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16373B0" w14:textId="77777777" w:rsidR="008A41E1" w:rsidRDefault="008A41E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5AC9FB7" w14:textId="77777777" w:rsidR="008A41E1" w:rsidRDefault="008A41E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F39896F" w14:textId="182F0453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766"/>
        <w:gridCol w:w="2370"/>
        <w:gridCol w:w="1876"/>
        <w:gridCol w:w="980"/>
        <w:gridCol w:w="1253"/>
        <w:gridCol w:w="1546"/>
        <w:gridCol w:w="1268"/>
        <w:gridCol w:w="163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4B8AEFBA" w:rsidR="00A357E4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film:Pianistul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,regia Roman Po</w:t>
            </w:r>
            <w:r w:rsidR="00915CB1">
              <w:rPr>
                <w:rFonts w:ascii="Times New Roman" w:hAnsi="Times New Roman"/>
                <w:b/>
                <w:bCs/>
                <w:sz w:val="24"/>
                <w:szCs w:val="24"/>
              </w:rPr>
              <w:t>lanski</w:t>
            </w:r>
          </w:p>
        </w:tc>
        <w:tc>
          <w:tcPr>
            <w:tcW w:w="2409" w:type="dxa"/>
          </w:tcPr>
          <w:p w14:paraId="49ACD0FC" w14:textId="20B5F590" w:rsidR="00A357E4" w:rsidRP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,,I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.C.Br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ătianu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,, Hațeg</w:t>
            </w:r>
          </w:p>
        </w:tc>
        <w:tc>
          <w:tcPr>
            <w:tcW w:w="1560" w:type="dxa"/>
          </w:tcPr>
          <w:p w14:paraId="05DA37E1" w14:textId="2FFAE2AB" w:rsidR="00A357E4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Prof. </w:t>
            </w:r>
            <w:proofErr w:type="spellStart"/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>Cicu</w:t>
            </w:r>
            <w:proofErr w:type="spellEnd"/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Emanuel</w:t>
            </w:r>
          </w:p>
        </w:tc>
        <w:tc>
          <w:tcPr>
            <w:tcW w:w="992" w:type="dxa"/>
          </w:tcPr>
          <w:p w14:paraId="1F9E6E89" w14:textId="05ADCBB6" w:rsidR="00A357E4" w:rsidRDefault="00915CB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XI a F</w:t>
            </w:r>
          </w:p>
        </w:tc>
        <w:tc>
          <w:tcPr>
            <w:tcW w:w="1276" w:type="dxa"/>
          </w:tcPr>
          <w:p w14:paraId="1C032F4D" w14:textId="08ECA239" w:rsidR="00A357E4" w:rsidRDefault="00915CB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24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413A52EC" w14:textId="3E80EBCC" w:rsidR="00A357E4" w:rsidRDefault="00915CB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0F09" w14:paraId="3AEEA4FA" w14:textId="77777777" w:rsidTr="00A357E4">
        <w:tc>
          <w:tcPr>
            <w:tcW w:w="4957" w:type="dxa"/>
          </w:tcPr>
          <w:p w14:paraId="2F84F329" w14:textId="0A12FEAD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film:Viața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frumoasă,regia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Roberto Benigni</w:t>
            </w:r>
          </w:p>
        </w:tc>
        <w:tc>
          <w:tcPr>
            <w:tcW w:w="2409" w:type="dxa"/>
          </w:tcPr>
          <w:p w14:paraId="1A713AF2" w14:textId="59C13FA9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,,I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.C.Br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ătianu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,, </w:t>
            </w:r>
            <w:r w:rsidR="004572C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/Școala Gimnazială Ovid Densușeanu,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Hațeg</w:t>
            </w:r>
          </w:p>
        </w:tc>
        <w:tc>
          <w:tcPr>
            <w:tcW w:w="1560" w:type="dxa"/>
          </w:tcPr>
          <w:p w14:paraId="1C308187" w14:textId="7343F383" w:rsidR="002A0F09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Prof. </w:t>
            </w:r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>De Valerio</w:t>
            </w:r>
          </w:p>
          <w:p w14:paraId="04EF2198" w14:textId="1278D534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Benvenuto</w:t>
            </w:r>
          </w:p>
        </w:tc>
        <w:tc>
          <w:tcPr>
            <w:tcW w:w="992" w:type="dxa"/>
          </w:tcPr>
          <w:p w14:paraId="64E8893A" w14:textId="491D75C5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aVIII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</w:t>
            </w:r>
          </w:p>
        </w:tc>
        <w:tc>
          <w:tcPr>
            <w:tcW w:w="1276" w:type="dxa"/>
          </w:tcPr>
          <w:p w14:paraId="47E55B13" w14:textId="7DB60A3D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55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44E3BC0C" w14:textId="5AEFAD67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festivități</w:t>
            </w:r>
            <w:proofErr w:type="spellEnd"/>
          </w:p>
        </w:tc>
        <w:tc>
          <w:tcPr>
            <w:tcW w:w="1276" w:type="dxa"/>
          </w:tcPr>
          <w:p w14:paraId="6FB1F185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188B815E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0F09" w14:paraId="4514B3DB" w14:textId="77777777" w:rsidTr="00A357E4">
        <w:tc>
          <w:tcPr>
            <w:tcW w:w="4957" w:type="dxa"/>
          </w:tcPr>
          <w:p w14:paraId="5BE78D3C" w14:textId="0DC2C999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documentar-Holocaustul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nevăzut</w:t>
            </w:r>
            <w:proofErr w:type="spellEnd"/>
          </w:p>
        </w:tc>
        <w:tc>
          <w:tcPr>
            <w:tcW w:w="2409" w:type="dxa"/>
          </w:tcPr>
          <w:p w14:paraId="5D220F10" w14:textId="36E95F89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,,I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.C.Br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ătianu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,, Hațeg</w:t>
            </w:r>
          </w:p>
        </w:tc>
        <w:tc>
          <w:tcPr>
            <w:tcW w:w="1560" w:type="dxa"/>
          </w:tcPr>
          <w:p w14:paraId="7EA8B199" w14:textId="0B5F857E" w:rsidR="002A0F09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</w:t>
            </w:r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>Filimon</w:t>
            </w:r>
            <w:proofErr w:type="spellEnd"/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992" w:type="dxa"/>
          </w:tcPr>
          <w:p w14:paraId="28B24427" w14:textId="5C88EB7B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IX a E</w:t>
            </w:r>
          </w:p>
        </w:tc>
        <w:tc>
          <w:tcPr>
            <w:tcW w:w="1276" w:type="dxa"/>
          </w:tcPr>
          <w:p w14:paraId="59ED5286" w14:textId="6EF331B6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26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083CE07" w14:textId="1B2BD0CB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5B8392DF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1A654EB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0F09" w14:paraId="3210B909" w14:textId="77777777" w:rsidTr="00A357E4">
        <w:tc>
          <w:tcPr>
            <w:tcW w:w="4957" w:type="dxa"/>
          </w:tcPr>
          <w:p w14:paraId="43BEEE7C" w14:textId="5AD43BA1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film:,,</w:t>
            </w:r>
            <w:proofErr w:type="spellStart"/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Băiatul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pijama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vărgată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,, din 2008 ,regia Mark Herman</w:t>
            </w:r>
          </w:p>
        </w:tc>
        <w:tc>
          <w:tcPr>
            <w:tcW w:w="2409" w:type="dxa"/>
          </w:tcPr>
          <w:p w14:paraId="0ECFF380" w14:textId="3202E5E2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,,I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.C.Br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ătianu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,, Hațeg</w:t>
            </w:r>
          </w:p>
        </w:tc>
        <w:tc>
          <w:tcPr>
            <w:tcW w:w="1560" w:type="dxa"/>
          </w:tcPr>
          <w:p w14:paraId="5ABD30EB" w14:textId="7F3D0E2B" w:rsidR="002A0F09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</w:t>
            </w:r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>Măgurean-Iovan</w:t>
            </w:r>
            <w:proofErr w:type="spellEnd"/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Daniela</w:t>
            </w:r>
          </w:p>
        </w:tc>
        <w:tc>
          <w:tcPr>
            <w:tcW w:w="992" w:type="dxa"/>
          </w:tcPr>
          <w:p w14:paraId="270A82C9" w14:textId="0E60979E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VII a</w:t>
            </w:r>
          </w:p>
        </w:tc>
        <w:tc>
          <w:tcPr>
            <w:tcW w:w="1276" w:type="dxa"/>
          </w:tcPr>
          <w:p w14:paraId="59482392" w14:textId="608EAE8E" w:rsidR="002A0F09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21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3F898DFA" w14:textId="741294ED" w:rsidR="002A0F09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1B1885EA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16D63089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497F5C7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7D185ED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637AAE4" w14:textId="344C7F05" w:rsidR="008A41E1" w:rsidRDefault="004C36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Director,</w:t>
      </w:r>
    </w:p>
    <w:p w14:paraId="75B1AFEA" w14:textId="4672D412" w:rsidR="004C365E" w:rsidRDefault="004C36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Prof.Badea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Rodica</w:t>
      </w:r>
      <w:proofErr w:type="spellEnd"/>
    </w:p>
    <w:p w14:paraId="402A036E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29EDAE4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038B714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3208E23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1A4387F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0EDB80F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384D601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5103385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8A41E1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221E9" w14:textId="77777777" w:rsidR="00B66D60" w:rsidRDefault="00B66D60" w:rsidP="00FE1A9A">
      <w:pPr>
        <w:spacing w:after="0" w:line="240" w:lineRule="auto"/>
      </w:pPr>
      <w:r>
        <w:separator/>
      </w:r>
    </w:p>
  </w:endnote>
  <w:endnote w:type="continuationSeparator" w:id="0">
    <w:p w14:paraId="723C9216" w14:textId="77777777" w:rsidR="00B66D60" w:rsidRDefault="00B66D60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B66D6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F2E26" w14:textId="77777777" w:rsidR="00B66D60" w:rsidRDefault="00B66D60" w:rsidP="00FE1A9A">
      <w:pPr>
        <w:spacing w:after="0" w:line="240" w:lineRule="auto"/>
      </w:pPr>
      <w:r>
        <w:separator/>
      </w:r>
    </w:p>
  </w:footnote>
  <w:footnote w:type="continuationSeparator" w:id="0">
    <w:p w14:paraId="67E785F4" w14:textId="77777777" w:rsidR="00B66D60" w:rsidRDefault="00B66D60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2D0F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0F09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2C9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365E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1E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15CB1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66D60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4925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1666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67AF0-E1EF-463B-B66A-861671D99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1173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Ion Bratianu</cp:lastModifiedBy>
  <cp:revision>4</cp:revision>
  <cp:lastPrinted>2025-02-27T08:47:00Z</cp:lastPrinted>
  <dcterms:created xsi:type="dcterms:W3CDTF">2025-03-03T09:02:00Z</dcterms:created>
  <dcterms:modified xsi:type="dcterms:W3CDTF">2025-03-03T10:59:00Z</dcterms:modified>
</cp:coreProperties>
</file>