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4EC112A" w14:textId="739E8887" w:rsidR="00371DCF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DIRECTOR,</w:t>
      </w:r>
    </w:p>
    <w:p w14:paraId="372F4597" w14:textId="7E841823" w:rsidR="004862F1" w:rsidRDefault="00371DCF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PROF. </w:t>
      </w:r>
      <w:r w:rsidR="004221CA">
        <w:rPr>
          <w:rFonts w:ascii="Trebuchet MS" w:hAnsi="Trebuchet MS" w:cs="Trebuchet MS"/>
          <w:b/>
          <w:bCs/>
          <w:sz w:val="18"/>
          <w:szCs w:val="18"/>
          <w:lang w:val="ro-RO"/>
        </w:rPr>
        <w:t>SUCIU ANGELA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bookmarkStart w:id="0" w:name="_GoBack"/>
      <w:bookmarkEnd w:id="0"/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567D5079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1C6581">
        <w:rPr>
          <w:rFonts w:ascii="Trebuchet MS" w:hAnsi="Trebuchet MS" w:cs="Trebuchet MS"/>
          <w:b/>
          <w:sz w:val="18"/>
          <w:szCs w:val="18"/>
          <w:lang w:val="ro-RO"/>
        </w:rPr>
        <w:t>PERIOADA 1 IANUARIE – 30 IUNIE 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842475">
        <w:rPr>
          <w:rFonts w:ascii="Trebuchet MS" w:hAnsi="Trebuchet MS"/>
          <w:b/>
          <w:bCs/>
          <w:sz w:val="18"/>
          <w:szCs w:val="18"/>
          <w:lang w:val="ro-RO"/>
        </w:rPr>
        <w:t xml:space="preserve"> ȘCOALA GIMNAZIALĂ „HOREA, CLOȘCA ȘI CRIȘAN” BRAD 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842475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20"/>
        <w:gridCol w:w="17"/>
        <w:gridCol w:w="3943"/>
        <w:gridCol w:w="25"/>
        <w:gridCol w:w="3971"/>
        <w:gridCol w:w="31"/>
        <w:gridCol w:w="2551"/>
        <w:gridCol w:w="2410"/>
      </w:tblGrid>
      <w:tr w:rsidR="004862F1" w14:paraId="0C8E0401" w14:textId="77777777">
        <w:tc>
          <w:tcPr>
            <w:tcW w:w="2237" w:type="dxa"/>
            <w:gridSpan w:val="2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2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2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4F596D08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</w:t>
            </w:r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,b,c,d</w:t>
            </w:r>
            <w:proofErr w:type="spellEnd"/>
            <w:proofErr w:type="gram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371DCF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9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gridSpan w:val="2"/>
            <w:vMerge w:val="restart"/>
          </w:tcPr>
          <w:p w14:paraId="66ACFB60" w14:textId="33129D9C" w:rsidR="004862F1" w:rsidRDefault="00371DC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ȘC. GIMN. ”HOREA, CLOȘCA ȘI CRIȘAN” BRAD JUDEȚUL HUNEDOARA</w:t>
            </w:r>
          </w:p>
        </w:tc>
        <w:tc>
          <w:tcPr>
            <w:tcW w:w="3968" w:type="dxa"/>
            <w:gridSpan w:val="2"/>
            <w:tcBorders>
              <w:bottom w:val="single" w:sz="4" w:space="0" w:color="auto"/>
            </w:tcBorders>
          </w:tcPr>
          <w:p w14:paraId="0725A3A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</w:t>
            </w:r>
            <w:r w:rsidR="00CC1B3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CC1B30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  <w:p w14:paraId="699615CF" w14:textId="77777777" w:rsidR="00CC1B30" w:rsidRDefault="00CC1B30">
            <w:pPr>
              <w:pStyle w:val="Corptext"/>
              <w:jc w:val="lef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</w:p>
          <w:p w14:paraId="153484BE" w14:textId="3DCF8FA0" w:rsidR="00CC1B30" w:rsidRPr="00CC1B30" w:rsidRDefault="00CC1B30">
            <w:pPr>
              <w:pStyle w:val="Corptext"/>
              <w:jc w:val="lef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Drepturile și legea consumatorilor</w:t>
            </w:r>
          </w:p>
        </w:tc>
        <w:tc>
          <w:tcPr>
            <w:tcW w:w="4002" w:type="dxa"/>
            <w:gridSpan w:val="2"/>
            <w:tcBorders>
              <w:bottom w:val="single" w:sz="4" w:space="0" w:color="auto"/>
            </w:tcBorders>
          </w:tcPr>
          <w:p w14:paraId="12DE6A14" w14:textId="77777777" w:rsidR="00CC1B30" w:rsidRPr="002532AF" w:rsidRDefault="00CC1B30" w:rsidP="00CC1B3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79984FB6" w14:textId="77777777" w:rsidR="00CC1B30" w:rsidRDefault="00CC1B30" w:rsidP="00CC1B3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3370023" w14:textId="77777777" w:rsidR="00CC1B30" w:rsidRDefault="00CC1B30" w:rsidP="00CC1B3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00D24D7" w14:textId="626CAD4E" w:rsidR="00CC1B30" w:rsidRDefault="00CC1B30" w:rsidP="00CC1B30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Clasa a VIII-a A (15.04.202</w:t>
            </w:r>
            <w:r w:rsidR="00842475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), Clasa a VIII-a B (15.04.202</w:t>
            </w:r>
            <w:r w:rsidR="00842475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) și Clasa a VIII-C (16.04.202</w:t>
            </w:r>
            <w:r w:rsidR="00842475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)</w:t>
            </w:r>
          </w:p>
          <w:p w14:paraId="7FEA6209" w14:textId="39A53B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34B8B136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gridSpan w:val="2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547B54" w14:textId="77777777" w:rsidR="00CC1B30" w:rsidRDefault="00CC1B30" w:rsidP="00CC1B30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a. 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Educație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tehnologică și aplicații practice</w:t>
            </w:r>
          </w:p>
          <w:p w14:paraId="740C3D79" w14:textId="77777777" w:rsidR="00CC1B30" w:rsidRDefault="00CC1B30" w:rsidP="00CC1B30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</w:p>
          <w:p w14:paraId="149F43D2" w14:textId="77777777" w:rsidR="00CC1B30" w:rsidRDefault="00CC1B30" w:rsidP="00CC1B30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Drepturile și legea consumatorilor</w:t>
            </w:r>
          </w:p>
          <w:p w14:paraId="6406B923" w14:textId="3CF98251" w:rsidR="004862F1" w:rsidRDefault="00CC1B30" w:rsidP="00CC1B3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Codul de conduită al pietonilor și reguli de circulație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B09ECA" w14:textId="77777777" w:rsidR="00CC1B30" w:rsidRPr="002532AF" w:rsidRDefault="00CC1B30" w:rsidP="00CC1B3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Î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nvățământ gimnazial:</w:t>
            </w:r>
          </w:p>
          <w:p w14:paraId="3BC86FCB" w14:textId="77777777" w:rsidR="00CC1B30" w:rsidRDefault="00CC1B30" w:rsidP="00CC1B30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1375925E" w14:textId="77777777" w:rsidR="00CC1B30" w:rsidRDefault="00CC1B30" w:rsidP="00CC1B30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207CEEE6" w14:textId="59A4555D" w:rsidR="00CC1B30" w:rsidRDefault="00CC1B30" w:rsidP="00CC1B30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Clasa a V-a A (1</w:t>
            </w:r>
            <w:r w:rsidR="00842475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0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.02.202</w:t>
            </w:r>
            <w:r w:rsidR="00842475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) și clasa a V-a B (1</w:t>
            </w:r>
            <w:r w:rsidR="00842475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0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.02.202</w:t>
            </w:r>
            <w:r w:rsidR="00842475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)</w:t>
            </w:r>
          </w:p>
          <w:p w14:paraId="2B59E1A2" w14:textId="293BA396" w:rsidR="004862F1" w:rsidRDefault="00CC1B30" w:rsidP="00CC1B3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Clasa a VI-a </w:t>
            </w:r>
            <w:r w:rsidR="00D63192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B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(</w:t>
            </w:r>
            <w:r w:rsidR="001C658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10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.</w:t>
            </w:r>
            <w:r w:rsidR="001C658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03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.202</w:t>
            </w:r>
            <w:r w:rsidR="001C658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), Clasa a VI-a</w:t>
            </w:r>
            <w:r w:rsidR="001C658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="00D63192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(</w:t>
            </w:r>
            <w:r w:rsidR="001C658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14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.</w:t>
            </w:r>
            <w:r w:rsidR="001C658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03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.202</w:t>
            </w:r>
            <w:r w:rsidR="001C658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)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gridSpan w:val="2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F7B2B" w14:textId="45D1A894" w:rsidR="00CC1B30" w:rsidRDefault="00CC1B30" w:rsidP="00CC1B30">
            <w:pPr>
              <w:pStyle w:val="Corptext"/>
              <w:numPr>
                <w:ilvl w:val="1"/>
                <w:numId w:val="2"/>
              </w:numP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>ctivități la nivel curricular la disciplina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Pr="007A7722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Istorie</w:t>
            </w:r>
          </w:p>
          <w:p w14:paraId="22D51C68" w14:textId="77777777" w:rsidR="00CC1B30" w:rsidRDefault="00CC1B30" w:rsidP="00CC1B30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</w:p>
          <w:p w14:paraId="64AF77F4" w14:textId="77777777" w:rsidR="00CC1B30" w:rsidRDefault="00CC1B30" w:rsidP="00CC1B30">
            <w:pPr>
              <w:pStyle w:val="Corptext"/>
              <w:numPr>
                <w:ilvl w:val="0"/>
                <w:numId w:val="4"/>
              </w:numP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Iluminismul. Originea drepturilor în societatea contemporană</w:t>
            </w:r>
          </w:p>
          <w:p w14:paraId="09B0E3EE" w14:textId="0A5EDFA4" w:rsidR="004862F1" w:rsidRDefault="00CC1B30" w:rsidP="00CC1B30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Declarația Universală a Drepturilor Omului – document juridic fundamental pentru drepturile indivizilor în societatea contemporană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EE61EC" w14:textId="77777777" w:rsidR="001C6581" w:rsidRPr="002532AF" w:rsidRDefault="001C6581" w:rsidP="001C658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Î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nvățământ gimnazial:</w:t>
            </w:r>
          </w:p>
          <w:p w14:paraId="2012489A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FB52B0A" w14:textId="77777777" w:rsidR="001C6581" w:rsidRDefault="001C658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440FA45" w14:textId="15DAC30C" w:rsidR="001C6581" w:rsidRDefault="001C6581" w:rsidP="001C658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VI-a A (</w:t>
            </w:r>
            <w:r w:rsidR="00724F1A">
              <w:rPr>
                <w:rFonts w:ascii="Trebuchet MS" w:hAnsi="Trebuchet MS" w:cs="Trebuchet MS"/>
                <w:sz w:val="18"/>
                <w:szCs w:val="18"/>
                <w:lang w:val="ro-RO"/>
              </w:rPr>
              <w:t>23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.01.202</w:t>
            </w:r>
            <w:r w:rsidR="00EC7EFF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), Clasa a VI-a B (</w:t>
            </w:r>
            <w:r w:rsidR="00724F1A">
              <w:rPr>
                <w:rFonts w:ascii="Trebuchet MS" w:hAnsi="Trebuchet MS" w:cs="Trebuchet MS"/>
                <w:sz w:val="18"/>
                <w:szCs w:val="18"/>
                <w:lang w:val="ro-RO"/>
              </w:rPr>
              <w:t>23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.01.202</w:t>
            </w:r>
            <w:r w:rsidR="00EC7EFF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  <w:p w14:paraId="4D2797EF" w14:textId="77777777" w:rsidR="001C6581" w:rsidRDefault="001C658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7837A4" w14:textId="77777777" w:rsidR="00EC7EFF" w:rsidRDefault="00EC7EF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B3D5F06" w14:textId="7E92C832" w:rsidR="00EC7EFF" w:rsidRDefault="00EC7EF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VII-a A (28.03.2025),  clasa a VII-a B (26.03.2025)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371DCF" w14:paraId="0427520E" w14:textId="77777777" w:rsidTr="00371DCF">
        <w:trPr>
          <w:trHeight w:val="428"/>
        </w:trPr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30EB39B9" w:rsidR="00371DCF" w:rsidRDefault="00371DCF" w:rsidP="003E43F6">
            <w:pPr>
              <w:pStyle w:val="Corp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275705" w14:textId="491E5F1C" w:rsidR="00371DCF" w:rsidRDefault="00371DCF" w:rsidP="00371DCF">
            <w:pPr>
              <w:pStyle w:val="Corptext"/>
              <w:numPr>
                <w:ilvl w:val="0"/>
                <w:numId w:val="4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Ziua Educației Financiare</w:t>
            </w:r>
          </w:p>
        </w:tc>
        <w:tc>
          <w:tcPr>
            <w:tcW w:w="399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7BF5D6" w14:textId="7ABBC1F9" w:rsidR="00371DCF" w:rsidRPr="00371DCF" w:rsidRDefault="00371DCF" w:rsidP="00371DCF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71DC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Clasa a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VII-a A (18.03.2025)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C5CF94" w14:textId="40CE52D9" w:rsidR="00371DCF" w:rsidRPr="00371DCF" w:rsidRDefault="00371DCF" w:rsidP="00371DCF">
            <w:pPr>
              <w:pStyle w:val="Corp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71DC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Întâlnire organizată de Inspectoratul Școlar Județean Hunedoara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cu reprezentanți a instituțiilor financiar-bancare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5A35B0A0" w:rsidR="00371DCF" w:rsidRDefault="00371DC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7FDDF7FF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371DCF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BĂLĂNEAN BOGDAN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 w:rsidP="007E14C0">
      <w:pPr>
        <w:spacing w:line="240" w:lineRule="auto"/>
        <w:rPr>
          <w:rFonts w:ascii="Trebuchet MS" w:hAnsi="Trebuchet MS" w:cs="Trebuchet MS"/>
          <w:sz w:val="18"/>
          <w:szCs w:val="18"/>
        </w:rPr>
      </w:pPr>
    </w:p>
    <w:sectPr w:rsidR="004862F1">
      <w:headerReference w:type="default" r:id="rId8"/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C33F3" w14:textId="77777777" w:rsidR="00372DB0" w:rsidRDefault="00372DB0" w:rsidP="00D23336">
      <w:pPr>
        <w:spacing w:after="0" w:line="240" w:lineRule="auto"/>
      </w:pPr>
      <w:r>
        <w:separator/>
      </w:r>
    </w:p>
  </w:endnote>
  <w:endnote w:type="continuationSeparator" w:id="0">
    <w:p w14:paraId="04CCA4BA" w14:textId="77777777" w:rsidR="00372DB0" w:rsidRDefault="00372DB0" w:rsidP="00D23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FFB979" w14:textId="77777777" w:rsidR="00372DB0" w:rsidRDefault="00372DB0" w:rsidP="00D23336">
      <w:pPr>
        <w:spacing w:after="0" w:line="240" w:lineRule="auto"/>
      </w:pPr>
      <w:r>
        <w:separator/>
      </w:r>
    </w:p>
  </w:footnote>
  <w:footnote w:type="continuationSeparator" w:id="0">
    <w:p w14:paraId="56D405BE" w14:textId="77777777" w:rsidR="00372DB0" w:rsidRDefault="00372DB0" w:rsidP="00D23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99ED0B" w14:textId="3726B486" w:rsidR="00D23336" w:rsidRDefault="00D23336">
    <w:pPr>
      <w:pStyle w:val="Antet"/>
      <w:rPr>
        <w:lang w:val="ro-RO"/>
      </w:rPr>
    </w:pPr>
    <w:r>
      <w:rPr>
        <w:lang w:val="ro-RO"/>
      </w:rPr>
      <w:t>ȘCOALA GIMNAZIALĂ ”HOREA, CLOȘCA ȘI CRIȘAN„ BRAD</w:t>
    </w:r>
  </w:p>
  <w:p w14:paraId="62E84E9F" w14:textId="6AF80601" w:rsidR="00D23336" w:rsidRPr="00D23336" w:rsidRDefault="00D23336">
    <w:pPr>
      <w:pStyle w:val="Antet"/>
      <w:rPr>
        <w:lang w:val="ro-RO"/>
      </w:rPr>
    </w:pPr>
    <w:r>
      <w:rPr>
        <w:lang w:val="ro-RO"/>
      </w:rPr>
      <w:t xml:space="preserve">NR.                       /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B92CBA"/>
    <w:multiLevelType w:val="hybridMultilevel"/>
    <w:tmpl w:val="E88AAEEE"/>
    <w:lvl w:ilvl="0" w:tplc="7A50AB4A">
      <w:start w:val="1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7B"/>
    <w:rsid w:val="000C3CD9"/>
    <w:rsid w:val="000F0BE2"/>
    <w:rsid w:val="001C43CF"/>
    <w:rsid w:val="001C6581"/>
    <w:rsid w:val="00371DCF"/>
    <w:rsid w:val="00372DB0"/>
    <w:rsid w:val="003E43F6"/>
    <w:rsid w:val="004221CA"/>
    <w:rsid w:val="004769EC"/>
    <w:rsid w:val="004862F1"/>
    <w:rsid w:val="006555D2"/>
    <w:rsid w:val="006C0D70"/>
    <w:rsid w:val="0071149E"/>
    <w:rsid w:val="00724F1A"/>
    <w:rsid w:val="007443F7"/>
    <w:rsid w:val="007E14C0"/>
    <w:rsid w:val="00842475"/>
    <w:rsid w:val="008A2459"/>
    <w:rsid w:val="00981D89"/>
    <w:rsid w:val="00A17498"/>
    <w:rsid w:val="00A82968"/>
    <w:rsid w:val="00B52D9D"/>
    <w:rsid w:val="00BB0BA2"/>
    <w:rsid w:val="00C13B89"/>
    <w:rsid w:val="00C7596C"/>
    <w:rsid w:val="00CC1B30"/>
    <w:rsid w:val="00D23336"/>
    <w:rsid w:val="00D63192"/>
    <w:rsid w:val="00D74375"/>
    <w:rsid w:val="00D9757B"/>
    <w:rsid w:val="00EC7EFF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Antet">
    <w:name w:val="header"/>
    <w:basedOn w:val="Normal"/>
    <w:link w:val="AntetCaracter"/>
    <w:unhideWhenUsed/>
    <w:rsid w:val="00D2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D23336"/>
    <w:rPr>
      <w:rFonts w:eastAsia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unhideWhenUsed/>
    <w:rsid w:val="00D2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rsid w:val="00D23336"/>
    <w:rPr>
      <w:rFonts w:eastAsia="Calibr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Antet">
    <w:name w:val="header"/>
    <w:basedOn w:val="Normal"/>
    <w:link w:val="AntetCaracter"/>
    <w:unhideWhenUsed/>
    <w:rsid w:val="00D2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D23336"/>
    <w:rPr>
      <w:rFonts w:eastAsia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unhideWhenUsed/>
    <w:rsid w:val="00D2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rsid w:val="00D23336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2579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Camelia</cp:lastModifiedBy>
  <cp:revision>2</cp:revision>
  <cp:lastPrinted>2025-06-25T04:23:00Z</cp:lastPrinted>
  <dcterms:created xsi:type="dcterms:W3CDTF">2025-06-25T06:25:00Z</dcterms:created>
  <dcterms:modified xsi:type="dcterms:W3CDTF">2025-06-25T06:25:00Z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