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51114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Nr. înreg.________________</w:t>
      </w:r>
    </w:p>
    <w:p w14:paraId="1E87A07F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Unitatea de învățământ ____________________________</w:t>
      </w:r>
    </w:p>
    <w:p w14:paraId="42619B2F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Localizarea: Centru/Periferie _______________</w:t>
      </w:r>
    </w:p>
    <w:p w14:paraId="1B9CA435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Luna pentru care se transmit datele __________</w:t>
      </w:r>
    </w:p>
    <w:p w14:paraId="3B5736FF">
      <w:pPr>
        <w:jc w:val="both"/>
        <w:rPr>
          <w:rFonts w:cs="Times New Roman"/>
        </w:rPr>
      </w:pPr>
    </w:p>
    <w:p w14:paraId="7392F0AC">
      <w:pPr>
        <w:jc w:val="both"/>
        <w:rPr>
          <w:rFonts w:cs="Times New Roman"/>
        </w:rPr>
      </w:pPr>
    </w:p>
    <w:p w14:paraId="0A5D1570"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MACHETA RAPORTARE ACTE DE VIOLENȚĂ ÎN MEDIUL ȘCOLAR</w:t>
      </w:r>
    </w:p>
    <w:p w14:paraId="5A796CA6"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(pentru antepreșcolari/preșcolari/elevi sau personal UIP)</w:t>
      </w:r>
    </w:p>
    <w:p w14:paraId="558E0612">
      <w:pPr>
        <w:spacing w:line="360" w:lineRule="auto"/>
        <w:ind w:right="-384" w:rightChars="-160"/>
        <w:jc w:val="both"/>
        <w:rPr>
          <w:rFonts w:cs="Times New Roman"/>
          <w:b/>
          <w:bCs/>
        </w:rPr>
      </w:pPr>
    </w:p>
    <w:p w14:paraId="574016B0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Tabel 1: Date despre autorul/autorii actului/actelor de violență</w:t>
      </w:r>
    </w:p>
    <w:p w14:paraId="011367D1">
      <w:pPr>
        <w:rPr>
          <w:rFonts w:cs="Times New Roman"/>
          <w:b/>
          <w:bCs/>
          <w:sz w:val="22"/>
          <w:szCs w:val="22"/>
        </w:rPr>
      </w:pPr>
    </w:p>
    <w:tbl>
      <w:tblPr>
        <w:tblStyle w:val="4"/>
        <w:tblpPr w:leftFromText="180" w:rightFromText="180" w:vertAnchor="text" w:horzAnchor="page" w:tblpX="1368" w:tblpY="102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"/>
        <w:gridCol w:w="1024"/>
        <w:gridCol w:w="667"/>
        <w:gridCol w:w="873"/>
        <w:gridCol w:w="823"/>
        <w:gridCol w:w="1202"/>
        <w:gridCol w:w="988"/>
        <w:gridCol w:w="886"/>
        <w:gridCol w:w="1165"/>
        <w:gridCol w:w="1048"/>
        <w:gridCol w:w="928"/>
        <w:gridCol w:w="1032"/>
        <w:gridCol w:w="1281"/>
        <w:gridCol w:w="1516"/>
      </w:tblGrid>
      <w:tr w14:paraId="2573D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504FAC">
            <w:pPr>
              <w:jc w:val="center"/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Nr.</w:t>
            </w:r>
          </w:p>
          <w:p w14:paraId="706F9841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crt.</w:t>
            </w:r>
          </w:p>
        </w:tc>
        <w:tc>
          <w:tcPr>
            <w:tcW w:w="36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A2448">
            <w:pPr>
              <w:jc w:val="center"/>
              <w:rPr>
                <w:rFonts w:eastAsia="Times New Roman" w:cs="Times New Roman"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Autorul* </w:t>
            </w: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actului de violență/</w:t>
            </w:r>
          </w:p>
          <w:p w14:paraId="5D5757A4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bullying</w:t>
            </w: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 </w:t>
            </w: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3B06EF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Sex</w:t>
            </w:r>
          </w:p>
          <w:p w14:paraId="01032926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M/F</w:t>
            </w:r>
          </w:p>
        </w:tc>
        <w:tc>
          <w:tcPr>
            <w:tcW w:w="31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96EFE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Vârsta</w:t>
            </w:r>
          </w:p>
        </w:tc>
        <w:tc>
          <w:tcPr>
            <w:tcW w:w="2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9B3F2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Clasa/grupa</w:t>
            </w:r>
          </w:p>
          <w:p w14:paraId="7C0ABDE3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  <w:tc>
          <w:tcPr>
            <w:tcW w:w="43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C69249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Forme de violență </w:t>
            </w: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**</w:t>
            </w:r>
          </w:p>
        </w:tc>
        <w:tc>
          <w:tcPr>
            <w:tcW w:w="35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E5A403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Infracțiune</w:t>
            </w:r>
          </w:p>
          <w:p w14:paraId="2FA5DE89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da/nu</w:t>
            </w:r>
          </w:p>
        </w:tc>
        <w:tc>
          <w:tcPr>
            <w:tcW w:w="1444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3C438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Tipul de violenţă</w:t>
            </w:r>
          </w:p>
        </w:tc>
        <w:tc>
          <w:tcPr>
            <w:tcW w:w="37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FD9B09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22"/>
                <w:lang w:eastAsia="zh-CN"/>
              </w:rPr>
              <w:t>Frecvența formei de violență pe parcursul lunii</w:t>
            </w:r>
          </w:p>
        </w:tc>
        <w:tc>
          <w:tcPr>
            <w:tcW w:w="4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D6315">
            <w:pPr>
              <w:jc w:val="center"/>
              <w:rPr>
                <w:rFonts w:hint="default" w:eastAsia="Times New Roman" w:cs="Times New Roman"/>
                <w:b/>
                <w:color w:val="auto"/>
                <w:sz w:val="18"/>
                <w:szCs w:val="18"/>
                <w:lang w:val="ro-RO" w:eastAsia="zh-CN"/>
              </w:rPr>
            </w:pPr>
            <w:r>
              <w:rPr>
                <w:rFonts w:eastAsia="Times New Roman" w:cs="Times New Roman"/>
                <w:b/>
                <w:sz w:val="18"/>
                <w:szCs w:val="22"/>
                <w:lang w:eastAsia="zh-CN"/>
              </w:rPr>
              <w:t>Sancțiuni aplicate</w:t>
            </w:r>
            <w:r>
              <w:rPr>
                <w:rFonts w:hint="default" w:eastAsia="Times New Roman" w:cs="Times New Roman"/>
                <w:b/>
                <w:sz w:val="18"/>
                <w:szCs w:val="22"/>
                <w:lang w:val="ro-RO" w:eastAsia="zh-CN"/>
              </w:rPr>
              <w:t xml:space="preserve">   </w:t>
            </w:r>
            <w:r>
              <w:rPr>
                <w:rFonts w:eastAsia="Times New Roman" w:cs="Times New Roman"/>
                <w:b/>
                <w:sz w:val="18"/>
                <w:szCs w:val="22"/>
                <w:lang w:eastAsia="zh-CN"/>
              </w:rPr>
              <w:t xml:space="preserve"> </w:t>
            </w:r>
            <w:r>
              <w:rPr>
                <w:rFonts w:hint="default" w:eastAsia="Times New Roman" w:cs="Times New Roman"/>
                <w:b w:val="0"/>
                <w:bCs/>
                <w:color w:val="auto"/>
                <w:sz w:val="18"/>
                <w:szCs w:val="18"/>
                <w:lang w:val="ro-RO" w:eastAsia="zh-CN"/>
              </w:rPr>
              <w:t>conf.</w:t>
            </w:r>
            <w:r>
              <w:rPr>
                <w:rFonts w:hint="default" w:eastAsia="Times New Roman" w:cs="Times New Roman"/>
                <w:b/>
                <w:color w:val="auto"/>
                <w:sz w:val="18"/>
                <w:szCs w:val="18"/>
                <w:lang w:val="ro-RO" w:eastAsia="zh-CN"/>
              </w:rPr>
              <w:t xml:space="preserve">  </w:t>
            </w:r>
          </w:p>
          <w:p w14:paraId="3768600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ro-RO"/>
              </w:rPr>
              <w:t xml:space="preserve">Ordinului M.E. nr. 5.707/2024 privind aprobarea Statutului elevului, </w:t>
            </w:r>
          </w:p>
          <w:p w14:paraId="1CDD266E">
            <w:pPr>
              <w:jc w:val="center"/>
              <w:rPr>
                <w:rFonts w:hint="default" w:eastAsia="Times New Roman" w:cs="Times New Roman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ro-RO"/>
              </w:rPr>
              <w:t>art.16</w:t>
            </w:r>
          </w:p>
          <w:p w14:paraId="11F46DD7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  <w:tc>
          <w:tcPr>
            <w:tcW w:w="54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FF4978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Măsuri de sprijin pentru </w:t>
            </w:r>
          </w:p>
          <w:p w14:paraId="547D7CAF">
            <w:pPr>
              <w:jc w:val="center"/>
              <w:rPr>
                <w:rFonts w:eastAsia="Times New Roman" w:cs="Times New Roman"/>
                <w:b/>
                <w:sz w:val="18"/>
                <w:szCs w:val="20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autor</w:t>
            </w:r>
            <w:r>
              <w:rPr>
                <w:rFonts w:eastAsia="Times New Roman" w:cs="Times New Roman"/>
                <w:b/>
                <w:sz w:val="18"/>
                <w:szCs w:val="20"/>
                <w:lang w:eastAsia="zh-CN"/>
              </w:rPr>
              <w:t>(i):</w:t>
            </w:r>
          </w:p>
          <w:p w14:paraId="687937F1">
            <w:pPr>
              <w:jc w:val="center"/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  <w:t xml:space="preserve">(realizate </w:t>
            </w:r>
            <w:r>
              <w:rPr>
                <w:rFonts w:eastAsia="Times New Roman" w:cs="Times New Roman"/>
                <w:bCs/>
                <w:i/>
                <w:iCs/>
                <w:sz w:val="18"/>
                <w:szCs w:val="20"/>
                <w:lang w:eastAsia="zh-CN"/>
              </w:rPr>
              <w:t>sau</w:t>
            </w:r>
            <w:r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  <w:t xml:space="preserve"> în desfășurare)</w:t>
            </w:r>
          </w:p>
          <w:p w14:paraId="492B5C47"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</w:tr>
      <w:tr w14:paraId="5CEAA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</w:trPr>
        <w:tc>
          <w:tcPr>
            <w:tcW w:w="1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749CE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6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FF729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64ED6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E0B7F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8ED7D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43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A4984C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5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5A3524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468046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 w14:paraId="2217E146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Între copii</w:t>
            </w:r>
          </w:p>
          <w:p w14:paraId="01551667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/elevi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B074F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 w14:paraId="0B55660D"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 xml:space="preserve">De către </w:t>
            </w:r>
          </w:p>
          <w:p w14:paraId="1C0FD1D0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personalul UIP</w:t>
            </w:r>
          </w:p>
          <w:p w14:paraId="5C5B0E12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>asupra</w:t>
            </w:r>
          </w:p>
          <w:p w14:paraId="3EE62085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copiilor/</w:t>
            </w:r>
          </w:p>
          <w:p w14:paraId="573C7AFE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elevilor</w:t>
            </w:r>
          </w:p>
          <w:p w14:paraId="1E90EB42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BBB84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 w14:paraId="337CD86B"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>De către</w:t>
            </w:r>
          </w:p>
          <w:p w14:paraId="5CBCDE31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copii/</w:t>
            </w:r>
          </w:p>
          <w:p w14:paraId="67DDC91F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 xml:space="preserve">elevi </w:t>
            </w:r>
          </w:p>
          <w:p w14:paraId="4B2AE46C"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 xml:space="preserve">asupra </w:t>
            </w:r>
          </w:p>
          <w:p w14:paraId="3E2C8680"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 xml:space="preserve">personalului UIP     </w:t>
            </w:r>
          </w:p>
          <w:p w14:paraId="4D81DC0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32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B8EDA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Suspiciune de violență asupra copilului</w:t>
            </w:r>
          </w:p>
          <w:p w14:paraId="432EBAB9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în afara mediului școlar</w:t>
            </w:r>
          </w:p>
        </w:tc>
        <w:tc>
          <w:tcPr>
            <w:tcW w:w="37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29F62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45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395A4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54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131DE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 w14:paraId="5633D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59D83">
            <w:pPr>
              <w:jc w:val="center"/>
              <w:rPr>
                <w:rFonts w:hint="default" w:eastAsia="Times New Roman" w:cs="Times New Roman"/>
                <w:sz w:val="18"/>
                <w:szCs w:val="18"/>
                <w:lang w:val="ro-RO" w:eastAsia="zh-CN"/>
              </w:rPr>
            </w:pPr>
            <w:bookmarkStart w:id="0" w:name="_GoBack"/>
            <w:bookmarkEnd w:id="0"/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F4539">
            <w:pPr>
              <w:ind w:firstLine="270" w:firstLineChars="150"/>
              <w:jc w:val="both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C1F22">
            <w:pPr>
              <w:ind w:firstLine="180" w:firstLineChars="100"/>
              <w:jc w:val="both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168B0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A2673"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F93C1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E2C48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5A698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8601D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299FC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833C0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2A606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48F2B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BC734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</w:tr>
      <w:tr w14:paraId="70F15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8E988">
            <w:pPr>
              <w:jc w:val="center"/>
              <w:rPr>
                <w:rFonts w:hint="default" w:eastAsia="Times New Roman" w:cs="Times New Roman"/>
                <w:sz w:val="18"/>
                <w:szCs w:val="18"/>
                <w:lang w:val="ro-RO" w:eastAsia="zh-CN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F382A"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8472C"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A8EC3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C9F25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E2C00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4C718"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B322C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2E41B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53676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6C62F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2BE9B"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</w:p>
        </w:tc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2506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7E53B"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</w:tr>
      <w:tr w14:paraId="2BF9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C24D3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9B45D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97DD9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141F1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789DF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F803B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31E29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6E583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1F1EF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CBEBD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7E838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1AF32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8DFC1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1E5A1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</w:tr>
    </w:tbl>
    <w:p w14:paraId="1416CA79">
      <w:pPr>
        <w:ind w:firstLine="720"/>
        <w:jc w:val="both"/>
        <w:rPr>
          <w:rFonts w:cs="Times New Roman"/>
          <w:b/>
          <w:bCs/>
          <w:sz w:val="18"/>
          <w:szCs w:val="18"/>
        </w:rPr>
      </w:pPr>
    </w:p>
    <w:p w14:paraId="1339ADFF">
      <w:pPr>
        <w:spacing w:line="360" w:lineRule="auto"/>
        <w:jc w:val="both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</w:t>
      </w:r>
      <w:r>
        <w:rPr>
          <w:rFonts w:cs="Times New Roman"/>
          <w:b/>
          <w:bCs/>
          <w:color w:val="auto"/>
          <w:sz w:val="18"/>
          <w:szCs w:val="18"/>
        </w:rPr>
        <w:t xml:space="preserve"> </w:t>
      </w:r>
      <w:r>
        <w:rPr>
          <w:rFonts w:hint="default" w:cs="Times New Roman"/>
          <w:b/>
          <w:bCs/>
          <w:color w:val="auto"/>
          <w:sz w:val="18"/>
          <w:szCs w:val="18"/>
          <w:lang w:val="ro-RO"/>
        </w:rPr>
        <w:t>autorul</w:t>
      </w:r>
      <w:r>
        <w:rPr>
          <w:rFonts w:cs="Times New Roman"/>
          <w:color w:val="auto"/>
          <w:sz w:val="18"/>
          <w:szCs w:val="18"/>
        </w:rPr>
        <w:t>:</w:t>
      </w:r>
      <w:r>
        <w:rPr>
          <w:rFonts w:cs="Times New Roman"/>
          <w:sz w:val="18"/>
          <w:szCs w:val="18"/>
        </w:rPr>
        <w:t xml:space="preserve"> Inițialele numelui și prenumelui</w:t>
      </w:r>
    </w:p>
    <w:p w14:paraId="3AACD3E5">
      <w:pPr>
        <w:spacing w:line="360" w:lineRule="auto"/>
        <w:ind w:right="-574" w:rightChars="-239"/>
        <w:rPr>
          <w:rFonts w:cs="Times New Roman"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**</w:t>
      </w:r>
      <w:r>
        <w:rPr>
          <w:rFonts w:eastAsia="Times New Roman" w:cs="Times New Roman"/>
          <w:b/>
          <w:sz w:val="18"/>
          <w:szCs w:val="18"/>
          <w:lang w:eastAsia="zh-CN"/>
        </w:rPr>
        <w:t xml:space="preserve"> Forme de violență</w:t>
      </w:r>
      <w:r>
        <w:rPr>
          <w:rFonts w:cs="Times New Roman"/>
          <w:b/>
          <w:bCs/>
          <w:sz w:val="18"/>
          <w:szCs w:val="18"/>
        </w:rPr>
        <w:t xml:space="preserve">: ușoară sau gravă </w:t>
      </w:r>
      <w:r>
        <w:rPr>
          <w:rFonts w:cs="Times New Roman"/>
          <w:sz w:val="18"/>
          <w:szCs w:val="18"/>
        </w:rPr>
        <w:t xml:space="preserve">detaliate </w:t>
      </w:r>
      <w:r>
        <w:rPr>
          <w:rFonts w:cs="Times New Roman"/>
          <w:b/>
          <w:bCs/>
          <w:sz w:val="18"/>
          <w:szCs w:val="18"/>
        </w:rPr>
        <w:t xml:space="preserve">conform Anexa 2 </w:t>
      </w:r>
      <w:r>
        <w:rPr>
          <w:rFonts w:cs="Times New Roman"/>
          <w:bCs/>
          <w:sz w:val="18"/>
          <w:szCs w:val="18"/>
        </w:rPr>
        <w:t>(Formele violenței în mediul școlar)</w:t>
      </w:r>
      <w:r>
        <w:rPr>
          <w:rFonts w:cs="Times New Roman"/>
          <w:b/>
          <w:bCs/>
          <w:sz w:val="18"/>
          <w:szCs w:val="18"/>
        </w:rPr>
        <w:t xml:space="preserve"> și Anexa 3 (</w:t>
      </w:r>
      <w:r>
        <w:rPr>
          <w:rFonts w:cs="Times New Roman"/>
          <w:bCs/>
          <w:sz w:val="18"/>
          <w:szCs w:val="18"/>
        </w:rPr>
        <w:t>Fișa de identificare a cazurilor de bullying)</w:t>
      </w:r>
    </w:p>
    <w:p w14:paraId="405FA91A">
      <w:pPr>
        <w:spacing w:line="360" w:lineRule="auto"/>
        <w:jc w:val="both"/>
        <w:rPr>
          <w:rFonts w:cs="Times New Roman"/>
          <w:b/>
          <w:bCs/>
          <w:sz w:val="18"/>
          <w:szCs w:val="18"/>
        </w:rPr>
      </w:pPr>
    </w:p>
    <w:p w14:paraId="492BEE34">
      <w:pPr>
        <w:jc w:val="both"/>
        <w:rPr>
          <w:rFonts w:cs="Times New Roman"/>
          <w:sz w:val="20"/>
          <w:szCs w:val="20"/>
        </w:rPr>
      </w:pPr>
    </w:p>
    <w:p w14:paraId="41D2B1C8">
      <w:pPr>
        <w:jc w:val="both"/>
        <w:rPr>
          <w:rFonts w:cs="Times New Roman"/>
          <w:sz w:val="20"/>
          <w:szCs w:val="20"/>
        </w:rPr>
      </w:pPr>
    </w:p>
    <w:p w14:paraId="30AB2C12">
      <w:pPr>
        <w:jc w:val="both"/>
        <w:rPr>
          <w:rFonts w:cs="Times New Roman"/>
          <w:sz w:val="20"/>
          <w:szCs w:val="20"/>
        </w:rPr>
      </w:pPr>
    </w:p>
    <w:p w14:paraId="24CA7991">
      <w:pPr>
        <w:jc w:val="both"/>
        <w:rPr>
          <w:rFonts w:cs="Times New Roman"/>
          <w:sz w:val="20"/>
          <w:szCs w:val="20"/>
        </w:rPr>
      </w:pPr>
    </w:p>
    <w:p w14:paraId="00F56000">
      <w:pPr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22"/>
          <w:szCs w:val="22"/>
        </w:rPr>
        <w:t xml:space="preserve">Tabel 2: Date despre victimă/victime și măsuri luate la nivelul UIP </w:t>
      </w:r>
      <w:r>
        <w:rPr>
          <w:rFonts w:cs="Times New Roman"/>
          <w:bCs/>
          <w:sz w:val="22"/>
          <w:szCs w:val="22"/>
        </w:rPr>
        <w:t>(</w:t>
      </w:r>
      <w:r>
        <w:rPr>
          <w:rFonts w:cs="Times New Roman"/>
          <w:sz w:val="18"/>
          <w:szCs w:val="18"/>
        </w:rPr>
        <w:t>antepreșcolar, preșcolar, elev sau personal UIP)</w:t>
      </w:r>
    </w:p>
    <w:p w14:paraId="4106EA29">
      <w:pPr>
        <w:rPr>
          <w:rFonts w:cs="Times New Roman"/>
          <w:b/>
          <w:bCs/>
          <w:sz w:val="22"/>
          <w:szCs w:val="22"/>
        </w:rPr>
      </w:pPr>
    </w:p>
    <w:tbl>
      <w:tblPr>
        <w:tblStyle w:val="4"/>
        <w:tblpPr w:leftFromText="180" w:rightFromText="180" w:vertAnchor="text" w:horzAnchor="page" w:tblpX="1575" w:tblpY="43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921"/>
        <w:gridCol w:w="630"/>
        <w:gridCol w:w="876"/>
        <w:gridCol w:w="2114"/>
        <w:gridCol w:w="7881"/>
      </w:tblGrid>
      <w:tr w14:paraId="2F6C0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B9F3">
            <w:pPr>
              <w:jc w:val="center"/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Nr.</w:t>
            </w:r>
          </w:p>
          <w:p w14:paraId="598AF3E4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crt.</w:t>
            </w:r>
          </w:p>
        </w:tc>
        <w:tc>
          <w:tcPr>
            <w:tcW w:w="6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128C6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Victima*</w:t>
            </w:r>
          </w:p>
          <w:p w14:paraId="34A8D017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eastAsia="zh-CN"/>
              </w:rPr>
              <w:t>actului de violență/ bullying</w:t>
            </w: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2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B38E8C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Sex</w:t>
            </w:r>
          </w:p>
          <w:p w14:paraId="6F38A945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M/F</w:t>
            </w: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C07BD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Vârsta</w:t>
            </w:r>
          </w:p>
          <w:p w14:paraId="00B168AD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CB601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Clasa/grupa</w:t>
            </w:r>
          </w:p>
          <w:p w14:paraId="5814EE7B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82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81035A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Măsuri de sprijin pentru victimă(e)/</w:t>
            </w:r>
          </w:p>
          <w:p w14:paraId="1D9D9E1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martor(i)</w:t>
            </w:r>
          </w:p>
          <w:p w14:paraId="7FC4F8BB">
            <w:pPr>
              <w:jc w:val="center"/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(realizate </w:t>
            </w:r>
            <w:r>
              <w:rPr>
                <w:rFonts w:eastAsia="Times New Roman" w:cs="Times New Roman"/>
                <w:bCs/>
                <w:i/>
                <w:iCs/>
                <w:sz w:val="20"/>
                <w:szCs w:val="20"/>
                <w:lang w:eastAsia="zh-CN"/>
              </w:rPr>
              <w:t>sau</w:t>
            </w:r>
            <w:r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în desfășurare)</w:t>
            </w:r>
          </w:p>
          <w:p w14:paraId="2F20E98C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 w14:paraId="79D2F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1D81D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6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D693B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  <w:p w14:paraId="0D9A98C0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  <w:p w14:paraId="30D87E08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43559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628BA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9572F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8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4F65E"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</w:tr>
    </w:tbl>
    <w:p w14:paraId="6C7A8E6E">
      <w:pPr>
        <w:ind w:firstLine="720"/>
        <w:jc w:val="both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*victima</w:t>
      </w:r>
      <w:r>
        <w:rPr>
          <w:rFonts w:cs="Times New Roman"/>
          <w:sz w:val="18"/>
          <w:szCs w:val="18"/>
        </w:rPr>
        <w:t>: Inițialele numelui și prenumelui</w:t>
      </w:r>
    </w:p>
    <w:p w14:paraId="26073A2A">
      <w:pPr>
        <w:rPr>
          <w:rFonts w:cs="Times New Roman"/>
        </w:rPr>
      </w:pPr>
    </w:p>
    <w:p w14:paraId="6BA1BD60">
      <w:pPr>
        <w:rPr>
          <w:rFonts w:eastAsia="Times New Roman" w:cs="Times New Roman"/>
          <w:b/>
          <w:sz w:val="22"/>
          <w:szCs w:val="22"/>
          <w:lang w:eastAsia="zh-CN"/>
        </w:rPr>
      </w:pPr>
    </w:p>
    <w:p w14:paraId="6D3789D1">
      <w:pPr>
        <w:rPr>
          <w:rFonts w:eastAsia="Times New Roman" w:cs="Times New Roman"/>
          <w:bCs/>
          <w:sz w:val="20"/>
          <w:szCs w:val="20"/>
          <w:lang w:eastAsia="zh-CN"/>
        </w:rPr>
      </w:pPr>
      <w:r>
        <w:rPr>
          <w:rFonts w:eastAsia="Times New Roman" w:cs="Times New Roman"/>
          <w:b/>
          <w:sz w:val="22"/>
          <w:szCs w:val="22"/>
          <w:lang w:eastAsia="zh-CN"/>
        </w:rPr>
        <w:t xml:space="preserve">Activități de prevenire/reducere a cazurilor de violență școlară </w:t>
      </w:r>
      <w:r>
        <w:rPr>
          <w:rFonts w:eastAsia="Times New Roman" w:cs="Times New Roman"/>
          <w:bCs/>
          <w:sz w:val="20"/>
          <w:szCs w:val="20"/>
          <w:lang w:eastAsia="zh-CN"/>
        </w:rPr>
        <w:t>(inclusiv colaborarea cu alte instituții, dacă a fost cazul)</w:t>
      </w:r>
    </w:p>
    <w:p w14:paraId="081CDA25">
      <w:pPr>
        <w:rPr>
          <w:rFonts w:cs="Times New Roman"/>
        </w:rPr>
      </w:pPr>
    </w:p>
    <w:p w14:paraId="7E6F6B31">
      <w:pPr>
        <w:rPr>
          <w:rFonts w:cs="Times New Roman"/>
        </w:rPr>
      </w:pPr>
    </w:p>
    <w:p w14:paraId="7AFC8582">
      <w:pPr>
        <w:rPr>
          <w:rFonts w:cs="Times New Roman"/>
        </w:rPr>
      </w:pPr>
    </w:p>
    <w:p w14:paraId="36DE7C35">
      <w:r>
        <w:rPr>
          <w:b/>
          <w:lang w:eastAsia="zh-CN"/>
        </w:rPr>
        <w:t>Instituții sesizate</w:t>
      </w:r>
      <w:r>
        <w:rPr>
          <w:lang w:eastAsia="zh-CN"/>
        </w:rPr>
        <w:t xml:space="preserve"> </w:t>
      </w:r>
      <w:r>
        <w:rPr>
          <w:bCs/>
          <w:sz w:val="20"/>
          <w:szCs w:val="20"/>
          <w:lang w:eastAsia="zh-CN"/>
        </w:rPr>
        <w:t>(dacă a fost cazul)</w:t>
      </w:r>
    </w:p>
    <w:p w14:paraId="712A69BC">
      <w:pPr>
        <w:rPr>
          <w:rFonts w:cs="Times New Roman"/>
        </w:rPr>
      </w:pPr>
    </w:p>
    <w:p w14:paraId="2EFAB43E">
      <w:pPr>
        <w:rPr>
          <w:rFonts w:cs="Times New Roman"/>
        </w:rPr>
      </w:pPr>
    </w:p>
    <w:p w14:paraId="2BFCF915">
      <w:pPr>
        <w:jc w:val="both"/>
        <w:rPr>
          <w:rFonts w:cs="Times New Roman"/>
        </w:rPr>
      </w:pPr>
    </w:p>
    <w:p w14:paraId="5CBD3E7F">
      <w:pPr>
        <w:jc w:val="both"/>
        <w:rPr>
          <w:rFonts w:cs="Times New Roman"/>
        </w:rPr>
      </w:pPr>
    </w:p>
    <w:p w14:paraId="1FC89184">
      <w:pPr>
        <w:jc w:val="both"/>
        <w:rPr>
          <w:rFonts w:cs="Times New Roman"/>
        </w:rPr>
      </w:pPr>
    </w:p>
    <w:p w14:paraId="1D4B5B46">
      <w:pPr>
        <w:ind w:firstLine="2280" w:firstLineChars="950"/>
        <w:jc w:val="both"/>
        <w:rPr>
          <w:rFonts w:cs="Times New Roman"/>
        </w:rPr>
      </w:pPr>
      <w:r>
        <w:rPr>
          <w:rFonts w:cs="Times New Roman"/>
        </w:rPr>
        <w:t>Director,                                                                  Responsabil centralizare date,</w:t>
      </w:r>
    </w:p>
    <w:p w14:paraId="464FFF96">
      <w:pPr>
        <w:ind w:firstLine="1680" w:firstLineChars="700"/>
        <w:jc w:val="both"/>
        <w:rPr>
          <w:rFonts w:cs="Times New Roman"/>
        </w:rPr>
      </w:pPr>
    </w:p>
    <w:p w14:paraId="4824D032">
      <w:pPr>
        <w:ind w:firstLine="1680" w:firstLineChars="700"/>
        <w:jc w:val="both"/>
        <w:rPr>
          <w:rFonts w:cs="Times New Roman"/>
        </w:rPr>
      </w:pPr>
    </w:p>
    <w:p w14:paraId="351FDF72"/>
    <w:sectPr>
      <w:pgSz w:w="16838" w:h="11906" w:orient="landscape"/>
      <w:pgMar w:top="1800" w:right="167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792196"/>
    <w:rsid w:val="001157AF"/>
    <w:rsid w:val="0037498B"/>
    <w:rsid w:val="00426002"/>
    <w:rsid w:val="00684DB1"/>
    <w:rsid w:val="006D795B"/>
    <w:rsid w:val="00711E55"/>
    <w:rsid w:val="007B65AC"/>
    <w:rsid w:val="008023BD"/>
    <w:rsid w:val="009A0446"/>
    <w:rsid w:val="00D60102"/>
    <w:rsid w:val="00DA1FB1"/>
    <w:rsid w:val="146D48EC"/>
    <w:rsid w:val="1646118D"/>
    <w:rsid w:val="21AC67AA"/>
    <w:rsid w:val="22792196"/>
    <w:rsid w:val="27FE0D70"/>
    <w:rsid w:val="29093F09"/>
    <w:rsid w:val="355C32CD"/>
    <w:rsid w:val="3D0D56E6"/>
    <w:rsid w:val="3E4964DA"/>
    <w:rsid w:val="5B5F280E"/>
    <w:rsid w:val="64D579F5"/>
    <w:rsid w:val="71410EA4"/>
    <w:rsid w:val="72C4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263</Words>
  <Characters>1528</Characters>
  <Lines>12</Lines>
  <Paragraphs>3</Paragraphs>
  <TotalTime>7</TotalTime>
  <ScaleCrop>false</ScaleCrop>
  <LinksUpToDate>false</LinksUpToDate>
  <CharactersWithSpaces>1788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2023-09-28T09:16:00Z</dcterms:created>
  <dc:creator>cjro7</dc:creator>
  <cp:lastModifiedBy>cjro7</cp:lastModifiedBy>
  <cp:lastPrinted>2023-10-03T07:28:00Z</cp:lastPrinted>
  <dcterms:modified xsi:type="dcterms:W3CDTF">2024-09-26T13:18:57Z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25B5AEFD9CB3477AAD65526667915AE2_11</vt:lpwstr>
  </property>
</Properties>
</file>