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-645"/>
        <w:tblW w:w="11016" w:type="dxa"/>
        <w:tblBorders>
          <w:bottom w:val="single" w:sz="4" w:space="0" w:color="auto"/>
        </w:tblBorders>
        <w:tblLayout w:type="fixed"/>
        <w:tblLook w:val="04A0"/>
      </w:tblPr>
      <w:tblGrid>
        <w:gridCol w:w="4361"/>
        <w:gridCol w:w="2268"/>
        <w:gridCol w:w="4387"/>
      </w:tblGrid>
      <w:tr w:rsidR="007C0699" w:rsidRPr="00F728C1" w:rsidTr="002B778A">
        <w:tc>
          <w:tcPr>
            <w:tcW w:w="4361" w:type="dxa"/>
          </w:tcPr>
          <w:p w:rsidR="007C0699" w:rsidRPr="00F728C1" w:rsidRDefault="007C0699" w:rsidP="002B778A">
            <w:pPr>
              <w:jc w:val="center"/>
              <w:rPr>
                <w:b/>
                <w:sz w:val="18"/>
                <w:szCs w:val="18"/>
              </w:rPr>
            </w:pPr>
            <w:r w:rsidRPr="00F728C1">
              <w:rPr>
                <w:b/>
                <w:sz w:val="18"/>
                <w:szCs w:val="18"/>
              </w:rPr>
              <w:t>COLEGIUL  TEHNIC “DIMITRIE LEONIDA” PETROSANI</w:t>
            </w:r>
          </w:p>
          <w:p w:rsidR="007C0699" w:rsidRPr="00F728C1" w:rsidRDefault="007C0699" w:rsidP="002B778A">
            <w:pPr>
              <w:ind w:firstLine="459"/>
              <w:rPr>
                <w:sz w:val="20"/>
                <w:szCs w:val="20"/>
              </w:rPr>
            </w:pPr>
            <w:r w:rsidRPr="00F728C1">
              <w:rPr>
                <w:sz w:val="20"/>
                <w:szCs w:val="20"/>
              </w:rPr>
              <w:t xml:space="preserve">Strada:  22 Decembrie, Nr. 6 </w:t>
            </w:r>
          </w:p>
          <w:p w:rsidR="007C0699" w:rsidRPr="00F728C1" w:rsidRDefault="007C0699" w:rsidP="002B778A">
            <w:pPr>
              <w:ind w:firstLine="459"/>
              <w:rPr>
                <w:sz w:val="20"/>
                <w:szCs w:val="20"/>
              </w:rPr>
            </w:pPr>
            <w:r w:rsidRPr="00F728C1">
              <w:rPr>
                <w:sz w:val="20"/>
                <w:szCs w:val="20"/>
              </w:rPr>
              <w:t>Telefon/Fax: 0254.542.482; 0354.100.644</w:t>
            </w:r>
          </w:p>
          <w:p w:rsidR="007C0699" w:rsidRPr="00F728C1" w:rsidRDefault="007C0699" w:rsidP="002B778A">
            <w:pPr>
              <w:ind w:firstLine="459"/>
              <w:rPr>
                <w:sz w:val="20"/>
                <w:szCs w:val="20"/>
              </w:rPr>
            </w:pPr>
            <w:r w:rsidRPr="00F728C1">
              <w:rPr>
                <w:sz w:val="20"/>
                <w:szCs w:val="20"/>
              </w:rPr>
              <w:t xml:space="preserve">e-mail: </w:t>
            </w:r>
            <w:hyperlink r:id="rId4" w:history="1">
              <w:r w:rsidRPr="00F728C1">
                <w:rPr>
                  <w:rStyle w:val="Hyperlink"/>
                  <w:sz w:val="20"/>
                  <w:szCs w:val="20"/>
                </w:rPr>
                <w:t>gsdlpetrosani@yahoo.com</w:t>
              </w:r>
            </w:hyperlink>
          </w:p>
          <w:p w:rsidR="007C0699" w:rsidRPr="00F728C1" w:rsidRDefault="007C0699" w:rsidP="002B778A">
            <w:pPr>
              <w:ind w:firstLine="459"/>
              <w:rPr>
                <w:sz w:val="20"/>
                <w:szCs w:val="20"/>
              </w:rPr>
            </w:pPr>
            <w:r w:rsidRPr="00F728C1">
              <w:rPr>
                <w:sz w:val="20"/>
                <w:szCs w:val="20"/>
              </w:rPr>
              <w:t>site: www.dleonida.ro</w:t>
            </w:r>
          </w:p>
        </w:tc>
        <w:tc>
          <w:tcPr>
            <w:tcW w:w="2268" w:type="dxa"/>
          </w:tcPr>
          <w:p w:rsidR="007C0699" w:rsidRPr="00F728C1" w:rsidRDefault="007C0699" w:rsidP="002B778A">
            <w:r>
              <w:rPr>
                <w:noProof/>
                <w:lang w:val="en-US"/>
              </w:rPr>
              <w:drawing>
                <wp:inline distT="0" distB="0" distL="0" distR="0">
                  <wp:extent cx="1270257" cy="952500"/>
                  <wp:effectExtent l="6093" t="0" r="0" b="0"/>
                  <wp:docPr id="1" name="Objec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286412" cy="3214710"/>
                            <a:chOff x="1785918" y="1214422"/>
                            <a:chExt cx="5286412" cy="3214710"/>
                          </a:xfrm>
                        </a:grpSpPr>
                        <a:sp>
                          <a:nvSpPr>
                            <a:cNvPr id="6" name="Oval 5"/>
                            <a:cNvSpPr/>
                          </a:nvSpPr>
                          <a:spPr>
                            <a:xfrm>
                              <a:off x="1785918" y="1214422"/>
                              <a:ext cx="5286412" cy="3214710"/>
                            </a:xfrm>
                            <a:prstGeom prst="ellipse">
                              <a:avLst/>
                            </a:prstGeom>
                            <a:ln/>
                            <a:effectLst>
                              <a:innerShdw blurRad="63500" dist="50800" dir="10800000">
                                <a:prstClr val="black">
                                  <a:alpha val="50000"/>
                                </a:prstClr>
                              </a:innerShdw>
                            </a:effectLst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 w="139700" h="139700" prst="divot"/>
                            </a:sp3d>
                          </a:spPr>
                          <a:txSp>
                            <a:txBody>
                              <a:bodyPr anchor="ctr"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 fontAlgn="auto">
                                  <a:spcBef>
                                    <a:spcPts val="0"/>
                                  </a:spcBef>
                                  <a:spcAft>
                                    <a:spcPts val="0"/>
                                  </a:spcAft>
                                  <a:defRPr/>
                                </a:pPr>
                                <a:endParaRPr lang="en-US"/>
                              </a:p>
                            </a:txBody>
                            <a:useSpRect/>
                          </a:txSp>
                          <a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  <a:sp>
                          <a:nvSpPr>
                            <a:cNvPr id="16" name="Curved Down Ribbon 15"/>
                            <a:cNvSpPr/>
                          </a:nvSpPr>
                          <a:spPr>
                            <a:xfrm>
                              <a:off x="2071670" y="2071678"/>
                              <a:ext cx="4643470" cy="1785950"/>
                            </a:xfrm>
                            <a:prstGeom prst="ellipseRibbon">
                              <a:avLst>
                                <a:gd name="adj1" fmla="val 19098"/>
                                <a:gd name="adj2" fmla="val 50000"/>
                                <a:gd name="adj3" fmla="val 12500"/>
                              </a:avLst>
                            </a:prstGeom>
                            <a:gradFill flip="none" rotWithShape="1">
                              <a:gsLst>
                                <a:gs pos="0">
                                  <a:srgbClr val="CCCCFF"/>
                                </a:gs>
                                <a:gs pos="17999">
                                  <a:srgbClr val="99CCFF"/>
                                </a:gs>
                                <a:gs pos="36000">
                                  <a:srgbClr val="9966FF"/>
                                </a:gs>
                                <a:gs pos="61000">
                                  <a:srgbClr val="CC99FF"/>
                                </a:gs>
                                <a:gs pos="82001">
                                  <a:srgbClr val="99CCFF"/>
                                </a:gs>
                                <a:gs pos="100000">
                                  <a:srgbClr val="CCCCFF"/>
                                </a:gs>
                              </a:gsLst>
                              <a:lin ang="8100000" scaled="1"/>
                              <a:tileRect/>
                            </a:gradFill>
                            <a:scene3d>
                              <a:camera prst="orthographicFront"/>
                              <a:lightRig rig="balanced" dir="t"/>
                            </a:scene3d>
                          </a:spPr>
                          <a:txSp>
                            <a:txBody>
                              <a:bodyPr anchor="ctr"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>
                                  <a:defRPr/>
                                </a:pPr>
                                <a:endParaRPr lang="en-US" dirty="0">
                                  <a:solidFill>
                                    <a:schemeClr val="tx1"/>
                                  </a:solidFill>
                                </a:endParaRPr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pic>
                          <a:nvPicPr>
                            <a:cNvPr id="18" name="Picture 17" descr="stema-romaniei-format-mare-rezolutie-buna1.jpg"/>
                            <a:cNvPicPr>
                              <a:picLocks noChangeAspect="1"/>
                            </a:cNvPicPr>
                          </a:nvPicPr>
                          <a:blipFill>
                            <a:blip r:embed="rId5" cstate="print"/>
                            <a:stretch>
                              <a:fillRect/>
                            </a:stretch>
                          </a:blipFill>
                          <a:spPr>
                            <a:xfrm>
                              <a:off x="2357422" y="2283340"/>
                              <a:ext cx="1285884" cy="1614719"/>
                            </a:xfrm>
                            <a:prstGeom prst="ellipse">
                              <a:avLst/>
                            </a:prstGeom>
                            <a:ln>
                              <a:noFill/>
                            </a:ln>
                            <a:effectLst>
                              <a:softEdge rad="112500"/>
                            </a:effectLst>
                          </a:spPr>
                        </a:pic>
                        <a:pic>
                          <a:nvPicPr>
                            <a:cNvPr id="19" name="Picture 18" descr="stema hd.bmp"/>
                            <a:cNvPicPr>
                              <a:picLocks noChangeAspect="1"/>
                            </a:cNvPicPr>
                          </a:nvPicPr>
                          <a:blipFill>
                            <a:blip r:embed="rId6" cstate="print"/>
                            <a:stretch>
                              <a:fillRect/>
                            </a:stretch>
                          </a:blipFill>
                          <a:spPr>
                            <a:xfrm>
                              <a:off x="5214942" y="2428868"/>
                              <a:ext cx="1143008" cy="1387088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ffectLst>
                              <a:softEdge rad="112500"/>
                            </a:effectLst>
                          </a:spPr>
                        </a:pic>
                        <a:pic>
                          <a:nvPicPr>
                            <a:cNvPr id="10" name="Picture 5" descr="D:\Mami's documents decembrie\Stick 2\estetizare oct 2009\estetiz panou 2009\poze liceu\DSC09246.JPG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7" cstate="print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3428992" y="2428868"/>
                              <a:ext cx="1857388" cy="142876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ffectLst>
                              <a:softEdge rad="112500"/>
                            </a:effectLst>
                          </a:spPr>
                        </a:pic>
                        <a:sp>
                          <a:nvSpPr>
                            <a:cNvPr id="9227" name="WordArt 12"/>
                            <a:cNvSpPr>
                              <a:spLocks noChangeArrowheads="1" noChangeShapeType="1" noTextEdit="1"/>
                            </a:cNvSpPr>
                          </a:nvSpPr>
                          <a:spPr bwMode="auto">
                            <a:xfrm>
                              <a:off x="3214678" y="3857628"/>
                              <a:ext cx="2214578" cy="428628"/>
                            </a:xfrm>
                            <a:prstGeom prst="rect">
                              <a:avLst/>
                            </a:prstGeom>
                          </a:spPr>
                          <a:txSp>
                            <a:txBody>
                              <a:bodyPr wrap="none" numCol="1" fromWordArt="1">
                                <a:prstTxWarp prst="textCanDown">
                                  <a:avLst>
                                    <a:gd name="adj" fmla="val 33333"/>
                                  </a:avLst>
                                </a:prstTxWarp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en-US" sz="3600" b="1" kern="10" dirty="0"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solidFill>
                                      <a:srgbClr val="FF0000"/>
                                    </a:solidFill>
                                    <a:latin typeface="Times New Roman"/>
                                    <a:cs typeface="Times New Roman"/>
                                  </a:rPr>
                                  <a:t>PETROSANI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1" name="WordArt 3"/>
                            <a:cNvSpPr>
                              <a:spLocks noChangeArrowheads="1" noChangeShapeType="1" noTextEdit="1"/>
                            </a:cNvSpPr>
                          </a:nvSpPr>
                          <a:spPr bwMode="auto">
                            <a:xfrm>
                              <a:off x="2214546" y="2143116"/>
                              <a:ext cx="4500594" cy="785818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a:spPr>
                          <a:txSp>
                            <a:txBody>
                              <a:bodyPr spcFirstLastPara="1" wrap="none" numCol="1" fromWordArt="1">
                                <a:prstTxWarp prst="textArchUp">
                                  <a:avLst>
                                    <a:gd name="adj" fmla="val 10766000"/>
                                  </a:avLst>
                                </a:prstTxWarp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extrusionH="57150" contourW="25400" prstMaterial="matte">
                                  <a:bevelT w="25400" h="55880" prst="relaxedInset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 fontAlgn="auto">
                                  <a:spcBef>
                                    <a:spcPts val="0"/>
                                  </a:spcBef>
                                  <a:spcAft>
                                    <a:spcPts val="0"/>
                                  </a:spcAft>
                                  <a:defRPr/>
                                </a:pPr>
                                <a:r>
                                  <a:rPr lang="en-US" sz="3200" b="1" kern="10" spc="50" dirty="0">
                                    <a:ln w="11430">
                                      <a:solidFill>
                                        <a:schemeClr val="tx1"/>
                                      </a:solidFill>
                                    </a:ln>
                                    <a:solidFill>
                                      <a:srgbClr val="FF0000"/>
                                    </a:solidFill>
                                    <a:effectLst>
                                      <a:outerShdw blurRad="76200" dist="50800" dir="5400000" algn="tl" rotWithShape="0">
                                        <a:srgbClr val="000000">
                                          <a:alpha val="65000"/>
                                        </a:srgbClr>
                                      </a:outerShdw>
                                    </a:effectLst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COLEGIUL  TEHNIC </a:t>
                                </a:r>
                              </a:p>
                              <a:p>
                                <a:pPr algn="ctr" fontAlgn="auto">
                                  <a:spcBef>
                                    <a:spcPts val="0"/>
                                  </a:spcBef>
                                  <a:spcAft>
                                    <a:spcPts val="0"/>
                                  </a:spcAft>
                                  <a:defRPr/>
                                </a:pPr>
                                <a:r>
                                  <a:rPr lang="en-US" sz="3200" b="1" kern="10" spc="50" dirty="0">
                                    <a:ln w="11430">
                                      <a:solidFill>
                                        <a:schemeClr val="tx1"/>
                                      </a:solidFill>
                                    </a:ln>
                                    <a:solidFill>
                                      <a:srgbClr val="FF0000"/>
                                    </a:solidFill>
                                    <a:effectLst>
                                      <a:outerShdw blurRad="76200" dist="50800" dir="5400000" algn="tl" rotWithShape="0">
                                        <a:srgbClr val="000000">
                                          <a:alpha val="65000"/>
                                        </a:srgbClr>
                                      </a:outerShdw>
                                    </a:effectLst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“DIMITRIE LEONIDA”</a:t>
                                </a:r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inline>
              </w:drawing>
            </w:r>
          </w:p>
        </w:tc>
        <w:tc>
          <w:tcPr>
            <w:tcW w:w="4387" w:type="dxa"/>
          </w:tcPr>
          <w:p w:rsidR="007C0699" w:rsidRPr="00F728C1" w:rsidRDefault="007C0699" w:rsidP="002B778A">
            <w:pPr>
              <w:rPr>
                <w:b/>
                <w:sz w:val="18"/>
                <w:szCs w:val="18"/>
              </w:rPr>
            </w:pPr>
            <w:r w:rsidRPr="00F728C1">
              <w:rPr>
                <w:b/>
                <w:sz w:val="18"/>
                <w:szCs w:val="18"/>
              </w:rPr>
              <w:t xml:space="preserve">STRUCTURA – ŞCOALA </w:t>
            </w:r>
            <w:r>
              <w:rPr>
                <w:b/>
                <w:sz w:val="18"/>
                <w:szCs w:val="18"/>
              </w:rPr>
              <w:t xml:space="preserve">GIMNAZIALA </w:t>
            </w:r>
            <w:r w:rsidRPr="00F728C1">
              <w:rPr>
                <w:b/>
                <w:sz w:val="18"/>
                <w:szCs w:val="18"/>
              </w:rPr>
              <w:t xml:space="preserve"> NR. 2 PETROŞANI</w:t>
            </w:r>
          </w:p>
          <w:p w:rsidR="007C0699" w:rsidRPr="00F728C1" w:rsidRDefault="007C0699" w:rsidP="002B778A">
            <w:pPr>
              <w:ind w:firstLine="666"/>
              <w:rPr>
                <w:sz w:val="16"/>
                <w:szCs w:val="16"/>
              </w:rPr>
            </w:pPr>
          </w:p>
          <w:p w:rsidR="007C0699" w:rsidRPr="00F728C1" w:rsidRDefault="007C0699" w:rsidP="002B778A">
            <w:pPr>
              <w:ind w:firstLine="666"/>
              <w:rPr>
                <w:sz w:val="20"/>
                <w:szCs w:val="20"/>
              </w:rPr>
            </w:pPr>
            <w:r w:rsidRPr="00F728C1">
              <w:rPr>
                <w:sz w:val="20"/>
                <w:szCs w:val="20"/>
              </w:rPr>
              <w:t>Strada: Gh. Bariţiu, Nr. 9</w:t>
            </w:r>
          </w:p>
          <w:p w:rsidR="007C0699" w:rsidRPr="00F728C1" w:rsidRDefault="007C0699" w:rsidP="002B778A">
            <w:pPr>
              <w:ind w:firstLine="666"/>
              <w:rPr>
                <w:sz w:val="20"/>
                <w:szCs w:val="20"/>
              </w:rPr>
            </w:pPr>
            <w:r w:rsidRPr="00F728C1">
              <w:rPr>
                <w:sz w:val="20"/>
                <w:szCs w:val="20"/>
              </w:rPr>
              <w:t>Telefon/ Fax: 0254.541. 923</w:t>
            </w:r>
          </w:p>
          <w:p w:rsidR="007C0699" w:rsidRPr="00F728C1" w:rsidRDefault="007C0699" w:rsidP="002B778A">
            <w:pPr>
              <w:ind w:firstLine="666"/>
              <w:rPr>
                <w:sz w:val="20"/>
                <w:szCs w:val="20"/>
              </w:rPr>
            </w:pPr>
            <w:r w:rsidRPr="00F728C1">
              <w:rPr>
                <w:sz w:val="20"/>
                <w:szCs w:val="20"/>
              </w:rPr>
              <w:t xml:space="preserve">e-mail: </w:t>
            </w:r>
            <w:hyperlink r:id="rId8" w:history="1">
              <w:r w:rsidRPr="00F728C1">
                <w:rPr>
                  <w:rStyle w:val="Hyperlink"/>
                  <w:sz w:val="20"/>
                  <w:szCs w:val="20"/>
                </w:rPr>
                <w:t>sc2petrosani@yahoo.com</w:t>
              </w:r>
            </w:hyperlink>
            <w:r w:rsidRPr="00F728C1">
              <w:rPr>
                <w:sz w:val="20"/>
                <w:szCs w:val="20"/>
              </w:rPr>
              <w:t xml:space="preserve"> </w:t>
            </w:r>
          </w:p>
        </w:tc>
      </w:tr>
    </w:tbl>
    <w:p w:rsidR="007C0699" w:rsidRPr="00B4338F" w:rsidRDefault="007C0699" w:rsidP="007C0699"/>
    <w:p w:rsidR="00062010" w:rsidRPr="00F33DE7" w:rsidRDefault="00062010" w:rsidP="00062010">
      <w:pPr>
        <w:rPr>
          <w:b/>
        </w:rPr>
      </w:pPr>
      <w:r w:rsidRPr="00F33DE7">
        <w:rPr>
          <w:b/>
        </w:rPr>
        <w:t>Nr:728/05.03.2012</w:t>
      </w:r>
    </w:p>
    <w:p w:rsidR="007C0699" w:rsidRDefault="007C0699" w:rsidP="007C0699"/>
    <w:p w:rsidR="007C0699" w:rsidRDefault="007C0699" w:rsidP="007C0699">
      <w:pPr>
        <w:rPr>
          <w:b/>
          <w:i/>
          <w:sz w:val="28"/>
          <w:szCs w:val="28"/>
        </w:rPr>
      </w:pPr>
    </w:p>
    <w:p w:rsidR="007C0699" w:rsidRDefault="007C0699" w:rsidP="007C0699">
      <w:pPr>
        <w:rPr>
          <w:b/>
          <w:i/>
          <w:sz w:val="28"/>
          <w:szCs w:val="28"/>
        </w:rPr>
      </w:pPr>
    </w:p>
    <w:p w:rsidR="007C0699" w:rsidRDefault="007C0699" w:rsidP="007C0699">
      <w:pPr>
        <w:rPr>
          <w:b/>
          <w:i/>
          <w:sz w:val="28"/>
          <w:szCs w:val="28"/>
        </w:rPr>
      </w:pPr>
    </w:p>
    <w:p w:rsidR="007C0699" w:rsidRDefault="007C0699" w:rsidP="007C0699">
      <w:pPr>
        <w:rPr>
          <w:b/>
          <w:i/>
          <w:sz w:val="28"/>
          <w:szCs w:val="28"/>
        </w:rPr>
      </w:pPr>
    </w:p>
    <w:p w:rsidR="007C0699" w:rsidRDefault="007C0699" w:rsidP="007C0699">
      <w:pPr>
        <w:rPr>
          <w:b/>
          <w:i/>
          <w:sz w:val="28"/>
          <w:szCs w:val="28"/>
        </w:rPr>
      </w:pPr>
    </w:p>
    <w:p w:rsidR="007C0699" w:rsidRDefault="007C0699" w:rsidP="007C0699">
      <w:pPr>
        <w:rPr>
          <w:b/>
          <w:i/>
          <w:sz w:val="28"/>
          <w:szCs w:val="28"/>
        </w:rPr>
      </w:pPr>
    </w:p>
    <w:p w:rsidR="007C0699" w:rsidRPr="00D43850" w:rsidRDefault="007C0699" w:rsidP="007C0699">
      <w:pPr>
        <w:rPr>
          <w:b/>
          <w:sz w:val="28"/>
          <w:szCs w:val="28"/>
        </w:rPr>
      </w:pPr>
      <w:r w:rsidRPr="00101A5C">
        <w:rPr>
          <w:b/>
          <w:i/>
          <w:sz w:val="28"/>
          <w:szCs w:val="28"/>
        </w:rPr>
        <w:t>Către</w:t>
      </w:r>
      <w:r w:rsidRPr="00D43850">
        <w:rPr>
          <w:b/>
          <w:sz w:val="28"/>
          <w:szCs w:val="28"/>
        </w:rPr>
        <w:t>,</w:t>
      </w:r>
    </w:p>
    <w:p w:rsidR="007C0699" w:rsidRPr="00D43850" w:rsidRDefault="007C0699" w:rsidP="007C0699">
      <w:pPr>
        <w:rPr>
          <w:b/>
          <w:sz w:val="28"/>
          <w:szCs w:val="28"/>
        </w:rPr>
      </w:pPr>
      <w:r w:rsidRPr="00D43850">
        <w:rPr>
          <w:b/>
          <w:sz w:val="28"/>
          <w:szCs w:val="28"/>
        </w:rPr>
        <w:t xml:space="preserve">                                      </w:t>
      </w:r>
      <w:r>
        <w:rPr>
          <w:b/>
          <w:sz w:val="28"/>
          <w:szCs w:val="28"/>
        </w:rPr>
        <w:t xml:space="preserve">        </w:t>
      </w:r>
      <w:r w:rsidRPr="00D43850">
        <w:rPr>
          <w:b/>
          <w:sz w:val="28"/>
          <w:szCs w:val="28"/>
        </w:rPr>
        <w:t>Inspectoratul Şcolar al Judeţului  Hunedoara</w:t>
      </w:r>
    </w:p>
    <w:p w:rsidR="007C0699" w:rsidRDefault="007C0699" w:rsidP="007C0699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7C0699" w:rsidRPr="002B5248" w:rsidRDefault="007C0699" w:rsidP="007C0699">
      <w:pPr>
        <w:ind w:firstLine="720"/>
        <w:rPr>
          <w:b/>
        </w:rPr>
      </w:pPr>
      <w:r>
        <w:rPr>
          <w:b/>
          <w:sz w:val="28"/>
          <w:szCs w:val="28"/>
        </w:rPr>
        <w:t xml:space="preserve">                                 </w:t>
      </w:r>
      <w:r w:rsidRPr="00FC7636">
        <w:rPr>
          <w:b/>
          <w:sz w:val="28"/>
          <w:szCs w:val="28"/>
        </w:rPr>
        <w:t xml:space="preserve">În atenţia Doamnei Inspector, </w:t>
      </w:r>
      <w:r>
        <w:rPr>
          <w:b/>
          <w:sz w:val="28"/>
          <w:szCs w:val="28"/>
        </w:rPr>
        <w:t>Dana Luiza Cioară</w:t>
      </w:r>
    </w:p>
    <w:p w:rsidR="007C0699" w:rsidRDefault="007C0699" w:rsidP="007C0699"/>
    <w:p w:rsidR="007C0699" w:rsidRDefault="007C0699" w:rsidP="007C0699"/>
    <w:p w:rsidR="007C0699" w:rsidRPr="00D76C59" w:rsidRDefault="007C0699" w:rsidP="007C0699">
      <w:pPr>
        <w:rPr>
          <w:sz w:val="28"/>
          <w:szCs w:val="28"/>
        </w:rPr>
      </w:pPr>
    </w:p>
    <w:p w:rsidR="007C0699" w:rsidRPr="00D76C59" w:rsidRDefault="007C0699" w:rsidP="007C0699">
      <w:pPr>
        <w:spacing w:line="360" w:lineRule="auto"/>
        <w:jc w:val="both"/>
        <w:rPr>
          <w:sz w:val="28"/>
          <w:szCs w:val="28"/>
        </w:rPr>
      </w:pPr>
      <w:r w:rsidRPr="00D76C59">
        <w:rPr>
          <w:sz w:val="28"/>
          <w:szCs w:val="28"/>
        </w:rPr>
        <w:t xml:space="preserve">          Persoana </w:t>
      </w:r>
      <w:r>
        <w:rPr>
          <w:sz w:val="28"/>
          <w:szCs w:val="28"/>
        </w:rPr>
        <w:t>desemnata</w:t>
      </w:r>
      <w:r w:rsidRPr="00D76C59">
        <w:rPr>
          <w:sz w:val="28"/>
          <w:szCs w:val="28"/>
        </w:rPr>
        <w:t xml:space="preserve"> cu co</w:t>
      </w:r>
      <w:r>
        <w:rPr>
          <w:sz w:val="28"/>
          <w:szCs w:val="28"/>
        </w:rPr>
        <w:t>ordonarea activităţilor din cadr</w:t>
      </w:r>
      <w:r w:rsidRPr="00D76C59">
        <w:rPr>
          <w:sz w:val="28"/>
          <w:szCs w:val="28"/>
        </w:rPr>
        <w:t xml:space="preserve">ul acţiunii </w:t>
      </w:r>
    </w:p>
    <w:p w:rsidR="007C0699" w:rsidRPr="00D76C59" w:rsidRDefault="007C0699" w:rsidP="007C0699">
      <w:pPr>
        <w:spacing w:line="360" w:lineRule="auto"/>
        <w:jc w:val="both"/>
        <w:rPr>
          <w:sz w:val="28"/>
          <w:szCs w:val="28"/>
        </w:rPr>
      </w:pPr>
      <w:r w:rsidRPr="00D76C59">
        <w:rPr>
          <w:sz w:val="28"/>
          <w:szCs w:val="28"/>
        </w:rPr>
        <w:t>„</w:t>
      </w:r>
      <w:r w:rsidRPr="00462BD8">
        <w:rPr>
          <w:b/>
          <w:sz w:val="28"/>
          <w:szCs w:val="28"/>
        </w:rPr>
        <w:t>Săptămâna meseriilor</w:t>
      </w:r>
      <w:r w:rsidRPr="00D76C59">
        <w:rPr>
          <w:sz w:val="28"/>
          <w:szCs w:val="28"/>
        </w:rPr>
        <w:t>” este</w:t>
      </w:r>
      <w:r>
        <w:rPr>
          <w:sz w:val="28"/>
          <w:szCs w:val="28"/>
        </w:rPr>
        <w:t xml:space="preserve"> doamna profesoară Daju Maria, responsabil arie curriculara „Tehnologii”,conform deciziei nr.10/05.03.2012 a C.T.Dimitrie Leonida Petrosani. </w:t>
      </w:r>
    </w:p>
    <w:p w:rsidR="007C0699" w:rsidRPr="00D76C59" w:rsidRDefault="007C0699" w:rsidP="007C0699">
      <w:pPr>
        <w:spacing w:line="360" w:lineRule="auto"/>
        <w:jc w:val="both"/>
        <w:rPr>
          <w:rFonts w:ascii="Arial" w:hAnsi="Arial" w:cs="Arial"/>
          <w:sz w:val="28"/>
          <w:szCs w:val="28"/>
          <w:lang w:val="en-US"/>
        </w:rPr>
      </w:pPr>
      <w:r w:rsidRPr="00D76C59">
        <w:rPr>
          <w:sz w:val="28"/>
          <w:szCs w:val="28"/>
        </w:rPr>
        <w:t xml:space="preserve">          </w:t>
      </w:r>
    </w:p>
    <w:p w:rsidR="007C0699" w:rsidRPr="00D76C59" w:rsidRDefault="007C0699" w:rsidP="007C0699">
      <w:pPr>
        <w:rPr>
          <w:rFonts w:ascii="Arial" w:hAnsi="Arial" w:cs="Arial"/>
          <w:sz w:val="28"/>
          <w:szCs w:val="28"/>
        </w:rPr>
      </w:pPr>
    </w:p>
    <w:p w:rsidR="007C0699" w:rsidRDefault="007C0699" w:rsidP="007C0699">
      <w:pPr>
        <w:rPr>
          <w:rFonts w:ascii="Arial" w:hAnsi="Arial" w:cs="Arial"/>
        </w:rPr>
      </w:pPr>
    </w:p>
    <w:p w:rsidR="007C0699" w:rsidRPr="00B37CA6" w:rsidRDefault="007C0699" w:rsidP="007C0699">
      <w:pPr>
        <w:rPr>
          <w:rFonts w:ascii="Arial" w:hAnsi="Arial" w:cs="Arial"/>
        </w:rPr>
      </w:pPr>
    </w:p>
    <w:p w:rsidR="007C0699" w:rsidRPr="00690344" w:rsidRDefault="007C0699" w:rsidP="007C069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</w:t>
      </w:r>
    </w:p>
    <w:p w:rsidR="007C0699" w:rsidRPr="00541BFC" w:rsidRDefault="007C0699" w:rsidP="007C0699">
      <w:pPr>
        <w:rPr>
          <w:rFonts w:ascii="Arial" w:hAnsi="Arial" w:cs="Arial"/>
        </w:rPr>
      </w:pPr>
      <w:r w:rsidRPr="00541BFC">
        <w:rPr>
          <w:rFonts w:ascii="Arial" w:hAnsi="Arial" w:cs="Arial"/>
        </w:rPr>
        <w:t xml:space="preserve">                 DIRECTOR,                                       </w:t>
      </w:r>
      <w:r>
        <w:rPr>
          <w:rFonts w:ascii="Arial" w:hAnsi="Arial" w:cs="Arial"/>
        </w:rPr>
        <w:t xml:space="preserve">                    </w:t>
      </w:r>
      <w:r w:rsidRPr="00541BFC">
        <w:rPr>
          <w:rFonts w:ascii="Arial" w:hAnsi="Arial" w:cs="Arial"/>
        </w:rPr>
        <w:t xml:space="preserve">SECRETAR </w:t>
      </w:r>
      <w:r>
        <w:rPr>
          <w:rFonts w:ascii="Arial" w:hAnsi="Arial" w:cs="Arial"/>
        </w:rPr>
        <w:t xml:space="preserve"> ŞEF</w:t>
      </w:r>
      <w:r w:rsidRPr="00541BFC">
        <w:rPr>
          <w:rFonts w:ascii="Arial" w:hAnsi="Arial" w:cs="Arial"/>
        </w:rPr>
        <w:t>,</w:t>
      </w:r>
    </w:p>
    <w:p w:rsidR="007C0699" w:rsidRDefault="007C0699" w:rsidP="007C0699">
      <w:pPr>
        <w:rPr>
          <w:sz w:val="28"/>
          <w:szCs w:val="28"/>
        </w:rPr>
      </w:pPr>
      <w:r>
        <w:rPr>
          <w:rFonts w:ascii="Arial" w:hAnsi="Arial" w:cs="Arial"/>
        </w:rPr>
        <w:t xml:space="preserve">           Prof.Vladuceanu Atena                                                   Elekes Natalia                </w:t>
      </w:r>
    </w:p>
    <w:p w:rsidR="007C0699" w:rsidRDefault="007C0699" w:rsidP="007C0699">
      <w:pPr>
        <w:rPr>
          <w:sz w:val="28"/>
          <w:szCs w:val="28"/>
        </w:rPr>
      </w:pPr>
    </w:p>
    <w:p w:rsidR="007C0699" w:rsidRDefault="007C0699" w:rsidP="007C0699"/>
    <w:p w:rsidR="00D52FEA" w:rsidRDefault="00D52FEA"/>
    <w:sectPr w:rsidR="00D52FEA" w:rsidSect="00F35C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C0699"/>
    <w:rsid w:val="00062010"/>
    <w:rsid w:val="002B778A"/>
    <w:rsid w:val="004E6E73"/>
    <w:rsid w:val="007C0699"/>
    <w:rsid w:val="00D52F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069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06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0699"/>
    <w:rPr>
      <w:rFonts w:ascii="Tahoma" w:eastAsia="Times New Roman" w:hAnsi="Tahoma" w:cs="Tahoma"/>
      <w:sz w:val="16"/>
      <w:szCs w:val="1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2petrosani@yahoo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mailto:gsdlpetrosani@yahoo.co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163</Words>
  <Characters>931</Characters>
  <Application>Microsoft Office Word</Application>
  <DocSecurity>0</DocSecurity>
  <Lines>7</Lines>
  <Paragraphs>2</Paragraphs>
  <ScaleCrop>false</ScaleCrop>
  <Company>Home</Company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Anexa 11</dc:creator>
  <cp:keywords/>
  <dc:description/>
  <cp:lastModifiedBy>Your Name Here</cp:lastModifiedBy>
  <cp:revision>4</cp:revision>
  <cp:lastPrinted>2012-03-09T09:26:00Z</cp:lastPrinted>
  <dcterms:created xsi:type="dcterms:W3CDTF">2012-03-09T09:16:00Z</dcterms:created>
  <dcterms:modified xsi:type="dcterms:W3CDTF">2012-03-09T10:10:00Z</dcterms:modified>
</cp:coreProperties>
</file>