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1DF" w:rsidRDefault="005071DF"/>
    <w:p w:rsidR="005071DF" w:rsidRDefault="005071DF"/>
    <w:p w:rsidR="005071DF" w:rsidRDefault="005071DF" w:rsidP="00C73259">
      <w:pPr>
        <w:spacing w:after="0" w:line="240" w:lineRule="auto"/>
        <w:rPr>
          <w:sz w:val="20"/>
        </w:rPr>
      </w:pPr>
      <w:r>
        <w:rPr>
          <w:noProof/>
          <w:lang w:val="hu-HU"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s1026" type="#_x0000_t75" alt="teglas_cimer[1].PNG" style="position:absolute;margin-left:9pt;margin-top:0;width:51.2pt;height:47.15pt;z-index:251658240;visibility:visible">
            <v:imagedata r:id="rId4" o:title=""/>
            <w10:wrap type="square"/>
          </v:shape>
        </w:pict>
      </w:r>
      <w:r>
        <w:rPr>
          <w:noProof/>
          <w:sz w:val="20"/>
        </w:rPr>
        <w:t>LICEUL TEORETIC</w:t>
      </w:r>
      <w:r>
        <w:rPr>
          <w:sz w:val="20"/>
        </w:rPr>
        <w:t xml:space="preserve"> „TÉGLÁS GÁBOR”</w:t>
      </w:r>
    </w:p>
    <w:p w:rsidR="005071DF" w:rsidRDefault="005071DF" w:rsidP="00C73259">
      <w:pPr>
        <w:spacing w:after="0" w:line="240" w:lineRule="auto"/>
        <w:rPr>
          <w:sz w:val="20"/>
        </w:rPr>
      </w:pPr>
      <w:r>
        <w:rPr>
          <w:sz w:val="20"/>
        </w:rPr>
        <w:t>330055, DEVA,  ALEEA. ANEMONELOR  NR.57A</w:t>
      </w:r>
    </w:p>
    <w:p w:rsidR="005071DF" w:rsidRDefault="005071DF" w:rsidP="00C73259">
      <w:pPr>
        <w:spacing w:after="0" w:line="240" w:lineRule="auto"/>
        <w:rPr>
          <w:sz w:val="20"/>
        </w:rPr>
      </w:pPr>
      <w:r>
        <w:rPr>
          <w:sz w:val="20"/>
        </w:rPr>
        <w:t>Jud. HUNEDOARA, ROMÂ</w:t>
      </w:r>
      <w:r w:rsidRPr="008924DE">
        <w:rPr>
          <w:sz w:val="20"/>
        </w:rPr>
        <w:t>NIA</w:t>
      </w:r>
    </w:p>
    <w:p w:rsidR="005071DF" w:rsidRPr="008924DE" w:rsidRDefault="005071DF" w:rsidP="00C73259">
      <w:pPr>
        <w:spacing w:after="0" w:line="240" w:lineRule="auto"/>
        <w:rPr>
          <w:sz w:val="20"/>
        </w:rPr>
      </w:pPr>
      <w:r w:rsidRPr="008924DE">
        <w:rPr>
          <w:sz w:val="20"/>
        </w:rPr>
        <w:t>Cod fiscal: 17968592</w:t>
      </w:r>
    </w:p>
    <w:p w:rsidR="005071DF" w:rsidRPr="008924DE" w:rsidRDefault="005071DF" w:rsidP="00C73259">
      <w:pPr>
        <w:spacing w:after="0" w:line="240" w:lineRule="auto"/>
        <w:rPr>
          <w:sz w:val="20"/>
        </w:rPr>
      </w:pPr>
      <w:r>
        <w:rPr>
          <w:sz w:val="20"/>
        </w:rPr>
        <w:t xml:space="preserve">                              </w:t>
      </w:r>
      <w:r w:rsidRPr="008924DE">
        <w:rPr>
          <w:sz w:val="20"/>
        </w:rPr>
        <w:t>Tel/fax 0254/228080</w:t>
      </w:r>
    </w:p>
    <w:p w:rsidR="005071DF" w:rsidRDefault="005071DF" w:rsidP="00C73259">
      <w:pPr>
        <w:autoSpaceDE w:val="0"/>
        <w:autoSpaceDN w:val="0"/>
        <w:adjustRightInd w:val="0"/>
        <w:spacing w:after="0" w:line="240" w:lineRule="auto"/>
        <w:rPr>
          <w:rStyle w:val="email"/>
          <w:color w:val="000000"/>
        </w:rPr>
      </w:pPr>
      <w:r>
        <w:rPr>
          <w:color w:val="000000"/>
          <w:lang w:val="hu-HU"/>
        </w:rPr>
        <w:t xml:space="preserve">                            </w:t>
      </w:r>
      <w:r w:rsidRPr="005E4169">
        <w:rPr>
          <w:color w:val="000000"/>
          <w:lang w:val="hu-HU"/>
        </w:rPr>
        <w:t xml:space="preserve">e-mail: </w:t>
      </w:r>
      <w:hyperlink r:id="rId5" w:history="1">
        <w:r w:rsidRPr="00710F11">
          <w:rPr>
            <w:rStyle w:val="Hyperlink"/>
          </w:rPr>
          <w:t>itey_kal@yahoo.com</w:t>
        </w:r>
      </w:hyperlink>
    </w:p>
    <w:p w:rsidR="005071DF" w:rsidRPr="008924DE" w:rsidRDefault="005071DF" w:rsidP="00C73259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rStyle w:val="email"/>
          <w:color w:val="000000"/>
        </w:rPr>
        <w:t xml:space="preserve">                            Nr. 2558/28.11.2012</w:t>
      </w:r>
    </w:p>
    <w:p w:rsidR="005071DF" w:rsidRDefault="005071DF"/>
    <w:p w:rsidR="005071DF" w:rsidRPr="00C55A87" w:rsidRDefault="005071D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 w:rsidRPr="00C55A87">
        <w:rPr>
          <w:rFonts w:ascii="Times New Roman" w:hAnsi="Times New Roman"/>
          <w:sz w:val="26"/>
          <w:szCs w:val="26"/>
        </w:rPr>
        <w:t>CĂTRE</w:t>
      </w:r>
    </w:p>
    <w:p w:rsidR="005071DF" w:rsidRPr="00C55A87" w:rsidRDefault="005071DF">
      <w:pPr>
        <w:rPr>
          <w:rFonts w:ascii="Times New Roman" w:hAnsi="Times New Roman"/>
          <w:sz w:val="26"/>
          <w:szCs w:val="26"/>
        </w:rPr>
      </w:pPr>
      <w:r w:rsidRPr="00C55A87">
        <w:rPr>
          <w:rFonts w:ascii="Times New Roman" w:hAnsi="Times New Roman"/>
          <w:sz w:val="26"/>
          <w:szCs w:val="26"/>
        </w:rPr>
        <w:tab/>
      </w:r>
      <w:r w:rsidRPr="00C55A87">
        <w:rPr>
          <w:rFonts w:ascii="Times New Roman" w:hAnsi="Times New Roman"/>
          <w:sz w:val="26"/>
          <w:szCs w:val="26"/>
        </w:rPr>
        <w:tab/>
        <w:t>INSPECTORATUL  ȘCOLAR  AL  JUDEȚULUI  HUNEDOARA</w:t>
      </w:r>
    </w:p>
    <w:p w:rsidR="005071DF" w:rsidRPr="00C55A87" w:rsidRDefault="005071D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C55A87">
        <w:rPr>
          <w:rFonts w:ascii="Times New Roman" w:hAnsi="Times New Roman"/>
          <w:sz w:val="26"/>
          <w:szCs w:val="26"/>
        </w:rPr>
        <w:t xml:space="preserve">ÎN ATENȚIA DOAMNEI </w:t>
      </w:r>
      <w:r>
        <w:rPr>
          <w:rFonts w:ascii="Times New Roman" w:hAnsi="Times New Roman"/>
          <w:sz w:val="26"/>
          <w:szCs w:val="26"/>
        </w:rPr>
        <w:t>INSPECTOR ȘCOLAR DANA LUIZA CIOARĂ</w:t>
      </w:r>
    </w:p>
    <w:p w:rsidR="005071DF" w:rsidRDefault="005071DF" w:rsidP="00036473">
      <w:pPr>
        <w:rPr>
          <w:rFonts w:ascii="Times New Roman" w:hAnsi="Times New Roman"/>
          <w:sz w:val="26"/>
          <w:szCs w:val="26"/>
        </w:rPr>
      </w:pPr>
    </w:p>
    <w:p w:rsidR="005071DF" w:rsidRPr="002A03B3" w:rsidRDefault="005071DF" w:rsidP="00036473">
      <w:pPr>
        <w:rPr>
          <w:rFonts w:ascii="Times New Roman" w:hAnsi="Times New Roman"/>
          <w:color w:val="000000"/>
          <w:sz w:val="28"/>
          <w:szCs w:val="28"/>
        </w:rPr>
      </w:pPr>
      <w:r w:rsidRPr="00036473">
        <w:rPr>
          <w:rFonts w:ascii="Times New Roman" w:hAnsi="Times New Roman"/>
          <w:sz w:val="28"/>
          <w:szCs w:val="28"/>
        </w:rPr>
        <w:tab/>
      </w:r>
      <w:r w:rsidRPr="002A03B3">
        <w:rPr>
          <w:rFonts w:ascii="Times New Roman" w:hAnsi="Times New Roman"/>
          <w:sz w:val="28"/>
          <w:szCs w:val="28"/>
        </w:rPr>
        <w:t xml:space="preserve">Ca urmare a adresei nr.5530/ 23.11.2012, referitoare la organizarea </w:t>
      </w:r>
      <w:r w:rsidRPr="002A03B3">
        <w:rPr>
          <w:rFonts w:ascii="Times New Roman" w:hAnsi="Times New Roman"/>
          <w:color w:val="000000"/>
          <w:sz w:val="28"/>
          <w:szCs w:val="28"/>
        </w:rPr>
        <w:t>învățământului profesional de 2 ani, vă trimitem oferta privind calificările profesionale pentru anul şcolar 2013-2014.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17"/>
        <w:gridCol w:w="1571"/>
        <w:gridCol w:w="1497"/>
        <w:gridCol w:w="1934"/>
        <w:gridCol w:w="1235"/>
        <w:gridCol w:w="3107"/>
      </w:tblGrid>
      <w:tr w:rsidR="005071DF" w:rsidRPr="007406F6" w:rsidTr="00AF26FC">
        <w:tc>
          <w:tcPr>
            <w:tcW w:w="617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Nr. crt.</w:t>
            </w:r>
          </w:p>
        </w:tc>
        <w:tc>
          <w:tcPr>
            <w:tcW w:w="1571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Unitatea de învățământ</w:t>
            </w:r>
          </w:p>
        </w:tc>
        <w:tc>
          <w:tcPr>
            <w:tcW w:w="1497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Domeniul</w:t>
            </w:r>
          </w:p>
        </w:tc>
        <w:tc>
          <w:tcPr>
            <w:tcW w:w="1934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Calificarea profesională</w:t>
            </w:r>
          </w:p>
        </w:tc>
        <w:tc>
          <w:tcPr>
            <w:tcW w:w="1235" w:type="dxa"/>
            <w:vAlign w:val="center"/>
          </w:tcPr>
          <w:p w:rsidR="005071DF" w:rsidRPr="007406F6" w:rsidRDefault="005071DF" w:rsidP="00AF26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Nr.locuri</w:t>
            </w:r>
          </w:p>
        </w:tc>
        <w:tc>
          <w:tcPr>
            <w:tcW w:w="3107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Agenții economici cu care au fost încheiate contracte cadru</w:t>
            </w:r>
          </w:p>
        </w:tc>
      </w:tr>
      <w:tr w:rsidR="005071DF" w:rsidRPr="007406F6" w:rsidTr="00AF26FC">
        <w:tc>
          <w:tcPr>
            <w:tcW w:w="617" w:type="dxa"/>
            <w:vMerge w:val="restart"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571" w:type="dxa"/>
            <w:vMerge w:val="restart"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Liceul Te</w:t>
            </w:r>
            <w:r>
              <w:rPr>
                <w:rFonts w:ascii="Times New Roman" w:hAnsi="Times New Roman"/>
                <w:sz w:val="28"/>
                <w:szCs w:val="28"/>
              </w:rPr>
              <w:t>oretic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 xml:space="preserve"> ”</w:t>
            </w:r>
            <w:r>
              <w:rPr>
                <w:rFonts w:ascii="Times New Roman" w:hAnsi="Times New Roman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sz w:val="28"/>
                <w:szCs w:val="28"/>
                <w:lang w:val="hu-HU"/>
              </w:rPr>
              <w:t>églás Gábor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r>
              <w:rPr>
                <w:rFonts w:ascii="Times New Roman" w:hAnsi="Times New Roman"/>
                <w:sz w:val="28"/>
                <w:szCs w:val="28"/>
              </w:rPr>
              <w:t>Deva</w:t>
            </w:r>
          </w:p>
        </w:tc>
        <w:tc>
          <w:tcPr>
            <w:tcW w:w="1497" w:type="dxa"/>
            <w:vMerge w:val="restart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Servicii -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>Turism și alimentație</w:t>
            </w:r>
          </w:p>
        </w:tc>
        <w:tc>
          <w:tcPr>
            <w:tcW w:w="1934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6F6">
              <w:rPr>
                <w:rFonts w:ascii="Times New Roman" w:hAnsi="Times New Roman"/>
                <w:sz w:val="28"/>
                <w:szCs w:val="28"/>
              </w:rPr>
              <w:t>Ospătar</w:t>
            </w:r>
            <w:r>
              <w:rPr>
                <w:rFonts w:ascii="Times New Roman" w:hAnsi="Times New Roman"/>
                <w:sz w:val="28"/>
                <w:szCs w:val="28"/>
              </w:rPr>
              <w:t>, (chelner)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vânz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 xml:space="preserve">ător în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unităţi de </w:t>
            </w:r>
            <w:r w:rsidRPr="007406F6">
              <w:rPr>
                <w:rFonts w:ascii="Times New Roman" w:hAnsi="Times New Roman"/>
                <w:sz w:val="28"/>
                <w:szCs w:val="28"/>
              </w:rPr>
              <w:t>alimentație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35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7" w:type="dxa"/>
            <w:vMerge w:val="restart"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06F6">
              <w:rPr>
                <w:rFonts w:ascii="Times New Roman" w:hAnsi="Times New Roman"/>
                <w:sz w:val="24"/>
                <w:szCs w:val="24"/>
              </w:rPr>
              <w:t xml:space="preserve">- SC </w:t>
            </w:r>
            <w:r>
              <w:rPr>
                <w:rFonts w:ascii="Times New Roman" w:hAnsi="Times New Roman"/>
                <w:sz w:val="24"/>
                <w:szCs w:val="24"/>
              </w:rPr>
              <w:t>UNITA TURISM HOLDING SA – HOTEL SARMIS, HOTEL DEVA</w:t>
            </w:r>
          </w:p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DF" w:rsidRPr="007406F6" w:rsidTr="00AF26FC">
        <w:tc>
          <w:tcPr>
            <w:tcW w:w="617" w:type="dxa"/>
            <w:vMerge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7" w:type="dxa"/>
            <w:vMerge/>
            <w:vAlign w:val="center"/>
          </w:tcPr>
          <w:p w:rsidR="005071DF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dxa"/>
            <w:vAlign w:val="center"/>
          </w:tcPr>
          <w:p w:rsidR="005071DF" w:rsidRPr="007406F6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bucătar</w:t>
            </w:r>
          </w:p>
        </w:tc>
        <w:tc>
          <w:tcPr>
            <w:tcW w:w="1235" w:type="dxa"/>
            <w:vAlign w:val="center"/>
          </w:tcPr>
          <w:p w:rsidR="005071DF" w:rsidRDefault="005071DF" w:rsidP="007406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07" w:type="dxa"/>
            <w:vMerge/>
          </w:tcPr>
          <w:p w:rsidR="005071DF" w:rsidRPr="007406F6" w:rsidRDefault="005071DF" w:rsidP="007406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71DF" w:rsidRDefault="005071DF" w:rsidP="00036473">
      <w:pPr>
        <w:rPr>
          <w:rFonts w:ascii="Times New Roman" w:hAnsi="Times New Roman"/>
          <w:sz w:val="28"/>
          <w:szCs w:val="28"/>
        </w:rPr>
      </w:pPr>
    </w:p>
    <w:p w:rsidR="005071DF" w:rsidRDefault="005071DF" w:rsidP="00036473">
      <w:pPr>
        <w:rPr>
          <w:rFonts w:ascii="Times New Roman" w:hAnsi="Times New Roman"/>
          <w:sz w:val="28"/>
          <w:szCs w:val="28"/>
        </w:rPr>
      </w:pPr>
    </w:p>
    <w:p w:rsidR="005071DF" w:rsidRDefault="005071DF" w:rsidP="00036473">
      <w:pPr>
        <w:rPr>
          <w:rFonts w:ascii="Times New Roman" w:hAnsi="Times New Roman"/>
          <w:sz w:val="28"/>
          <w:szCs w:val="28"/>
        </w:rPr>
      </w:pPr>
    </w:p>
    <w:p w:rsidR="005071DF" w:rsidRDefault="005071DF" w:rsidP="000364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Director,</w:t>
      </w:r>
    </w:p>
    <w:p w:rsidR="005071DF" w:rsidRDefault="005071DF" w:rsidP="000364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prof. Kocsis Attila Levente</w:t>
      </w:r>
    </w:p>
    <w:p w:rsidR="005071DF" w:rsidRPr="00036473" w:rsidRDefault="005071DF" w:rsidP="0003647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5071DF" w:rsidRPr="00552620" w:rsidRDefault="005071DF">
      <w:pPr>
        <w:rPr>
          <w:rFonts w:ascii="Times New Roman" w:hAnsi="Times New Roman"/>
          <w:sz w:val="26"/>
          <w:szCs w:val="26"/>
        </w:rPr>
      </w:pPr>
      <w:r w:rsidRPr="00C55A87">
        <w:rPr>
          <w:rFonts w:ascii="Times New Roman" w:hAnsi="Times New Roman"/>
          <w:sz w:val="26"/>
          <w:szCs w:val="26"/>
        </w:rPr>
        <w:tab/>
      </w:r>
      <w:r w:rsidRPr="00C55A87">
        <w:rPr>
          <w:rFonts w:ascii="Times New Roman" w:hAnsi="Times New Roman"/>
          <w:sz w:val="26"/>
          <w:szCs w:val="26"/>
        </w:rPr>
        <w:tab/>
      </w:r>
    </w:p>
    <w:sectPr w:rsidR="005071DF" w:rsidRPr="00552620" w:rsidSect="0098543D">
      <w:pgSz w:w="11906" w:h="16838"/>
      <w:pgMar w:top="568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20F"/>
    <w:rsid w:val="00036473"/>
    <w:rsid w:val="000524C1"/>
    <w:rsid w:val="00105175"/>
    <w:rsid w:val="002A03B3"/>
    <w:rsid w:val="0031220F"/>
    <w:rsid w:val="00360D0D"/>
    <w:rsid w:val="003D1549"/>
    <w:rsid w:val="003D2F1B"/>
    <w:rsid w:val="003F0612"/>
    <w:rsid w:val="004D05A5"/>
    <w:rsid w:val="005071DF"/>
    <w:rsid w:val="00552620"/>
    <w:rsid w:val="005C38BB"/>
    <w:rsid w:val="005E4169"/>
    <w:rsid w:val="00603EB6"/>
    <w:rsid w:val="0065655A"/>
    <w:rsid w:val="00710B69"/>
    <w:rsid w:val="00710F11"/>
    <w:rsid w:val="007406F6"/>
    <w:rsid w:val="00811775"/>
    <w:rsid w:val="00824D48"/>
    <w:rsid w:val="0087079D"/>
    <w:rsid w:val="008924DE"/>
    <w:rsid w:val="0098543D"/>
    <w:rsid w:val="00987B93"/>
    <w:rsid w:val="009D3748"/>
    <w:rsid w:val="009E27FE"/>
    <w:rsid w:val="00A35D1B"/>
    <w:rsid w:val="00AF26FC"/>
    <w:rsid w:val="00BC381D"/>
    <w:rsid w:val="00BF50AC"/>
    <w:rsid w:val="00C0478C"/>
    <w:rsid w:val="00C4051E"/>
    <w:rsid w:val="00C55A87"/>
    <w:rsid w:val="00C73259"/>
    <w:rsid w:val="00CD2BA0"/>
    <w:rsid w:val="00CE3D9F"/>
    <w:rsid w:val="00D969EF"/>
    <w:rsid w:val="00DB4124"/>
    <w:rsid w:val="00E0597F"/>
    <w:rsid w:val="00E66C32"/>
    <w:rsid w:val="00F1545D"/>
    <w:rsid w:val="00F32E4D"/>
    <w:rsid w:val="00F3734F"/>
    <w:rsid w:val="00F561BE"/>
    <w:rsid w:val="00FF1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97F"/>
    <w:pPr>
      <w:spacing w:after="200" w:line="276" w:lineRule="auto"/>
    </w:pPr>
    <w:rPr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262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">
    <w:name w:val="email"/>
    <w:basedOn w:val="DefaultParagraphFont"/>
    <w:uiPriority w:val="99"/>
    <w:rsid w:val="008924DE"/>
    <w:rPr>
      <w:rFonts w:cs="Times New Roman"/>
    </w:rPr>
  </w:style>
  <w:style w:type="character" w:styleId="Hyperlink">
    <w:name w:val="Hyperlink"/>
    <w:basedOn w:val="DefaultParagraphFont"/>
    <w:uiPriority w:val="99"/>
    <w:rsid w:val="008924D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tey_kal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130</Words>
  <Characters>903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uricani</dc:creator>
  <cp:keywords/>
  <dc:description/>
  <cp:lastModifiedBy>Teglas Gabor</cp:lastModifiedBy>
  <cp:revision>6</cp:revision>
  <cp:lastPrinted>2012-11-28T08:55:00Z</cp:lastPrinted>
  <dcterms:created xsi:type="dcterms:W3CDTF">2012-11-28T08:43:00Z</dcterms:created>
  <dcterms:modified xsi:type="dcterms:W3CDTF">2012-11-29T06:02:00Z</dcterms:modified>
</cp:coreProperties>
</file>