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925" w:rsidRDefault="00801925" w:rsidP="004B202F">
      <w:pPr>
        <w:spacing w:after="0"/>
        <w:rPr>
          <w:lang w:val="en-US"/>
        </w:rPr>
      </w:pPr>
    </w:p>
    <w:p w:rsidR="004B202F" w:rsidRDefault="004B202F" w:rsidP="004B202F">
      <w:pPr>
        <w:spacing w:after="0"/>
        <w:jc w:val="center"/>
        <w:rPr>
          <w:sz w:val="32"/>
          <w:szCs w:val="32"/>
          <w:lang w:val="it-IT"/>
        </w:rPr>
      </w:pPr>
      <w:r w:rsidRPr="008D419D">
        <w:rPr>
          <w:sz w:val="32"/>
          <w:szCs w:val="32"/>
          <w:lang w:val="it-IT"/>
        </w:rPr>
        <w:t xml:space="preserve">Sesiunea de Comunicari Stiintifice </w:t>
      </w:r>
    </w:p>
    <w:p w:rsidR="004B202F" w:rsidRPr="008D419D" w:rsidRDefault="004B202F" w:rsidP="004B202F">
      <w:pPr>
        <w:spacing w:after="0"/>
        <w:jc w:val="center"/>
        <w:rPr>
          <w:b/>
          <w:sz w:val="32"/>
          <w:szCs w:val="32"/>
          <w:lang w:val="it-IT"/>
        </w:rPr>
      </w:pPr>
      <w:r w:rsidRPr="008D419D">
        <w:rPr>
          <w:b/>
          <w:sz w:val="32"/>
          <w:szCs w:val="32"/>
          <w:lang w:val="it-IT"/>
        </w:rPr>
        <w:t>“Chimia –Prieten sau dusman?”</w:t>
      </w:r>
    </w:p>
    <w:p w:rsidR="004B202F" w:rsidRPr="008D419D" w:rsidRDefault="004B202F" w:rsidP="004B202F">
      <w:pPr>
        <w:spacing w:after="0"/>
        <w:jc w:val="center"/>
        <w:rPr>
          <w:sz w:val="32"/>
          <w:szCs w:val="32"/>
          <w:lang w:val="pt-BR"/>
        </w:rPr>
      </w:pPr>
      <w:r w:rsidRPr="008D419D">
        <w:rPr>
          <w:sz w:val="32"/>
          <w:szCs w:val="32"/>
          <w:lang w:val="pt-BR"/>
        </w:rPr>
        <w:t>Etapa judeteana</w:t>
      </w:r>
    </w:p>
    <w:p w:rsidR="004B202F" w:rsidRPr="008D419D" w:rsidRDefault="004B202F" w:rsidP="004B202F">
      <w:pPr>
        <w:spacing w:after="0"/>
        <w:jc w:val="center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Hateg-20 aprile 2013</w:t>
      </w:r>
    </w:p>
    <w:p w:rsidR="004B202F" w:rsidRDefault="004B202F" w:rsidP="004B202F">
      <w:pPr>
        <w:spacing w:after="0"/>
        <w:jc w:val="center"/>
        <w:rPr>
          <w:b/>
          <w:sz w:val="32"/>
          <w:szCs w:val="32"/>
          <w:lang w:val="pt-BR"/>
        </w:rPr>
      </w:pPr>
      <w:r w:rsidRPr="008D419D">
        <w:rPr>
          <w:b/>
          <w:sz w:val="32"/>
          <w:szCs w:val="32"/>
          <w:lang w:val="pt-BR"/>
        </w:rPr>
        <w:t>Borderou final de notare</w:t>
      </w:r>
    </w:p>
    <w:p w:rsidR="004B202F" w:rsidRPr="004B202F" w:rsidRDefault="004B202F" w:rsidP="004B202F">
      <w:pPr>
        <w:spacing w:after="0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Sectiunea Elevi-Liceu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843"/>
        <w:gridCol w:w="2551"/>
        <w:gridCol w:w="711"/>
        <w:gridCol w:w="1699"/>
        <w:gridCol w:w="1418"/>
        <w:gridCol w:w="992"/>
        <w:gridCol w:w="1417"/>
      </w:tblGrid>
      <w:tr w:rsidR="004B202F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Titlul </w:t>
            </w:r>
            <w:proofErr w:type="spellStart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lucrarii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Nume si prenume elevi participanti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Clasa 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Unitatea de </w:t>
            </w:r>
            <w:proofErr w:type="spellStart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inva</w:t>
            </w:r>
            <w:r w:rsidR="00C23EB4">
              <w:rPr>
                <w:rFonts w:ascii="Times New Roman" w:hAnsi="Times New Roman" w:cs="Times New Roman"/>
                <w:sz w:val="24"/>
                <w:szCs w:val="24"/>
              </w:rPr>
              <w:t>ţămâ</w:t>
            </w: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nt</w:t>
            </w:r>
            <w:proofErr w:type="spellEnd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Professor</w:t>
            </w:r>
            <w:proofErr w:type="spellEnd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 coordonator</w:t>
            </w:r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Punctaj </w:t>
            </w:r>
            <w:proofErr w:type="spellStart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obtinut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Rezultat final</w:t>
            </w:r>
          </w:p>
        </w:tc>
      </w:tr>
      <w:tr w:rsidR="004B202F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Laboratorul nuantelor</w:t>
            </w:r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Pascal M Mariana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Sur L. Alexanmdra Elena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C.N.I “Traian Lalescu” Hunedoara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Nistor </w:t>
            </w:r>
            <w:proofErr w:type="spellStart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Premiul I</w:t>
            </w:r>
          </w:p>
        </w:tc>
      </w:tr>
      <w:tr w:rsidR="004B202F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Indicatori naturali</w:t>
            </w:r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Stoica Gabriela Nicoleta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Caisim O Oana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C.N.I “Traian Lalescu” Hunedoara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Tripa Andrea</w:t>
            </w:r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93.75</w:t>
            </w:r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Premiul II</w:t>
            </w:r>
          </w:p>
        </w:tc>
      </w:tr>
      <w:tr w:rsidR="004B202F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Cafeina.....un” rau” necesar?</w:t>
            </w:r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Buligan I. Ioana Diana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Dusa D. Adina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Liceul Teoretic “Traian” Deva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Mecea Otilia</w:t>
            </w:r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Premiul III</w:t>
            </w:r>
          </w:p>
        </w:tc>
      </w:tr>
      <w:tr w:rsidR="004B202F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Aplicatii practice ale electrochimiei</w:t>
            </w:r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Caisim O. Andreoi Adrian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Pacurar E Emanuel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Col.Nat. de Informatica 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“Traian Lalescu” Hunedoara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Nistor </w:t>
            </w:r>
            <w:proofErr w:type="spellStart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91.75</w:t>
            </w:r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Mentiune</w:t>
            </w:r>
            <w:proofErr w:type="spellEnd"/>
            <w:r w:rsidRPr="004B202F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</w:tr>
      <w:tr w:rsidR="004B202F" w:rsidRPr="004C1CD6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Povestea cristalului albastru</w:t>
            </w:r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Ganea A.D. 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Miruna Adriana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Perta P.Alina Petronela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Col.Tehnic Agricol “Alexandru Borza” Geoagiu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Armegioiu Gratiela</w:t>
            </w:r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87.5</w:t>
            </w:r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Mentiune II</w:t>
            </w:r>
          </w:p>
        </w:tc>
      </w:tr>
      <w:tr w:rsidR="004B202F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Importanta grasimilor lichide si solide -avantaje si dezavantaje</w:t>
            </w:r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Navlea Iuliana Elena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Varga Daniela Rahela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 Tehnic”Mihai Viteazu” Vulcan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Enache Angelica</w:t>
            </w:r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85.75</w:t>
            </w:r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Participare</w:t>
            </w:r>
          </w:p>
        </w:tc>
      </w:tr>
      <w:tr w:rsidR="004B202F" w:rsidRPr="004C1CD6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4B202F" w:rsidRPr="004B202F" w:rsidRDefault="00C23EB4" w:rsidP="00C23EB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De ce creste pâ</w:t>
            </w:r>
            <w:r w:rsidR="004B202F"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inea?</w:t>
            </w:r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Ciuchita Florina Adina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Arghire Ioana Teona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 Tehnic”Mihai Viteazu” Vulcan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Enache Angelica</w:t>
            </w:r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84</w:t>
            </w:r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Participare</w:t>
            </w:r>
          </w:p>
        </w:tc>
      </w:tr>
      <w:tr w:rsidR="004B202F" w:rsidRPr="004C1CD6" w:rsidTr="00AE253B">
        <w:tc>
          <w:tcPr>
            <w:tcW w:w="568" w:type="dxa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Grafen</w:t>
            </w:r>
          </w:p>
        </w:tc>
        <w:tc>
          <w:tcPr>
            <w:tcW w:w="255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Ghisoiu M. Robert</w:t>
            </w:r>
          </w:p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Ciotlau I. Andrei</w:t>
            </w:r>
          </w:p>
        </w:tc>
        <w:tc>
          <w:tcPr>
            <w:tcW w:w="711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99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Col. Tehnologic Hunedoara</w:t>
            </w:r>
          </w:p>
        </w:tc>
        <w:tc>
          <w:tcPr>
            <w:tcW w:w="1418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Toma Mariana</w:t>
            </w:r>
          </w:p>
        </w:tc>
        <w:tc>
          <w:tcPr>
            <w:tcW w:w="992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74.75</w:t>
            </w:r>
          </w:p>
        </w:tc>
        <w:tc>
          <w:tcPr>
            <w:tcW w:w="1417" w:type="dxa"/>
            <w:shd w:val="clear" w:color="auto" w:fill="auto"/>
          </w:tcPr>
          <w:p w:rsidR="004B202F" w:rsidRPr="004B202F" w:rsidRDefault="004B202F" w:rsidP="004B20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B202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Participare</w:t>
            </w:r>
          </w:p>
        </w:tc>
      </w:tr>
    </w:tbl>
    <w:p w:rsidR="004B202F" w:rsidRDefault="004B202F" w:rsidP="004B202F">
      <w:pPr>
        <w:spacing w:after="0"/>
        <w:rPr>
          <w:lang w:val="en-US"/>
        </w:rPr>
      </w:pPr>
    </w:p>
    <w:p w:rsidR="00AE253B" w:rsidRDefault="00AE253B" w:rsidP="004B202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Presedinte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executiv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</w:t>
      </w:r>
      <w:proofErr w:type="spellStart"/>
      <w:r w:rsidR="004B202F" w:rsidRPr="004B202F">
        <w:rPr>
          <w:rFonts w:ascii="Times New Roman" w:hAnsi="Times New Roman" w:cs="Times New Roman"/>
          <w:sz w:val="24"/>
          <w:szCs w:val="24"/>
          <w:lang w:val="en-US"/>
        </w:rPr>
        <w:t>Secretar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4B202F" w:rsidRPr="00AE253B" w:rsidRDefault="00AE253B" w:rsidP="00AE253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Prof. Bauman Cristina                                                                         Prof.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Dragomir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Manuela</w:t>
      </w:r>
    </w:p>
    <w:sectPr w:rsidR="004B202F" w:rsidRPr="00AE253B" w:rsidSect="004B202F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202F"/>
    <w:rsid w:val="000431B4"/>
    <w:rsid w:val="00432364"/>
    <w:rsid w:val="004B202F"/>
    <w:rsid w:val="00801925"/>
    <w:rsid w:val="00AE253B"/>
    <w:rsid w:val="00C23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2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1F5E5-C312-45E5-B20B-1C986C652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zzz</cp:lastModifiedBy>
  <cp:revision>3</cp:revision>
  <cp:lastPrinted>2013-04-20T09:30:00Z</cp:lastPrinted>
  <dcterms:created xsi:type="dcterms:W3CDTF">2013-04-20T09:27:00Z</dcterms:created>
  <dcterms:modified xsi:type="dcterms:W3CDTF">2013-04-20T09:45:00Z</dcterms:modified>
</cp:coreProperties>
</file>