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Override PartName="/word/theme/themeOverride5.xml" ContentType="application/vnd.openxmlformats-officedocument.themeOverride+xml"/>
  <Override PartName="/word/charts/chart10.xml" ContentType="application/vnd.openxmlformats-officedocument.drawingml.chart+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Override PartName="/word/theme/themeOverride13.xml" ContentType="application/vnd.openxmlformats-officedocument.themeOverride+xml"/>
  <Override PartName="/word/theme/themeOverride14.xml" ContentType="application/vnd.openxmlformats-officedocument.themeOverride+xml"/>
  <Default Extension="jpeg" ContentType="image/jpeg"/>
  <Override PartName="/word/theme/themeOverride1.xml" ContentType="application/vnd.openxmlformats-officedocument.themeOverride+xml"/>
  <Override PartName="/word/theme/themeOverride11.xml" ContentType="application/vnd.openxmlformats-officedocument.themeOverride+xml"/>
  <Override PartName="/word/theme/themeOverride12.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theme/themeOverride10.xml" ContentType="application/vnd.openxmlformats-officedocument.themeOverride+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theme/themeOverride8.xml" ContentType="application/vnd.openxmlformats-officedocument.themeOverride+xml"/>
  <Override PartName="/word/theme/themeOverride9.xml" ContentType="application/vnd.openxmlformats-officedocument.themeOverride+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5ED" w:rsidRPr="002D522F" w:rsidRDefault="007175ED" w:rsidP="007175ED">
      <w:pPr>
        <w:ind w:left="2520"/>
        <w:rPr>
          <w:b/>
        </w:rPr>
      </w:pPr>
    </w:p>
    <w:p w:rsidR="007175ED" w:rsidRPr="002D522F" w:rsidRDefault="007175ED" w:rsidP="007175ED">
      <w:pPr>
        <w:ind w:left="2520"/>
        <w:rPr>
          <w:b/>
        </w:rPr>
      </w:pPr>
    </w:p>
    <w:p w:rsidR="007175ED" w:rsidRPr="002D522F" w:rsidRDefault="007175ED" w:rsidP="007175ED">
      <w:pPr>
        <w:ind w:left="2520"/>
        <w:rPr>
          <w:b/>
        </w:rPr>
      </w:pPr>
      <w:r w:rsidRPr="002D522F">
        <w:rPr>
          <w:noProof/>
          <w:lang w:eastAsia="ro-RO"/>
        </w:rPr>
        <w:drawing>
          <wp:anchor distT="0" distB="0" distL="114300" distR="114300" simplePos="0" relativeHeight="251660800" behindDoc="0" locked="0" layoutInCell="1" allowOverlap="1">
            <wp:simplePos x="0" y="0"/>
            <wp:positionH relativeFrom="column">
              <wp:posOffset>4129405</wp:posOffset>
            </wp:positionH>
            <wp:positionV relativeFrom="paragraph">
              <wp:posOffset>-102870</wp:posOffset>
            </wp:positionV>
            <wp:extent cx="659130" cy="603885"/>
            <wp:effectExtent l="19050" t="0" r="7620" b="0"/>
            <wp:wrapNone/>
            <wp:docPr id="25" name="Picture 9" descr="http://www.cursuricalificare.ro/pictures/st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cursuricalificare.ro/pictures/stema.jpg"/>
                    <pic:cNvPicPr>
                      <a:picLocks noChangeAspect="1" noChangeArrowheads="1"/>
                    </pic:cNvPicPr>
                  </pic:nvPicPr>
                  <pic:blipFill>
                    <a:blip r:embed="rId8" r:link="rId9" cstate="print"/>
                    <a:srcRect/>
                    <a:stretch>
                      <a:fillRect/>
                    </a:stretch>
                  </pic:blipFill>
                  <pic:spPr bwMode="auto">
                    <a:xfrm>
                      <a:off x="0" y="0"/>
                      <a:ext cx="659130" cy="603885"/>
                    </a:xfrm>
                    <a:prstGeom prst="rect">
                      <a:avLst/>
                    </a:prstGeom>
                    <a:noFill/>
                    <a:ln w="9525">
                      <a:noFill/>
                      <a:miter lim="800000"/>
                      <a:headEnd/>
                      <a:tailEnd/>
                    </a:ln>
                  </pic:spPr>
                </pic:pic>
              </a:graphicData>
            </a:graphic>
          </wp:anchor>
        </w:drawing>
      </w:r>
      <w:r w:rsidRPr="002D522F">
        <w:rPr>
          <w:noProof/>
          <w:lang w:eastAsia="ro-RO"/>
        </w:rPr>
        <w:drawing>
          <wp:anchor distT="0" distB="0" distL="114300" distR="114300" simplePos="0" relativeHeight="251663872" behindDoc="1" locked="0" layoutInCell="1" allowOverlap="0">
            <wp:simplePos x="0" y="0"/>
            <wp:positionH relativeFrom="column">
              <wp:posOffset>152400</wp:posOffset>
            </wp:positionH>
            <wp:positionV relativeFrom="paragraph">
              <wp:posOffset>17145</wp:posOffset>
            </wp:positionV>
            <wp:extent cx="846455" cy="1257300"/>
            <wp:effectExtent l="19050" t="0" r="0" b="0"/>
            <wp:wrapTight wrapText="bothSides">
              <wp:wrapPolygon edited="0">
                <wp:start x="-486" y="0"/>
                <wp:lineTo x="-486" y="21273"/>
                <wp:lineTo x="21389" y="21273"/>
                <wp:lineTo x="21389" y="0"/>
                <wp:lineTo x="-486" y="0"/>
              </wp:wrapPolygon>
            </wp:wrapTight>
            <wp:docPr id="24" name="Picture 6" descr="Sigla Scolii Liceu Tehnologic Lupeni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gla Scolii Liceu Tehnologic Lupeni 2012"/>
                    <pic:cNvPicPr>
                      <a:picLocks noChangeAspect="1" noChangeArrowheads="1"/>
                    </pic:cNvPicPr>
                  </pic:nvPicPr>
                  <pic:blipFill>
                    <a:blip r:embed="rId10" cstate="print"/>
                    <a:srcRect/>
                    <a:stretch>
                      <a:fillRect/>
                    </a:stretch>
                  </pic:blipFill>
                  <pic:spPr bwMode="auto">
                    <a:xfrm>
                      <a:off x="0" y="0"/>
                      <a:ext cx="846455" cy="1257300"/>
                    </a:xfrm>
                    <a:prstGeom prst="rect">
                      <a:avLst/>
                    </a:prstGeom>
                    <a:noFill/>
                    <a:ln w="9525">
                      <a:noFill/>
                      <a:miter lim="800000"/>
                      <a:headEnd/>
                      <a:tailEnd/>
                    </a:ln>
                  </pic:spPr>
                </pic:pic>
              </a:graphicData>
            </a:graphic>
          </wp:anchor>
        </w:drawing>
      </w:r>
      <w:r w:rsidRPr="002D522F">
        <w:rPr>
          <w:b/>
        </w:rPr>
        <w:t>LICEUL TEHNOLOGIC LUPENI</w:t>
      </w:r>
    </w:p>
    <w:p w:rsidR="007175ED" w:rsidRPr="002D522F" w:rsidRDefault="007175ED" w:rsidP="007175ED">
      <w:pPr>
        <w:ind w:left="2520"/>
        <w:rPr>
          <w:b/>
        </w:rPr>
      </w:pPr>
    </w:p>
    <w:p w:rsidR="007175ED" w:rsidRPr="002D522F" w:rsidRDefault="007175ED" w:rsidP="007175ED">
      <w:pPr>
        <w:ind w:left="2520"/>
        <w:rPr>
          <w:b/>
        </w:rPr>
      </w:pPr>
    </w:p>
    <w:p w:rsidR="007175ED" w:rsidRPr="002D522F" w:rsidRDefault="007175ED" w:rsidP="007175ED">
      <w:pPr>
        <w:ind w:left="2520"/>
        <w:rPr>
          <w:b/>
        </w:rPr>
      </w:pPr>
      <w:r w:rsidRPr="002D522F">
        <w:rPr>
          <w:b/>
        </w:rPr>
        <w:t>Str. Tineretului, nr. 43, jud. Hunedoara, cod. 335600</w:t>
      </w:r>
    </w:p>
    <w:p w:rsidR="007175ED" w:rsidRPr="002D522F" w:rsidRDefault="007175ED" w:rsidP="007175ED">
      <w:pPr>
        <w:ind w:left="2520"/>
        <w:rPr>
          <w:b/>
        </w:rPr>
      </w:pPr>
      <w:r w:rsidRPr="002D522F">
        <w:rPr>
          <w:b/>
        </w:rPr>
        <w:t>Tel/fax: 0254-560779</w:t>
      </w:r>
    </w:p>
    <w:p w:rsidR="007175ED" w:rsidRPr="002D522F" w:rsidRDefault="004C3AE5" w:rsidP="007175ED">
      <w:pPr>
        <w:ind w:left="2520"/>
      </w:pPr>
      <w:r>
        <w:pict>
          <v:shapetype id="_x0000_t202" coordsize="21600,21600" o:spt="202" path="m,l,21600r21600,l21600,xe">
            <v:stroke joinstyle="miter"/>
            <v:path gradientshapeok="t" o:connecttype="rect"/>
          </v:shapetype>
          <v:shape id="_x0000_s1029" type="#_x0000_t202" style="position:absolute;left:0;text-align:left;margin-left:196.2pt;margin-top:1.45pt;width:304.3pt;height:58.25pt;z-index:251661824;mso-width-relative:margin;mso-height-relative:margin" stroked="f">
            <v:textbox>
              <w:txbxContent>
                <w:p w:rsidR="005A22B1" w:rsidRPr="007175ED" w:rsidRDefault="005A22B1" w:rsidP="007175ED">
                  <w:pPr>
                    <w:jc w:val="center"/>
                    <w:rPr>
                      <w:sz w:val="18"/>
                      <w:szCs w:val="18"/>
                    </w:rPr>
                  </w:pPr>
                  <w:r w:rsidRPr="007175ED">
                    <w:rPr>
                      <w:sz w:val="18"/>
                      <w:szCs w:val="18"/>
                    </w:rPr>
                    <w:t>Ministerul Educaţiei, Cercetării ,</w:t>
                  </w:r>
                </w:p>
                <w:p w:rsidR="005A22B1" w:rsidRPr="007175ED" w:rsidRDefault="005A22B1" w:rsidP="007175ED">
                  <w:pPr>
                    <w:jc w:val="center"/>
                    <w:rPr>
                      <w:sz w:val="18"/>
                      <w:szCs w:val="18"/>
                    </w:rPr>
                  </w:pPr>
                  <w:r w:rsidRPr="007175ED">
                    <w:rPr>
                      <w:sz w:val="18"/>
                      <w:szCs w:val="18"/>
                    </w:rPr>
                    <w:t>Tineretului şi Sportului</w:t>
                  </w:r>
                </w:p>
              </w:txbxContent>
            </v:textbox>
          </v:shape>
        </w:pict>
      </w:r>
      <w:r w:rsidR="007175ED" w:rsidRPr="002D522F">
        <w:t>e-mail: gsimlupeni@yahoo.com</w:t>
      </w:r>
    </w:p>
    <w:p w:rsidR="007175ED" w:rsidRPr="002D522F" w:rsidRDefault="007175ED" w:rsidP="007175ED">
      <w:pPr>
        <w:ind w:left="2520"/>
        <w:rPr>
          <w:i/>
          <w:u w:val="single"/>
        </w:rPr>
      </w:pPr>
      <w:r w:rsidRPr="002D522F">
        <w:rPr>
          <w:i/>
        </w:rPr>
        <w:t xml:space="preserve">Web: </w:t>
      </w:r>
      <w:r w:rsidRPr="002D522F">
        <w:rPr>
          <w:i/>
          <w:u w:val="single"/>
        </w:rPr>
        <w:t>http://gsimlupeni.licee.edu.ro</w:t>
      </w:r>
    </w:p>
    <w:p w:rsidR="007175ED" w:rsidRPr="002D522F" w:rsidRDefault="007175ED" w:rsidP="007175ED">
      <w:pPr>
        <w:pStyle w:val="Header"/>
      </w:pPr>
    </w:p>
    <w:p w:rsidR="007175ED" w:rsidRPr="002D522F" w:rsidRDefault="004C3AE5" w:rsidP="007175ED">
      <w:pPr>
        <w:pStyle w:val="Header"/>
      </w:pPr>
      <w:r w:rsidRPr="004C3AE5">
        <w:rPr>
          <w:noProof/>
          <w:lang w:val="en-US"/>
        </w:rPr>
        <w:pict>
          <v:group id="_x0000_s1030" style="position:absolute;margin-left:0;margin-top:4.55pt;width:514.7pt;height:4.2pt;z-index:251662848" coordorigin="850,3105" coordsize="10294,84">
            <v:shapetype id="_x0000_t32" coordsize="21600,21600" o:spt="32" o:oned="t" path="m,l21600,21600e" filled="f">
              <v:path arrowok="t" fillok="f" o:connecttype="none"/>
              <o:lock v:ext="edit" shapetype="t"/>
            </v:shapetype>
            <v:shape id="_x0000_s1031" type="#_x0000_t32" style="position:absolute;left:850;top:3105;width:10294;height:0" o:connectortype="straight" strokeweight="1.5pt"/>
            <v:shape id="_x0000_s1032" type="#_x0000_t32" style="position:absolute;left:850;top:3189;width:10294;height:0" o:connectortype="straight" strokeweight="1.5pt"/>
          </v:group>
        </w:pict>
      </w:r>
    </w:p>
    <w:p w:rsidR="00C034BA" w:rsidRPr="002D522F" w:rsidRDefault="00C034BA" w:rsidP="00C034BA">
      <w:pPr>
        <w:jc w:val="center"/>
        <w:rPr>
          <w:b/>
        </w:rPr>
      </w:pPr>
    </w:p>
    <w:p w:rsidR="00C034BA" w:rsidRPr="002D522F" w:rsidRDefault="00C034BA" w:rsidP="00C034BA">
      <w:pPr>
        <w:jc w:val="center"/>
        <w:rPr>
          <w:b/>
        </w:rPr>
      </w:pPr>
    </w:p>
    <w:p w:rsidR="00C034BA" w:rsidRPr="002D522F" w:rsidRDefault="00C034BA" w:rsidP="00C034BA">
      <w:pPr>
        <w:jc w:val="center"/>
        <w:rPr>
          <w:b/>
        </w:rPr>
      </w:pPr>
    </w:p>
    <w:p w:rsidR="00C034BA" w:rsidRDefault="00C034BA" w:rsidP="00C034BA">
      <w:pPr>
        <w:jc w:val="center"/>
        <w:rPr>
          <w:b/>
        </w:rPr>
      </w:pPr>
    </w:p>
    <w:p w:rsidR="0039257D" w:rsidRDefault="0039257D" w:rsidP="00C034BA">
      <w:pPr>
        <w:jc w:val="center"/>
        <w:rPr>
          <w:b/>
        </w:rPr>
      </w:pPr>
    </w:p>
    <w:p w:rsidR="0039257D" w:rsidRDefault="0039257D" w:rsidP="00C034BA">
      <w:pPr>
        <w:jc w:val="center"/>
        <w:rPr>
          <w:b/>
        </w:rPr>
      </w:pPr>
    </w:p>
    <w:p w:rsidR="0039257D" w:rsidRDefault="0039257D" w:rsidP="00C034BA">
      <w:pPr>
        <w:jc w:val="center"/>
        <w:rPr>
          <w:b/>
        </w:rPr>
      </w:pPr>
    </w:p>
    <w:p w:rsidR="0039257D" w:rsidRDefault="0039257D" w:rsidP="00C034BA">
      <w:pPr>
        <w:jc w:val="center"/>
        <w:rPr>
          <w:b/>
        </w:rPr>
      </w:pPr>
    </w:p>
    <w:p w:rsidR="0039257D" w:rsidRDefault="0039257D" w:rsidP="00C034BA">
      <w:pPr>
        <w:jc w:val="center"/>
        <w:rPr>
          <w:b/>
        </w:rPr>
      </w:pPr>
    </w:p>
    <w:p w:rsidR="0039257D" w:rsidRPr="002D522F" w:rsidRDefault="0039257D" w:rsidP="00C034BA">
      <w:pPr>
        <w:jc w:val="center"/>
        <w:rPr>
          <w:b/>
        </w:rPr>
      </w:pPr>
    </w:p>
    <w:p w:rsidR="001651FC" w:rsidRPr="0039257D" w:rsidRDefault="001651FC" w:rsidP="001651FC">
      <w:pPr>
        <w:pStyle w:val="Heading2"/>
        <w:rPr>
          <w:rFonts w:ascii="Times New Roman" w:hAnsi="Times New Roman"/>
          <w:sz w:val="52"/>
          <w:szCs w:val="52"/>
        </w:rPr>
      </w:pPr>
      <w:bookmarkStart w:id="0" w:name="_Toc212862596"/>
      <w:bookmarkStart w:id="1" w:name="_Toc212862646"/>
      <w:bookmarkStart w:id="2" w:name="_Toc274739342"/>
      <w:r w:rsidRPr="0039257D">
        <w:rPr>
          <w:rFonts w:ascii="Times New Roman" w:hAnsi="Times New Roman"/>
          <w:sz w:val="52"/>
          <w:szCs w:val="52"/>
        </w:rPr>
        <w:t>PLAN DE ACŢIUNE AL ŞCOLII</w:t>
      </w:r>
      <w:bookmarkEnd w:id="0"/>
      <w:bookmarkEnd w:id="1"/>
      <w:bookmarkEnd w:id="2"/>
    </w:p>
    <w:p w:rsidR="002F216C" w:rsidRPr="0039257D" w:rsidRDefault="002F216C" w:rsidP="002F216C">
      <w:pPr>
        <w:rPr>
          <w:sz w:val="52"/>
          <w:szCs w:val="52"/>
        </w:rPr>
      </w:pPr>
    </w:p>
    <w:p w:rsidR="00C034BA" w:rsidRPr="0039257D" w:rsidRDefault="00127FAF" w:rsidP="00C034BA">
      <w:pPr>
        <w:pStyle w:val="Heading3"/>
        <w:rPr>
          <w:sz w:val="52"/>
          <w:szCs w:val="52"/>
        </w:rPr>
      </w:pPr>
      <w:bookmarkStart w:id="3" w:name="_Toc212351569"/>
      <w:bookmarkStart w:id="4" w:name="_Toc212351789"/>
      <w:bookmarkStart w:id="5" w:name="_Toc212351951"/>
      <w:bookmarkStart w:id="6" w:name="_Toc212352051"/>
      <w:bookmarkStart w:id="7" w:name="_Toc212352725"/>
      <w:bookmarkStart w:id="8" w:name="_Toc212862597"/>
      <w:bookmarkStart w:id="9" w:name="_Toc212862647"/>
      <w:bookmarkStart w:id="10" w:name="_Toc274739343"/>
      <w:r w:rsidRPr="0039257D">
        <w:rPr>
          <w:sz w:val="52"/>
          <w:szCs w:val="52"/>
        </w:rPr>
        <w:t>2011</w:t>
      </w:r>
      <w:r w:rsidR="002522F3" w:rsidRPr="0039257D">
        <w:rPr>
          <w:sz w:val="52"/>
          <w:szCs w:val="52"/>
        </w:rPr>
        <w:t>- 201</w:t>
      </w:r>
      <w:bookmarkEnd w:id="3"/>
      <w:bookmarkEnd w:id="4"/>
      <w:bookmarkEnd w:id="5"/>
      <w:bookmarkEnd w:id="6"/>
      <w:bookmarkEnd w:id="7"/>
      <w:bookmarkEnd w:id="8"/>
      <w:bookmarkEnd w:id="9"/>
      <w:bookmarkEnd w:id="10"/>
      <w:r w:rsidR="0033651D" w:rsidRPr="0039257D">
        <w:rPr>
          <w:sz w:val="52"/>
          <w:szCs w:val="52"/>
        </w:rPr>
        <w:t>4</w:t>
      </w:r>
    </w:p>
    <w:p w:rsidR="00302B7F" w:rsidRPr="0039257D" w:rsidRDefault="00302B7F" w:rsidP="009D6582">
      <w:pPr>
        <w:rPr>
          <w:b/>
          <w:sz w:val="52"/>
          <w:szCs w:val="52"/>
        </w:rPr>
      </w:pPr>
    </w:p>
    <w:p w:rsidR="00263731" w:rsidRPr="0039257D" w:rsidRDefault="00263731" w:rsidP="00263731">
      <w:pPr>
        <w:rPr>
          <w:b/>
          <w:sz w:val="52"/>
          <w:szCs w:val="52"/>
        </w:rPr>
      </w:pPr>
    </w:p>
    <w:p w:rsidR="00302B7F" w:rsidRPr="0039257D" w:rsidRDefault="00302B7F" w:rsidP="00302B7F">
      <w:pPr>
        <w:jc w:val="center"/>
        <w:rPr>
          <w:b/>
          <w:sz w:val="52"/>
          <w:szCs w:val="52"/>
        </w:rPr>
      </w:pPr>
    </w:p>
    <w:p w:rsidR="00C034BA" w:rsidRPr="0039257D" w:rsidRDefault="007175ED" w:rsidP="00302B7F">
      <w:pPr>
        <w:jc w:val="center"/>
        <w:rPr>
          <w:b/>
          <w:sz w:val="52"/>
          <w:szCs w:val="52"/>
        </w:rPr>
      </w:pPr>
      <w:r w:rsidRPr="0039257D">
        <w:rPr>
          <w:b/>
          <w:noProof/>
          <w:sz w:val="52"/>
          <w:szCs w:val="52"/>
          <w:lang w:eastAsia="ro-RO"/>
        </w:rPr>
        <w:drawing>
          <wp:inline distT="0" distB="0" distL="0" distR="0">
            <wp:extent cx="2371090" cy="1765300"/>
            <wp:effectExtent l="19050" t="0" r="0" b="0"/>
            <wp:docPr id="20" name="Picture 1" descr="HPIM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IM4107"/>
                    <pic:cNvPicPr>
                      <a:picLocks noChangeAspect="1" noChangeArrowheads="1"/>
                    </pic:cNvPicPr>
                  </pic:nvPicPr>
                  <pic:blipFill>
                    <a:blip r:embed="rId11" cstate="print"/>
                    <a:srcRect/>
                    <a:stretch>
                      <a:fillRect/>
                    </a:stretch>
                  </pic:blipFill>
                  <pic:spPr bwMode="auto">
                    <a:xfrm>
                      <a:off x="0" y="0"/>
                      <a:ext cx="2371090" cy="1765300"/>
                    </a:xfrm>
                    <a:prstGeom prst="rect">
                      <a:avLst/>
                    </a:prstGeom>
                    <a:noFill/>
                    <a:ln w="9525">
                      <a:noFill/>
                      <a:miter lim="800000"/>
                      <a:headEnd/>
                      <a:tailEnd/>
                    </a:ln>
                  </pic:spPr>
                </pic:pic>
              </a:graphicData>
            </a:graphic>
          </wp:inline>
        </w:drawing>
      </w:r>
    </w:p>
    <w:p w:rsidR="00C034BA" w:rsidRPr="002D522F" w:rsidRDefault="00C034BA" w:rsidP="00302B7F">
      <w:pPr>
        <w:jc w:val="center"/>
        <w:rPr>
          <w:b/>
        </w:rPr>
      </w:pPr>
    </w:p>
    <w:p w:rsidR="00263731" w:rsidRPr="002D522F" w:rsidRDefault="00263731" w:rsidP="000A490A"/>
    <w:p w:rsidR="00263731" w:rsidRPr="002D522F" w:rsidRDefault="00263731" w:rsidP="00263731">
      <w:pPr>
        <w:jc w:val="right"/>
      </w:pPr>
    </w:p>
    <w:p w:rsidR="00263731" w:rsidRPr="002D522F" w:rsidRDefault="00263731" w:rsidP="00263731">
      <w:pPr>
        <w:jc w:val="right"/>
      </w:pPr>
    </w:p>
    <w:p w:rsidR="00C404E4" w:rsidRPr="0039257D" w:rsidRDefault="00C404E4" w:rsidP="00C404E4">
      <w:pPr>
        <w:ind w:left="2160" w:firstLine="720"/>
        <w:rPr>
          <w:b/>
          <w:sz w:val="28"/>
          <w:szCs w:val="28"/>
        </w:rPr>
      </w:pPr>
      <w:r w:rsidRPr="0039257D">
        <w:rPr>
          <w:b/>
          <w:sz w:val="28"/>
          <w:szCs w:val="28"/>
        </w:rPr>
        <w:t>Manageri :</w:t>
      </w:r>
    </w:p>
    <w:p w:rsidR="00C404E4" w:rsidRPr="0039257D" w:rsidRDefault="00B26964" w:rsidP="00B26964">
      <w:pPr>
        <w:rPr>
          <w:sz w:val="28"/>
          <w:szCs w:val="28"/>
        </w:rPr>
      </w:pPr>
      <w:r w:rsidRPr="0039257D">
        <w:rPr>
          <w:b/>
          <w:sz w:val="28"/>
          <w:szCs w:val="28"/>
        </w:rPr>
        <w:t xml:space="preserve">                                      </w:t>
      </w:r>
      <w:r w:rsidR="0039257D">
        <w:rPr>
          <w:b/>
          <w:sz w:val="28"/>
          <w:szCs w:val="28"/>
        </w:rPr>
        <w:tab/>
      </w:r>
      <w:r w:rsidRPr="0039257D">
        <w:rPr>
          <w:b/>
          <w:sz w:val="28"/>
          <w:szCs w:val="28"/>
        </w:rPr>
        <w:t xml:space="preserve"> </w:t>
      </w:r>
      <w:r w:rsidRPr="0039257D">
        <w:rPr>
          <w:sz w:val="28"/>
          <w:szCs w:val="28"/>
        </w:rPr>
        <w:t>Prof. BUCUR AURELIA</w:t>
      </w:r>
      <w:r w:rsidR="00C404E4" w:rsidRPr="0039257D">
        <w:rPr>
          <w:sz w:val="28"/>
          <w:szCs w:val="28"/>
        </w:rPr>
        <w:t xml:space="preserve"> - director</w:t>
      </w:r>
    </w:p>
    <w:p w:rsidR="00C404E4" w:rsidRPr="0039257D" w:rsidRDefault="00C404E4" w:rsidP="009D6582">
      <w:pPr>
        <w:jc w:val="center"/>
        <w:rPr>
          <w:sz w:val="28"/>
          <w:szCs w:val="28"/>
        </w:rPr>
      </w:pPr>
      <w:r w:rsidRPr="0039257D">
        <w:rPr>
          <w:sz w:val="28"/>
          <w:szCs w:val="28"/>
        </w:rPr>
        <w:t xml:space="preserve"> </w:t>
      </w:r>
      <w:r w:rsidR="00B26964" w:rsidRPr="0039257D">
        <w:rPr>
          <w:sz w:val="28"/>
          <w:szCs w:val="28"/>
        </w:rPr>
        <w:t xml:space="preserve"> Prof. PÂRVAN ILIE</w:t>
      </w:r>
      <w:r w:rsidRPr="0039257D">
        <w:rPr>
          <w:sz w:val="28"/>
          <w:szCs w:val="28"/>
        </w:rPr>
        <w:t>– director adjunct</w:t>
      </w:r>
    </w:p>
    <w:p w:rsidR="000020EE" w:rsidRPr="002D522F" w:rsidRDefault="00B26964" w:rsidP="00B26964">
      <w:r w:rsidRPr="0039257D">
        <w:rPr>
          <w:sz w:val="28"/>
          <w:szCs w:val="28"/>
        </w:rPr>
        <w:t xml:space="preserve">                                          </w:t>
      </w:r>
      <w:r w:rsidR="008C2F5B" w:rsidRPr="0039257D">
        <w:rPr>
          <w:sz w:val="28"/>
          <w:szCs w:val="28"/>
        </w:rPr>
        <w:t>Prof. MALAGEANU  VICTOR – director adjunct</w:t>
      </w:r>
      <w:r w:rsidR="008C2F5B" w:rsidRPr="002D522F">
        <w:t xml:space="preserve"> </w:t>
      </w:r>
      <w:r w:rsidR="00C952E9" w:rsidRPr="002D522F">
        <w:br w:type="page"/>
      </w:r>
    </w:p>
    <w:p w:rsidR="00C952E9" w:rsidRPr="003D4A29" w:rsidRDefault="00C952E9" w:rsidP="003D4A29">
      <w:pPr>
        <w:ind w:left="3600" w:firstLine="720"/>
        <w:rPr>
          <w:b/>
          <w:sz w:val="32"/>
          <w:szCs w:val="32"/>
        </w:rPr>
      </w:pPr>
      <w:r w:rsidRPr="003D4A29">
        <w:rPr>
          <w:b/>
          <w:sz w:val="32"/>
          <w:szCs w:val="32"/>
        </w:rPr>
        <w:lastRenderedPageBreak/>
        <w:t>CUPRINS</w:t>
      </w:r>
    </w:p>
    <w:p w:rsidR="0033651D" w:rsidRPr="003D4A29" w:rsidRDefault="004C3AE5" w:rsidP="009E6E7F">
      <w:pPr>
        <w:pStyle w:val="TOC2"/>
        <w:rPr>
          <w:rFonts w:eastAsia="SimSun"/>
          <w:lang w:eastAsia="zh-CN"/>
        </w:rPr>
      </w:pPr>
      <w:r w:rsidRPr="004C3AE5">
        <w:fldChar w:fldCharType="begin"/>
      </w:r>
      <w:r w:rsidR="0033651D" w:rsidRPr="003D4A29">
        <w:instrText xml:space="preserve"> TOC \o "1-3" \h \z \u </w:instrText>
      </w:r>
      <w:r w:rsidRPr="004C3AE5">
        <w:fldChar w:fldCharType="separate"/>
      </w:r>
    </w:p>
    <w:p w:rsidR="0033651D" w:rsidRPr="003D4A29" w:rsidRDefault="0033651D" w:rsidP="009E6E7F">
      <w:pPr>
        <w:pStyle w:val="TOC1"/>
        <w:rPr>
          <w:rFonts w:eastAsia="SimSun"/>
          <w:lang w:eastAsia="zh-CN"/>
        </w:rPr>
      </w:pPr>
    </w:p>
    <w:p w:rsidR="0033651D" w:rsidRPr="003D4A29" w:rsidRDefault="004C3AE5" w:rsidP="009E6E7F">
      <w:pPr>
        <w:pStyle w:val="TOC1"/>
        <w:rPr>
          <w:rFonts w:eastAsia="SimSun"/>
          <w:lang w:eastAsia="zh-CN"/>
        </w:rPr>
      </w:pPr>
      <w:hyperlink w:anchor="_Toc274739345" w:history="1">
        <w:r w:rsidR="0033651D" w:rsidRPr="003D4A29">
          <w:rPr>
            <w:rStyle w:val="Hyperlink"/>
          </w:rPr>
          <w:t>1.1. VIZIUNEA ŞCOLII</w:t>
        </w:r>
        <w:r w:rsidR="0033651D" w:rsidRPr="003D4A29">
          <w:rPr>
            <w:webHidden/>
          </w:rPr>
          <w:tab/>
        </w:r>
        <w:r w:rsidRPr="003D4A29">
          <w:rPr>
            <w:webHidden/>
          </w:rPr>
          <w:fldChar w:fldCharType="begin"/>
        </w:r>
        <w:r w:rsidR="0033651D" w:rsidRPr="003D4A29">
          <w:rPr>
            <w:webHidden/>
          </w:rPr>
          <w:instrText xml:space="preserve"> PAGEREF _Toc274739345 \h </w:instrText>
        </w:r>
        <w:r w:rsidRPr="003D4A29">
          <w:rPr>
            <w:webHidden/>
          </w:rPr>
        </w:r>
        <w:r w:rsidRPr="003D4A29">
          <w:rPr>
            <w:webHidden/>
          </w:rPr>
          <w:fldChar w:fldCharType="separate"/>
        </w:r>
        <w:r w:rsidR="00F077AD">
          <w:rPr>
            <w:webHidden/>
          </w:rPr>
          <w:t>3</w:t>
        </w:r>
        <w:r w:rsidRPr="003D4A29">
          <w:rPr>
            <w:webHidden/>
          </w:rPr>
          <w:fldChar w:fldCharType="end"/>
        </w:r>
      </w:hyperlink>
    </w:p>
    <w:p w:rsidR="0033651D" w:rsidRPr="003D4A29" w:rsidRDefault="004C3AE5" w:rsidP="009E6E7F">
      <w:pPr>
        <w:pStyle w:val="TOC1"/>
        <w:rPr>
          <w:rFonts w:eastAsia="SimSun"/>
          <w:lang w:eastAsia="zh-CN"/>
        </w:rPr>
      </w:pPr>
      <w:hyperlink w:anchor="_Toc274739346" w:history="1">
        <w:r w:rsidR="0033651D" w:rsidRPr="003D4A29">
          <w:rPr>
            <w:rStyle w:val="Hyperlink"/>
          </w:rPr>
          <w:t>1.2. MISIUNEA ŞCOLII</w:t>
        </w:r>
        <w:r w:rsidR="0033651D" w:rsidRPr="003D4A29">
          <w:rPr>
            <w:webHidden/>
          </w:rPr>
          <w:tab/>
        </w:r>
        <w:r w:rsidRPr="003D4A29">
          <w:rPr>
            <w:webHidden/>
          </w:rPr>
          <w:fldChar w:fldCharType="begin"/>
        </w:r>
        <w:r w:rsidR="0033651D" w:rsidRPr="003D4A29">
          <w:rPr>
            <w:webHidden/>
          </w:rPr>
          <w:instrText xml:space="preserve"> PAGEREF _Toc274739346 \h </w:instrText>
        </w:r>
        <w:r w:rsidRPr="003D4A29">
          <w:rPr>
            <w:webHidden/>
          </w:rPr>
        </w:r>
        <w:r w:rsidRPr="003D4A29">
          <w:rPr>
            <w:webHidden/>
          </w:rPr>
          <w:fldChar w:fldCharType="separate"/>
        </w:r>
        <w:r w:rsidR="00F077AD">
          <w:rPr>
            <w:webHidden/>
          </w:rPr>
          <w:t>3</w:t>
        </w:r>
        <w:r w:rsidRPr="003D4A29">
          <w:rPr>
            <w:webHidden/>
          </w:rPr>
          <w:fldChar w:fldCharType="end"/>
        </w:r>
      </w:hyperlink>
    </w:p>
    <w:p w:rsidR="0033651D" w:rsidRPr="003D4A29" w:rsidRDefault="004C3AE5" w:rsidP="009E6E7F">
      <w:pPr>
        <w:pStyle w:val="TOC1"/>
        <w:rPr>
          <w:rFonts w:eastAsia="SimSun"/>
          <w:lang w:eastAsia="zh-CN"/>
        </w:rPr>
      </w:pPr>
      <w:hyperlink w:anchor="_Toc274739347" w:history="1">
        <w:r w:rsidR="0033651D" w:rsidRPr="003D4A29">
          <w:rPr>
            <w:rStyle w:val="Hyperlink"/>
          </w:rPr>
          <w:t>1.3.</w:t>
        </w:r>
        <w:r w:rsidR="0033651D" w:rsidRPr="003D4A29">
          <w:rPr>
            <w:rFonts w:eastAsia="SimSun"/>
            <w:lang w:eastAsia="zh-CN"/>
          </w:rPr>
          <w:tab/>
        </w:r>
        <w:r w:rsidR="0033651D" w:rsidRPr="003D4A29">
          <w:rPr>
            <w:rStyle w:val="Hyperlink"/>
          </w:rPr>
          <w:t>PREZENTAREA EVOLUŢIEI UNITĂŢII ŞCOLARE</w:t>
        </w:r>
        <w:r w:rsidR="0033651D" w:rsidRPr="003D4A29">
          <w:rPr>
            <w:webHidden/>
          </w:rPr>
          <w:tab/>
        </w:r>
        <w:r w:rsidRPr="003D4A29">
          <w:rPr>
            <w:webHidden/>
          </w:rPr>
          <w:fldChar w:fldCharType="begin"/>
        </w:r>
        <w:r w:rsidR="0033651D" w:rsidRPr="003D4A29">
          <w:rPr>
            <w:webHidden/>
          </w:rPr>
          <w:instrText xml:space="preserve"> PAGEREF _Toc274739347 \h </w:instrText>
        </w:r>
        <w:r w:rsidRPr="003D4A29">
          <w:rPr>
            <w:webHidden/>
          </w:rPr>
        </w:r>
        <w:r w:rsidRPr="003D4A29">
          <w:rPr>
            <w:webHidden/>
          </w:rPr>
          <w:fldChar w:fldCharType="separate"/>
        </w:r>
        <w:r w:rsidR="00F077AD">
          <w:rPr>
            <w:webHidden/>
          </w:rPr>
          <w:t>4</w:t>
        </w:r>
        <w:r w:rsidRPr="003D4A29">
          <w:rPr>
            <w:webHidden/>
          </w:rPr>
          <w:fldChar w:fldCharType="end"/>
        </w:r>
      </w:hyperlink>
    </w:p>
    <w:p w:rsidR="0033651D" w:rsidRPr="003D4A29" w:rsidRDefault="004C3AE5" w:rsidP="009E6E7F">
      <w:pPr>
        <w:pStyle w:val="TOC1"/>
        <w:rPr>
          <w:rFonts w:eastAsia="SimSun"/>
          <w:lang w:eastAsia="zh-CN"/>
        </w:rPr>
      </w:pPr>
      <w:hyperlink w:anchor="_Toc274739348" w:history="1">
        <w:r w:rsidR="0033651D" w:rsidRPr="003D4A29">
          <w:rPr>
            <w:rStyle w:val="Hyperlink"/>
          </w:rPr>
          <w:t>1.4</w:t>
        </w:r>
        <w:r w:rsidR="0033651D" w:rsidRPr="003D4A29">
          <w:rPr>
            <w:rFonts w:eastAsia="SimSun"/>
            <w:lang w:eastAsia="zh-CN"/>
          </w:rPr>
          <w:tab/>
        </w:r>
        <w:r w:rsidR="0033651D" w:rsidRPr="003D4A29">
          <w:rPr>
            <w:rStyle w:val="Hyperlink"/>
          </w:rPr>
          <w:t>. ANALIZA REZULTATELOR ANULUI  ŞCOLAR TRECUT</w:t>
        </w:r>
        <w:r w:rsidR="0033651D" w:rsidRPr="003D4A29">
          <w:rPr>
            <w:webHidden/>
          </w:rPr>
          <w:tab/>
        </w:r>
        <w:r w:rsidRPr="003D4A29">
          <w:rPr>
            <w:webHidden/>
          </w:rPr>
          <w:fldChar w:fldCharType="begin"/>
        </w:r>
        <w:r w:rsidR="0033651D" w:rsidRPr="003D4A29">
          <w:rPr>
            <w:webHidden/>
          </w:rPr>
          <w:instrText xml:space="preserve"> PAGEREF _Toc274739348 \h </w:instrText>
        </w:r>
        <w:r w:rsidRPr="003D4A29">
          <w:rPr>
            <w:webHidden/>
          </w:rPr>
        </w:r>
        <w:r w:rsidRPr="003D4A29">
          <w:rPr>
            <w:webHidden/>
          </w:rPr>
          <w:fldChar w:fldCharType="separate"/>
        </w:r>
        <w:r w:rsidR="00F077AD">
          <w:rPr>
            <w:webHidden/>
          </w:rPr>
          <w:t>5</w:t>
        </w:r>
        <w:r w:rsidRPr="003D4A29">
          <w:rPr>
            <w:webHidden/>
          </w:rPr>
          <w:fldChar w:fldCharType="end"/>
        </w:r>
      </w:hyperlink>
    </w:p>
    <w:p w:rsidR="0033651D" w:rsidRPr="003D4A29" w:rsidRDefault="004C3AE5" w:rsidP="009E6E7F">
      <w:pPr>
        <w:pStyle w:val="TOC1"/>
        <w:rPr>
          <w:rFonts w:eastAsia="SimSun"/>
          <w:lang w:eastAsia="zh-CN"/>
        </w:rPr>
      </w:pPr>
      <w:hyperlink w:anchor="_Toc274739349" w:history="1">
        <w:r w:rsidR="0033651D" w:rsidRPr="003D4A29">
          <w:rPr>
            <w:rStyle w:val="Hyperlink"/>
          </w:rPr>
          <w:t>1.5</w:t>
        </w:r>
        <w:r w:rsidR="0033651D" w:rsidRPr="003D4A29">
          <w:rPr>
            <w:rFonts w:eastAsia="SimSun"/>
            <w:lang w:eastAsia="zh-CN"/>
          </w:rPr>
          <w:tab/>
        </w:r>
        <w:r w:rsidR="0033651D" w:rsidRPr="003D4A29">
          <w:rPr>
            <w:rStyle w:val="Hyperlink"/>
          </w:rPr>
          <w:t>. OBIECTIVE ŞI PRIORITĂŢI REGIONALE ŞI LOCALE</w:t>
        </w:r>
        <w:r w:rsidR="0033651D" w:rsidRPr="003D4A29">
          <w:rPr>
            <w:webHidden/>
          </w:rPr>
          <w:tab/>
        </w:r>
        <w:r w:rsidRPr="003D4A29">
          <w:rPr>
            <w:webHidden/>
          </w:rPr>
          <w:fldChar w:fldCharType="begin"/>
        </w:r>
        <w:r w:rsidR="0033651D" w:rsidRPr="003D4A29">
          <w:rPr>
            <w:webHidden/>
          </w:rPr>
          <w:instrText xml:space="preserve"> PAGEREF _Toc274739349 \h </w:instrText>
        </w:r>
        <w:r w:rsidRPr="003D4A29">
          <w:rPr>
            <w:webHidden/>
          </w:rPr>
        </w:r>
        <w:r w:rsidRPr="003D4A29">
          <w:rPr>
            <w:webHidden/>
          </w:rPr>
          <w:fldChar w:fldCharType="separate"/>
        </w:r>
        <w:r w:rsidR="00F077AD">
          <w:rPr>
            <w:webHidden/>
          </w:rPr>
          <w:t>11</w:t>
        </w:r>
        <w:r w:rsidRPr="003D4A29">
          <w:rPr>
            <w:webHidden/>
          </w:rPr>
          <w:fldChar w:fldCharType="end"/>
        </w:r>
      </w:hyperlink>
    </w:p>
    <w:p w:rsidR="0033651D" w:rsidRPr="003D4A29" w:rsidRDefault="004C3AE5" w:rsidP="009E6E7F">
      <w:pPr>
        <w:pStyle w:val="TOC1"/>
        <w:rPr>
          <w:rFonts w:eastAsia="SimSun"/>
          <w:lang w:eastAsia="zh-CN"/>
        </w:rPr>
      </w:pPr>
      <w:hyperlink w:anchor="_Toc274739350" w:history="1">
        <w:r w:rsidR="0033651D" w:rsidRPr="003D4A29">
          <w:rPr>
            <w:rStyle w:val="Hyperlink"/>
          </w:rPr>
          <w:t>PARTEA  2 – ANALIZA DE NEVOI</w:t>
        </w:r>
        <w:r w:rsidR="0033651D" w:rsidRPr="003D4A29">
          <w:rPr>
            <w:webHidden/>
          </w:rPr>
          <w:tab/>
        </w:r>
        <w:r w:rsidRPr="003D4A29">
          <w:rPr>
            <w:webHidden/>
          </w:rPr>
          <w:fldChar w:fldCharType="begin"/>
        </w:r>
        <w:r w:rsidR="0033651D" w:rsidRPr="003D4A29">
          <w:rPr>
            <w:webHidden/>
          </w:rPr>
          <w:instrText xml:space="preserve"> PAGEREF _Toc274739350 \h </w:instrText>
        </w:r>
        <w:r w:rsidRPr="003D4A29">
          <w:rPr>
            <w:webHidden/>
          </w:rPr>
        </w:r>
        <w:r w:rsidRPr="003D4A29">
          <w:rPr>
            <w:webHidden/>
          </w:rPr>
          <w:fldChar w:fldCharType="separate"/>
        </w:r>
        <w:r w:rsidR="00F077AD">
          <w:rPr>
            <w:webHidden/>
          </w:rPr>
          <w:t>12</w:t>
        </w:r>
        <w:r w:rsidRPr="003D4A29">
          <w:rPr>
            <w:webHidden/>
          </w:rPr>
          <w:fldChar w:fldCharType="end"/>
        </w:r>
      </w:hyperlink>
    </w:p>
    <w:p w:rsidR="0033651D" w:rsidRPr="003D4A29" w:rsidRDefault="004C3AE5" w:rsidP="009E6E7F">
      <w:pPr>
        <w:pStyle w:val="TOC1"/>
        <w:rPr>
          <w:rFonts w:eastAsia="SimSun"/>
          <w:lang w:eastAsia="zh-CN"/>
        </w:rPr>
      </w:pPr>
      <w:hyperlink w:anchor="_Toc274739351" w:history="1">
        <w:r w:rsidR="0033651D" w:rsidRPr="003D4A29">
          <w:rPr>
            <w:rStyle w:val="Hyperlink"/>
          </w:rPr>
          <w:t>2.1.</w:t>
        </w:r>
        <w:r w:rsidR="0033651D" w:rsidRPr="003D4A29">
          <w:rPr>
            <w:rFonts w:eastAsia="SimSun"/>
            <w:lang w:eastAsia="zh-CN"/>
          </w:rPr>
          <w:tab/>
        </w:r>
        <w:r w:rsidR="0033651D" w:rsidRPr="003D4A29">
          <w:rPr>
            <w:rStyle w:val="Hyperlink"/>
          </w:rPr>
          <w:t>ANALIZA MEDIULUI EXTERN</w:t>
        </w:r>
        <w:r w:rsidR="0033651D" w:rsidRPr="003D4A29">
          <w:rPr>
            <w:webHidden/>
          </w:rPr>
          <w:tab/>
        </w:r>
        <w:r w:rsidRPr="003D4A29">
          <w:rPr>
            <w:webHidden/>
          </w:rPr>
          <w:fldChar w:fldCharType="begin"/>
        </w:r>
        <w:r w:rsidR="0033651D" w:rsidRPr="003D4A29">
          <w:rPr>
            <w:webHidden/>
          </w:rPr>
          <w:instrText xml:space="preserve"> PAGEREF _Toc274739351 \h </w:instrText>
        </w:r>
        <w:r w:rsidRPr="003D4A29">
          <w:rPr>
            <w:webHidden/>
          </w:rPr>
        </w:r>
        <w:r w:rsidRPr="003D4A29">
          <w:rPr>
            <w:webHidden/>
          </w:rPr>
          <w:fldChar w:fldCharType="separate"/>
        </w:r>
        <w:r w:rsidR="00F077AD">
          <w:rPr>
            <w:webHidden/>
          </w:rPr>
          <w:t>12</w:t>
        </w:r>
        <w:r w:rsidRPr="003D4A29">
          <w:rPr>
            <w:webHidden/>
          </w:rPr>
          <w:fldChar w:fldCharType="end"/>
        </w:r>
      </w:hyperlink>
    </w:p>
    <w:p w:rsidR="0033651D" w:rsidRPr="003D4A29" w:rsidRDefault="004C3AE5" w:rsidP="009E6E7F">
      <w:pPr>
        <w:pStyle w:val="TOC1"/>
        <w:rPr>
          <w:rFonts w:eastAsia="SimSun"/>
          <w:lang w:eastAsia="zh-CN"/>
        </w:rPr>
      </w:pPr>
      <w:hyperlink w:anchor="_Toc274739365" w:history="1">
        <w:r w:rsidR="0033651D" w:rsidRPr="003D4A29">
          <w:rPr>
            <w:rStyle w:val="Hyperlink"/>
          </w:rPr>
          <w:t>2.3. ANALIZA SWOT ŞI PEST</w:t>
        </w:r>
        <w:r w:rsidR="0033651D" w:rsidRPr="003D4A29">
          <w:rPr>
            <w:webHidden/>
          </w:rPr>
          <w:tab/>
        </w:r>
        <w:r w:rsidRPr="003D4A29">
          <w:rPr>
            <w:webHidden/>
          </w:rPr>
          <w:fldChar w:fldCharType="begin"/>
        </w:r>
        <w:r w:rsidR="0033651D" w:rsidRPr="003D4A29">
          <w:rPr>
            <w:webHidden/>
          </w:rPr>
          <w:instrText xml:space="preserve"> PAGEREF _Toc274739365 \h </w:instrText>
        </w:r>
        <w:r w:rsidRPr="003D4A29">
          <w:rPr>
            <w:webHidden/>
          </w:rPr>
        </w:r>
        <w:r w:rsidRPr="003D4A29">
          <w:rPr>
            <w:webHidden/>
          </w:rPr>
          <w:fldChar w:fldCharType="separate"/>
        </w:r>
        <w:r w:rsidR="00F077AD">
          <w:rPr>
            <w:webHidden/>
          </w:rPr>
          <w:t>43</w:t>
        </w:r>
        <w:r w:rsidRPr="003D4A29">
          <w:rPr>
            <w:webHidden/>
          </w:rPr>
          <w:fldChar w:fldCharType="end"/>
        </w:r>
      </w:hyperlink>
    </w:p>
    <w:p w:rsidR="0033651D" w:rsidRPr="003D4A29" w:rsidRDefault="004C3AE5" w:rsidP="009E6E7F">
      <w:pPr>
        <w:pStyle w:val="TOC2"/>
        <w:rPr>
          <w:rFonts w:eastAsia="SimSun"/>
          <w:lang w:eastAsia="zh-CN"/>
        </w:rPr>
      </w:pPr>
      <w:hyperlink w:anchor="_Toc274739366" w:history="1">
        <w:r w:rsidR="0033651D" w:rsidRPr="003D4A29">
          <w:rPr>
            <w:rStyle w:val="Hyperlink"/>
            <w:b/>
          </w:rPr>
          <w:t>2.3.1. ANALIZA   SWOT</w:t>
        </w:r>
        <w:r w:rsidR="0033651D" w:rsidRPr="003D4A29">
          <w:rPr>
            <w:webHidden/>
          </w:rPr>
          <w:tab/>
        </w:r>
        <w:r w:rsidRPr="003D4A29">
          <w:rPr>
            <w:webHidden/>
          </w:rPr>
          <w:fldChar w:fldCharType="begin"/>
        </w:r>
        <w:r w:rsidR="0033651D" w:rsidRPr="003D4A29">
          <w:rPr>
            <w:webHidden/>
          </w:rPr>
          <w:instrText xml:space="preserve"> PAGEREF _Toc274739366 \h </w:instrText>
        </w:r>
        <w:r w:rsidRPr="003D4A29">
          <w:rPr>
            <w:webHidden/>
          </w:rPr>
        </w:r>
        <w:r w:rsidRPr="003D4A29">
          <w:rPr>
            <w:webHidden/>
          </w:rPr>
          <w:fldChar w:fldCharType="separate"/>
        </w:r>
        <w:r w:rsidR="00F077AD">
          <w:rPr>
            <w:webHidden/>
          </w:rPr>
          <w:t>43</w:t>
        </w:r>
        <w:r w:rsidRPr="003D4A29">
          <w:rPr>
            <w:webHidden/>
          </w:rPr>
          <w:fldChar w:fldCharType="end"/>
        </w:r>
      </w:hyperlink>
    </w:p>
    <w:p w:rsidR="0033651D" w:rsidRPr="003D4A29" w:rsidRDefault="004C3AE5" w:rsidP="009E6E7F">
      <w:pPr>
        <w:pStyle w:val="TOC2"/>
        <w:rPr>
          <w:rStyle w:val="Hyperlink"/>
        </w:rPr>
      </w:pPr>
      <w:hyperlink w:anchor="_Toc274739372" w:history="1">
        <w:r w:rsidR="0033651D" w:rsidRPr="003D4A29">
          <w:rPr>
            <w:rStyle w:val="Hyperlink"/>
            <w:b/>
          </w:rPr>
          <w:t>2.4. ŢINTELE STRATEGICE</w:t>
        </w:r>
        <w:r w:rsidR="00692790" w:rsidRPr="003D4A29">
          <w:rPr>
            <w:rStyle w:val="Hyperlink"/>
          </w:rPr>
          <w:t xml:space="preserve"> </w:t>
        </w:r>
        <w:r w:rsidR="00692790" w:rsidRPr="003D4A29">
          <w:rPr>
            <w:rStyle w:val="Hyperlink"/>
            <w:b/>
          </w:rPr>
          <w:t>LICEU TEHNOLOGIC LUPENI</w:t>
        </w:r>
        <w:r w:rsidR="0033651D" w:rsidRPr="003D4A29">
          <w:rPr>
            <w:rStyle w:val="Hyperlink"/>
            <w:b/>
            <w:webHidden/>
          </w:rPr>
          <w:tab/>
        </w:r>
        <w:r w:rsidRPr="003D4A29">
          <w:rPr>
            <w:rStyle w:val="Hyperlink"/>
            <w:b/>
            <w:webHidden/>
          </w:rPr>
          <w:fldChar w:fldCharType="begin"/>
        </w:r>
        <w:r w:rsidR="0033651D" w:rsidRPr="003D4A29">
          <w:rPr>
            <w:rStyle w:val="Hyperlink"/>
            <w:b/>
            <w:webHidden/>
          </w:rPr>
          <w:instrText xml:space="preserve"> PAGEREF _Toc274739372 \h </w:instrText>
        </w:r>
        <w:r w:rsidRPr="003D4A29">
          <w:rPr>
            <w:rStyle w:val="Hyperlink"/>
            <w:b/>
            <w:webHidden/>
          </w:rPr>
        </w:r>
        <w:r w:rsidRPr="003D4A29">
          <w:rPr>
            <w:rStyle w:val="Hyperlink"/>
            <w:b/>
            <w:webHidden/>
          </w:rPr>
          <w:fldChar w:fldCharType="separate"/>
        </w:r>
        <w:r w:rsidR="00F077AD">
          <w:rPr>
            <w:rStyle w:val="Hyperlink"/>
            <w:b/>
            <w:webHidden/>
          </w:rPr>
          <w:t>55</w:t>
        </w:r>
        <w:r w:rsidRPr="003D4A29">
          <w:rPr>
            <w:rStyle w:val="Hyperlink"/>
            <w:b/>
            <w:webHidden/>
          </w:rPr>
          <w:fldChar w:fldCharType="end"/>
        </w:r>
      </w:hyperlink>
    </w:p>
    <w:p w:rsidR="009E6E7F" w:rsidRPr="003D4A29" w:rsidRDefault="009E6E7F" w:rsidP="009E6E7F">
      <w:pPr>
        <w:pStyle w:val="TOC2"/>
        <w:rPr>
          <w:rStyle w:val="Hyperlink"/>
          <w:rFonts w:eastAsia="SimSun"/>
          <w:b/>
          <w:bCs/>
          <w:color w:val="auto"/>
          <w:u w:val="none"/>
        </w:rPr>
      </w:pPr>
      <w:r w:rsidRPr="003D4A29">
        <w:rPr>
          <w:rStyle w:val="Hyperlink"/>
          <w:b/>
          <w:bCs/>
          <w:color w:val="auto"/>
          <w:u w:val="none"/>
        </w:rPr>
        <w:t>2.4.1. ŢINTELE STRATEGICE- STRUCTURĂ ŞCO</w:t>
      </w:r>
      <w:r w:rsidR="00692790" w:rsidRPr="003D4A29">
        <w:rPr>
          <w:rStyle w:val="Hyperlink"/>
          <w:b/>
          <w:bCs/>
          <w:color w:val="auto"/>
          <w:u w:val="none"/>
        </w:rPr>
        <w:t>ALA GIMNAZIALĂ NR.</w:t>
      </w:r>
      <w:r w:rsidRPr="003D4A29">
        <w:rPr>
          <w:rStyle w:val="Hyperlink"/>
          <w:b/>
          <w:bCs/>
          <w:color w:val="auto"/>
          <w:u w:val="none"/>
        </w:rPr>
        <w:t>3……………………</w:t>
      </w:r>
      <w:r w:rsidR="000020EE" w:rsidRPr="003D4A29">
        <w:rPr>
          <w:rStyle w:val="Hyperlink"/>
          <w:b/>
          <w:bCs/>
          <w:color w:val="auto"/>
          <w:u w:val="none"/>
        </w:rPr>
        <w:t>…………………………………………………………………</w:t>
      </w:r>
      <w:r w:rsidR="003D4A29">
        <w:rPr>
          <w:rStyle w:val="Hyperlink"/>
          <w:b/>
          <w:bCs/>
          <w:color w:val="auto"/>
          <w:u w:val="none"/>
        </w:rPr>
        <w:t>.</w:t>
      </w:r>
      <w:r w:rsidR="000020EE" w:rsidRPr="003D4A29">
        <w:rPr>
          <w:rStyle w:val="Hyperlink"/>
          <w:b/>
          <w:bCs/>
          <w:color w:val="auto"/>
          <w:u w:val="none"/>
        </w:rPr>
        <w:t>………………5</w:t>
      </w:r>
      <w:r w:rsidRPr="003D4A29">
        <w:rPr>
          <w:rStyle w:val="Hyperlink"/>
          <w:b/>
          <w:bCs/>
          <w:color w:val="auto"/>
          <w:u w:val="none"/>
        </w:rPr>
        <w:t>7</w:t>
      </w:r>
    </w:p>
    <w:p w:rsidR="0033651D" w:rsidRPr="003D4A29" w:rsidRDefault="004C3AE5" w:rsidP="009E6E7F">
      <w:pPr>
        <w:pStyle w:val="TOC1"/>
        <w:rPr>
          <w:rFonts w:eastAsia="SimSun"/>
          <w:lang w:eastAsia="zh-CN"/>
        </w:rPr>
      </w:pPr>
      <w:hyperlink w:anchor="_Toc274739373" w:history="1">
        <w:r w:rsidR="0033651D" w:rsidRPr="003D4A29">
          <w:rPr>
            <w:rStyle w:val="Hyperlink"/>
          </w:rPr>
          <w:t>PARTEA  3. PLANURI OPERAŢIONALE</w:t>
        </w:r>
        <w:r w:rsidR="0033651D" w:rsidRPr="003D4A29">
          <w:rPr>
            <w:webHidden/>
          </w:rPr>
          <w:tab/>
        </w:r>
        <w:r w:rsidRPr="003D4A29">
          <w:rPr>
            <w:webHidden/>
          </w:rPr>
          <w:fldChar w:fldCharType="begin"/>
        </w:r>
        <w:r w:rsidR="0033651D" w:rsidRPr="003D4A29">
          <w:rPr>
            <w:webHidden/>
          </w:rPr>
          <w:instrText xml:space="preserve"> PAGEREF _Toc274739373 \h </w:instrText>
        </w:r>
        <w:r w:rsidRPr="003D4A29">
          <w:rPr>
            <w:webHidden/>
          </w:rPr>
        </w:r>
        <w:r w:rsidRPr="003D4A29">
          <w:rPr>
            <w:webHidden/>
          </w:rPr>
          <w:fldChar w:fldCharType="separate"/>
        </w:r>
        <w:r w:rsidR="00F077AD">
          <w:rPr>
            <w:webHidden/>
          </w:rPr>
          <w:t>76</w:t>
        </w:r>
        <w:r w:rsidRPr="003D4A29">
          <w:rPr>
            <w:webHidden/>
          </w:rPr>
          <w:fldChar w:fldCharType="end"/>
        </w:r>
      </w:hyperlink>
    </w:p>
    <w:p w:rsidR="0033651D" w:rsidRPr="003D4A29" w:rsidRDefault="004C3AE5" w:rsidP="009E6E7F">
      <w:pPr>
        <w:pStyle w:val="TOC1"/>
        <w:rPr>
          <w:rStyle w:val="Hyperlink"/>
        </w:rPr>
      </w:pPr>
      <w:hyperlink w:anchor="_Toc274739374" w:history="1">
        <w:r w:rsidR="00D95E44" w:rsidRPr="003D4A29">
          <w:rPr>
            <w:rStyle w:val="Hyperlink"/>
          </w:rPr>
          <w:t xml:space="preserve">3.1. PLAN OPERAŢIONAL </w:t>
        </w:r>
        <w:r w:rsidR="00692790" w:rsidRPr="003D4A29">
          <w:rPr>
            <w:rStyle w:val="Hyperlink"/>
          </w:rPr>
          <w:t>2012-2013 LICEUL TEHNOLOGIC LUPENI</w:t>
        </w:r>
        <w:r w:rsidR="0033651D" w:rsidRPr="003D4A29">
          <w:rPr>
            <w:webHidden/>
          </w:rPr>
          <w:tab/>
        </w:r>
        <w:r w:rsidRPr="003D4A29">
          <w:rPr>
            <w:webHidden/>
          </w:rPr>
          <w:fldChar w:fldCharType="begin"/>
        </w:r>
        <w:r w:rsidR="0033651D" w:rsidRPr="003D4A29">
          <w:rPr>
            <w:webHidden/>
          </w:rPr>
          <w:instrText xml:space="preserve"> PAGEREF _Toc274739374 \h </w:instrText>
        </w:r>
        <w:r w:rsidRPr="003D4A29">
          <w:rPr>
            <w:webHidden/>
          </w:rPr>
        </w:r>
        <w:r w:rsidRPr="003D4A29">
          <w:rPr>
            <w:webHidden/>
          </w:rPr>
          <w:fldChar w:fldCharType="separate"/>
        </w:r>
        <w:r w:rsidR="00F077AD">
          <w:rPr>
            <w:webHidden/>
          </w:rPr>
          <w:t>76</w:t>
        </w:r>
        <w:r w:rsidRPr="003D4A29">
          <w:rPr>
            <w:webHidden/>
          </w:rPr>
          <w:fldChar w:fldCharType="end"/>
        </w:r>
      </w:hyperlink>
    </w:p>
    <w:p w:rsidR="009E6E7F" w:rsidRPr="003D4A29" w:rsidRDefault="009E6E7F" w:rsidP="009E6E7F">
      <w:pPr>
        <w:pStyle w:val="TOC1"/>
        <w:rPr>
          <w:rStyle w:val="Hyperlink"/>
          <w:color w:val="auto"/>
          <w:u w:val="none"/>
        </w:rPr>
      </w:pPr>
      <w:r w:rsidRPr="003D4A29">
        <w:rPr>
          <w:rStyle w:val="Hyperlink"/>
          <w:color w:val="auto"/>
          <w:u w:val="none"/>
        </w:rPr>
        <w:t xml:space="preserve">3.1. 1. PLAN OPERAŢIONAL </w:t>
      </w:r>
      <w:r w:rsidR="00692790" w:rsidRPr="003D4A29">
        <w:rPr>
          <w:rStyle w:val="Hyperlink"/>
          <w:color w:val="auto"/>
          <w:u w:val="none"/>
        </w:rPr>
        <w:t xml:space="preserve">2012-2013- STRUCTURĂ ŞCOALA GIMNAZIALĂ </w:t>
      </w:r>
      <w:r w:rsidRPr="003D4A29">
        <w:rPr>
          <w:rStyle w:val="Hyperlink"/>
          <w:color w:val="auto"/>
          <w:u w:val="none"/>
        </w:rPr>
        <w:t xml:space="preserve"> NR</w:t>
      </w:r>
      <w:r w:rsidR="00692790" w:rsidRPr="003D4A29">
        <w:rPr>
          <w:rStyle w:val="Hyperlink"/>
          <w:color w:val="auto"/>
          <w:u w:val="none"/>
        </w:rPr>
        <w:t xml:space="preserve">3...........77. </w:t>
      </w:r>
    </w:p>
    <w:p w:rsidR="0033651D" w:rsidRPr="003D4A29" w:rsidRDefault="004C3AE5" w:rsidP="009E6E7F">
      <w:pPr>
        <w:pStyle w:val="TOC1"/>
        <w:rPr>
          <w:rFonts w:eastAsia="SimSun"/>
          <w:lang w:eastAsia="zh-CN"/>
        </w:rPr>
      </w:pPr>
      <w:hyperlink w:anchor="_Toc274739375" w:history="1">
        <w:r w:rsidR="0033651D" w:rsidRPr="003D4A29">
          <w:rPr>
            <w:rStyle w:val="Hyperlink"/>
          </w:rPr>
          <w:t xml:space="preserve">3.2. PLANUL DE ŞCOLARIZARE </w:t>
        </w:r>
        <w:r w:rsidR="00692790" w:rsidRPr="003D4A29">
          <w:rPr>
            <w:rStyle w:val="Hyperlink"/>
          </w:rPr>
          <w:t>2012</w:t>
        </w:r>
        <w:r w:rsidR="0033651D" w:rsidRPr="003D4A29">
          <w:rPr>
            <w:rStyle w:val="Hyperlink"/>
          </w:rPr>
          <w:t xml:space="preserve"> – </w:t>
        </w:r>
        <w:r w:rsidR="00692790" w:rsidRPr="003D4A29">
          <w:rPr>
            <w:rStyle w:val="Hyperlink"/>
          </w:rPr>
          <w:t>2013</w:t>
        </w:r>
        <w:r w:rsidR="0033651D" w:rsidRPr="003D4A29">
          <w:rPr>
            <w:webHidden/>
          </w:rPr>
          <w:tab/>
        </w:r>
        <w:r w:rsidRPr="003D4A29">
          <w:rPr>
            <w:webHidden/>
          </w:rPr>
          <w:fldChar w:fldCharType="begin"/>
        </w:r>
        <w:r w:rsidR="0033651D" w:rsidRPr="003D4A29">
          <w:rPr>
            <w:webHidden/>
          </w:rPr>
          <w:instrText xml:space="preserve"> PAGEREF _Toc274739375 \h </w:instrText>
        </w:r>
        <w:r w:rsidRPr="003D4A29">
          <w:rPr>
            <w:webHidden/>
          </w:rPr>
        </w:r>
        <w:r w:rsidRPr="003D4A29">
          <w:rPr>
            <w:webHidden/>
          </w:rPr>
          <w:fldChar w:fldCharType="separate"/>
        </w:r>
        <w:r w:rsidR="00F077AD">
          <w:rPr>
            <w:webHidden/>
          </w:rPr>
          <w:t>76</w:t>
        </w:r>
        <w:r w:rsidRPr="003D4A29">
          <w:rPr>
            <w:webHidden/>
          </w:rPr>
          <w:fldChar w:fldCharType="end"/>
        </w:r>
      </w:hyperlink>
    </w:p>
    <w:p w:rsidR="0033651D" w:rsidRPr="003D4A29" w:rsidRDefault="004C3AE5" w:rsidP="009E6E7F">
      <w:pPr>
        <w:pStyle w:val="TOC1"/>
        <w:rPr>
          <w:rFonts w:eastAsia="SimSun"/>
          <w:lang w:eastAsia="zh-CN"/>
        </w:rPr>
      </w:pPr>
      <w:hyperlink w:anchor="_Toc274739376" w:history="1">
        <w:r w:rsidR="0033651D" w:rsidRPr="003D4A29">
          <w:rPr>
            <w:rStyle w:val="Hyperlink"/>
          </w:rPr>
          <w:t xml:space="preserve">3.3. PLANUL DE DEZVOLTARE </w:t>
        </w:r>
        <w:r w:rsidR="00692790" w:rsidRPr="003D4A29">
          <w:rPr>
            <w:rStyle w:val="Hyperlink"/>
          </w:rPr>
          <w:t>2012</w:t>
        </w:r>
        <w:r w:rsidR="0033651D" w:rsidRPr="003D4A29">
          <w:rPr>
            <w:rStyle w:val="Hyperlink"/>
          </w:rPr>
          <w:t>-</w:t>
        </w:r>
        <w:r w:rsidR="00692790" w:rsidRPr="003D4A29">
          <w:rPr>
            <w:rStyle w:val="Hyperlink"/>
          </w:rPr>
          <w:t>2013</w:t>
        </w:r>
        <w:r w:rsidR="0033651D" w:rsidRPr="003D4A29">
          <w:rPr>
            <w:webHidden/>
          </w:rPr>
          <w:tab/>
        </w:r>
        <w:r w:rsidRPr="003D4A29">
          <w:rPr>
            <w:webHidden/>
          </w:rPr>
          <w:fldChar w:fldCharType="begin"/>
        </w:r>
        <w:r w:rsidR="0033651D" w:rsidRPr="003D4A29">
          <w:rPr>
            <w:webHidden/>
          </w:rPr>
          <w:instrText xml:space="preserve"> PAGEREF _Toc274739376 \h </w:instrText>
        </w:r>
        <w:r w:rsidRPr="003D4A29">
          <w:rPr>
            <w:webHidden/>
          </w:rPr>
        </w:r>
        <w:r w:rsidRPr="003D4A29">
          <w:rPr>
            <w:webHidden/>
          </w:rPr>
          <w:fldChar w:fldCharType="separate"/>
        </w:r>
        <w:r w:rsidR="00F077AD">
          <w:rPr>
            <w:webHidden/>
          </w:rPr>
          <w:t>110</w:t>
        </w:r>
        <w:r w:rsidRPr="003D4A29">
          <w:rPr>
            <w:webHidden/>
          </w:rPr>
          <w:fldChar w:fldCharType="end"/>
        </w:r>
      </w:hyperlink>
    </w:p>
    <w:p w:rsidR="0033651D" w:rsidRPr="003D4A29" w:rsidRDefault="004C3AE5" w:rsidP="009E6E7F">
      <w:pPr>
        <w:pStyle w:val="TOC2"/>
        <w:rPr>
          <w:rFonts w:eastAsia="SimSun"/>
          <w:lang w:eastAsia="zh-CN"/>
        </w:rPr>
      </w:pPr>
      <w:hyperlink w:anchor="_Toc274739377" w:history="1">
        <w:r w:rsidR="0033651D" w:rsidRPr="003D4A29">
          <w:rPr>
            <w:rStyle w:val="Hyperlink"/>
            <w:b/>
          </w:rPr>
          <w:t>3.3.1. PROGRAMUL DE PREGĂTIRE A CADRELOR DIDACTICE</w:t>
        </w:r>
        <w:r w:rsidR="0033651D" w:rsidRPr="003D4A29">
          <w:rPr>
            <w:webHidden/>
          </w:rPr>
          <w:tab/>
        </w:r>
        <w:r w:rsidRPr="003D4A29">
          <w:rPr>
            <w:webHidden/>
          </w:rPr>
          <w:fldChar w:fldCharType="begin"/>
        </w:r>
        <w:r w:rsidR="0033651D" w:rsidRPr="003D4A29">
          <w:rPr>
            <w:webHidden/>
          </w:rPr>
          <w:instrText xml:space="preserve"> PAGEREF _Toc274739377 \h </w:instrText>
        </w:r>
        <w:r w:rsidRPr="003D4A29">
          <w:rPr>
            <w:webHidden/>
          </w:rPr>
        </w:r>
        <w:r w:rsidRPr="003D4A29">
          <w:rPr>
            <w:webHidden/>
          </w:rPr>
          <w:fldChar w:fldCharType="separate"/>
        </w:r>
        <w:r w:rsidR="00F077AD">
          <w:rPr>
            <w:webHidden/>
          </w:rPr>
          <w:t>110</w:t>
        </w:r>
        <w:r w:rsidRPr="003D4A29">
          <w:rPr>
            <w:webHidden/>
          </w:rPr>
          <w:fldChar w:fldCharType="end"/>
        </w:r>
      </w:hyperlink>
    </w:p>
    <w:p w:rsidR="0033651D" w:rsidRPr="003D4A29" w:rsidRDefault="004C3AE5" w:rsidP="009E6E7F">
      <w:pPr>
        <w:pStyle w:val="TOC2"/>
        <w:rPr>
          <w:rFonts w:eastAsia="SimSun"/>
          <w:lang w:eastAsia="zh-CN"/>
        </w:rPr>
      </w:pPr>
      <w:hyperlink w:anchor="_Toc274739378" w:history="1">
        <w:r w:rsidR="0033651D" w:rsidRPr="003D4A29">
          <w:rPr>
            <w:rStyle w:val="Hyperlink"/>
            <w:b/>
          </w:rPr>
          <w:t>3.3.2.  PROGRAMUL DE REABILITARE / DOTARE</w:t>
        </w:r>
        <w:r w:rsidR="0033651D" w:rsidRPr="003D4A29">
          <w:rPr>
            <w:webHidden/>
          </w:rPr>
          <w:tab/>
        </w:r>
        <w:r w:rsidRPr="003D4A29">
          <w:rPr>
            <w:webHidden/>
          </w:rPr>
          <w:fldChar w:fldCharType="begin"/>
        </w:r>
        <w:r w:rsidR="0033651D" w:rsidRPr="003D4A29">
          <w:rPr>
            <w:webHidden/>
          </w:rPr>
          <w:instrText xml:space="preserve"> PAGEREF _Toc274739378 \h </w:instrText>
        </w:r>
        <w:r w:rsidRPr="003D4A29">
          <w:rPr>
            <w:webHidden/>
          </w:rPr>
        </w:r>
        <w:r w:rsidRPr="003D4A29">
          <w:rPr>
            <w:webHidden/>
          </w:rPr>
          <w:fldChar w:fldCharType="separate"/>
        </w:r>
        <w:r w:rsidR="00F077AD">
          <w:rPr>
            <w:webHidden/>
          </w:rPr>
          <w:t>112</w:t>
        </w:r>
        <w:r w:rsidRPr="003D4A29">
          <w:rPr>
            <w:webHidden/>
          </w:rPr>
          <w:fldChar w:fldCharType="end"/>
        </w:r>
      </w:hyperlink>
    </w:p>
    <w:p w:rsidR="0033651D" w:rsidRPr="003D4A29" w:rsidRDefault="004C3AE5" w:rsidP="009E6E7F">
      <w:pPr>
        <w:pStyle w:val="TOC2"/>
        <w:rPr>
          <w:rFonts w:eastAsia="SimSun"/>
          <w:lang w:eastAsia="zh-CN"/>
        </w:rPr>
      </w:pPr>
      <w:hyperlink w:anchor="_Toc274739379" w:history="1">
        <w:r w:rsidR="0033651D" w:rsidRPr="003D4A29">
          <w:rPr>
            <w:rStyle w:val="Hyperlink"/>
            <w:b/>
          </w:rPr>
          <w:t>3.3.3. PROGRAMUL DE ÎMBUNĂTĂŢIRE A OFERTEI EDUCAŢIONALE A ŞCOLII</w:t>
        </w:r>
        <w:r w:rsidR="0033651D" w:rsidRPr="003D4A29">
          <w:rPr>
            <w:webHidden/>
          </w:rPr>
          <w:tab/>
        </w:r>
        <w:r w:rsidRPr="003D4A29">
          <w:rPr>
            <w:webHidden/>
          </w:rPr>
          <w:fldChar w:fldCharType="begin"/>
        </w:r>
        <w:r w:rsidR="0033651D" w:rsidRPr="003D4A29">
          <w:rPr>
            <w:webHidden/>
          </w:rPr>
          <w:instrText xml:space="preserve"> PAGEREF _Toc274739379 \h </w:instrText>
        </w:r>
        <w:r w:rsidRPr="003D4A29">
          <w:rPr>
            <w:webHidden/>
          </w:rPr>
        </w:r>
        <w:r w:rsidRPr="003D4A29">
          <w:rPr>
            <w:webHidden/>
          </w:rPr>
          <w:fldChar w:fldCharType="separate"/>
        </w:r>
        <w:r w:rsidR="00F077AD">
          <w:rPr>
            <w:webHidden/>
          </w:rPr>
          <w:t>114</w:t>
        </w:r>
        <w:r w:rsidRPr="003D4A29">
          <w:rPr>
            <w:webHidden/>
          </w:rPr>
          <w:fldChar w:fldCharType="end"/>
        </w:r>
      </w:hyperlink>
    </w:p>
    <w:p w:rsidR="0033651D" w:rsidRPr="003D4A29" w:rsidRDefault="004C3AE5" w:rsidP="009E6E7F">
      <w:pPr>
        <w:pStyle w:val="TOC2"/>
        <w:rPr>
          <w:rFonts w:eastAsia="SimSun"/>
          <w:lang w:eastAsia="zh-CN"/>
        </w:rPr>
      </w:pPr>
      <w:hyperlink w:anchor="_Toc274739380" w:history="1">
        <w:r w:rsidR="0033651D" w:rsidRPr="003D4A29">
          <w:rPr>
            <w:rStyle w:val="Hyperlink"/>
            <w:b/>
            <w:bCs/>
          </w:rPr>
          <w:t>3.3.4. PROGRAMUL DE ACTIVITĂŢI EXTRAŞCOLARE</w:t>
        </w:r>
        <w:r w:rsidR="0033651D" w:rsidRPr="003D4A29">
          <w:rPr>
            <w:webHidden/>
          </w:rPr>
          <w:tab/>
        </w:r>
        <w:r w:rsidRPr="003D4A29">
          <w:rPr>
            <w:webHidden/>
          </w:rPr>
          <w:fldChar w:fldCharType="begin"/>
        </w:r>
        <w:r w:rsidR="0033651D" w:rsidRPr="003D4A29">
          <w:rPr>
            <w:webHidden/>
          </w:rPr>
          <w:instrText xml:space="preserve"> PAGEREF _Toc274739380 \h </w:instrText>
        </w:r>
        <w:r w:rsidRPr="003D4A29">
          <w:rPr>
            <w:webHidden/>
          </w:rPr>
        </w:r>
        <w:r w:rsidRPr="003D4A29">
          <w:rPr>
            <w:webHidden/>
          </w:rPr>
          <w:fldChar w:fldCharType="separate"/>
        </w:r>
        <w:r w:rsidR="00F077AD">
          <w:rPr>
            <w:webHidden/>
          </w:rPr>
          <w:t>116</w:t>
        </w:r>
        <w:r w:rsidRPr="003D4A29">
          <w:rPr>
            <w:webHidden/>
          </w:rPr>
          <w:fldChar w:fldCharType="end"/>
        </w:r>
      </w:hyperlink>
    </w:p>
    <w:p w:rsidR="0033651D" w:rsidRPr="003D4A29" w:rsidRDefault="004C3AE5" w:rsidP="009E6E7F">
      <w:pPr>
        <w:pStyle w:val="TOC2"/>
        <w:rPr>
          <w:rFonts w:eastAsia="SimSun"/>
          <w:lang w:eastAsia="zh-CN"/>
        </w:rPr>
      </w:pPr>
      <w:hyperlink w:anchor="_Toc274739381" w:history="1">
        <w:r w:rsidR="0033651D" w:rsidRPr="003D4A29">
          <w:rPr>
            <w:rStyle w:val="Hyperlink"/>
            <w:b/>
            <w:bCs/>
          </w:rPr>
          <w:t>3.3.5. PROGRAMUL DE ÎMBUNĂTĂŢIRE A RELAŢIILOR COMUNITARE</w:t>
        </w:r>
        <w:r w:rsidR="0033651D" w:rsidRPr="003D4A29">
          <w:rPr>
            <w:webHidden/>
          </w:rPr>
          <w:tab/>
        </w:r>
        <w:r w:rsidRPr="003D4A29">
          <w:rPr>
            <w:webHidden/>
          </w:rPr>
          <w:fldChar w:fldCharType="begin"/>
        </w:r>
        <w:r w:rsidR="0033651D" w:rsidRPr="003D4A29">
          <w:rPr>
            <w:webHidden/>
          </w:rPr>
          <w:instrText xml:space="preserve"> PAGEREF _Toc274739381 \h </w:instrText>
        </w:r>
        <w:r w:rsidRPr="003D4A29">
          <w:rPr>
            <w:webHidden/>
          </w:rPr>
        </w:r>
        <w:r w:rsidRPr="003D4A29">
          <w:rPr>
            <w:webHidden/>
          </w:rPr>
          <w:fldChar w:fldCharType="separate"/>
        </w:r>
        <w:r w:rsidR="00F077AD">
          <w:rPr>
            <w:webHidden/>
          </w:rPr>
          <w:t>119</w:t>
        </w:r>
        <w:r w:rsidRPr="003D4A29">
          <w:rPr>
            <w:webHidden/>
          </w:rPr>
          <w:fldChar w:fldCharType="end"/>
        </w:r>
      </w:hyperlink>
    </w:p>
    <w:p w:rsidR="0033651D" w:rsidRPr="003D4A29" w:rsidRDefault="004C3AE5" w:rsidP="009E6E7F">
      <w:pPr>
        <w:pStyle w:val="TOC2"/>
        <w:rPr>
          <w:rFonts w:eastAsia="SimSun"/>
          <w:lang w:eastAsia="zh-CN"/>
        </w:rPr>
      </w:pPr>
      <w:hyperlink w:anchor="_Toc274739382" w:history="1">
        <w:r w:rsidR="0033651D" w:rsidRPr="003D4A29">
          <w:rPr>
            <w:rStyle w:val="Hyperlink"/>
            <w:b/>
          </w:rPr>
          <w:t>3.3.6. PROGRAMUL DE DEZVOLTARE A RELAŢIILOR INTERNAŢIONALE</w:t>
        </w:r>
        <w:r w:rsidR="0033651D" w:rsidRPr="003D4A29">
          <w:rPr>
            <w:webHidden/>
          </w:rPr>
          <w:tab/>
        </w:r>
        <w:r w:rsidRPr="003D4A29">
          <w:rPr>
            <w:webHidden/>
          </w:rPr>
          <w:fldChar w:fldCharType="begin"/>
        </w:r>
        <w:r w:rsidR="0033651D" w:rsidRPr="003D4A29">
          <w:rPr>
            <w:webHidden/>
          </w:rPr>
          <w:instrText xml:space="preserve"> PAGEREF _Toc274739382 \h </w:instrText>
        </w:r>
        <w:r w:rsidRPr="003D4A29">
          <w:rPr>
            <w:webHidden/>
          </w:rPr>
        </w:r>
        <w:r w:rsidRPr="003D4A29">
          <w:rPr>
            <w:webHidden/>
          </w:rPr>
          <w:fldChar w:fldCharType="separate"/>
        </w:r>
        <w:r w:rsidR="00F077AD">
          <w:rPr>
            <w:webHidden/>
          </w:rPr>
          <w:t>122</w:t>
        </w:r>
        <w:r w:rsidRPr="003D4A29">
          <w:rPr>
            <w:webHidden/>
          </w:rPr>
          <w:fldChar w:fldCharType="end"/>
        </w:r>
      </w:hyperlink>
    </w:p>
    <w:p w:rsidR="0033651D" w:rsidRPr="003D4A29" w:rsidRDefault="004C3AE5" w:rsidP="009E6E7F">
      <w:pPr>
        <w:pStyle w:val="TOC1"/>
        <w:rPr>
          <w:rFonts w:eastAsia="SimSun"/>
          <w:lang w:eastAsia="zh-CN"/>
        </w:rPr>
      </w:pPr>
      <w:hyperlink w:anchor="_Toc274739383" w:history="1">
        <w:r w:rsidR="0033651D" w:rsidRPr="003D4A29">
          <w:rPr>
            <w:rStyle w:val="Hyperlink"/>
          </w:rPr>
          <w:t>3.4. FINANŢAREA  PLANULUI</w:t>
        </w:r>
        <w:r w:rsidR="0033651D" w:rsidRPr="003D4A29">
          <w:rPr>
            <w:webHidden/>
          </w:rPr>
          <w:tab/>
        </w:r>
        <w:r w:rsidRPr="003D4A29">
          <w:rPr>
            <w:webHidden/>
          </w:rPr>
          <w:fldChar w:fldCharType="begin"/>
        </w:r>
        <w:r w:rsidR="0033651D" w:rsidRPr="003D4A29">
          <w:rPr>
            <w:webHidden/>
          </w:rPr>
          <w:instrText xml:space="preserve"> PAGEREF _Toc274739383 \h </w:instrText>
        </w:r>
        <w:r w:rsidRPr="003D4A29">
          <w:rPr>
            <w:webHidden/>
          </w:rPr>
        </w:r>
        <w:r w:rsidRPr="003D4A29">
          <w:rPr>
            <w:webHidden/>
          </w:rPr>
          <w:fldChar w:fldCharType="separate"/>
        </w:r>
        <w:r w:rsidR="00F077AD">
          <w:rPr>
            <w:webHidden/>
          </w:rPr>
          <w:t>123</w:t>
        </w:r>
        <w:r w:rsidRPr="003D4A29">
          <w:rPr>
            <w:webHidden/>
          </w:rPr>
          <w:fldChar w:fldCharType="end"/>
        </w:r>
      </w:hyperlink>
    </w:p>
    <w:p w:rsidR="0033651D" w:rsidRPr="003D4A29" w:rsidRDefault="004C3AE5" w:rsidP="009E6E7F">
      <w:pPr>
        <w:pStyle w:val="TOC1"/>
        <w:rPr>
          <w:rFonts w:eastAsia="SimSun"/>
          <w:lang w:eastAsia="zh-CN"/>
        </w:rPr>
      </w:pPr>
      <w:hyperlink w:anchor="_Toc274739384" w:history="1">
        <w:r w:rsidR="0033651D" w:rsidRPr="003D4A29">
          <w:rPr>
            <w:rStyle w:val="Hyperlink"/>
          </w:rPr>
          <w:t>PARTEA 4 - CONSULTARE, MONITORIZARE ŞI EVALUARE</w:t>
        </w:r>
        <w:r w:rsidR="0033651D" w:rsidRPr="003D4A29">
          <w:rPr>
            <w:webHidden/>
          </w:rPr>
          <w:tab/>
        </w:r>
        <w:r w:rsidRPr="003D4A29">
          <w:rPr>
            <w:webHidden/>
          </w:rPr>
          <w:fldChar w:fldCharType="begin"/>
        </w:r>
        <w:r w:rsidR="0033651D" w:rsidRPr="003D4A29">
          <w:rPr>
            <w:webHidden/>
          </w:rPr>
          <w:instrText xml:space="preserve"> PAGEREF _Toc274739384 \h </w:instrText>
        </w:r>
        <w:r w:rsidRPr="003D4A29">
          <w:rPr>
            <w:webHidden/>
          </w:rPr>
        </w:r>
        <w:r w:rsidRPr="003D4A29">
          <w:rPr>
            <w:webHidden/>
          </w:rPr>
          <w:fldChar w:fldCharType="separate"/>
        </w:r>
        <w:r w:rsidR="00F077AD">
          <w:rPr>
            <w:webHidden/>
          </w:rPr>
          <w:t>124</w:t>
        </w:r>
        <w:r w:rsidRPr="003D4A29">
          <w:rPr>
            <w:webHidden/>
          </w:rPr>
          <w:fldChar w:fldCharType="end"/>
        </w:r>
      </w:hyperlink>
    </w:p>
    <w:p w:rsidR="0033651D" w:rsidRPr="003D4A29" w:rsidRDefault="004C3AE5" w:rsidP="009E6E7F">
      <w:pPr>
        <w:pStyle w:val="TOC1"/>
        <w:rPr>
          <w:rFonts w:eastAsia="SimSun"/>
          <w:lang w:eastAsia="zh-CN"/>
        </w:rPr>
      </w:pPr>
      <w:hyperlink w:anchor="_Toc274739385" w:history="1">
        <w:r w:rsidR="0033651D" w:rsidRPr="003D4A29">
          <w:rPr>
            <w:rStyle w:val="Hyperlink"/>
          </w:rPr>
          <w:t>4.1.</w:t>
        </w:r>
        <w:r w:rsidR="0033651D" w:rsidRPr="003D4A29">
          <w:rPr>
            <w:rFonts w:eastAsia="SimSun"/>
            <w:lang w:eastAsia="zh-CN"/>
          </w:rPr>
          <w:tab/>
        </w:r>
        <w:r w:rsidR="0033651D" w:rsidRPr="003D4A29">
          <w:rPr>
            <w:rStyle w:val="Hyperlink"/>
          </w:rPr>
          <w:t>CONSULTAREA</w:t>
        </w:r>
        <w:r w:rsidR="0033651D" w:rsidRPr="003D4A29">
          <w:rPr>
            <w:webHidden/>
          </w:rPr>
          <w:tab/>
        </w:r>
        <w:r w:rsidRPr="003D4A29">
          <w:rPr>
            <w:webHidden/>
          </w:rPr>
          <w:fldChar w:fldCharType="begin"/>
        </w:r>
        <w:r w:rsidR="0033651D" w:rsidRPr="003D4A29">
          <w:rPr>
            <w:webHidden/>
          </w:rPr>
          <w:instrText xml:space="preserve"> PAGEREF _Toc274739385 \h </w:instrText>
        </w:r>
        <w:r w:rsidRPr="003D4A29">
          <w:rPr>
            <w:webHidden/>
          </w:rPr>
        </w:r>
        <w:r w:rsidRPr="003D4A29">
          <w:rPr>
            <w:webHidden/>
          </w:rPr>
          <w:fldChar w:fldCharType="separate"/>
        </w:r>
        <w:r w:rsidR="00F077AD">
          <w:rPr>
            <w:webHidden/>
          </w:rPr>
          <w:t>124</w:t>
        </w:r>
        <w:r w:rsidRPr="003D4A29">
          <w:rPr>
            <w:webHidden/>
          </w:rPr>
          <w:fldChar w:fldCharType="end"/>
        </w:r>
      </w:hyperlink>
    </w:p>
    <w:p w:rsidR="0033651D" w:rsidRPr="003D4A29" w:rsidRDefault="004C3AE5" w:rsidP="009E6E7F">
      <w:pPr>
        <w:pStyle w:val="TOC1"/>
        <w:rPr>
          <w:rFonts w:eastAsia="SimSun"/>
          <w:lang w:eastAsia="zh-CN"/>
        </w:rPr>
      </w:pPr>
      <w:hyperlink w:anchor="_Toc274739386" w:history="1">
        <w:r w:rsidR="0033651D" w:rsidRPr="003D4A29">
          <w:rPr>
            <w:rStyle w:val="Hyperlink"/>
          </w:rPr>
          <w:t>4.2.</w:t>
        </w:r>
        <w:r w:rsidR="0033651D" w:rsidRPr="003D4A29">
          <w:rPr>
            <w:rFonts w:eastAsia="SimSun"/>
            <w:lang w:eastAsia="zh-CN"/>
          </w:rPr>
          <w:tab/>
        </w:r>
        <w:r w:rsidR="0033651D" w:rsidRPr="003D4A29">
          <w:rPr>
            <w:rStyle w:val="Hyperlink"/>
          </w:rPr>
          <w:t>MONITORIZAREA</w:t>
        </w:r>
        <w:r w:rsidR="0033651D" w:rsidRPr="003D4A29">
          <w:rPr>
            <w:webHidden/>
          </w:rPr>
          <w:tab/>
        </w:r>
        <w:r w:rsidRPr="003D4A29">
          <w:rPr>
            <w:webHidden/>
          </w:rPr>
          <w:fldChar w:fldCharType="begin"/>
        </w:r>
        <w:r w:rsidR="0033651D" w:rsidRPr="003D4A29">
          <w:rPr>
            <w:webHidden/>
          </w:rPr>
          <w:instrText xml:space="preserve"> PAGEREF _Toc274739386 \h </w:instrText>
        </w:r>
        <w:r w:rsidRPr="003D4A29">
          <w:rPr>
            <w:webHidden/>
          </w:rPr>
        </w:r>
        <w:r w:rsidRPr="003D4A29">
          <w:rPr>
            <w:webHidden/>
          </w:rPr>
          <w:fldChar w:fldCharType="separate"/>
        </w:r>
        <w:r w:rsidR="00F077AD">
          <w:rPr>
            <w:webHidden/>
          </w:rPr>
          <w:t>124</w:t>
        </w:r>
        <w:r w:rsidRPr="003D4A29">
          <w:rPr>
            <w:webHidden/>
          </w:rPr>
          <w:fldChar w:fldCharType="end"/>
        </w:r>
      </w:hyperlink>
    </w:p>
    <w:p w:rsidR="0033651D" w:rsidRPr="003D4A29" w:rsidRDefault="004C3AE5" w:rsidP="009E6E7F">
      <w:pPr>
        <w:pStyle w:val="TOC1"/>
        <w:rPr>
          <w:rFonts w:eastAsia="SimSun"/>
          <w:lang w:eastAsia="zh-CN"/>
        </w:rPr>
      </w:pPr>
      <w:hyperlink w:anchor="_Toc274739387" w:history="1">
        <w:r w:rsidR="0033651D" w:rsidRPr="003D4A29">
          <w:rPr>
            <w:rStyle w:val="Hyperlink"/>
          </w:rPr>
          <w:t>4.3.</w:t>
        </w:r>
        <w:r w:rsidR="0033651D" w:rsidRPr="003D4A29">
          <w:rPr>
            <w:rFonts w:eastAsia="SimSun"/>
            <w:lang w:eastAsia="zh-CN"/>
          </w:rPr>
          <w:tab/>
        </w:r>
        <w:r w:rsidR="0033651D" w:rsidRPr="003D4A29">
          <w:rPr>
            <w:rStyle w:val="Hyperlink"/>
          </w:rPr>
          <w:t>EVALUAREA</w:t>
        </w:r>
        <w:r w:rsidR="0033651D" w:rsidRPr="003D4A29">
          <w:rPr>
            <w:webHidden/>
          </w:rPr>
          <w:tab/>
        </w:r>
        <w:r w:rsidRPr="003D4A29">
          <w:rPr>
            <w:webHidden/>
          </w:rPr>
          <w:fldChar w:fldCharType="begin"/>
        </w:r>
        <w:r w:rsidR="0033651D" w:rsidRPr="003D4A29">
          <w:rPr>
            <w:webHidden/>
          </w:rPr>
          <w:instrText xml:space="preserve"> PAGEREF _Toc274739387 \h </w:instrText>
        </w:r>
        <w:r w:rsidRPr="003D4A29">
          <w:rPr>
            <w:webHidden/>
          </w:rPr>
        </w:r>
        <w:r w:rsidRPr="003D4A29">
          <w:rPr>
            <w:webHidden/>
          </w:rPr>
          <w:fldChar w:fldCharType="separate"/>
        </w:r>
        <w:r w:rsidR="00F077AD">
          <w:rPr>
            <w:webHidden/>
          </w:rPr>
          <w:t>124</w:t>
        </w:r>
        <w:r w:rsidRPr="003D4A29">
          <w:rPr>
            <w:webHidden/>
          </w:rPr>
          <w:fldChar w:fldCharType="end"/>
        </w:r>
      </w:hyperlink>
    </w:p>
    <w:p w:rsidR="00D54A85" w:rsidRPr="002D522F" w:rsidRDefault="004C3AE5" w:rsidP="00C952E9">
      <w:pPr>
        <w:rPr>
          <w:b/>
        </w:rPr>
      </w:pPr>
      <w:r w:rsidRPr="003D4A29">
        <w:rPr>
          <w:b/>
        </w:rPr>
        <w:fldChar w:fldCharType="end"/>
      </w:r>
    </w:p>
    <w:p w:rsidR="0040359D" w:rsidRPr="002D522F" w:rsidRDefault="0040359D" w:rsidP="008F1392"/>
    <w:p w:rsidR="0040359D" w:rsidRPr="002D522F" w:rsidRDefault="0040359D" w:rsidP="0040359D"/>
    <w:p w:rsidR="0040359D" w:rsidRPr="002D522F" w:rsidRDefault="0040359D" w:rsidP="00302B7F">
      <w:pPr>
        <w:jc w:val="center"/>
        <w:rPr>
          <w:b/>
        </w:rPr>
      </w:pPr>
    </w:p>
    <w:p w:rsidR="0040359D" w:rsidRPr="002D522F" w:rsidRDefault="0040359D" w:rsidP="00302B7F">
      <w:pPr>
        <w:jc w:val="center"/>
        <w:rPr>
          <w:b/>
        </w:rPr>
      </w:pPr>
    </w:p>
    <w:p w:rsidR="00302B7F" w:rsidRPr="002D522F" w:rsidRDefault="00302B7F" w:rsidP="002D6789">
      <w:pPr>
        <w:rPr>
          <w:b/>
        </w:rPr>
      </w:pPr>
    </w:p>
    <w:p w:rsidR="00FA15BE" w:rsidRPr="002D522F" w:rsidRDefault="00FA15BE" w:rsidP="002D6789">
      <w:pPr>
        <w:rPr>
          <w:b/>
        </w:rPr>
      </w:pPr>
    </w:p>
    <w:p w:rsidR="00FA15BE" w:rsidRPr="002D522F" w:rsidRDefault="00FA15BE" w:rsidP="002D6789">
      <w:pPr>
        <w:rPr>
          <w:b/>
        </w:rPr>
      </w:pPr>
    </w:p>
    <w:p w:rsidR="00B009A9" w:rsidRPr="002D522F" w:rsidRDefault="00B009A9" w:rsidP="002D6789">
      <w:pPr>
        <w:rPr>
          <w:b/>
        </w:rPr>
      </w:pPr>
    </w:p>
    <w:p w:rsidR="000C4481" w:rsidRPr="002D522F" w:rsidRDefault="000C4481" w:rsidP="002D6789">
      <w:pPr>
        <w:rPr>
          <w:b/>
        </w:rPr>
      </w:pPr>
    </w:p>
    <w:p w:rsidR="000C4481" w:rsidRPr="002D522F" w:rsidRDefault="000C4481" w:rsidP="002D6789">
      <w:pPr>
        <w:rPr>
          <w:b/>
        </w:rPr>
      </w:pPr>
    </w:p>
    <w:p w:rsidR="000C4481" w:rsidRPr="002D522F" w:rsidRDefault="000C4481" w:rsidP="002D6789">
      <w:pPr>
        <w:rPr>
          <w:b/>
        </w:rPr>
      </w:pPr>
    </w:p>
    <w:p w:rsidR="000C4481" w:rsidRPr="002D522F" w:rsidRDefault="000C4481" w:rsidP="002D6789">
      <w:pPr>
        <w:rPr>
          <w:b/>
        </w:rPr>
      </w:pPr>
    </w:p>
    <w:p w:rsidR="000C4481" w:rsidRDefault="000C4481" w:rsidP="002D6789">
      <w:pPr>
        <w:rPr>
          <w:b/>
        </w:rPr>
      </w:pPr>
    </w:p>
    <w:p w:rsidR="003D4A29" w:rsidRDefault="003D4A29" w:rsidP="002D6789">
      <w:pPr>
        <w:rPr>
          <w:b/>
        </w:rPr>
      </w:pPr>
    </w:p>
    <w:p w:rsidR="003D4A29" w:rsidRPr="002D522F" w:rsidRDefault="003D4A29" w:rsidP="002D6789">
      <w:pPr>
        <w:rPr>
          <w:b/>
        </w:rPr>
      </w:pPr>
    </w:p>
    <w:p w:rsidR="000C4481" w:rsidRPr="002D522F" w:rsidRDefault="000C4481" w:rsidP="002D6789">
      <w:pPr>
        <w:rPr>
          <w:b/>
        </w:rPr>
      </w:pPr>
    </w:p>
    <w:p w:rsidR="000C4481" w:rsidRPr="002D522F" w:rsidRDefault="000C4481" w:rsidP="002D6789">
      <w:pPr>
        <w:rPr>
          <w:b/>
        </w:rPr>
      </w:pPr>
    </w:p>
    <w:p w:rsidR="000C4481" w:rsidRPr="002D522F" w:rsidRDefault="000C4481" w:rsidP="002D6789">
      <w:pPr>
        <w:rPr>
          <w:b/>
        </w:rPr>
      </w:pPr>
    </w:p>
    <w:p w:rsidR="00FA15BE" w:rsidRPr="003D4A29" w:rsidRDefault="00FA15BE" w:rsidP="00B009A9">
      <w:pPr>
        <w:jc w:val="center"/>
        <w:outlineLvl w:val="0"/>
        <w:rPr>
          <w:b/>
          <w:sz w:val="28"/>
          <w:szCs w:val="28"/>
        </w:rPr>
      </w:pPr>
      <w:bookmarkStart w:id="11" w:name="_Toc212351790"/>
      <w:bookmarkStart w:id="12" w:name="_Toc212352726"/>
      <w:bookmarkStart w:id="13" w:name="_Toc212862598"/>
      <w:bookmarkStart w:id="14" w:name="_Toc274739344"/>
      <w:r w:rsidRPr="003D4A29">
        <w:rPr>
          <w:b/>
          <w:sz w:val="28"/>
          <w:szCs w:val="28"/>
        </w:rPr>
        <w:lastRenderedPageBreak/>
        <w:t xml:space="preserve">PARTEA  1 – </w:t>
      </w:r>
      <w:bookmarkEnd w:id="11"/>
      <w:bookmarkEnd w:id="12"/>
      <w:r w:rsidRPr="003D4A29">
        <w:rPr>
          <w:b/>
          <w:sz w:val="28"/>
          <w:szCs w:val="28"/>
        </w:rPr>
        <w:t>CONTEXTUL</w:t>
      </w:r>
      <w:bookmarkEnd w:id="13"/>
      <w:bookmarkEnd w:id="14"/>
    </w:p>
    <w:p w:rsidR="004E281A" w:rsidRPr="002D522F" w:rsidRDefault="004E281A" w:rsidP="00302B7F">
      <w:pPr>
        <w:jc w:val="center"/>
        <w:rPr>
          <w:b/>
        </w:rPr>
      </w:pPr>
    </w:p>
    <w:p w:rsidR="004E281A" w:rsidRPr="002D522F" w:rsidRDefault="007175ED" w:rsidP="00302B7F">
      <w:pPr>
        <w:jc w:val="center"/>
        <w:rPr>
          <w:b/>
        </w:rPr>
      </w:pPr>
      <w:r w:rsidRPr="002D522F">
        <w:rPr>
          <w:b/>
          <w:noProof/>
          <w:lang w:eastAsia="ro-RO"/>
        </w:rPr>
        <w:drawing>
          <wp:inline distT="0" distB="0" distL="0" distR="0">
            <wp:extent cx="6475095" cy="4848225"/>
            <wp:effectExtent l="19050" t="0" r="1905" b="0"/>
            <wp:docPr id="19" name="Picture 2" descr="HPIM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PIM4107"/>
                    <pic:cNvPicPr>
                      <a:picLocks noChangeAspect="1" noChangeArrowheads="1"/>
                    </pic:cNvPicPr>
                  </pic:nvPicPr>
                  <pic:blipFill>
                    <a:blip r:embed="rId12" cstate="print"/>
                    <a:srcRect/>
                    <a:stretch>
                      <a:fillRect/>
                    </a:stretch>
                  </pic:blipFill>
                  <pic:spPr bwMode="auto">
                    <a:xfrm>
                      <a:off x="0" y="0"/>
                      <a:ext cx="6475095" cy="4848225"/>
                    </a:xfrm>
                    <a:prstGeom prst="rect">
                      <a:avLst/>
                    </a:prstGeom>
                    <a:noFill/>
                    <a:ln w="9525">
                      <a:noFill/>
                      <a:miter lim="800000"/>
                      <a:headEnd/>
                      <a:tailEnd/>
                    </a:ln>
                  </pic:spPr>
                </pic:pic>
              </a:graphicData>
            </a:graphic>
          </wp:inline>
        </w:drawing>
      </w:r>
    </w:p>
    <w:p w:rsidR="00FA15BE" w:rsidRPr="002D522F" w:rsidRDefault="00FA15BE" w:rsidP="00FA15BE">
      <w:pPr>
        <w:spacing w:line="360" w:lineRule="auto"/>
        <w:jc w:val="both"/>
        <w:outlineLvl w:val="1"/>
        <w:rPr>
          <w:b/>
        </w:rPr>
      </w:pPr>
    </w:p>
    <w:p w:rsidR="00FA15BE" w:rsidRPr="002D522F" w:rsidRDefault="00FA15BE" w:rsidP="00FA15BE">
      <w:pPr>
        <w:spacing w:line="360" w:lineRule="auto"/>
        <w:jc w:val="both"/>
        <w:outlineLvl w:val="1"/>
        <w:rPr>
          <w:b/>
        </w:rPr>
      </w:pPr>
      <w:bookmarkStart w:id="15" w:name="_Toc274739345"/>
      <w:r w:rsidRPr="002D522F">
        <w:rPr>
          <w:b/>
        </w:rPr>
        <w:t>1.1. VIZIUNEA ŞCOLII</w:t>
      </w:r>
      <w:bookmarkEnd w:id="15"/>
    </w:p>
    <w:p w:rsidR="00FA15BE" w:rsidRPr="002D522F" w:rsidRDefault="00FA15BE" w:rsidP="003D4A29">
      <w:pPr>
        <w:jc w:val="center"/>
        <w:rPr>
          <w:b/>
        </w:rPr>
      </w:pPr>
      <w:r w:rsidRPr="002D522F">
        <w:rPr>
          <w:b/>
        </w:rPr>
        <w:t>„Viitorul înseamnă dezvoltarea serviciilor şi utilizarea tehnologiilor moderne”</w:t>
      </w:r>
    </w:p>
    <w:p w:rsidR="00FA15BE" w:rsidRPr="002D522F" w:rsidRDefault="00FA15BE" w:rsidP="00FA15BE">
      <w:pPr>
        <w:spacing w:line="360" w:lineRule="auto"/>
        <w:jc w:val="both"/>
        <w:outlineLvl w:val="1"/>
        <w:rPr>
          <w:b/>
        </w:rPr>
      </w:pPr>
      <w:bookmarkStart w:id="16" w:name="_Toc274739346"/>
      <w:r w:rsidRPr="002D522F">
        <w:rPr>
          <w:b/>
        </w:rPr>
        <w:t>1.2. MISIUNEA ŞCOLII</w:t>
      </w:r>
      <w:bookmarkEnd w:id="16"/>
    </w:p>
    <w:p w:rsidR="00FA15BE" w:rsidRPr="002D522F" w:rsidRDefault="00FA15BE" w:rsidP="00FA15BE">
      <w:pPr>
        <w:spacing w:line="360" w:lineRule="auto"/>
        <w:jc w:val="both"/>
      </w:pPr>
      <w:r w:rsidRPr="002D522F">
        <w:rPr>
          <w:b/>
        </w:rPr>
        <w:tab/>
        <w:t>„</w:t>
      </w:r>
      <w:r w:rsidRPr="002D522F">
        <w:t>Şcoala noastră promovează identificarea şi dezvoltarea calităţilor şi aptitudinilor fiecărui elev, pentru a fi capabil sa-şi aleagă domeniul cel mai potrivit şi să se adapteze societăţii dinamice prin:</w:t>
      </w:r>
    </w:p>
    <w:p w:rsidR="00FA15BE" w:rsidRPr="002D522F" w:rsidRDefault="00FA15BE" w:rsidP="00E71793">
      <w:pPr>
        <w:numPr>
          <w:ilvl w:val="0"/>
          <w:numId w:val="2"/>
        </w:numPr>
        <w:spacing w:line="360" w:lineRule="auto"/>
        <w:jc w:val="both"/>
        <w:rPr>
          <w:b/>
        </w:rPr>
      </w:pPr>
      <w:r w:rsidRPr="002D522F">
        <w:t>diversificarea ofertei educaţionale astfel încât elevul să-şi aleagă specializarea cea mai potrivită pentru aptitudinile sale;</w:t>
      </w:r>
    </w:p>
    <w:p w:rsidR="00FA15BE" w:rsidRPr="002D522F" w:rsidRDefault="00FA15BE" w:rsidP="00E71793">
      <w:pPr>
        <w:numPr>
          <w:ilvl w:val="0"/>
          <w:numId w:val="2"/>
        </w:numPr>
        <w:spacing w:line="360" w:lineRule="auto"/>
        <w:jc w:val="both"/>
        <w:rPr>
          <w:b/>
        </w:rPr>
      </w:pPr>
      <w:r w:rsidRPr="002D522F">
        <w:t>o bază materială modernă refăcută care să corespundă standardelor profesionale europene;</w:t>
      </w:r>
    </w:p>
    <w:p w:rsidR="00FA15BE" w:rsidRPr="002D522F" w:rsidRDefault="00FA15BE" w:rsidP="00E71793">
      <w:pPr>
        <w:numPr>
          <w:ilvl w:val="0"/>
          <w:numId w:val="2"/>
        </w:numPr>
        <w:spacing w:line="360" w:lineRule="auto"/>
        <w:jc w:val="both"/>
      </w:pPr>
      <w:r w:rsidRPr="002D522F">
        <w:t>o colaborare bună cu autorităţile locale, agenţi economici şi ONG-uri pentru promovarea imaginii şcolii şi sprijinirea elevilor proveniţi din familii cu venituri mici sau dezorganizate, cât şi cei cu performanţe şcolare;</w:t>
      </w:r>
    </w:p>
    <w:p w:rsidR="00FA15BE" w:rsidRPr="002D522F" w:rsidRDefault="00FA15BE" w:rsidP="00E71793">
      <w:pPr>
        <w:numPr>
          <w:ilvl w:val="0"/>
          <w:numId w:val="2"/>
        </w:numPr>
        <w:spacing w:line="360" w:lineRule="auto"/>
        <w:jc w:val="both"/>
      </w:pPr>
      <w:r w:rsidRPr="002D522F">
        <w:t>activităţi extraşcolare cât mai atractive şi benefice pentru elevi;</w:t>
      </w:r>
    </w:p>
    <w:p w:rsidR="00BA2ADA" w:rsidRPr="002D522F" w:rsidRDefault="00BA2ADA" w:rsidP="00BA2ADA">
      <w:pPr>
        <w:outlineLvl w:val="0"/>
        <w:rPr>
          <w:b/>
        </w:rPr>
      </w:pPr>
    </w:p>
    <w:p w:rsidR="00C34483" w:rsidRPr="00F236B4" w:rsidRDefault="00C34483" w:rsidP="005C067A">
      <w:pPr>
        <w:numPr>
          <w:ilvl w:val="1"/>
          <w:numId w:val="43"/>
        </w:numPr>
        <w:outlineLvl w:val="0"/>
        <w:rPr>
          <w:b/>
          <w:sz w:val="28"/>
          <w:szCs w:val="28"/>
        </w:rPr>
      </w:pPr>
      <w:bookmarkStart w:id="17" w:name="_Toc212351570"/>
      <w:bookmarkStart w:id="18" w:name="_Toc212351791"/>
      <w:bookmarkStart w:id="19" w:name="_Toc212352727"/>
      <w:bookmarkStart w:id="20" w:name="_Toc274739347"/>
      <w:r w:rsidRPr="00F236B4">
        <w:rPr>
          <w:b/>
          <w:sz w:val="28"/>
          <w:szCs w:val="28"/>
        </w:rPr>
        <w:t>P</w:t>
      </w:r>
      <w:r w:rsidR="00F400C3" w:rsidRPr="00F236B4">
        <w:rPr>
          <w:b/>
          <w:sz w:val="28"/>
          <w:szCs w:val="28"/>
        </w:rPr>
        <w:t>REZENTAREA EVOLUŢIEI UNITĂŢII ŞCOLARE</w:t>
      </w:r>
      <w:bookmarkEnd w:id="17"/>
      <w:bookmarkEnd w:id="18"/>
      <w:bookmarkEnd w:id="19"/>
      <w:bookmarkEnd w:id="20"/>
    </w:p>
    <w:p w:rsidR="00C34483" w:rsidRPr="002D522F" w:rsidRDefault="00C34483" w:rsidP="00C34483">
      <w:pPr>
        <w:rPr>
          <w:b/>
        </w:rPr>
      </w:pPr>
    </w:p>
    <w:p w:rsidR="00C34483" w:rsidRPr="002D522F" w:rsidRDefault="00C34483" w:rsidP="00C34483">
      <w:pPr>
        <w:jc w:val="both"/>
      </w:pPr>
      <w:r w:rsidRPr="002D522F">
        <w:rPr>
          <w:b/>
        </w:rPr>
        <w:tab/>
      </w:r>
      <w:r w:rsidRPr="002D522F">
        <w:t>La Lupeni a fost atestată documentar înfiinţarea Şcolii profesionale comunale în data de 15 martie 1921, tot pe baza Legii din 1884.</w:t>
      </w:r>
    </w:p>
    <w:p w:rsidR="00C34483" w:rsidRPr="002D522F" w:rsidRDefault="00C34483" w:rsidP="00C34483">
      <w:pPr>
        <w:ind w:firstLine="720"/>
        <w:jc w:val="both"/>
      </w:pPr>
      <w:r w:rsidRPr="002D522F">
        <w:t>Anul 1921 este un an memorabil pentru elevii şi profesorii şcolii noastre, deoarece, în acest an ia fiinţa prima şcoală pregătitoare de muncitori calificaţi in diferite meserii, cu planuri de învăţământ, cu programe şcolare, cu manuale ce urmăreau realizarea unor idealuri nobile.</w:t>
      </w:r>
    </w:p>
    <w:p w:rsidR="00C34483" w:rsidRPr="002D522F" w:rsidRDefault="00C34483" w:rsidP="00C34483">
      <w:pPr>
        <w:ind w:firstLine="720"/>
        <w:jc w:val="both"/>
      </w:pPr>
      <w:r w:rsidRPr="002D522F">
        <w:t>Şcoala a fost înfiinţată de Consiliul Comunal, fiind cerută de dezvoltarea industriei, a societăţii româneşti.</w:t>
      </w:r>
    </w:p>
    <w:p w:rsidR="00C34483" w:rsidRPr="002D522F" w:rsidRDefault="00C34483" w:rsidP="00C34483">
      <w:pPr>
        <w:ind w:firstLine="720"/>
        <w:jc w:val="both"/>
      </w:pPr>
      <w:r w:rsidRPr="002D522F">
        <w:t>Printre întemeietorii acestei şcoli, aşa cum atesta documentele aflate în arhiva şcolii, se numără Valer Bociat şi Gavril Paşca învăţători.</w:t>
      </w:r>
    </w:p>
    <w:p w:rsidR="00C34483" w:rsidRPr="002D522F" w:rsidRDefault="00C34483" w:rsidP="00C34483">
      <w:pPr>
        <w:ind w:firstLine="720"/>
        <w:jc w:val="both"/>
      </w:pPr>
      <w:r w:rsidRPr="002D522F">
        <w:t>Lipsita de local propriu, a funcţionat în localul actualei Şcoli Generale Nr. 1 din Lupeni. Iniţial, conducerea  scolii a fost încredinţată lui Ciora I - învăţător si era tutelată de o eforie şcolară din zece membrii aleşi dintre consilierii comunali</w:t>
      </w:r>
    </w:p>
    <w:p w:rsidR="00C34483" w:rsidRPr="002D522F" w:rsidRDefault="00C34483" w:rsidP="00C34483">
      <w:pPr>
        <w:jc w:val="both"/>
      </w:pPr>
      <w:r w:rsidRPr="002D522F">
        <w:t>Din anul 1935, cu noul nume de Şcoala de Ucenici Industriali, trece sub tutela Ministerului Muncii, Sănătăţii şi Ocrotirilor Sociali şi pregăteşte muncitori din cele mai felurite meserii, funcţionând in acelaşi local.</w:t>
      </w:r>
    </w:p>
    <w:p w:rsidR="00C34483" w:rsidRPr="002D522F" w:rsidRDefault="00C34483" w:rsidP="00C34483">
      <w:pPr>
        <w:ind w:firstLine="720"/>
        <w:jc w:val="both"/>
      </w:pPr>
      <w:r w:rsidRPr="002D522F">
        <w:t>In anul 1950, în noile condiţii create învăţământului de toate gradele după reforma din 1948, la Şcoala de Ucenici Metalurgică se înregistrează nu nou salt calitativ în privinţa instruirii teoretice şi practice a ucenicilor. Practica se efectuează pentru prima dată în atelierele proprii ale şcolii şi în producţie. Dinamica creşterii numărului de ucenici se schimbă in fiecare an, după cerinţele industriei. Acest tip de şcoala a funcţionat pana la 1 septembrie 1955, când ritmul de creştere a producţiei de cărbune a impus o nouă reorganizare a învăţământului profesional în oraşul Lupeni.</w:t>
      </w:r>
    </w:p>
    <w:p w:rsidR="00C34483" w:rsidRPr="002D522F" w:rsidRDefault="00C34483" w:rsidP="00C34483">
      <w:pPr>
        <w:ind w:firstLine="720"/>
        <w:jc w:val="both"/>
      </w:pPr>
      <w:r w:rsidRPr="002D522F">
        <w:t>Paralel cu acest tip de şcoală, din anul şcolar 1939 - 1940 funcţionează sub tutela Societăţii Anonime Române Petroşani, Şcoala de Ucenici Minieri (specială). Aşa cum arată şi denumirea ei, obiecte de specialitate aveau conţinut minier. Ucenicii efectuau practica în mina. Candidaţii erau recrutaţi din rândul absolvenţilor a patru clase primare şi admişi prin concurs. Părinţii ucenicilor încheiau contract cu societatea tutelara pe timp de 4 ani. In ritmul şcolarizării, ucenicii beneficiau de întreţinere gratuita. Şcoala a funcţionat în actualul local al Clubului minier din localitate. Personalul didactic era recrutat din rândul inginerilor angajaţi la mina Lupeni.</w:t>
      </w:r>
    </w:p>
    <w:p w:rsidR="00C34483" w:rsidRPr="002D522F" w:rsidRDefault="00C34483" w:rsidP="00C34483">
      <w:pPr>
        <w:ind w:firstLine="720"/>
        <w:jc w:val="both"/>
      </w:pPr>
      <w:r w:rsidRPr="002D522F">
        <w:t>În 1943 aceasta şcoala se transforma în Şcoala Tehnică Miniera - gradul I şi gradul II (cu caracter experimental). Gradul I, cu o durată de 3 ani, pregătea muncitori minieri, iar gradul II pregătea maiştri minieri în special pentru Valea Jiului. Elevii beneficiai de scutiri de taxe si întreţinere gratuită, avantaje menite sa atragă spre această forma de învăţământ nu n tot mai mare de tineri din rândul paturilor sărace ale populaţiei. Aşa se explica faptul ca, pe lângă elevii din localităţile Văii Jiului, apar numeroşi elevi din cele mai îndepărtate colţuri ale ţării.</w:t>
      </w:r>
    </w:p>
    <w:p w:rsidR="00C34483" w:rsidRPr="002D522F" w:rsidRDefault="00C34483" w:rsidP="00C34483">
      <w:pPr>
        <w:ind w:firstLine="720"/>
        <w:jc w:val="both"/>
      </w:pPr>
      <w:r w:rsidRPr="002D522F">
        <w:t xml:space="preserve">În urma reformei învăţământului din 1948, în oraşul Lupeni ia fiinţa Şcoala Medie Tehnica de Cărbune, prin desfiinţarea celorlalte forme de învăţământ minier. Această şcoală preia elevii  fostei Şcoli Tehnice Miniere, gradul II (devenita intre timp Şcoala de conducători minieri) si are o durată de 4 ani. Şi-a început activitatea în clădirile actuale ale Clubului Minier şi Şcolii Generale Nr. </w:t>
      </w:r>
      <w:smartTag w:uri="urn:schemas-microsoft-com:office:smarttags" w:element="metricconverter">
        <w:smartTagPr>
          <w:attr w:name="ProductID" w:val="4. A"/>
        </w:smartTagPr>
        <w:r w:rsidRPr="002D522F">
          <w:t>4. A</w:t>
        </w:r>
      </w:smartTag>
      <w:r w:rsidRPr="002D522F">
        <w:t xml:space="preserve"> funcţionat cu doua secţii: romana şi maghiara. Toţi elevii primeau uniforma şcolara, cărţi şi rechizite şcolare in mod gratuit. </w:t>
      </w:r>
    </w:p>
    <w:p w:rsidR="00C34483" w:rsidRPr="002D522F" w:rsidRDefault="00C34483" w:rsidP="00C34483">
      <w:pPr>
        <w:ind w:firstLine="720"/>
        <w:jc w:val="both"/>
      </w:pPr>
      <w:r w:rsidRPr="002D522F">
        <w:t>În toamna anului 1952, Şcoala Medie Tehnica de Cărbune din Lupeni realizează un salt important in evoluţia sa. Se comasează cu alte două şcoli de acelaşi profil : cu Şcoala Medie Tehnică de Cărbune din Ticu Colonie , judeţul Cluj şi cu cea din Vulcan – Codlea , judeţul Braşov şi îşi mută sediul în octombrie 1952 într-un nou edificiu special construit situat într-o zonă pitorească a oraşului , pe colonia de Grafit , pe dealul lui grui Aici , în actualul local , au studiat mii de tineri veniţi din toate regiunile ţării .</w:t>
      </w:r>
    </w:p>
    <w:p w:rsidR="00C34483" w:rsidRPr="002D522F" w:rsidRDefault="00C34483" w:rsidP="00C34483">
      <w:pPr>
        <w:jc w:val="both"/>
      </w:pPr>
      <w:r w:rsidRPr="002D522F">
        <w:t>În noul local din Grafit , tot cu data de 1 septembrie 1955, prin reorganizarea fostei şcoli metalurgice cerută de dezvoltarea producţiei de cărbune , îşi începe activitatea Şcoala Profesională de Ucenici de pe lângă mina Lupeni  .</w:t>
      </w:r>
    </w:p>
    <w:p w:rsidR="00C34483" w:rsidRPr="002D522F" w:rsidRDefault="00C34483" w:rsidP="00C34483">
      <w:pPr>
        <w:ind w:firstLine="720"/>
        <w:jc w:val="both"/>
      </w:pPr>
      <w:r w:rsidRPr="002D522F">
        <w:lastRenderedPageBreak/>
        <w:t xml:space="preserve">In anul 1963 prin crearea Şcolii de Maiştri Minieri, ia fiinţa Grupul Şcolar Minier căruia i se adaugă apoi Şcoala Tehnică Minieră (postliceală). în anul şcolar 1968-1969 şcoala avea un efectiv de 1200 de elevi, la toate cele trei tipuri de şcoli.                                   </w:t>
      </w:r>
    </w:p>
    <w:p w:rsidR="00C34483" w:rsidRPr="002D522F" w:rsidRDefault="00C34483" w:rsidP="00C34483">
      <w:pPr>
        <w:ind w:firstLine="720"/>
        <w:jc w:val="both"/>
      </w:pPr>
      <w:r w:rsidRPr="002D522F">
        <w:t>Prin adresa nr. 580 din 24 martie 1969, unităţile şcolare din Valea Jiului aparţinând Ministerului Minelor au fost trecute în subordinea Combinatului Carbonifer Valea Jiului, care a preluat sarcina îndrumării şi coordonării  activităţii lor. .</w:t>
      </w:r>
    </w:p>
    <w:p w:rsidR="00C34483" w:rsidRPr="002D522F" w:rsidRDefault="00C34483" w:rsidP="00C34483">
      <w:pPr>
        <w:ind w:firstLine="720"/>
        <w:jc w:val="both"/>
      </w:pPr>
      <w:r w:rsidRPr="002D522F">
        <w:t>Prin HCM nr.663 din 9 iunie 1972 în cadrul Şcolii Profesionale se înfiinţează Liceul Industrial , o nouă formă de învăţământ în oraşul Lupeni.</w:t>
      </w:r>
    </w:p>
    <w:p w:rsidR="00C34483" w:rsidRPr="002D522F" w:rsidRDefault="00C34483" w:rsidP="00C34483">
      <w:pPr>
        <w:ind w:firstLine="720"/>
        <w:jc w:val="both"/>
      </w:pPr>
      <w:r w:rsidRPr="002D522F">
        <w:t>Prin HCM nr.655 din 9 iunie 1973 şcoala noastră a primit denumirea de Grup Şcolar Industrial Minier .</w:t>
      </w:r>
    </w:p>
    <w:p w:rsidR="001C767B" w:rsidRPr="002D522F" w:rsidRDefault="00C34483" w:rsidP="001C767B">
      <w:pPr>
        <w:ind w:firstLine="720"/>
        <w:jc w:val="both"/>
      </w:pPr>
      <w:r w:rsidRPr="002D522F">
        <w:t>Conform Hotărârii Guvernului nr 521 din 12 mai 1990 s-a stabilit ca unităţile şcolare să treacă în subordinea Ministerului Învăţământului şi Ştiinţei</w:t>
      </w:r>
      <w:r w:rsidR="001C767B" w:rsidRPr="002D522F">
        <w:t>.</w:t>
      </w:r>
    </w:p>
    <w:p w:rsidR="00692790" w:rsidRPr="002D522F" w:rsidRDefault="00692790" w:rsidP="001C767B">
      <w:pPr>
        <w:ind w:firstLine="720"/>
        <w:jc w:val="both"/>
      </w:pPr>
      <w:r w:rsidRPr="002D522F">
        <w:t>Din data de 1 sept 2012 liceul nostru şi-a schimbat denumirea din Grup Şcolar Industrial Minier Lupeni în Liceul Tehnologic Lupeni.</w:t>
      </w:r>
    </w:p>
    <w:p w:rsidR="00F475D8" w:rsidRPr="002D522F" w:rsidRDefault="00F475D8" w:rsidP="00C73886">
      <w:pPr>
        <w:jc w:val="both"/>
      </w:pPr>
    </w:p>
    <w:p w:rsidR="00302B7F" w:rsidRPr="001F72EC" w:rsidRDefault="00FA15BE" w:rsidP="005C067A">
      <w:pPr>
        <w:numPr>
          <w:ilvl w:val="1"/>
          <w:numId w:val="44"/>
        </w:numPr>
        <w:outlineLvl w:val="0"/>
        <w:rPr>
          <w:b/>
          <w:sz w:val="28"/>
          <w:szCs w:val="28"/>
        </w:rPr>
      </w:pPr>
      <w:bookmarkStart w:id="21" w:name="_Toc212352728"/>
      <w:bookmarkStart w:id="22" w:name="_Toc274739348"/>
      <w:r w:rsidRPr="001F72EC">
        <w:rPr>
          <w:b/>
          <w:sz w:val="28"/>
          <w:szCs w:val="28"/>
        </w:rPr>
        <w:t xml:space="preserve">. </w:t>
      </w:r>
      <w:r w:rsidR="00302B7F" w:rsidRPr="001F72EC">
        <w:rPr>
          <w:b/>
          <w:sz w:val="28"/>
          <w:szCs w:val="28"/>
        </w:rPr>
        <w:t>AN</w:t>
      </w:r>
      <w:r w:rsidR="007767E8" w:rsidRPr="001F72EC">
        <w:rPr>
          <w:b/>
          <w:sz w:val="28"/>
          <w:szCs w:val="28"/>
        </w:rPr>
        <w:t xml:space="preserve">ALIZA REZULTATELOR ANULUI  ŞCOLAR </w:t>
      </w:r>
      <w:r w:rsidR="00C73886" w:rsidRPr="001F72EC">
        <w:rPr>
          <w:b/>
          <w:sz w:val="28"/>
          <w:szCs w:val="28"/>
        </w:rPr>
        <w:t>TRECUT</w:t>
      </w:r>
      <w:bookmarkEnd w:id="21"/>
      <w:bookmarkEnd w:id="22"/>
    </w:p>
    <w:p w:rsidR="00DA4653" w:rsidRPr="002D522F" w:rsidRDefault="00692790" w:rsidP="00DA4653">
      <w:pPr>
        <w:ind w:firstLine="720"/>
        <w:jc w:val="both"/>
      </w:pPr>
      <w:r w:rsidRPr="002D522F">
        <w:t>In anul școlar 2012</w:t>
      </w:r>
      <w:r w:rsidR="00DA4653" w:rsidRPr="002D522F">
        <w:t>-</w:t>
      </w:r>
      <w:r w:rsidRPr="002D522F">
        <w:t>2013</w:t>
      </w:r>
      <w:r w:rsidR="00DA4653" w:rsidRPr="002D522F">
        <w:t xml:space="preserve"> activitatea instructiv-educativa s-a desfășurat in condiții bune, realizându-se obiectivele propuse.</w:t>
      </w:r>
    </w:p>
    <w:p w:rsidR="00DA4653" w:rsidRPr="002D522F" w:rsidRDefault="00DA4653" w:rsidP="00DA4653">
      <w:pPr>
        <w:ind w:firstLine="720"/>
        <w:jc w:val="both"/>
      </w:pPr>
      <w:r w:rsidRPr="002D522F">
        <w:t>Urmărindu-se aceste obiective se pot trage următoarele concluzii:</w:t>
      </w:r>
    </w:p>
    <w:p w:rsidR="00692790" w:rsidRPr="002D522F" w:rsidRDefault="00DA4653" w:rsidP="00692790">
      <w:pPr>
        <w:numPr>
          <w:ilvl w:val="0"/>
          <w:numId w:val="10"/>
        </w:numPr>
        <w:jc w:val="both"/>
        <w:rPr>
          <w:b/>
          <w:bCs/>
          <w:u w:val="single"/>
        </w:rPr>
      </w:pPr>
      <w:r w:rsidRPr="002D522F">
        <w:rPr>
          <w:b/>
          <w:bCs/>
          <w:u w:val="single"/>
        </w:rPr>
        <w:t>In domeniul instructiv-educativ</w:t>
      </w:r>
    </w:p>
    <w:p w:rsidR="00692790" w:rsidRPr="002D522F" w:rsidRDefault="00692790" w:rsidP="00692790">
      <w:pPr>
        <w:ind w:left="720" w:firstLine="360"/>
        <w:jc w:val="both"/>
      </w:pPr>
      <w:r w:rsidRPr="002D522F">
        <w:t>În anul şcolar 2011-2012, în unitatea noastra şcolară au funcţionat:</w:t>
      </w:r>
    </w:p>
    <w:p w:rsidR="00692790" w:rsidRPr="002D522F" w:rsidRDefault="00692790" w:rsidP="00692790">
      <w:pPr>
        <w:numPr>
          <w:ilvl w:val="0"/>
          <w:numId w:val="11"/>
        </w:numPr>
        <w:jc w:val="both"/>
      </w:pPr>
      <w:r w:rsidRPr="002D522F">
        <w:t>31 clase liceu zi din care : 6 clase aIX-a</w:t>
      </w:r>
    </w:p>
    <w:p w:rsidR="00692790" w:rsidRPr="002D522F" w:rsidRDefault="00692790" w:rsidP="00692790">
      <w:pPr>
        <w:ind w:left="1080"/>
        <w:jc w:val="both"/>
      </w:pPr>
      <w:r w:rsidRPr="002D522F">
        <w:t xml:space="preserve">                                           6 clase a X-a</w:t>
      </w:r>
    </w:p>
    <w:p w:rsidR="00692790" w:rsidRPr="002D522F" w:rsidRDefault="00692790" w:rsidP="00692790">
      <w:pPr>
        <w:ind w:left="1080"/>
        <w:jc w:val="both"/>
      </w:pPr>
      <w:r w:rsidRPr="002D522F">
        <w:t xml:space="preserve">                                           7 clase a XI –a</w:t>
      </w:r>
    </w:p>
    <w:p w:rsidR="00692790" w:rsidRPr="002D522F" w:rsidRDefault="00692790" w:rsidP="00692790">
      <w:pPr>
        <w:ind w:left="1080"/>
        <w:jc w:val="both"/>
      </w:pPr>
      <w:r w:rsidRPr="002D522F">
        <w:t xml:space="preserve">                                           7 clase a XII- a(2 rută directă şi 5 rută    progresivă)</w:t>
      </w:r>
    </w:p>
    <w:p w:rsidR="00692790" w:rsidRPr="002D522F" w:rsidRDefault="00692790" w:rsidP="00692790">
      <w:pPr>
        <w:numPr>
          <w:ilvl w:val="0"/>
          <w:numId w:val="11"/>
        </w:numPr>
        <w:jc w:val="both"/>
      </w:pPr>
      <w:r w:rsidRPr="002D522F">
        <w:t>10 clase liceu seral din care: 1  clasă a IX-a</w:t>
      </w:r>
    </w:p>
    <w:p w:rsidR="00692790" w:rsidRPr="002D522F" w:rsidRDefault="00692790" w:rsidP="00692790">
      <w:pPr>
        <w:ind w:left="1080"/>
        <w:jc w:val="both"/>
      </w:pPr>
      <w:r w:rsidRPr="002D522F">
        <w:t xml:space="preserve">                                               1 clasă a X –a</w:t>
      </w:r>
    </w:p>
    <w:p w:rsidR="00692790" w:rsidRPr="002D522F" w:rsidRDefault="00692790" w:rsidP="00692790">
      <w:pPr>
        <w:ind w:left="1080"/>
        <w:jc w:val="both"/>
      </w:pPr>
      <w:r w:rsidRPr="002D522F">
        <w:t xml:space="preserve">                                               2 clasă a XI-a</w:t>
      </w:r>
    </w:p>
    <w:p w:rsidR="00692790" w:rsidRPr="002D522F" w:rsidRDefault="00692790" w:rsidP="00692790">
      <w:pPr>
        <w:ind w:left="1080"/>
        <w:jc w:val="both"/>
      </w:pPr>
      <w:r w:rsidRPr="002D522F">
        <w:t xml:space="preserve">                                               1 clasă a XII-a rută progresivă</w:t>
      </w:r>
    </w:p>
    <w:p w:rsidR="00692790" w:rsidRPr="002D522F" w:rsidRDefault="00692790" w:rsidP="00692790">
      <w:pPr>
        <w:ind w:left="1080"/>
        <w:jc w:val="both"/>
      </w:pPr>
      <w:r w:rsidRPr="002D522F">
        <w:t xml:space="preserve">                                               2 clasă a XIII-a rută progresivă</w:t>
      </w:r>
    </w:p>
    <w:p w:rsidR="00692790" w:rsidRPr="002D522F" w:rsidRDefault="00692790" w:rsidP="00692790">
      <w:pPr>
        <w:ind w:left="1080"/>
        <w:jc w:val="both"/>
      </w:pPr>
      <w:r w:rsidRPr="002D522F">
        <w:t xml:space="preserve">                                               3 clase a XIV-a rută progresivă</w:t>
      </w:r>
    </w:p>
    <w:p w:rsidR="00692790" w:rsidRPr="002D522F" w:rsidRDefault="00692790" w:rsidP="00692790">
      <w:pPr>
        <w:numPr>
          <w:ilvl w:val="0"/>
          <w:numId w:val="11"/>
        </w:numPr>
        <w:jc w:val="both"/>
      </w:pPr>
      <w:r w:rsidRPr="002D522F">
        <w:t>3 clase liceu FR din care : 2 clase a XII-a</w:t>
      </w:r>
    </w:p>
    <w:p w:rsidR="00692790" w:rsidRPr="002D522F" w:rsidRDefault="00692790" w:rsidP="00692790">
      <w:pPr>
        <w:jc w:val="both"/>
      </w:pPr>
      <w:r w:rsidRPr="002D522F">
        <w:t xml:space="preserve">                                                           1clasă a XIII-a,</w:t>
      </w:r>
    </w:p>
    <w:p w:rsidR="00DA4653" w:rsidRPr="002D522F" w:rsidRDefault="00692790" w:rsidP="008B04B0">
      <w:pPr>
        <w:ind w:left="720"/>
        <w:jc w:val="both"/>
      </w:pPr>
      <w:r w:rsidRPr="002D522F">
        <w:t>însumând în total 44 de clase .</w:t>
      </w:r>
    </w:p>
    <w:p w:rsidR="0090514F" w:rsidRPr="008B04B0" w:rsidRDefault="0090514F" w:rsidP="0090514F">
      <w:pPr>
        <w:numPr>
          <w:ilvl w:val="0"/>
          <w:numId w:val="11"/>
        </w:numPr>
        <w:jc w:val="both"/>
      </w:pPr>
      <w:r w:rsidRPr="008B04B0">
        <w:t>16</w:t>
      </w:r>
      <w:r w:rsidR="008B04B0" w:rsidRPr="008B04B0">
        <w:t xml:space="preserve"> clase invatamant primar (Sc. Gimn</w:t>
      </w:r>
      <w:r w:rsidRPr="008B04B0">
        <w:t>. NR. 3 Structura);</w:t>
      </w:r>
    </w:p>
    <w:p w:rsidR="0090514F" w:rsidRPr="008B04B0" w:rsidRDefault="008B04B0" w:rsidP="0090514F">
      <w:pPr>
        <w:numPr>
          <w:ilvl w:val="0"/>
          <w:numId w:val="11"/>
        </w:numPr>
        <w:jc w:val="both"/>
      </w:pPr>
      <w:r w:rsidRPr="008B04B0">
        <w:t>14</w:t>
      </w:r>
      <w:r w:rsidR="0090514F" w:rsidRPr="008B04B0">
        <w:t xml:space="preserve"> cla</w:t>
      </w:r>
      <w:r w:rsidRPr="008B04B0">
        <w:t>se invatamant gimnazial (Sc. Gimn</w:t>
      </w:r>
      <w:r w:rsidR="0090514F" w:rsidRPr="008B04B0">
        <w:t>. NR. 3 Structura);</w:t>
      </w:r>
    </w:p>
    <w:p w:rsidR="00692790" w:rsidRPr="008B04B0" w:rsidRDefault="00B11A5C" w:rsidP="00DA4653">
      <w:pPr>
        <w:ind w:left="720"/>
        <w:jc w:val="both"/>
      </w:pPr>
      <w:r w:rsidRPr="008B04B0">
        <w:t xml:space="preserve">însumând in total </w:t>
      </w:r>
      <w:r w:rsidR="008B04B0" w:rsidRPr="008B04B0">
        <w:t>74</w:t>
      </w:r>
      <w:r w:rsidR="00DA4653" w:rsidRPr="008B04B0">
        <w:t xml:space="preserve"> de clase</w:t>
      </w:r>
    </w:p>
    <w:p w:rsidR="00692790" w:rsidRPr="002D522F" w:rsidRDefault="00692790" w:rsidP="00692790">
      <w:pPr>
        <w:ind w:firstLine="720"/>
        <w:jc w:val="both"/>
        <w:rPr>
          <w:color w:val="000000"/>
        </w:rPr>
      </w:pPr>
      <w:r w:rsidRPr="002D522F">
        <w:t xml:space="preserve">La învătamantul liceal curs de zi, din 718 elevi înscrişi au promovat </w:t>
      </w:r>
      <w:r w:rsidRPr="002D522F">
        <w:rPr>
          <w:color w:val="000000" w:themeColor="text1"/>
        </w:rPr>
        <w:t xml:space="preserve">586 </w:t>
      </w:r>
      <w:r w:rsidRPr="002D522F">
        <w:t>elevi la finele anului școlar 2011-2012.</w:t>
      </w:r>
    </w:p>
    <w:p w:rsidR="00692790" w:rsidRPr="002D522F" w:rsidRDefault="00692790" w:rsidP="00692790">
      <w:pPr>
        <w:ind w:firstLine="720"/>
        <w:jc w:val="both"/>
        <w:rPr>
          <w:color w:val="000000"/>
        </w:rPr>
      </w:pPr>
      <w:r w:rsidRPr="002D522F">
        <w:t xml:space="preserve">La învăţământul liceu seral si frecvenţă redusă dintr-un număr de </w:t>
      </w:r>
      <w:r w:rsidRPr="002D522F">
        <w:rPr>
          <w:color w:val="000000" w:themeColor="text1"/>
        </w:rPr>
        <w:t xml:space="preserve">346 </w:t>
      </w:r>
      <w:r w:rsidRPr="002D522F">
        <w:t>elevi înscrişi au promovat 240</w:t>
      </w:r>
      <w:r w:rsidRPr="002D522F">
        <w:rPr>
          <w:color w:val="FF0000"/>
        </w:rPr>
        <w:t xml:space="preserve"> </w:t>
      </w:r>
      <w:r w:rsidRPr="002D522F">
        <w:t>elevi la finele anului școlar 2011-2012.</w:t>
      </w:r>
    </w:p>
    <w:p w:rsidR="00692790" w:rsidRPr="002D522F" w:rsidRDefault="00692790" w:rsidP="00692790">
      <w:pPr>
        <w:jc w:val="both"/>
        <w:rPr>
          <w:color w:val="000000"/>
        </w:rPr>
      </w:pPr>
    </w:p>
    <w:p w:rsidR="00692790" w:rsidRPr="002D522F" w:rsidRDefault="00692790" w:rsidP="00692790">
      <w:pPr>
        <w:jc w:val="both"/>
        <w:rPr>
          <w:color w:val="000000"/>
        </w:rPr>
      </w:pPr>
      <w:r w:rsidRPr="002D522F">
        <w:tab/>
        <w:t>În concluzie din totalul elevilor înscrişi 1064 au promovat 826 elevi la finele anului școlar 2011-2012.</w:t>
      </w:r>
    </w:p>
    <w:p w:rsidR="00692790" w:rsidRPr="002D522F" w:rsidRDefault="00692790" w:rsidP="00692790">
      <w:pPr>
        <w:ind w:firstLine="720"/>
        <w:jc w:val="both"/>
      </w:pPr>
      <w:r w:rsidRPr="002D522F">
        <w:t>Procentul de promovabilitate a fost de 78%, fiind declaraţi repetenţi 70</w:t>
      </w:r>
      <w:r w:rsidRPr="002D522F">
        <w:rPr>
          <w:color w:val="FF0000"/>
        </w:rPr>
        <w:t xml:space="preserve"> </w:t>
      </w:r>
      <w:r w:rsidRPr="002D522F">
        <w:t>de elevi.</w:t>
      </w:r>
    </w:p>
    <w:p w:rsidR="00DA4653" w:rsidRPr="002D522F" w:rsidRDefault="00DA4653" w:rsidP="00DA4653">
      <w:pPr>
        <w:ind w:left="720"/>
        <w:jc w:val="both"/>
      </w:pPr>
      <w:r w:rsidRPr="002D522F">
        <w:t>.</w:t>
      </w:r>
    </w:p>
    <w:p w:rsidR="00840B51" w:rsidRPr="002D522F" w:rsidRDefault="00840B51" w:rsidP="00840B51">
      <w:pPr>
        <w:ind w:firstLine="720"/>
        <w:jc w:val="both"/>
        <w:rPr>
          <w:color w:val="000000"/>
        </w:rPr>
      </w:pPr>
      <w:r w:rsidRPr="002D522F">
        <w:t xml:space="preserve">Datorită numarului mare de absente nemotivate, cât şi a unor abateri disciplinare au fost exmatriculaţi </w:t>
      </w:r>
      <w:r w:rsidRPr="002D522F">
        <w:rPr>
          <w:color w:val="FF0000"/>
        </w:rPr>
        <w:t xml:space="preserve"> </w:t>
      </w:r>
      <w:r w:rsidRPr="002D522F">
        <w:t>95 elevi.</w:t>
      </w:r>
    </w:p>
    <w:p w:rsidR="00840B51" w:rsidRPr="002D522F" w:rsidRDefault="00840B51" w:rsidP="00840B51">
      <w:pPr>
        <w:ind w:firstLine="720"/>
        <w:jc w:val="both"/>
      </w:pPr>
      <w:r w:rsidRPr="002D522F">
        <w:t>In anul scolar 2011-2012 au fost retraşi şi transferati 81</w:t>
      </w:r>
      <w:r w:rsidRPr="002D522F">
        <w:rPr>
          <w:color w:val="FF0000"/>
        </w:rPr>
        <w:t xml:space="preserve"> </w:t>
      </w:r>
      <w:r w:rsidRPr="002D522F">
        <w:t>elevi.</w:t>
      </w:r>
    </w:p>
    <w:p w:rsidR="00840B51" w:rsidRPr="002D522F" w:rsidRDefault="00840B51" w:rsidP="00840B51">
      <w:pPr>
        <w:ind w:firstLine="720"/>
        <w:jc w:val="both"/>
      </w:pPr>
      <w:r w:rsidRPr="002D522F">
        <w:lastRenderedPageBreak/>
        <w:t>La examenul de Bacalaureat din 260</w:t>
      </w:r>
      <w:r w:rsidRPr="002D522F">
        <w:rPr>
          <w:color w:val="FF0000"/>
        </w:rPr>
        <w:t xml:space="preserve"> </w:t>
      </w:r>
      <w:r w:rsidRPr="002D522F">
        <w:t xml:space="preserve">elevi înscriși s-au prezentat </w:t>
      </w:r>
      <w:r w:rsidRPr="002D522F">
        <w:rPr>
          <w:color w:val="000000" w:themeColor="text1"/>
        </w:rPr>
        <w:t xml:space="preserve">200 </w:t>
      </w:r>
      <w:r w:rsidRPr="002D522F">
        <w:t>au promovat 20 elevi, reprezentând 10%.</w:t>
      </w:r>
    </w:p>
    <w:p w:rsidR="00840B51" w:rsidRPr="002D522F" w:rsidRDefault="00840B51" w:rsidP="00840B51">
      <w:pPr>
        <w:ind w:firstLine="720"/>
        <w:jc w:val="both"/>
      </w:pPr>
      <w:r w:rsidRPr="002D522F">
        <w:t>La examenele de Certificare a Competențelor Profesionale de Nivel  III  s-au înscris 159 de elevi, din  care s-au prezentat 156 şi au fost declaraţi admişi toţi.</w:t>
      </w:r>
    </w:p>
    <w:p w:rsidR="00840B51" w:rsidRPr="002D522F" w:rsidRDefault="00840B51" w:rsidP="00840B51">
      <w:pPr>
        <w:ind w:firstLine="720"/>
        <w:jc w:val="both"/>
        <w:rPr>
          <w:color w:val="000000"/>
        </w:rPr>
      </w:pPr>
      <w:r w:rsidRPr="002D522F">
        <w:t>Pentru reducerea abandonului şcolar au fost organizate activităţi extracurriculare cu comitetul de părinţi, poliţia locală şi reprezentanţii asociaţiei pentru protecţia copilului, având drept rezultat reintegrarea unor elevi în sistemul de învăţământ obligatoriu.</w:t>
      </w:r>
    </w:p>
    <w:p w:rsidR="00BC1469" w:rsidRPr="002D522F" w:rsidRDefault="00840B51" w:rsidP="00840B51">
      <w:pPr>
        <w:jc w:val="both"/>
        <w:rPr>
          <w:color w:val="000000"/>
        </w:rPr>
      </w:pPr>
      <w:r w:rsidRPr="002D522F">
        <w:rPr>
          <w:color w:val="000000"/>
        </w:rPr>
        <w:t xml:space="preserve">           </w:t>
      </w:r>
      <w:r w:rsidR="00BC41F7" w:rsidRPr="002D522F">
        <w:t>La învăţământul obligatoriu s-au înregistrat multe absenţ</w:t>
      </w:r>
      <w:r w:rsidR="00BC1469" w:rsidRPr="002D522F">
        <w:t>e nemotivate</w:t>
      </w:r>
      <w:r w:rsidR="00BC41F7" w:rsidRPr="002D522F">
        <w:t>, datorită</w:t>
      </w:r>
      <w:r w:rsidR="00BC1469" w:rsidRPr="002D522F">
        <w:t xml:space="preserve"> ele</w:t>
      </w:r>
      <w:r w:rsidR="00BC41F7" w:rsidRPr="002D522F">
        <w:t>vilor proveniţ</w:t>
      </w:r>
      <w:r w:rsidR="00BC1469" w:rsidRPr="002D522F">
        <w:t>i</w:t>
      </w:r>
      <w:r w:rsidR="00BC41F7" w:rsidRPr="002D522F">
        <w:t xml:space="preserve"> din familii cu situatie socială</w:t>
      </w:r>
      <w:r w:rsidR="00BC1469" w:rsidRPr="002D522F">
        <w:t xml:space="preserve"> grea.</w:t>
      </w:r>
    </w:p>
    <w:p w:rsidR="00720A5E" w:rsidRPr="002D522F" w:rsidRDefault="00720A5E" w:rsidP="00720A5E">
      <w:pPr>
        <w:jc w:val="both"/>
      </w:pPr>
    </w:p>
    <w:p w:rsidR="00DA4653" w:rsidRPr="002D522F" w:rsidRDefault="00720A5E" w:rsidP="00720A5E">
      <w:pPr>
        <w:jc w:val="both"/>
        <w:rPr>
          <w:b/>
          <w:bCs/>
          <w:u w:val="single"/>
        </w:rPr>
      </w:pPr>
      <w:r w:rsidRPr="002D522F">
        <w:t xml:space="preserve">            </w:t>
      </w:r>
      <w:r w:rsidRPr="002D522F">
        <w:rPr>
          <w:b/>
        </w:rPr>
        <w:t>2.</w:t>
      </w:r>
      <w:r w:rsidRPr="002D522F">
        <w:rPr>
          <w:b/>
          <w:bCs/>
          <w:u w:val="single"/>
        </w:rPr>
        <w:t>Activitatea educativă</w:t>
      </w:r>
    </w:p>
    <w:p w:rsidR="00720A5E" w:rsidRPr="002D522F" w:rsidRDefault="00720A5E" w:rsidP="00720A5E">
      <w:pPr>
        <w:jc w:val="both"/>
      </w:pPr>
      <w:r w:rsidRPr="002D522F">
        <w:t xml:space="preserve">           S-a desfăşurat pe baza programelor de activitate întocmite de comisiile metodice ale cadrelor didactice, a comisiei diriginţilor şi a celorlalte comisii care au funcţionat în anul şcolar trecut.</w:t>
      </w:r>
    </w:p>
    <w:p w:rsidR="00720A5E" w:rsidRPr="002D522F" w:rsidRDefault="00720A5E" w:rsidP="00720A5E">
      <w:pPr>
        <w:jc w:val="both"/>
      </w:pPr>
      <w:r w:rsidRPr="002D522F">
        <w:t xml:space="preserve">           Aceste activităţi au fost coordonate în mod direct de către consilierul educativ, profesor Bucur Aurelia şi de către echipa managerială.</w:t>
      </w:r>
    </w:p>
    <w:p w:rsidR="00720A5E" w:rsidRPr="002D522F" w:rsidRDefault="00720A5E" w:rsidP="00720A5E">
      <w:pPr>
        <w:jc w:val="both"/>
      </w:pPr>
      <w:r w:rsidRPr="002D522F">
        <w:t xml:space="preserve">          Planificarea muncii educative s-a bazat pe cunoaşterea realitatilor din clase, a problemelor ridicate de elevi cat si cu o buna colaborare cu Consiliul elevilor, Consiliul reprezentativ al parintilor si Comitetul local de dezvoltare.</w:t>
      </w:r>
    </w:p>
    <w:p w:rsidR="00720A5E" w:rsidRPr="002D522F" w:rsidRDefault="00720A5E" w:rsidP="00720A5E">
      <w:pPr>
        <w:ind w:left="1080" w:firstLine="360"/>
        <w:jc w:val="both"/>
      </w:pPr>
      <w:r w:rsidRPr="002D522F">
        <w:t>S-au desfășurat următoarele activități școlare și extrașcolare:</w:t>
      </w:r>
    </w:p>
    <w:p w:rsidR="00720A5E" w:rsidRPr="002D522F" w:rsidRDefault="00720A5E" w:rsidP="005C067A">
      <w:pPr>
        <w:pStyle w:val="ListParagraph"/>
        <w:widowControl/>
        <w:numPr>
          <w:ilvl w:val="0"/>
          <w:numId w:val="50"/>
        </w:numPr>
        <w:autoSpaceDE/>
        <w:autoSpaceDN/>
        <w:adjustRightInd/>
        <w:spacing w:after="200" w:line="276" w:lineRule="auto"/>
        <w:rPr>
          <w:rFonts w:ascii="Times New Roman" w:hAnsi="Times New Roman" w:cs="Times New Roman"/>
          <w:sz w:val="24"/>
          <w:szCs w:val="24"/>
          <w:lang w:val="en-GB"/>
        </w:rPr>
      </w:pPr>
      <w:r w:rsidRPr="002D522F">
        <w:rPr>
          <w:rFonts w:ascii="Times New Roman" w:hAnsi="Times New Roman" w:cs="Times New Roman"/>
          <w:i/>
          <w:sz w:val="24"/>
          <w:szCs w:val="24"/>
          <w:lang w:val="en-GB"/>
        </w:rPr>
        <w:t xml:space="preserve"> </w:t>
      </w:r>
      <w:r w:rsidRPr="002D522F">
        <w:rPr>
          <w:rFonts w:ascii="Times New Roman" w:hAnsi="Times New Roman" w:cs="Times New Roman"/>
          <w:sz w:val="24"/>
          <w:szCs w:val="24"/>
          <w:lang w:val="en-GB"/>
        </w:rPr>
        <w:t>“Let’s do it Romania” – campanile de ecologizare, strângere de gunoaie</w:t>
      </w:r>
    </w:p>
    <w:p w:rsidR="00720A5E" w:rsidRPr="002D522F" w:rsidRDefault="00720A5E" w:rsidP="005C067A">
      <w:pPr>
        <w:pStyle w:val="ListParagraph"/>
        <w:widowControl/>
        <w:numPr>
          <w:ilvl w:val="0"/>
          <w:numId w:val="50"/>
        </w:numPr>
        <w:autoSpaceDE/>
        <w:autoSpaceDN/>
        <w:adjustRightInd/>
        <w:spacing w:after="200" w:line="276" w:lineRule="auto"/>
        <w:rPr>
          <w:rFonts w:ascii="Times New Roman" w:hAnsi="Times New Roman" w:cs="Times New Roman"/>
          <w:sz w:val="24"/>
          <w:szCs w:val="24"/>
          <w:lang w:val="en-GB"/>
        </w:rPr>
      </w:pPr>
      <w:r w:rsidRPr="002D522F">
        <w:rPr>
          <w:rFonts w:ascii="Times New Roman" w:hAnsi="Times New Roman" w:cs="Times New Roman"/>
          <w:sz w:val="24"/>
          <w:szCs w:val="24"/>
          <w:lang w:val="en-GB"/>
        </w:rPr>
        <w:t xml:space="preserve">  Balul Bobocilor</w:t>
      </w:r>
    </w:p>
    <w:p w:rsidR="00720A5E" w:rsidRPr="002D522F" w:rsidRDefault="00720A5E" w:rsidP="005C067A">
      <w:pPr>
        <w:pStyle w:val="ListParagraph"/>
        <w:widowControl/>
        <w:numPr>
          <w:ilvl w:val="0"/>
          <w:numId w:val="50"/>
        </w:numPr>
        <w:autoSpaceDE/>
        <w:autoSpaceDN/>
        <w:adjustRightInd/>
        <w:spacing w:after="200" w:line="276" w:lineRule="auto"/>
        <w:rPr>
          <w:rFonts w:ascii="Times New Roman" w:hAnsi="Times New Roman" w:cs="Times New Roman"/>
          <w:sz w:val="24"/>
          <w:szCs w:val="24"/>
          <w:lang w:val="en-GB"/>
        </w:rPr>
      </w:pPr>
      <w:r w:rsidRPr="002D522F">
        <w:rPr>
          <w:rFonts w:ascii="Times New Roman" w:hAnsi="Times New Roman" w:cs="Times New Roman"/>
          <w:sz w:val="24"/>
          <w:szCs w:val="24"/>
          <w:lang w:val="en-GB"/>
        </w:rPr>
        <w:t>Participare la  campionatului de fotbal organizat între licee , FOOTSAL</w:t>
      </w:r>
    </w:p>
    <w:p w:rsidR="00720A5E" w:rsidRPr="002D522F" w:rsidRDefault="00720A5E" w:rsidP="005C067A">
      <w:pPr>
        <w:pStyle w:val="ListParagraph"/>
        <w:widowControl/>
        <w:numPr>
          <w:ilvl w:val="0"/>
          <w:numId w:val="50"/>
        </w:numPr>
        <w:autoSpaceDE/>
        <w:autoSpaceDN/>
        <w:adjustRightInd/>
        <w:spacing w:after="200" w:line="276" w:lineRule="auto"/>
        <w:rPr>
          <w:rFonts w:ascii="Times New Roman" w:hAnsi="Times New Roman" w:cs="Times New Roman"/>
          <w:sz w:val="24"/>
          <w:szCs w:val="24"/>
          <w:lang w:val="en-GB"/>
        </w:rPr>
      </w:pPr>
      <w:r w:rsidRPr="002D522F">
        <w:rPr>
          <w:rFonts w:ascii="Times New Roman" w:hAnsi="Times New Roman" w:cs="Times New Roman"/>
          <w:sz w:val="24"/>
          <w:szCs w:val="24"/>
          <w:lang w:val="en-GB"/>
        </w:rPr>
        <w:t xml:space="preserve"> Alegeri Consiliul pe şcoală al elevilor</w:t>
      </w:r>
    </w:p>
    <w:p w:rsidR="00720A5E" w:rsidRPr="002D522F" w:rsidRDefault="00720A5E" w:rsidP="005C067A">
      <w:pPr>
        <w:pStyle w:val="ListParagraph"/>
        <w:widowControl/>
        <w:numPr>
          <w:ilvl w:val="0"/>
          <w:numId w:val="50"/>
        </w:numPr>
        <w:autoSpaceDE/>
        <w:autoSpaceDN/>
        <w:adjustRightInd/>
        <w:spacing w:after="200" w:line="276" w:lineRule="auto"/>
        <w:rPr>
          <w:rFonts w:ascii="Times New Roman" w:hAnsi="Times New Roman" w:cs="Times New Roman"/>
          <w:sz w:val="24"/>
          <w:szCs w:val="24"/>
          <w:lang w:val="en-GB"/>
        </w:rPr>
      </w:pPr>
      <w:r w:rsidRPr="002D522F">
        <w:rPr>
          <w:rFonts w:ascii="Times New Roman" w:hAnsi="Times New Roman" w:cs="Times New Roman"/>
          <w:sz w:val="24"/>
          <w:szCs w:val="24"/>
          <w:lang w:val="en-GB"/>
        </w:rPr>
        <w:t>Disciplina la ordinea zilei –acţiiune organizată în colaborare cu Poliţia Municipiului Lupeni, ag. Princ. Moroe F., la clasele a IX-a pentru prevenirea actelor de indiscilpină</w:t>
      </w:r>
    </w:p>
    <w:p w:rsidR="00720A5E" w:rsidRPr="002D522F" w:rsidRDefault="00720A5E" w:rsidP="005C067A">
      <w:pPr>
        <w:pStyle w:val="ListParagraph"/>
        <w:widowControl/>
        <w:numPr>
          <w:ilvl w:val="0"/>
          <w:numId w:val="50"/>
        </w:numPr>
        <w:autoSpaceDE/>
        <w:autoSpaceDN/>
        <w:adjustRightInd/>
        <w:spacing w:after="200" w:line="276" w:lineRule="auto"/>
        <w:rPr>
          <w:rFonts w:ascii="Times New Roman" w:hAnsi="Times New Roman" w:cs="Times New Roman"/>
          <w:sz w:val="24"/>
          <w:szCs w:val="24"/>
          <w:lang w:val="en-GB"/>
        </w:rPr>
      </w:pPr>
      <w:r w:rsidRPr="002D522F">
        <w:rPr>
          <w:rFonts w:ascii="Times New Roman" w:hAnsi="Times New Roman" w:cs="Times New Roman"/>
          <w:sz w:val="24"/>
          <w:szCs w:val="24"/>
        </w:rPr>
        <w:t>„Sunt cetăţean, am drepturi!”_ proiect judeţean, aprobat în Calendarul Activităţilor Extraşcolare 2011 al judeţului Hunedoara, domeniul cultură civică, poziţia 82;</w:t>
      </w:r>
    </w:p>
    <w:p w:rsidR="00720A5E" w:rsidRPr="002D522F" w:rsidRDefault="00720A5E" w:rsidP="005C067A">
      <w:pPr>
        <w:pStyle w:val="ListParagraph"/>
        <w:widowControl/>
        <w:numPr>
          <w:ilvl w:val="0"/>
          <w:numId w:val="50"/>
        </w:numPr>
        <w:autoSpaceDE/>
        <w:autoSpaceDN/>
        <w:adjustRightInd/>
        <w:spacing w:after="200" w:line="276" w:lineRule="auto"/>
        <w:rPr>
          <w:rFonts w:ascii="Times New Roman" w:hAnsi="Times New Roman" w:cs="Times New Roman"/>
          <w:sz w:val="24"/>
          <w:szCs w:val="24"/>
          <w:lang w:val="en-GB"/>
        </w:rPr>
      </w:pPr>
      <w:r w:rsidRPr="002D522F">
        <w:rPr>
          <w:rFonts w:ascii="Times New Roman" w:hAnsi="Times New Roman" w:cs="Times New Roman"/>
          <w:sz w:val="24"/>
          <w:szCs w:val="24"/>
        </w:rPr>
        <w:t>„Protecţia liliecilor_ Factor determinant în combaterea biologică a dăunătorilor”</w:t>
      </w:r>
    </w:p>
    <w:p w:rsidR="00720A5E" w:rsidRPr="002D522F" w:rsidRDefault="00720A5E" w:rsidP="005C067A">
      <w:pPr>
        <w:pStyle w:val="ListParagraph"/>
        <w:widowControl/>
        <w:numPr>
          <w:ilvl w:val="0"/>
          <w:numId w:val="50"/>
        </w:numPr>
        <w:autoSpaceDE/>
        <w:autoSpaceDN/>
        <w:adjustRightInd/>
        <w:spacing w:after="200" w:line="276" w:lineRule="auto"/>
        <w:rPr>
          <w:rFonts w:ascii="Times New Roman" w:hAnsi="Times New Roman" w:cs="Times New Roman"/>
          <w:sz w:val="24"/>
          <w:szCs w:val="24"/>
          <w:lang w:val="en-GB"/>
        </w:rPr>
      </w:pPr>
      <w:r w:rsidRPr="002D522F">
        <w:rPr>
          <w:rFonts w:ascii="Times New Roman" w:hAnsi="Times New Roman" w:cs="Times New Roman"/>
          <w:sz w:val="24"/>
          <w:szCs w:val="24"/>
          <w:lang w:val="en-GB"/>
        </w:rPr>
        <w:t>“ Ani de liceu” –participare la Mondo FM</w:t>
      </w:r>
    </w:p>
    <w:p w:rsidR="00720A5E" w:rsidRPr="002D522F" w:rsidRDefault="00720A5E" w:rsidP="005C067A">
      <w:pPr>
        <w:pStyle w:val="ListParagraph"/>
        <w:widowControl/>
        <w:numPr>
          <w:ilvl w:val="0"/>
          <w:numId w:val="50"/>
        </w:numPr>
        <w:autoSpaceDE/>
        <w:autoSpaceDN/>
        <w:adjustRightInd/>
        <w:spacing w:after="200" w:line="276" w:lineRule="auto"/>
        <w:rPr>
          <w:rFonts w:ascii="Times New Roman" w:hAnsi="Times New Roman" w:cs="Times New Roman"/>
          <w:sz w:val="24"/>
          <w:szCs w:val="24"/>
          <w:lang w:val="en-GB"/>
        </w:rPr>
      </w:pPr>
      <w:r w:rsidRPr="002D522F">
        <w:rPr>
          <w:rFonts w:ascii="Times New Roman" w:hAnsi="Times New Roman" w:cs="Times New Roman"/>
          <w:sz w:val="24"/>
          <w:szCs w:val="24"/>
          <w:lang w:val="en-GB"/>
        </w:rPr>
        <w:t xml:space="preserve">Săptămâna Toleranţei –acţiuni organizate cu ocazia Zilelor toleranţei </w:t>
      </w:r>
    </w:p>
    <w:p w:rsidR="00720A5E" w:rsidRPr="002D522F" w:rsidRDefault="00720A5E" w:rsidP="005C067A">
      <w:pPr>
        <w:pStyle w:val="ListParagraph"/>
        <w:widowControl/>
        <w:numPr>
          <w:ilvl w:val="0"/>
          <w:numId w:val="50"/>
        </w:numPr>
        <w:autoSpaceDE/>
        <w:autoSpaceDN/>
        <w:adjustRightInd/>
        <w:spacing w:after="200" w:line="276" w:lineRule="auto"/>
        <w:rPr>
          <w:rFonts w:ascii="Times New Roman" w:hAnsi="Times New Roman" w:cs="Times New Roman"/>
          <w:sz w:val="24"/>
          <w:szCs w:val="24"/>
          <w:lang w:val="en-GB"/>
        </w:rPr>
      </w:pPr>
      <w:r w:rsidRPr="002D522F">
        <w:rPr>
          <w:rFonts w:ascii="Times New Roman" w:hAnsi="Times New Roman" w:cs="Times New Roman"/>
          <w:b/>
          <w:sz w:val="24"/>
          <w:szCs w:val="24"/>
          <w:lang w:val="en-GB"/>
        </w:rPr>
        <w:t xml:space="preserve"> A</w:t>
      </w:r>
      <w:r w:rsidRPr="002D522F">
        <w:rPr>
          <w:rFonts w:ascii="Times New Roman" w:hAnsi="Times New Roman" w:cs="Times New Roman"/>
          <w:sz w:val="24"/>
          <w:szCs w:val="24"/>
          <w:lang w:val="en-GB"/>
        </w:rPr>
        <w:t>nul 1918 în conştiinţa romănilor</w:t>
      </w:r>
    </w:p>
    <w:p w:rsidR="00720A5E" w:rsidRPr="002D522F" w:rsidRDefault="00720A5E" w:rsidP="005C067A">
      <w:pPr>
        <w:pStyle w:val="ListParagraph"/>
        <w:widowControl/>
        <w:numPr>
          <w:ilvl w:val="0"/>
          <w:numId w:val="50"/>
        </w:numPr>
        <w:autoSpaceDE/>
        <w:autoSpaceDN/>
        <w:adjustRightInd/>
        <w:spacing w:after="200" w:line="276" w:lineRule="auto"/>
        <w:rPr>
          <w:rFonts w:ascii="Times New Roman" w:hAnsi="Times New Roman" w:cs="Times New Roman"/>
          <w:sz w:val="24"/>
          <w:szCs w:val="24"/>
          <w:lang w:val="en-GB"/>
        </w:rPr>
      </w:pPr>
      <w:r w:rsidRPr="002D522F">
        <w:rPr>
          <w:rFonts w:ascii="Times New Roman" w:hAnsi="Times New Roman" w:cs="Times New Roman"/>
          <w:sz w:val="24"/>
          <w:szCs w:val="24"/>
          <w:lang w:val="en-GB"/>
        </w:rPr>
        <w:t xml:space="preserve">Implică-te! Viitorul îţi aparţine! –proiect de prevenire a traficului de persoane </w:t>
      </w:r>
    </w:p>
    <w:p w:rsidR="00720A5E" w:rsidRPr="002D522F" w:rsidRDefault="00720A5E" w:rsidP="005C067A">
      <w:pPr>
        <w:pStyle w:val="ListParagraph"/>
        <w:widowControl/>
        <w:numPr>
          <w:ilvl w:val="0"/>
          <w:numId w:val="50"/>
        </w:numPr>
        <w:autoSpaceDE/>
        <w:autoSpaceDN/>
        <w:adjustRightInd/>
        <w:spacing w:after="200" w:line="276" w:lineRule="auto"/>
        <w:rPr>
          <w:rFonts w:ascii="Times New Roman" w:hAnsi="Times New Roman" w:cs="Times New Roman"/>
          <w:sz w:val="24"/>
          <w:szCs w:val="24"/>
          <w:lang w:val="en-GB"/>
        </w:rPr>
      </w:pPr>
      <w:r w:rsidRPr="002D522F">
        <w:rPr>
          <w:rFonts w:ascii="Times New Roman" w:hAnsi="Times New Roman" w:cs="Times New Roman"/>
          <w:sz w:val="24"/>
          <w:szCs w:val="24"/>
        </w:rPr>
        <w:t>„1 Decembrie 2011”</w:t>
      </w:r>
    </w:p>
    <w:p w:rsidR="00720A5E" w:rsidRPr="002D522F" w:rsidRDefault="00720A5E" w:rsidP="005C067A">
      <w:pPr>
        <w:pStyle w:val="ListParagraph"/>
        <w:widowControl/>
        <w:numPr>
          <w:ilvl w:val="0"/>
          <w:numId w:val="50"/>
        </w:numPr>
        <w:autoSpaceDE/>
        <w:autoSpaceDN/>
        <w:adjustRightInd/>
        <w:spacing w:after="200" w:line="276" w:lineRule="auto"/>
        <w:rPr>
          <w:rFonts w:ascii="Times New Roman" w:hAnsi="Times New Roman" w:cs="Times New Roman"/>
          <w:sz w:val="24"/>
          <w:szCs w:val="24"/>
          <w:lang w:val="en-GB"/>
        </w:rPr>
      </w:pPr>
      <w:r w:rsidRPr="002D522F">
        <w:rPr>
          <w:rFonts w:ascii="Times New Roman" w:hAnsi="Times New Roman" w:cs="Times New Roman"/>
          <w:color w:val="000000"/>
          <w:sz w:val="24"/>
          <w:szCs w:val="24"/>
        </w:rPr>
        <w:t>„Fresh class”</w:t>
      </w:r>
    </w:p>
    <w:p w:rsidR="00720A5E" w:rsidRPr="002D522F" w:rsidRDefault="00720A5E" w:rsidP="005C067A">
      <w:pPr>
        <w:pStyle w:val="ListParagraph"/>
        <w:widowControl/>
        <w:numPr>
          <w:ilvl w:val="0"/>
          <w:numId w:val="50"/>
        </w:numPr>
        <w:autoSpaceDE/>
        <w:autoSpaceDN/>
        <w:adjustRightInd/>
        <w:spacing w:after="200" w:line="276" w:lineRule="auto"/>
        <w:jc w:val="both"/>
        <w:rPr>
          <w:rFonts w:ascii="Times New Roman" w:hAnsi="Times New Roman" w:cs="Times New Roman"/>
          <w:b/>
          <w:i/>
          <w:sz w:val="24"/>
          <w:szCs w:val="24"/>
        </w:rPr>
      </w:pPr>
      <w:r w:rsidRPr="002D522F">
        <w:rPr>
          <w:rFonts w:ascii="Times New Roman" w:hAnsi="Times New Roman" w:cs="Times New Roman"/>
          <w:color w:val="000000"/>
          <w:sz w:val="24"/>
          <w:szCs w:val="24"/>
        </w:rPr>
        <w:t xml:space="preserve"> </w:t>
      </w:r>
      <w:r w:rsidRPr="002D522F">
        <w:rPr>
          <w:rFonts w:ascii="Times New Roman" w:hAnsi="Times New Roman" w:cs="Times New Roman"/>
          <w:sz w:val="24"/>
          <w:szCs w:val="24"/>
        </w:rPr>
        <w:t xml:space="preserve">Împreună     </w:t>
      </w:r>
      <w:r w:rsidRPr="002D522F">
        <w:rPr>
          <w:rFonts w:ascii="Times New Roman" w:hAnsi="Times New Roman" w:cs="Times New Roman"/>
          <w:sz w:val="24"/>
          <w:szCs w:val="24"/>
        </w:rPr>
        <w:tab/>
        <w:t>_ activitate de colectare de fonduri pentru achiziţionarea unei proteze auditive, în valoare de 900 lei,</w:t>
      </w:r>
    </w:p>
    <w:p w:rsidR="00720A5E" w:rsidRPr="002D522F" w:rsidRDefault="00720A5E" w:rsidP="005C067A">
      <w:pPr>
        <w:pStyle w:val="ListParagraph"/>
        <w:widowControl/>
        <w:numPr>
          <w:ilvl w:val="0"/>
          <w:numId w:val="50"/>
        </w:numPr>
        <w:autoSpaceDE/>
        <w:autoSpaceDN/>
        <w:adjustRightInd/>
        <w:spacing w:after="200" w:line="276" w:lineRule="auto"/>
        <w:jc w:val="both"/>
        <w:rPr>
          <w:rFonts w:ascii="Times New Roman" w:hAnsi="Times New Roman" w:cs="Times New Roman"/>
          <w:sz w:val="24"/>
          <w:szCs w:val="24"/>
        </w:rPr>
      </w:pPr>
      <w:r w:rsidRPr="002D522F">
        <w:rPr>
          <w:rFonts w:ascii="Times New Roman" w:hAnsi="Times New Roman" w:cs="Times New Roman"/>
          <w:sz w:val="24"/>
          <w:szCs w:val="24"/>
        </w:rPr>
        <w:t xml:space="preserve"> Crăciunul pentru toţi</w:t>
      </w:r>
    </w:p>
    <w:p w:rsidR="00720A5E" w:rsidRPr="002D522F" w:rsidRDefault="00720A5E" w:rsidP="005C067A">
      <w:pPr>
        <w:pStyle w:val="ListParagraph"/>
        <w:widowControl/>
        <w:numPr>
          <w:ilvl w:val="0"/>
          <w:numId w:val="50"/>
        </w:numPr>
        <w:autoSpaceDE/>
        <w:autoSpaceDN/>
        <w:adjustRightInd/>
        <w:spacing w:after="200" w:line="276" w:lineRule="auto"/>
        <w:jc w:val="both"/>
        <w:rPr>
          <w:rFonts w:ascii="Times New Roman" w:hAnsi="Times New Roman" w:cs="Times New Roman"/>
          <w:sz w:val="24"/>
          <w:szCs w:val="24"/>
        </w:rPr>
      </w:pPr>
      <w:r w:rsidRPr="002D522F">
        <w:rPr>
          <w:rFonts w:ascii="Times New Roman" w:hAnsi="Times New Roman" w:cs="Times New Roman"/>
          <w:sz w:val="24"/>
          <w:szCs w:val="24"/>
          <w:lang w:val="en-GB"/>
        </w:rPr>
        <w:t>Colinde !    -spectacol de colinde organizat în holul şcolii cu ocazia sărbătorilor de iarnă</w:t>
      </w:r>
    </w:p>
    <w:p w:rsidR="00720A5E" w:rsidRPr="002D522F" w:rsidRDefault="00720A5E" w:rsidP="005C067A">
      <w:pPr>
        <w:pStyle w:val="ListParagraph"/>
        <w:widowControl/>
        <w:numPr>
          <w:ilvl w:val="0"/>
          <w:numId w:val="50"/>
        </w:numPr>
        <w:autoSpaceDE/>
        <w:autoSpaceDN/>
        <w:adjustRightInd/>
        <w:spacing w:after="200" w:line="276" w:lineRule="auto"/>
        <w:jc w:val="both"/>
        <w:rPr>
          <w:rFonts w:ascii="Times New Roman" w:hAnsi="Times New Roman" w:cs="Times New Roman"/>
          <w:sz w:val="24"/>
          <w:szCs w:val="24"/>
        </w:rPr>
      </w:pPr>
      <w:r w:rsidRPr="002D522F">
        <w:rPr>
          <w:rFonts w:ascii="Times New Roman" w:hAnsi="Times New Roman" w:cs="Times New Roman"/>
          <w:sz w:val="24"/>
          <w:szCs w:val="24"/>
          <w:lang w:val="en-GB"/>
        </w:rPr>
        <w:t xml:space="preserve">Proiect IMPACT </w:t>
      </w:r>
      <w:r w:rsidRPr="002D522F">
        <w:rPr>
          <w:rFonts w:ascii="Times New Roman" w:hAnsi="Times New Roman" w:cs="Times New Roman"/>
          <w:b/>
          <w:i/>
          <w:sz w:val="24"/>
          <w:szCs w:val="24"/>
          <w:lang w:val="en-GB"/>
        </w:rPr>
        <w:t xml:space="preserve">– </w:t>
      </w:r>
      <w:r w:rsidRPr="002D522F">
        <w:rPr>
          <w:rFonts w:ascii="Times New Roman" w:hAnsi="Times New Roman" w:cs="Times New Roman"/>
          <w:sz w:val="24"/>
          <w:szCs w:val="24"/>
          <w:lang w:val="en-GB"/>
        </w:rPr>
        <w:t xml:space="preserve">Lupta împotriva absenţelor – </w:t>
      </w:r>
    </w:p>
    <w:p w:rsidR="00720A5E" w:rsidRPr="002D522F" w:rsidRDefault="00720A5E" w:rsidP="005C067A">
      <w:pPr>
        <w:pStyle w:val="ListParagraph"/>
        <w:widowControl/>
        <w:numPr>
          <w:ilvl w:val="0"/>
          <w:numId w:val="50"/>
        </w:numPr>
        <w:autoSpaceDE/>
        <w:autoSpaceDN/>
        <w:adjustRightInd/>
        <w:spacing w:after="200" w:line="276" w:lineRule="auto"/>
        <w:jc w:val="both"/>
        <w:rPr>
          <w:rFonts w:ascii="Times New Roman" w:hAnsi="Times New Roman" w:cs="Times New Roman"/>
          <w:sz w:val="24"/>
          <w:szCs w:val="24"/>
        </w:rPr>
      </w:pPr>
      <w:r w:rsidRPr="002D522F">
        <w:rPr>
          <w:rFonts w:ascii="Times New Roman" w:hAnsi="Times New Roman" w:cs="Times New Roman"/>
          <w:b/>
          <w:i/>
          <w:sz w:val="24"/>
          <w:szCs w:val="24"/>
          <w:lang w:val="en-GB"/>
        </w:rPr>
        <w:t xml:space="preserve"> </w:t>
      </w:r>
      <w:r w:rsidRPr="002D522F">
        <w:rPr>
          <w:rFonts w:ascii="Times New Roman" w:hAnsi="Times New Roman" w:cs="Times New Roman"/>
          <w:sz w:val="24"/>
          <w:szCs w:val="24"/>
          <w:lang w:val="en-GB"/>
        </w:rPr>
        <w:t>MOŞ CRĂCIUN EŞTI TU! –proiect  de colectare de jucării şi cadouri de Crăciun pentru copiii de la Casa de copii</w:t>
      </w:r>
    </w:p>
    <w:p w:rsidR="00720A5E" w:rsidRPr="002D522F" w:rsidRDefault="00720A5E" w:rsidP="005C067A">
      <w:pPr>
        <w:pStyle w:val="ListParagraph"/>
        <w:widowControl/>
        <w:numPr>
          <w:ilvl w:val="0"/>
          <w:numId w:val="50"/>
        </w:numPr>
        <w:autoSpaceDE/>
        <w:autoSpaceDN/>
        <w:adjustRightInd/>
        <w:spacing w:after="200" w:line="276" w:lineRule="auto"/>
        <w:jc w:val="both"/>
        <w:rPr>
          <w:rFonts w:ascii="Times New Roman" w:hAnsi="Times New Roman" w:cs="Times New Roman"/>
          <w:sz w:val="24"/>
          <w:szCs w:val="24"/>
        </w:rPr>
      </w:pPr>
      <w:r w:rsidRPr="002D522F">
        <w:rPr>
          <w:rFonts w:ascii="Times New Roman" w:hAnsi="Times New Roman" w:cs="Times New Roman"/>
          <w:sz w:val="24"/>
          <w:szCs w:val="24"/>
        </w:rPr>
        <w:t xml:space="preserve">“153 de ani de la Unirea principatelor române” </w:t>
      </w:r>
    </w:p>
    <w:p w:rsidR="00720A5E" w:rsidRPr="002D522F" w:rsidRDefault="00720A5E" w:rsidP="005C067A">
      <w:pPr>
        <w:pStyle w:val="ListParagraph"/>
        <w:widowControl/>
        <w:numPr>
          <w:ilvl w:val="0"/>
          <w:numId w:val="50"/>
        </w:numPr>
        <w:autoSpaceDE/>
        <w:autoSpaceDN/>
        <w:adjustRightInd/>
        <w:spacing w:after="200" w:line="276" w:lineRule="auto"/>
        <w:jc w:val="both"/>
        <w:rPr>
          <w:rFonts w:ascii="Times New Roman" w:hAnsi="Times New Roman" w:cs="Times New Roman"/>
          <w:sz w:val="24"/>
          <w:szCs w:val="24"/>
        </w:rPr>
      </w:pPr>
      <w:r w:rsidRPr="002D522F">
        <w:rPr>
          <w:rFonts w:ascii="Times New Roman" w:hAnsi="Times New Roman" w:cs="Times New Roman"/>
          <w:sz w:val="24"/>
          <w:szCs w:val="24"/>
        </w:rPr>
        <w:t>“E Dragobete ! Sărbătoreşte româneşte!” spectacol</w:t>
      </w:r>
    </w:p>
    <w:p w:rsidR="00720A5E" w:rsidRPr="002D522F" w:rsidRDefault="00720A5E" w:rsidP="005C067A">
      <w:pPr>
        <w:pStyle w:val="ListParagraph"/>
        <w:widowControl/>
        <w:numPr>
          <w:ilvl w:val="0"/>
          <w:numId w:val="50"/>
        </w:numPr>
        <w:autoSpaceDE/>
        <w:autoSpaceDN/>
        <w:adjustRightInd/>
        <w:spacing w:after="200" w:line="276" w:lineRule="auto"/>
        <w:jc w:val="both"/>
        <w:rPr>
          <w:rFonts w:ascii="Times New Roman" w:hAnsi="Times New Roman" w:cs="Times New Roman"/>
          <w:sz w:val="24"/>
          <w:szCs w:val="24"/>
        </w:rPr>
      </w:pPr>
      <w:r w:rsidRPr="002D522F">
        <w:rPr>
          <w:rFonts w:ascii="Times New Roman" w:hAnsi="Times New Roman" w:cs="Times New Roman"/>
          <w:sz w:val="24"/>
          <w:szCs w:val="24"/>
        </w:rPr>
        <w:t>SĂPTĂMÂNA ŞCOALA ALTFEL 2-6 aprilie 2011</w:t>
      </w:r>
    </w:p>
    <w:p w:rsidR="00720A5E" w:rsidRPr="002D522F" w:rsidRDefault="00720A5E" w:rsidP="005C067A">
      <w:pPr>
        <w:pStyle w:val="ListParagraph"/>
        <w:widowControl/>
        <w:numPr>
          <w:ilvl w:val="0"/>
          <w:numId w:val="50"/>
        </w:numPr>
        <w:autoSpaceDE/>
        <w:autoSpaceDN/>
        <w:adjustRightInd/>
        <w:spacing w:after="200" w:line="276" w:lineRule="auto"/>
        <w:jc w:val="both"/>
        <w:rPr>
          <w:rFonts w:ascii="Times New Roman" w:hAnsi="Times New Roman" w:cs="Times New Roman"/>
          <w:sz w:val="24"/>
          <w:szCs w:val="24"/>
        </w:rPr>
      </w:pPr>
      <w:r w:rsidRPr="002D522F">
        <w:rPr>
          <w:rFonts w:ascii="Times New Roman" w:hAnsi="Times New Roman" w:cs="Times New Roman"/>
          <w:sz w:val="24"/>
          <w:szCs w:val="24"/>
        </w:rPr>
        <w:t xml:space="preserve">Săptămâna globală pentru educaţie </w:t>
      </w:r>
    </w:p>
    <w:p w:rsidR="00720A5E" w:rsidRPr="002D522F" w:rsidRDefault="00720A5E" w:rsidP="005C067A">
      <w:pPr>
        <w:pStyle w:val="ListParagraph"/>
        <w:widowControl/>
        <w:numPr>
          <w:ilvl w:val="0"/>
          <w:numId w:val="50"/>
        </w:numPr>
        <w:autoSpaceDE/>
        <w:autoSpaceDN/>
        <w:adjustRightInd/>
        <w:spacing w:after="200" w:line="276" w:lineRule="auto"/>
        <w:jc w:val="both"/>
        <w:rPr>
          <w:rFonts w:ascii="Times New Roman" w:hAnsi="Times New Roman" w:cs="Times New Roman"/>
          <w:sz w:val="24"/>
          <w:szCs w:val="24"/>
        </w:rPr>
      </w:pPr>
      <w:r w:rsidRPr="002D522F">
        <w:rPr>
          <w:rFonts w:ascii="Times New Roman" w:hAnsi="Times New Roman" w:cs="Times New Roman"/>
          <w:sz w:val="24"/>
          <w:szCs w:val="24"/>
        </w:rPr>
        <w:t>Participare la Concurs Naţional de dans –faza regional S.N.A.C.  locul II</w:t>
      </w:r>
    </w:p>
    <w:p w:rsidR="00720A5E" w:rsidRPr="002D522F" w:rsidRDefault="00720A5E" w:rsidP="005C067A">
      <w:pPr>
        <w:pStyle w:val="ListParagraph"/>
        <w:widowControl/>
        <w:numPr>
          <w:ilvl w:val="0"/>
          <w:numId w:val="50"/>
        </w:numPr>
        <w:autoSpaceDE/>
        <w:autoSpaceDN/>
        <w:adjustRightInd/>
        <w:spacing w:after="200" w:line="276" w:lineRule="auto"/>
        <w:jc w:val="both"/>
        <w:rPr>
          <w:rFonts w:ascii="Times New Roman" w:hAnsi="Times New Roman" w:cs="Times New Roman"/>
          <w:sz w:val="24"/>
          <w:szCs w:val="24"/>
        </w:rPr>
      </w:pPr>
      <w:r w:rsidRPr="002D522F">
        <w:rPr>
          <w:rFonts w:ascii="Times New Roman" w:hAnsi="Times New Roman" w:cs="Times New Roman"/>
          <w:sz w:val="24"/>
          <w:szCs w:val="24"/>
        </w:rPr>
        <w:lastRenderedPageBreak/>
        <w:t>Educaţie rutieră –faza regională – locul I –Mihăiasă R</w:t>
      </w:r>
    </w:p>
    <w:p w:rsidR="00720A5E" w:rsidRPr="002D522F" w:rsidRDefault="00720A5E" w:rsidP="005C067A">
      <w:pPr>
        <w:pStyle w:val="ListParagraph"/>
        <w:widowControl/>
        <w:numPr>
          <w:ilvl w:val="0"/>
          <w:numId w:val="50"/>
        </w:numPr>
        <w:tabs>
          <w:tab w:val="left" w:pos="6124"/>
        </w:tabs>
        <w:autoSpaceDE/>
        <w:autoSpaceDN/>
        <w:adjustRightInd/>
        <w:spacing w:after="200" w:line="276" w:lineRule="auto"/>
        <w:jc w:val="both"/>
        <w:rPr>
          <w:rFonts w:ascii="Times New Roman" w:hAnsi="Times New Roman" w:cs="Times New Roman"/>
          <w:sz w:val="24"/>
          <w:szCs w:val="24"/>
        </w:rPr>
      </w:pPr>
      <w:r w:rsidRPr="002D522F">
        <w:rPr>
          <w:rFonts w:ascii="Times New Roman" w:hAnsi="Times New Roman" w:cs="Times New Roman"/>
          <w:sz w:val="24"/>
          <w:szCs w:val="24"/>
        </w:rPr>
        <w:t xml:space="preserve">Ziua absolventului </w:t>
      </w:r>
    </w:p>
    <w:p w:rsidR="00720A5E" w:rsidRPr="002D522F" w:rsidRDefault="00720A5E" w:rsidP="005C067A">
      <w:pPr>
        <w:pStyle w:val="ListParagraph"/>
        <w:widowControl/>
        <w:numPr>
          <w:ilvl w:val="0"/>
          <w:numId w:val="50"/>
        </w:numPr>
        <w:tabs>
          <w:tab w:val="left" w:pos="6124"/>
        </w:tabs>
        <w:autoSpaceDE/>
        <w:autoSpaceDN/>
        <w:adjustRightInd/>
        <w:spacing w:after="200" w:line="276" w:lineRule="auto"/>
        <w:jc w:val="both"/>
        <w:rPr>
          <w:rFonts w:ascii="Times New Roman" w:hAnsi="Times New Roman" w:cs="Times New Roman"/>
          <w:sz w:val="24"/>
          <w:szCs w:val="24"/>
        </w:rPr>
      </w:pPr>
      <w:r w:rsidRPr="002D522F">
        <w:rPr>
          <w:rFonts w:ascii="Times New Roman" w:hAnsi="Times New Roman" w:cs="Times New Roman"/>
          <w:sz w:val="24"/>
          <w:szCs w:val="24"/>
        </w:rPr>
        <w:t>1 Iunie –expoziţie de desene organizată în holul şcolii</w:t>
      </w:r>
    </w:p>
    <w:p w:rsidR="00720A5E" w:rsidRPr="001F72EC" w:rsidRDefault="00720A5E" w:rsidP="00720A5E">
      <w:pPr>
        <w:pStyle w:val="ListParagraph"/>
        <w:widowControl/>
        <w:numPr>
          <w:ilvl w:val="0"/>
          <w:numId w:val="50"/>
        </w:numPr>
        <w:tabs>
          <w:tab w:val="left" w:pos="6124"/>
        </w:tabs>
        <w:autoSpaceDE/>
        <w:autoSpaceDN/>
        <w:adjustRightInd/>
        <w:spacing w:after="200" w:line="276" w:lineRule="auto"/>
        <w:jc w:val="both"/>
        <w:rPr>
          <w:rFonts w:ascii="Times New Roman" w:hAnsi="Times New Roman" w:cs="Times New Roman"/>
          <w:sz w:val="24"/>
          <w:szCs w:val="24"/>
        </w:rPr>
      </w:pPr>
      <w:r w:rsidRPr="002D522F">
        <w:rPr>
          <w:rFonts w:ascii="Times New Roman" w:hAnsi="Times New Roman" w:cs="Times New Roman"/>
          <w:sz w:val="24"/>
          <w:szCs w:val="24"/>
        </w:rPr>
        <w:t xml:space="preserve"> Din suflet pentru Iza! Spectacol destinat strângerii de fonduri pentru eleva Macuc Izabela  din clasa 11A</w:t>
      </w:r>
      <w:r w:rsidR="001F72EC">
        <w:rPr>
          <w:rFonts w:ascii="Times New Roman" w:hAnsi="Times New Roman" w:cs="Times New Roman"/>
          <w:sz w:val="24"/>
          <w:szCs w:val="24"/>
        </w:rPr>
        <w:t>.</w:t>
      </w:r>
    </w:p>
    <w:p w:rsidR="00F15A0E" w:rsidRPr="002D522F" w:rsidRDefault="0090599A" w:rsidP="00AA46A3">
      <w:pPr>
        <w:ind w:left="1440"/>
        <w:rPr>
          <w:b/>
          <w:u w:val="single"/>
        </w:rPr>
      </w:pPr>
      <w:r w:rsidRPr="002D522F">
        <w:rPr>
          <w:lang w:val="en-GB"/>
        </w:rPr>
        <w:t xml:space="preserve">        </w:t>
      </w:r>
      <w:r w:rsidR="00F15A0E" w:rsidRPr="002D522F">
        <w:rPr>
          <w:b/>
          <w:u w:val="single"/>
        </w:rPr>
        <w:t>Rezultate la concursuri si examene</w:t>
      </w:r>
    </w:p>
    <w:p w:rsidR="00665470" w:rsidRPr="002D522F" w:rsidRDefault="00665470" w:rsidP="005C067A">
      <w:pPr>
        <w:numPr>
          <w:ilvl w:val="0"/>
          <w:numId w:val="49"/>
        </w:numPr>
        <w:jc w:val="both"/>
      </w:pPr>
      <w:r w:rsidRPr="002D522F">
        <w:t>,,Expoziţie Naţională Concurs Mărţişor 2012 ” -5 elevi, premiul I;</w:t>
      </w:r>
    </w:p>
    <w:p w:rsidR="00665470" w:rsidRPr="002D522F" w:rsidRDefault="00665470" w:rsidP="005C067A">
      <w:pPr>
        <w:numPr>
          <w:ilvl w:val="0"/>
          <w:numId w:val="49"/>
        </w:numPr>
        <w:jc w:val="both"/>
      </w:pPr>
      <w:r w:rsidRPr="002D522F">
        <w:t>Simpozionul Naţional Concurs ,, Copilul – ambasador al prieteniei ”- 1 elev, premiul I;</w:t>
      </w:r>
    </w:p>
    <w:p w:rsidR="00665470" w:rsidRPr="002D522F" w:rsidRDefault="00665470" w:rsidP="005C067A">
      <w:pPr>
        <w:numPr>
          <w:ilvl w:val="0"/>
          <w:numId w:val="49"/>
        </w:numPr>
        <w:jc w:val="both"/>
      </w:pPr>
      <w:r w:rsidRPr="002D522F">
        <w:t>Masa Rotundă Interjudeţeană , sesiunea de referate cu tema: ,, Mecatronica 2012”-2 elevi;</w:t>
      </w:r>
    </w:p>
    <w:p w:rsidR="00665470" w:rsidRPr="002D522F" w:rsidRDefault="00665470" w:rsidP="005C067A">
      <w:pPr>
        <w:numPr>
          <w:ilvl w:val="0"/>
          <w:numId w:val="49"/>
        </w:numPr>
        <w:spacing w:before="100" w:beforeAutospacing="1"/>
        <w:contextualSpacing/>
        <w:jc w:val="both"/>
      </w:pPr>
      <w:r w:rsidRPr="002D522F">
        <w:t>Concursul Naţional ,,ÎNVINGĂTOR PRIN ARTĂ” Iaşi-4 elevi, 2 premii I şi 3 premii II;</w:t>
      </w:r>
    </w:p>
    <w:p w:rsidR="00665470" w:rsidRPr="002D522F" w:rsidRDefault="00665470" w:rsidP="005C067A">
      <w:pPr>
        <w:numPr>
          <w:ilvl w:val="0"/>
          <w:numId w:val="49"/>
        </w:numPr>
        <w:spacing w:before="100" w:beforeAutospacing="1"/>
        <w:contextualSpacing/>
        <w:jc w:val="both"/>
        <w:rPr>
          <w:b/>
        </w:rPr>
      </w:pPr>
      <w:r w:rsidRPr="002D522F">
        <w:t xml:space="preserve">Concursul Naţional ,,TRADIŢII DE IARNĂ 2011” Iaşi-13 elevi, 3 cadre didactice,  13 premii I, 2 premii II şi 1 loc III; </w:t>
      </w:r>
    </w:p>
    <w:p w:rsidR="00665470" w:rsidRPr="002D522F" w:rsidRDefault="00665470" w:rsidP="005C067A">
      <w:pPr>
        <w:numPr>
          <w:ilvl w:val="0"/>
          <w:numId w:val="49"/>
        </w:numPr>
        <w:jc w:val="both"/>
      </w:pPr>
      <w:r w:rsidRPr="002D522F">
        <w:t>Concursul Naţional ,,SFINTELE PAŞTI 2012”- 8 elevi , 9 premii I;</w:t>
      </w:r>
    </w:p>
    <w:p w:rsidR="00665470" w:rsidRPr="002D522F" w:rsidRDefault="00665470" w:rsidP="00665470">
      <w:pPr>
        <w:spacing w:before="100" w:beforeAutospacing="1"/>
        <w:contextualSpacing/>
        <w:rPr>
          <w:b/>
        </w:rPr>
      </w:pPr>
      <w:r w:rsidRPr="002D522F">
        <w:t xml:space="preserve">          Concursul Internaţional ,,LUMINA SFÂNTĂ A ÎNVIERII” Iaşi 2012-7 cadre didactice, laboranta scolii, 30 elevi , 30 elevi au obţinut : 21 premii I, 7 premii II, 2 premii III; </w:t>
      </w:r>
    </w:p>
    <w:p w:rsidR="00665470" w:rsidRPr="002D522F" w:rsidRDefault="00665470" w:rsidP="005C067A">
      <w:pPr>
        <w:numPr>
          <w:ilvl w:val="0"/>
          <w:numId w:val="49"/>
        </w:numPr>
        <w:jc w:val="both"/>
      </w:pPr>
      <w:r w:rsidRPr="002D522F">
        <w:t>Simpozionul Internaţional ,,ÎNVIEREA – LUMINA SUFLETELOR NOASTRE” Iaşi 2012- un profesor, laboranta,  premiul I</w:t>
      </w:r>
    </w:p>
    <w:p w:rsidR="00665470" w:rsidRPr="002D522F" w:rsidRDefault="00665470" w:rsidP="005C067A">
      <w:pPr>
        <w:numPr>
          <w:ilvl w:val="0"/>
          <w:numId w:val="49"/>
        </w:numPr>
        <w:jc w:val="both"/>
      </w:pPr>
      <w:r w:rsidRPr="002D522F">
        <w:t>Simpozionul Internaţional ,,VERDE ÎNSEAMNĂ VIAŢĂ” Iaşi 2012- un profesor, laboranta,  doua premii II;</w:t>
      </w:r>
    </w:p>
    <w:p w:rsidR="00665470" w:rsidRPr="002D522F" w:rsidRDefault="00665470" w:rsidP="005C067A">
      <w:pPr>
        <w:numPr>
          <w:ilvl w:val="0"/>
          <w:numId w:val="49"/>
        </w:numPr>
        <w:jc w:val="both"/>
      </w:pPr>
      <w:r w:rsidRPr="002D522F">
        <w:t>Proiect european ICE3 INTEGRATING COMPUTER ASSISTED LANGUAGE IN EARLY EDUCATION ENVIRONMENTS-1 profesor;</w:t>
      </w:r>
    </w:p>
    <w:p w:rsidR="00665470" w:rsidRPr="002D522F" w:rsidRDefault="00665470" w:rsidP="005C067A">
      <w:pPr>
        <w:numPr>
          <w:ilvl w:val="0"/>
          <w:numId w:val="49"/>
        </w:numPr>
        <w:jc w:val="both"/>
      </w:pPr>
      <w:r w:rsidRPr="002D522F">
        <w:t>Proiect GREAT PERSONALITIES CONNECTING CLASSROOMS PROGRAMME, 1 profesor, 30 elevi;</w:t>
      </w:r>
    </w:p>
    <w:p w:rsidR="00665470" w:rsidRPr="002D522F" w:rsidRDefault="00665470" w:rsidP="005C067A">
      <w:pPr>
        <w:numPr>
          <w:ilvl w:val="0"/>
          <w:numId w:val="49"/>
        </w:numPr>
        <w:jc w:val="both"/>
      </w:pPr>
      <w:r w:rsidRPr="002D522F">
        <w:t>Proiectul educational RESPONSABILITATE INAINTE DE TOATE, 30 profesori, peste 800 elevi;</w:t>
      </w:r>
    </w:p>
    <w:p w:rsidR="00665470" w:rsidRPr="002D522F" w:rsidRDefault="00665470" w:rsidP="005C067A">
      <w:pPr>
        <w:numPr>
          <w:ilvl w:val="0"/>
          <w:numId w:val="49"/>
        </w:numPr>
        <w:jc w:val="both"/>
      </w:pPr>
      <w:r w:rsidRPr="002D522F">
        <w:t>Simpozionul Internaţional ,,INFORMATICA ÎN LUME” Iaşi 2012, trofeul la secţiunea a II-a;</w:t>
      </w:r>
    </w:p>
    <w:p w:rsidR="00665470" w:rsidRPr="002D522F" w:rsidRDefault="00665470" w:rsidP="005C067A">
      <w:pPr>
        <w:numPr>
          <w:ilvl w:val="0"/>
          <w:numId w:val="49"/>
        </w:numPr>
        <w:jc w:val="both"/>
      </w:pPr>
      <w:r w:rsidRPr="002D522F">
        <w:t>Concursul Interjudeţean ,,CONDEI DE JURNALIST” Suceava 2012-un profesor, un elev;</w:t>
      </w:r>
    </w:p>
    <w:p w:rsidR="00665470" w:rsidRPr="002D522F" w:rsidRDefault="00665470" w:rsidP="005C067A">
      <w:pPr>
        <w:numPr>
          <w:ilvl w:val="0"/>
          <w:numId w:val="49"/>
        </w:numPr>
        <w:jc w:val="both"/>
      </w:pPr>
      <w:r w:rsidRPr="002D522F">
        <w:t>Simpozionul Internaţional ,,UNIVERSUL ŞTIINŢELOR” Iaşi, 2 cadre didactice,unde a obţinut premiul I şi premiul III;</w:t>
      </w:r>
    </w:p>
    <w:p w:rsidR="00665470" w:rsidRPr="002D522F" w:rsidRDefault="00665470" w:rsidP="005C067A">
      <w:pPr>
        <w:numPr>
          <w:ilvl w:val="0"/>
          <w:numId w:val="49"/>
        </w:numPr>
        <w:jc w:val="both"/>
      </w:pPr>
      <w:r w:rsidRPr="002D522F">
        <w:t xml:space="preserve">Simpozionul ‘’ Anul 1918 in conştiinţa românilor ‘’ 2012,  unde 2 elevi, premiul I şi premiul II ; </w:t>
      </w:r>
    </w:p>
    <w:p w:rsidR="00665470" w:rsidRPr="002D522F" w:rsidRDefault="00665470" w:rsidP="005C067A">
      <w:pPr>
        <w:numPr>
          <w:ilvl w:val="0"/>
          <w:numId w:val="49"/>
        </w:numPr>
        <w:jc w:val="both"/>
      </w:pPr>
      <w:r w:rsidRPr="002D522F">
        <w:t>Simpozionul ‘’ Unirea poporul a faurit-o ‘’ 2012;</w:t>
      </w:r>
    </w:p>
    <w:p w:rsidR="00665470" w:rsidRPr="002D522F" w:rsidRDefault="00665470" w:rsidP="005C067A">
      <w:pPr>
        <w:numPr>
          <w:ilvl w:val="0"/>
          <w:numId w:val="49"/>
        </w:numPr>
        <w:jc w:val="both"/>
      </w:pPr>
      <w:r w:rsidRPr="002D522F">
        <w:t>Concursul de istorie ‘’ Unirea Principatelor Române ‘’;</w:t>
      </w:r>
    </w:p>
    <w:p w:rsidR="00665470" w:rsidRPr="002D522F" w:rsidRDefault="00665470" w:rsidP="005C067A">
      <w:pPr>
        <w:numPr>
          <w:ilvl w:val="0"/>
          <w:numId w:val="49"/>
        </w:numPr>
        <w:jc w:val="both"/>
      </w:pPr>
      <w:r w:rsidRPr="002D522F">
        <w:t xml:space="preserve"> Simpozionul Judeţean ‘’ Valeriu Gafescu – Sfantul inchisorilor comuniste ‘’ , organizat  de Colegiul Tehnic Brad , din ianuarie 2012;</w:t>
      </w:r>
    </w:p>
    <w:p w:rsidR="00665470" w:rsidRPr="002D522F" w:rsidRDefault="00665470" w:rsidP="005C067A">
      <w:pPr>
        <w:numPr>
          <w:ilvl w:val="0"/>
          <w:numId w:val="49"/>
        </w:numPr>
        <w:jc w:val="both"/>
      </w:pPr>
      <w:r w:rsidRPr="002D522F">
        <w:t>Festivalul International ‘’ Copil ca tine sunt si eu ! ‘’ , editia a VIII-a , Simeria , 3-6 mai 2012;</w:t>
      </w:r>
    </w:p>
    <w:p w:rsidR="00665470" w:rsidRPr="002D522F" w:rsidRDefault="00665470" w:rsidP="005C067A">
      <w:pPr>
        <w:numPr>
          <w:ilvl w:val="0"/>
          <w:numId w:val="49"/>
        </w:numPr>
        <w:jc w:val="both"/>
      </w:pPr>
      <w:r w:rsidRPr="002D522F">
        <w:t>Simpozionul International din cadrul proiectului educational ‘’ Sarbatoarea invierii – lumina sufletelor noastre  editia a- III-a , mai 2012 , organizat de Scoala ‘’B. P. Hasdeu Iasi’’ si Scoala ‘’ Carmen Silva Iasi’’;</w:t>
      </w:r>
    </w:p>
    <w:p w:rsidR="00665470" w:rsidRPr="002D522F" w:rsidRDefault="00665470" w:rsidP="005C067A">
      <w:pPr>
        <w:numPr>
          <w:ilvl w:val="0"/>
          <w:numId w:val="49"/>
        </w:numPr>
        <w:jc w:val="both"/>
      </w:pPr>
      <w:r w:rsidRPr="002D522F">
        <w:t xml:space="preserve"> ‘’ Let’s Do It , Romania’’ , -9 cadre didactice;</w:t>
      </w:r>
    </w:p>
    <w:p w:rsidR="00665470" w:rsidRPr="002D522F" w:rsidRDefault="00665470" w:rsidP="005C067A">
      <w:pPr>
        <w:numPr>
          <w:ilvl w:val="0"/>
          <w:numId w:val="49"/>
        </w:numPr>
        <w:jc w:val="both"/>
      </w:pPr>
      <w:r w:rsidRPr="002D522F">
        <w:t>Concursul de istorie ‘’ 9 si 10 Mai in constiinta românilor si a Europei ;</w:t>
      </w:r>
    </w:p>
    <w:p w:rsidR="00665470" w:rsidRPr="002D522F" w:rsidRDefault="00665470" w:rsidP="005C067A">
      <w:pPr>
        <w:numPr>
          <w:ilvl w:val="0"/>
          <w:numId w:val="49"/>
        </w:numPr>
        <w:jc w:val="both"/>
      </w:pPr>
      <w:r w:rsidRPr="002D522F">
        <w:t>Concursul de istorie ‘’ 153 de ani de la Unirea Principatelor Romane ‘’ 2012;</w:t>
      </w:r>
    </w:p>
    <w:p w:rsidR="00665470" w:rsidRPr="002D522F" w:rsidRDefault="00665470" w:rsidP="005C067A">
      <w:pPr>
        <w:numPr>
          <w:ilvl w:val="0"/>
          <w:numId w:val="49"/>
        </w:numPr>
        <w:jc w:val="both"/>
      </w:pPr>
      <w:r w:rsidRPr="002D522F">
        <w:t>Simpozionul Naţional Concurs ‘’ Muntii nostrii aur poartă’’, editia I, din februarie 2012, 8 cadre didactice, 5 elevi au obţinut 3 premii I şi 2 premii II;</w:t>
      </w:r>
    </w:p>
    <w:p w:rsidR="00665470" w:rsidRPr="002D522F" w:rsidRDefault="00665470" w:rsidP="005C067A">
      <w:pPr>
        <w:numPr>
          <w:ilvl w:val="0"/>
          <w:numId w:val="49"/>
        </w:numPr>
        <w:jc w:val="both"/>
      </w:pPr>
      <w:r w:rsidRPr="002D522F">
        <w:t xml:space="preserve">Olimpiada Sportului O.N.S.S., unde a obţinut premiul III la tenis de masă, locul IV la şah, locul III la fotbal băieţi, locul IV la rugby;  Cupa 1 IUNIE , unde a obţinut locul II;  Campionatul Şcolii; </w:t>
      </w:r>
    </w:p>
    <w:p w:rsidR="00665470" w:rsidRPr="002D522F" w:rsidRDefault="00665470" w:rsidP="005C067A">
      <w:pPr>
        <w:numPr>
          <w:ilvl w:val="0"/>
          <w:numId w:val="49"/>
        </w:numPr>
        <w:jc w:val="both"/>
      </w:pPr>
      <w:r w:rsidRPr="002D522F">
        <w:t>Evenimente si proiecte pentru promovarea imaginii:</w:t>
      </w:r>
    </w:p>
    <w:p w:rsidR="00665470" w:rsidRPr="002D522F" w:rsidRDefault="00665470" w:rsidP="005C067A">
      <w:pPr>
        <w:numPr>
          <w:ilvl w:val="0"/>
          <w:numId w:val="51"/>
        </w:numPr>
        <w:spacing w:before="100" w:beforeAutospacing="1"/>
        <w:contextualSpacing/>
        <w:rPr>
          <w:b/>
        </w:rPr>
      </w:pPr>
      <w:r w:rsidRPr="002D522F">
        <w:t>,,Târgul Şcolilor”2012,4 cadre didactice ,  2 elevi;</w:t>
      </w:r>
    </w:p>
    <w:p w:rsidR="00665470" w:rsidRPr="002D522F" w:rsidRDefault="00665470" w:rsidP="005C067A">
      <w:pPr>
        <w:numPr>
          <w:ilvl w:val="0"/>
          <w:numId w:val="51"/>
        </w:numPr>
        <w:spacing w:before="100" w:beforeAutospacing="1"/>
        <w:contextualSpacing/>
        <w:rPr>
          <w:b/>
        </w:rPr>
      </w:pPr>
      <w:r w:rsidRPr="002D522F">
        <w:t>Proiectul ,,Alegerea carierei profesionale”</w:t>
      </w:r>
      <w:r w:rsidRPr="002D522F">
        <w:rPr>
          <w:b/>
        </w:rPr>
        <w:t xml:space="preserve"> , un cadru didactic, 12 elevi ai Clubului Impact.</w:t>
      </w:r>
    </w:p>
    <w:p w:rsidR="00665470" w:rsidRPr="002D522F" w:rsidRDefault="00665470" w:rsidP="005C067A">
      <w:pPr>
        <w:numPr>
          <w:ilvl w:val="0"/>
          <w:numId w:val="49"/>
        </w:numPr>
        <w:jc w:val="both"/>
      </w:pPr>
      <w:r w:rsidRPr="002D522F">
        <w:t>Olimpiada de matematică ”Ghe. A. Chiței”-  premiul III- faza locală – 1 elev;</w:t>
      </w:r>
    </w:p>
    <w:p w:rsidR="00665470" w:rsidRPr="002D522F" w:rsidRDefault="00665470" w:rsidP="005C067A">
      <w:pPr>
        <w:numPr>
          <w:ilvl w:val="0"/>
          <w:numId w:val="49"/>
        </w:numPr>
        <w:jc w:val="both"/>
      </w:pPr>
      <w:r w:rsidRPr="002D522F">
        <w:lastRenderedPageBreak/>
        <w:t>Olimpiada de limba și literatura română ”Diamantul negru” –   premiul II, etapa zonală – 1 elev, clasa a IV-a;</w:t>
      </w:r>
    </w:p>
    <w:p w:rsidR="00665470" w:rsidRPr="002D522F" w:rsidRDefault="00665470" w:rsidP="005C067A">
      <w:pPr>
        <w:numPr>
          <w:ilvl w:val="0"/>
          <w:numId w:val="49"/>
        </w:numPr>
        <w:jc w:val="both"/>
      </w:pPr>
      <w:r w:rsidRPr="002D522F">
        <w:t>Olimpiada de limba și literatura română ”Diamantul negru” –   premiul III, etapa zonală – 6 elevI, clasa a IV-a;</w:t>
      </w:r>
    </w:p>
    <w:p w:rsidR="00665470" w:rsidRPr="002D522F" w:rsidRDefault="00665470" w:rsidP="005C067A">
      <w:pPr>
        <w:numPr>
          <w:ilvl w:val="0"/>
          <w:numId w:val="49"/>
        </w:numPr>
        <w:jc w:val="both"/>
      </w:pPr>
      <w:r w:rsidRPr="002D522F">
        <w:t>Olimpiada de Științe socio-umane- educație civică, etapa județeană, premiul III – 2 elevi, cls. III-IV;</w:t>
      </w:r>
    </w:p>
    <w:p w:rsidR="00665470" w:rsidRPr="002D522F" w:rsidRDefault="00665470" w:rsidP="005C067A">
      <w:pPr>
        <w:numPr>
          <w:ilvl w:val="0"/>
          <w:numId w:val="49"/>
        </w:numPr>
        <w:jc w:val="both"/>
      </w:pPr>
      <w:r w:rsidRPr="002D522F">
        <w:t>Olimpiada de Științe socio-umane- educație civică, etapa județeană, mențiune – 2 elevi, cls. III-IV;</w:t>
      </w:r>
    </w:p>
    <w:p w:rsidR="00665470" w:rsidRPr="002D522F" w:rsidRDefault="00665470" w:rsidP="005C067A">
      <w:pPr>
        <w:numPr>
          <w:ilvl w:val="0"/>
          <w:numId w:val="49"/>
        </w:numPr>
        <w:jc w:val="both"/>
      </w:pPr>
      <w:r w:rsidRPr="002D522F">
        <w:t>Olimpiada Națională de Matematică –premiul II,  faza județeană- 1 elev;</w:t>
      </w:r>
    </w:p>
    <w:p w:rsidR="00665470" w:rsidRPr="002D522F" w:rsidRDefault="00665470" w:rsidP="005C067A">
      <w:pPr>
        <w:numPr>
          <w:ilvl w:val="0"/>
          <w:numId w:val="49"/>
        </w:numPr>
        <w:jc w:val="both"/>
      </w:pPr>
      <w:r w:rsidRPr="002D522F">
        <w:t>Concursul Interjudețean de matematică ”Traian Lalescu”- mențiune – 1 elev;</w:t>
      </w:r>
    </w:p>
    <w:p w:rsidR="00665470" w:rsidRPr="002D522F" w:rsidRDefault="00665470" w:rsidP="005C067A">
      <w:pPr>
        <w:numPr>
          <w:ilvl w:val="0"/>
          <w:numId w:val="49"/>
        </w:numPr>
        <w:jc w:val="both"/>
      </w:pPr>
      <w:r w:rsidRPr="002D522F">
        <w:t>Olimpiada Națională de Matematică -  faza națională -participare 1 elev;</w:t>
      </w:r>
    </w:p>
    <w:p w:rsidR="00665470" w:rsidRPr="002D522F" w:rsidRDefault="00665470" w:rsidP="005C067A">
      <w:pPr>
        <w:numPr>
          <w:ilvl w:val="0"/>
          <w:numId w:val="49"/>
        </w:numPr>
        <w:jc w:val="both"/>
      </w:pPr>
      <w:r w:rsidRPr="002D522F">
        <w:t>Olimpiada de limba franceză, etapa județeană – premiul III – 1 elev;</w:t>
      </w:r>
    </w:p>
    <w:p w:rsidR="00665470" w:rsidRPr="002D522F" w:rsidRDefault="00665470" w:rsidP="005C067A">
      <w:pPr>
        <w:numPr>
          <w:ilvl w:val="0"/>
          <w:numId w:val="49"/>
        </w:numPr>
        <w:jc w:val="both"/>
      </w:pPr>
      <w:r w:rsidRPr="002D522F">
        <w:t>Olimpiada Națională a Sportului Școlar – etapa județeană, disciplina ed.fizică/tenis de masă, locul I – 1 elev;</w:t>
      </w:r>
    </w:p>
    <w:p w:rsidR="00665470" w:rsidRPr="002D522F" w:rsidRDefault="00665470" w:rsidP="005C067A">
      <w:pPr>
        <w:numPr>
          <w:ilvl w:val="0"/>
          <w:numId w:val="49"/>
        </w:numPr>
        <w:jc w:val="both"/>
      </w:pPr>
      <w:r w:rsidRPr="002D522F">
        <w:t>Olimpiada Națională a Sportului Școlar – etapa județeană, disciplina ed.fizică/badminton, locul II – 1 elev;</w:t>
      </w:r>
    </w:p>
    <w:p w:rsidR="00665470" w:rsidRPr="002D522F" w:rsidRDefault="00665470" w:rsidP="005C067A">
      <w:pPr>
        <w:numPr>
          <w:ilvl w:val="0"/>
          <w:numId w:val="49"/>
        </w:numPr>
        <w:jc w:val="both"/>
      </w:pPr>
      <w:r w:rsidRPr="002D522F">
        <w:t>Olimpiada Națională a Sportului Școlar – etapa finală, disciplina ed.fizică/tenis de masă, participare – 1 elev;</w:t>
      </w:r>
    </w:p>
    <w:p w:rsidR="00665470" w:rsidRPr="002D522F" w:rsidRDefault="00665470" w:rsidP="00665470">
      <w:pPr>
        <w:jc w:val="both"/>
        <w:rPr>
          <w:b/>
        </w:rPr>
      </w:pPr>
    </w:p>
    <w:p w:rsidR="00665470" w:rsidRPr="001F72EC" w:rsidRDefault="00665470" w:rsidP="001F72EC">
      <w:pPr>
        <w:jc w:val="both"/>
        <w:rPr>
          <w:b/>
        </w:rPr>
      </w:pPr>
      <w:r w:rsidRPr="002D522F">
        <w:rPr>
          <w:b/>
        </w:rPr>
        <w:t>Performantele extrascolare: Scoala Gimnazială Nr. 3</w:t>
      </w:r>
    </w:p>
    <w:p w:rsidR="00665470" w:rsidRPr="002D522F" w:rsidRDefault="00665470" w:rsidP="001F72EC">
      <w:pPr>
        <w:ind w:firstLine="567"/>
      </w:pPr>
      <w:r w:rsidRPr="002D522F">
        <w:t>Semestrul I</w:t>
      </w:r>
    </w:p>
    <w:p w:rsidR="00665470" w:rsidRPr="002D522F" w:rsidRDefault="00665470" w:rsidP="005C067A">
      <w:pPr>
        <w:numPr>
          <w:ilvl w:val="0"/>
          <w:numId w:val="52"/>
        </w:numPr>
        <w:ind w:left="567" w:firstLine="284"/>
        <w:jc w:val="both"/>
      </w:pPr>
      <w:r w:rsidRPr="002D522F">
        <w:t>Let’s Do It, Romania!</w:t>
      </w:r>
    </w:p>
    <w:p w:rsidR="00665470" w:rsidRPr="002D522F" w:rsidRDefault="00665470" w:rsidP="005C067A">
      <w:pPr>
        <w:numPr>
          <w:ilvl w:val="0"/>
          <w:numId w:val="52"/>
        </w:numPr>
        <w:ind w:left="567" w:firstLine="284"/>
        <w:jc w:val="both"/>
      </w:pPr>
      <w:r w:rsidRPr="002D522F">
        <w:rPr>
          <w:lang w:val="en-GB"/>
        </w:rPr>
        <w:t xml:space="preserve">Hollowen  </w:t>
      </w:r>
    </w:p>
    <w:p w:rsidR="00665470" w:rsidRPr="002D522F" w:rsidRDefault="00665470" w:rsidP="005C067A">
      <w:pPr>
        <w:numPr>
          <w:ilvl w:val="0"/>
          <w:numId w:val="52"/>
        </w:numPr>
        <w:ind w:left="567" w:firstLine="284"/>
        <w:jc w:val="both"/>
      </w:pPr>
      <w:r w:rsidRPr="002D522F">
        <w:rPr>
          <w:lang w:val="en-GB"/>
        </w:rPr>
        <w:t>1 Decembrie 1918- concurs de istorie</w:t>
      </w:r>
    </w:p>
    <w:p w:rsidR="00665470" w:rsidRPr="002D522F" w:rsidRDefault="00665470" w:rsidP="005C067A">
      <w:pPr>
        <w:numPr>
          <w:ilvl w:val="0"/>
          <w:numId w:val="52"/>
        </w:numPr>
        <w:ind w:left="567" w:firstLine="284"/>
        <w:jc w:val="both"/>
      </w:pPr>
      <w:r w:rsidRPr="002D522F">
        <w:rPr>
          <w:lang w:val="en-GB"/>
        </w:rPr>
        <w:t>Let’s be Merry on Christmas!/ Noel dans nos coeurs! –serbare de Craciun</w:t>
      </w:r>
    </w:p>
    <w:p w:rsidR="00665470" w:rsidRPr="002D522F" w:rsidRDefault="00665470" w:rsidP="005C067A">
      <w:pPr>
        <w:numPr>
          <w:ilvl w:val="0"/>
          <w:numId w:val="52"/>
        </w:numPr>
        <w:ind w:left="567" w:firstLine="284"/>
        <w:jc w:val="both"/>
      </w:pPr>
      <w:r w:rsidRPr="002D522F">
        <w:t>Proiect naţional  „ Extinderea sistemului Zone prioritare de educaţie” din campania naţională</w:t>
      </w:r>
    </w:p>
    <w:p w:rsidR="00665470" w:rsidRPr="002D522F" w:rsidRDefault="00665470" w:rsidP="005C067A">
      <w:pPr>
        <w:numPr>
          <w:ilvl w:val="0"/>
          <w:numId w:val="52"/>
        </w:numPr>
        <w:ind w:left="567" w:firstLine="284"/>
        <w:jc w:val="both"/>
      </w:pPr>
      <w:r w:rsidRPr="002D522F">
        <w:t>UNICEF „Hai la şcoală!”</w:t>
      </w:r>
    </w:p>
    <w:p w:rsidR="00665470" w:rsidRPr="002D522F" w:rsidRDefault="00665470" w:rsidP="005C067A">
      <w:pPr>
        <w:pStyle w:val="ListParagraph"/>
        <w:widowControl/>
        <w:numPr>
          <w:ilvl w:val="0"/>
          <w:numId w:val="52"/>
        </w:numPr>
        <w:autoSpaceDE/>
        <w:autoSpaceDN/>
        <w:adjustRightInd/>
        <w:ind w:left="567" w:firstLine="284"/>
        <w:jc w:val="both"/>
        <w:rPr>
          <w:rFonts w:ascii="Times New Roman" w:hAnsi="Times New Roman" w:cs="Times New Roman"/>
          <w:b/>
          <w:sz w:val="24"/>
          <w:szCs w:val="24"/>
        </w:rPr>
      </w:pPr>
      <w:r w:rsidRPr="002D522F">
        <w:rPr>
          <w:rFonts w:ascii="Times New Roman" w:hAnsi="Times New Roman" w:cs="Times New Roman"/>
          <w:sz w:val="24"/>
          <w:szCs w:val="24"/>
        </w:rPr>
        <w:t>Parteneriat educativ internaţional  „Ecofest Junior”           – 27-28 iunie 2012</w:t>
      </w:r>
    </w:p>
    <w:p w:rsidR="00665470" w:rsidRPr="002D522F" w:rsidRDefault="00665470" w:rsidP="005C067A">
      <w:pPr>
        <w:pStyle w:val="ListParagraph"/>
        <w:widowControl/>
        <w:numPr>
          <w:ilvl w:val="0"/>
          <w:numId w:val="52"/>
        </w:numPr>
        <w:autoSpaceDE/>
        <w:autoSpaceDN/>
        <w:adjustRightInd/>
        <w:ind w:left="567" w:firstLine="284"/>
        <w:jc w:val="both"/>
        <w:rPr>
          <w:rFonts w:ascii="Times New Roman" w:hAnsi="Times New Roman" w:cs="Times New Roman"/>
          <w:b/>
          <w:sz w:val="24"/>
          <w:szCs w:val="24"/>
        </w:rPr>
      </w:pPr>
      <w:r w:rsidRPr="002D522F">
        <w:rPr>
          <w:rFonts w:ascii="Times New Roman" w:hAnsi="Times New Roman" w:cs="Times New Roman"/>
          <w:sz w:val="24"/>
          <w:szCs w:val="24"/>
        </w:rPr>
        <w:t>Parteneriat educativ naţional „Fire ţesute în pânza vremurilor”  -  24.03.2012</w:t>
      </w:r>
    </w:p>
    <w:p w:rsidR="00665470" w:rsidRPr="002D522F" w:rsidRDefault="00665470" w:rsidP="005C067A">
      <w:pPr>
        <w:pStyle w:val="ListParagraph"/>
        <w:widowControl/>
        <w:numPr>
          <w:ilvl w:val="0"/>
          <w:numId w:val="52"/>
        </w:numPr>
        <w:autoSpaceDE/>
        <w:autoSpaceDN/>
        <w:adjustRightInd/>
        <w:ind w:left="567" w:firstLine="284"/>
        <w:jc w:val="both"/>
        <w:rPr>
          <w:rFonts w:ascii="Times New Roman" w:hAnsi="Times New Roman" w:cs="Times New Roman"/>
          <w:b/>
          <w:sz w:val="24"/>
          <w:szCs w:val="24"/>
        </w:rPr>
      </w:pPr>
      <w:r w:rsidRPr="002D522F">
        <w:rPr>
          <w:rFonts w:ascii="Times New Roman" w:hAnsi="Times New Roman" w:cs="Times New Roman"/>
          <w:sz w:val="24"/>
          <w:szCs w:val="24"/>
        </w:rPr>
        <w:t>„Sportul şi sănătatea” (Lic. Teoretic, Primăria)                          – mai 2012</w:t>
      </w:r>
    </w:p>
    <w:p w:rsidR="00665470" w:rsidRPr="002D522F" w:rsidRDefault="00665470" w:rsidP="005C067A">
      <w:pPr>
        <w:pStyle w:val="ListParagraph"/>
        <w:widowControl/>
        <w:numPr>
          <w:ilvl w:val="0"/>
          <w:numId w:val="52"/>
        </w:numPr>
        <w:autoSpaceDE/>
        <w:autoSpaceDN/>
        <w:adjustRightInd/>
        <w:ind w:left="567" w:firstLine="284"/>
        <w:jc w:val="both"/>
        <w:rPr>
          <w:rFonts w:ascii="Times New Roman" w:hAnsi="Times New Roman" w:cs="Times New Roman"/>
          <w:b/>
          <w:sz w:val="24"/>
          <w:szCs w:val="24"/>
        </w:rPr>
      </w:pPr>
      <w:r w:rsidRPr="002D522F">
        <w:rPr>
          <w:rFonts w:ascii="Times New Roman" w:hAnsi="Times New Roman" w:cs="Times New Roman"/>
          <w:sz w:val="24"/>
          <w:szCs w:val="24"/>
        </w:rPr>
        <w:t>„Să ne cunoaştem judeţul” (S.C.Comexim R SRL)                    – mai 2012</w:t>
      </w:r>
    </w:p>
    <w:p w:rsidR="00665470" w:rsidRPr="002D522F" w:rsidRDefault="00665470" w:rsidP="005C067A">
      <w:pPr>
        <w:pStyle w:val="ListParagraph"/>
        <w:widowControl/>
        <w:numPr>
          <w:ilvl w:val="0"/>
          <w:numId w:val="52"/>
        </w:numPr>
        <w:autoSpaceDE/>
        <w:autoSpaceDN/>
        <w:adjustRightInd/>
        <w:ind w:left="567" w:firstLine="284"/>
        <w:jc w:val="both"/>
        <w:rPr>
          <w:rFonts w:ascii="Times New Roman" w:hAnsi="Times New Roman" w:cs="Times New Roman"/>
          <w:sz w:val="24"/>
          <w:szCs w:val="24"/>
        </w:rPr>
      </w:pPr>
      <w:r w:rsidRPr="002D522F">
        <w:rPr>
          <w:rFonts w:ascii="Times New Roman" w:hAnsi="Times New Roman" w:cs="Times New Roman"/>
          <w:sz w:val="24"/>
          <w:szCs w:val="24"/>
        </w:rPr>
        <w:t>„Micul pieton” (Lic. Teoretic, Poliţia Lupeni) – martie 2012</w:t>
      </w:r>
    </w:p>
    <w:p w:rsidR="00665470" w:rsidRPr="002D522F" w:rsidRDefault="00665470" w:rsidP="005C067A">
      <w:pPr>
        <w:pStyle w:val="ListParagraph"/>
        <w:widowControl/>
        <w:numPr>
          <w:ilvl w:val="0"/>
          <w:numId w:val="52"/>
        </w:numPr>
        <w:autoSpaceDE/>
        <w:autoSpaceDN/>
        <w:adjustRightInd/>
        <w:ind w:left="567" w:firstLine="284"/>
        <w:jc w:val="both"/>
        <w:rPr>
          <w:rFonts w:ascii="Times New Roman" w:hAnsi="Times New Roman" w:cs="Times New Roman"/>
          <w:sz w:val="24"/>
          <w:szCs w:val="24"/>
        </w:rPr>
      </w:pPr>
      <w:r w:rsidRPr="002D522F">
        <w:rPr>
          <w:rFonts w:ascii="Times New Roman" w:hAnsi="Times New Roman" w:cs="Times New Roman"/>
          <w:sz w:val="24"/>
          <w:szCs w:val="24"/>
        </w:rPr>
        <w:t>„Bucuria învierii” (Lic. Teoretic, Parohia Sf. Mironosiţe, S.C.Comexim R SRL) apr.2012</w:t>
      </w:r>
    </w:p>
    <w:p w:rsidR="00665470" w:rsidRPr="002D522F" w:rsidRDefault="00665470" w:rsidP="005C067A">
      <w:pPr>
        <w:pStyle w:val="ListParagraph"/>
        <w:widowControl/>
        <w:numPr>
          <w:ilvl w:val="0"/>
          <w:numId w:val="52"/>
        </w:numPr>
        <w:autoSpaceDE/>
        <w:autoSpaceDN/>
        <w:adjustRightInd/>
        <w:ind w:left="567" w:firstLine="284"/>
        <w:jc w:val="both"/>
        <w:rPr>
          <w:rFonts w:ascii="Times New Roman" w:hAnsi="Times New Roman" w:cs="Times New Roman"/>
          <w:sz w:val="24"/>
          <w:szCs w:val="24"/>
        </w:rPr>
      </w:pPr>
      <w:r w:rsidRPr="002D522F">
        <w:rPr>
          <w:rFonts w:ascii="Times New Roman" w:hAnsi="Times New Roman" w:cs="Times New Roman"/>
          <w:sz w:val="24"/>
          <w:szCs w:val="24"/>
        </w:rPr>
        <w:t xml:space="preserve">,, S-au aurit a toamnă pădurile” </w:t>
      </w:r>
    </w:p>
    <w:p w:rsidR="00665470" w:rsidRPr="002D522F" w:rsidRDefault="00665470" w:rsidP="005C067A">
      <w:pPr>
        <w:pStyle w:val="ListParagraph"/>
        <w:widowControl/>
        <w:numPr>
          <w:ilvl w:val="0"/>
          <w:numId w:val="52"/>
        </w:numPr>
        <w:autoSpaceDE/>
        <w:autoSpaceDN/>
        <w:adjustRightInd/>
        <w:ind w:left="567" w:firstLine="284"/>
        <w:jc w:val="both"/>
        <w:rPr>
          <w:rFonts w:ascii="Times New Roman" w:hAnsi="Times New Roman" w:cs="Times New Roman"/>
          <w:sz w:val="24"/>
          <w:szCs w:val="24"/>
        </w:rPr>
      </w:pPr>
      <w:r w:rsidRPr="002D522F">
        <w:rPr>
          <w:rFonts w:ascii="Times New Roman" w:hAnsi="Times New Roman" w:cs="Times New Roman"/>
          <w:sz w:val="24"/>
          <w:szCs w:val="24"/>
        </w:rPr>
        <w:t>,,La mulţi ani, dragi animale!“</w:t>
      </w:r>
    </w:p>
    <w:p w:rsidR="00665470" w:rsidRPr="002D522F" w:rsidRDefault="00665470" w:rsidP="005C067A">
      <w:pPr>
        <w:pStyle w:val="ListParagraph"/>
        <w:widowControl/>
        <w:numPr>
          <w:ilvl w:val="0"/>
          <w:numId w:val="52"/>
        </w:numPr>
        <w:autoSpaceDE/>
        <w:autoSpaceDN/>
        <w:adjustRightInd/>
        <w:ind w:left="567" w:firstLine="284"/>
        <w:jc w:val="both"/>
        <w:rPr>
          <w:rFonts w:ascii="Times New Roman" w:hAnsi="Times New Roman" w:cs="Times New Roman"/>
          <w:sz w:val="24"/>
          <w:szCs w:val="24"/>
        </w:rPr>
      </w:pPr>
      <w:r w:rsidRPr="002D522F">
        <w:rPr>
          <w:rFonts w:ascii="Times New Roman" w:hAnsi="Times New Roman" w:cs="Times New Roman"/>
          <w:sz w:val="24"/>
          <w:szCs w:val="24"/>
        </w:rPr>
        <w:t>,,Să mâncăm sănătos !”</w:t>
      </w:r>
    </w:p>
    <w:p w:rsidR="00665470" w:rsidRPr="002D522F" w:rsidRDefault="00665470" w:rsidP="005C067A">
      <w:pPr>
        <w:pStyle w:val="ListParagraph"/>
        <w:widowControl/>
        <w:numPr>
          <w:ilvl w:val="0"/>
          <w:numId w:val="52"/>
        </w:numPr>
        <w:autoSpaceDE/>
        <w:autoSpaceDN/>
        <w:adjustRightInd/>
        <w:ind w:left="567" w:firstLine="284"/>
        <w:jc w:val="both"/>
        <w:rPr>
          <w:rFonts w:ascii="Times New Roman" w:hAnsi="Times New Roman" w:cs="Times New Roman"/>
          <w:sz w:val="24"/>
          <w:szCs w:val="24"/>
        </w:rPr>
      </w:pPr>
      <w:r w:rsidRPr="002D522F">
        <w:rPr>
          <w:rFonts w:ascii="Times New Roman" w:hAnsi="Times New Roman" w:cs="Times New Roman"/>
          <w:sz w:val="24"/>
          <w:szCs w:val="24"/>
        </w:rPr>
        <w:t>,,Şi ei au drepturi !”</w:t>
      </w:r>
    </w:p>
    <w:p w:rsidR="00665470" w:rsidRPr="002D522F" w:rsidRDefault="00665470" w:rsidP="005C067A">
      <w:pPr>
        <w:pStyle w:val="ListParagraph"/>
        <w:widowControl/>
        <w:numPr>
          <w:ilvl w:val="0"/>
          <w:numId w:val="52"/>
        </w:numPr>
        <w:autoSpaceDE/>
        <w:autoSpaceDN/>
        <w:adjustRightInd/>
        <w:ind w:left="567" w:firstLine="284"/>
        <w:jc w:val="both"/>
        <w:rPr>
          <w:rFonts w:ascii="Times New Roman" w:hAnsi="Times New Roman" w:cs="Times New Roman"/>
          <w:sz w:val="24"/>
          <w:szCs w:val="24"/>
        </w:rPr>
      </w:pPr>
      <w:r w:rsidRPr="002D522F">
        <w:rPr>
          <w:rFonts w:ascii="Times New Roman" w:hAnsi="Times New Roman" w:cs="Times New Roman"/>
          <w:sz w:val="24"/>
          <w:szCs w:val="24"/>
        </w:rPr>
        <w:t>,,Iată, vine Moş Crăciun!”</w:t>
      </w:r>
    </w:p>
    <w:p w:rsidR="00665470" w:rsidRPr="001F72EC" w:rsidRDefault="00665470" w:rsidP="001F72EC">
      <w:pPr>
        <w:pStyle w:val="ListParagraph"/>
        <w:widowControl/>
        <w:numPr>
          <w:ilvl w:val="0"/>
          <w:numId w:val="52"/>
        </w:numPr>
        <w:autoSpaceDE/>
        <w:autoSpaceDN/>
        <w:adjustRightInd/>
        <w:ind w:left="567" w:firstLine="284"/>
        <w:jc w:val="both"/>
        <w:rPr>
          <w:rFonts w:ascii="Times New Roman" w:hAnsi="Times New Roman" w:cs="Times New Roman"/>
          <w:sz w:val="24"/>
          <w:szCs w:val="24"/>
        </w:rPr>
      </w:pPr>
      <w:r w:rsidRPr="002D522F">
        <w:rPr>
          <w:rFonts w:ascii="Times New Roman" w:hAnsi="Times New Roman" w:cs="Times New Roman"/>
          <w:sz w:val="24"/>
          <w:szCs w:val="24"/>
        </w:rPr>
        <w:t>„IMPACT – FOR FREE” – FRESH CLASS – clasele gimnaziale</w:t>
      </w:r>
      <w:r w:rsidRPr="001F72EC">
        <w:rPr>
          <w:rFonts w:ascii="Times New Roman" w:hAnsi="Times New Roman" w:cs="Times New Roman"/>
          <w:sz w:val="24"/>
          <w:szCs w:val="24"/>
        </w:rPr>
        <w:t xml:space="preserve">                             </w:t>
      </w:r>
    </w:p>
    <w:p w:rsidR="00665470" w:rsidRPr="001F72EC" w:rsidRDefault="00665470" w:rsidP="001F72EC">
      <w:pPr>
        <w:pStyle w:val="ListParagraph"/>
        <w:spacing w:after="200"/>
        <w:ind w:left="567" w:firstLine="284"/>
        <w:rPr>
          <w:rFonts w:ascii="Times New Roman" w:hAnsi="Times New Roman" w:cs="Times New Roman"/>
          <w:sz w:val="24"/>
          <w:szCs w:val="24"/>
        </w:rPr>
      </w:pPr>
      <w:r w:rsidRPr="002D522F">
        <w:rPr>
          <w:rFonts w:ascii="Times New Roman" w:hAnsi="Times New Roman" w:cs="Times New Roman"/>
          <w:sz w:val="24"/>
          <w:szCs w:val="24"/>
        </w:rPr>
        <w:t>Semestrul  al II-lea</w:t>
      </w:r>
    </w:p>
    <w:p w:rsidR="00665470" w:rsidRPr="002D522F" w:rsidRDefault="00665470" w:rsidP="00665470">
      <w:pPr>
        <w:pStyle w:val="ListParagraph"/>
        <w:spacing w:after="200"/>
        <w:ind w:left="567" w:firstLine="284"/>
        <w:rPr>
          <w:rFonts w:ascii="Times New Roman" w:hAnsi="Times New Roman" w:cs="Times New Roman"/>
          <w:sz w:val="24"/>
          <w:szCs w:val="24"/>
        </w:rPr>
      </w:pPr>
      <w:r w:rsidRPr="002D522F">
        <w:rPr>
          <w:rFonts w:ascii="Times New Roman" w:hAnsi="Times New Roman" w:cs="Times New Roman"/>
          <w:sz w:val="24"/>
          <w:szCs w:val="24"/>
        </w:rPr>
        <w:t>1.,, Luceafărul poeziei româneşti</w:t>
      </w:r>
    </w:p>
    <w:p w:rsidR="00665470" w:rsidRPr="002D522F" w:rsidRDefault="00665470" w:rsidP="00665470">
      <w:pPr>
        <w:pStyle w:val="ListParagraph"/>
        <w:spacing w:after="200"/>
        <w:ind w:left="567" w:firstLine="284"/>
        <w:rPr>
          <w:rFonts w:ascii="Times New Roman" w:hAnsi="Times New Roman" w:cs="Times New Roman"/>
          <w:sz w:val="24"/>
          <w:szCs w:val="24"/>
        </w:rPr>
      </w:pPr>
      <w:r w:rsidRPr="002D522F">
        <w:rPr>
          <w:rFonts w:ascii="Times New Roman" w:hAnsi="Times New Roman" w:cs="Times New Roman"/>
          <w:sz w:val="24"/>
          <w:szCs w:val="24"/>
        </w:rPr>
        <w:t>2. Mărţişorul – simbolul primăverii</w:t>
      </w:r>
    </w:p>
    <w:p w:rsidR="00665470" w:rsidRPr="002D522F" w:rsidRDefault="00665470" w:rsidP="00665470">
      <w:pPr>
        <w:pStyle w:val="ListParagraph"/>
        <w:spacing w:after="200"/>
        <w:ind w:left="567" w:firstLine="284"/>
        <w:rPr>
          <w:rFonts w:ascii="Times New Roman" w:hAnsi="Times New Roman" w:cs="Times New Roman"/>
          <w:sz w:val="24"/>
          <w:szCs w:val="24"/>
        </w:rPr>
      </w:pPr>
      <w:r w:rsidRPr="002D522F">
        <w:rPr>
          <w:rFonts w:ascii="Times New Roman" w:hAnsi="Times New Roman" w:cs="Times New Roman"/>
          <w:sz w:val="24"/>
          <w:szCs w:val="24"/>
        </w:rPr>
        <w:t>3. ,,Educaţie rutieră “</w:t>
      </w:r>
    </w:p>
    <w:p w:rsidR="00665470" w:rsidRPr="002D522F" w:rsidRDefault="00665470" w:rsidP="00665470">
      <w:pPr>
        <w:pStyle w:val="ListParagraph"/>
        <w:spacing w:after="200"/>
        <w:ind w:left="567" w:firstLine="284"/>
        <w:rPr>
          <w:rFonts w:ascii="Times New Roman" w:hAnsi="Times New Roman" w:cs="Times New Roman"/>
          <w:sz w:val="24"/>
          <w:szCs w:val="24"/>
        </w:rPr>
      </w:pPr>
      <w:r w:rsidRPr="002D522F">
        <w:rPr>
          <w:rFonts w:ascii="Times New Roman" w:hAnsi="Times New Roman" w:cs="Times New Roman"/>
          <w:sz w:val="24"/>
          <w:szCs w:val="24"/>
        </w:rPr>
        <w:t>4.,,La mulţi ani, mămico!”</w:t>
      </w:r>
    </w:p>
    <w:p w:rsidR="00665470" w:rsidRPr="002D522F" w:rsidRDefault="00665470" w:rsidP="00665470">
      <w:pPr>
        <w:pStyle w:val="ListParagraph"/>
        <w:spacing w:after="200"/>
        <w:ind w:left="567" w:firstLine="284"/>
        <w:rPr>
          <w:rFonts w:ascii="Times New Roman" w:hAnsi="Times New Roman" w:cs="Times New Roman"/>
          <w:sz w:val="24"/>
          <w:szCs w:val="24"/>
        </w:rPr>
      </w:pPr>
      <w:r w:rsidRPr="002D522F">
        <w:rPr>
          <w:rFonts w:ascii="Times New Roman" w:hAnsi="Times New Roman" w:cs="Times New Roman"/>
          <w:sz w:val="24"/>
          <w:szCs w:val="24"/>
        </w:rPr>
        <w:t>5.,,Pământul e în mâinile noastre ,,</w:t>
      </w:r>
    </w:p>
    <w:p w:rsidR="00665470" w:rsidRPr="002D522F" w:rsidRDefault="00665470" w:rsidP="00665470">
      <w:pPr>
        <w:pStyle w:val="ListParagraph"/>
        <w:spacing w:after="200"/>
        <w:ind w:left="567" w:firstLine="284"/>
        <w:rPr>
          <w:rFonts w:ascii="Times New Roman" w:hAnsi="Times New Roman" w:cs="Times New Roman"/>
          <w:sz w:val="24"/>
          <w:szCs w:val="24"/>
        </w:rPr>
      </w:pPr>
      <w:r w:rsidRPr="002D522F">
        <w:rPr>
          <w:rFonts w:ascii="Times New Roman" w:hAnsi="Times New Roman" w:cs="Times New Roman"/>
          <w:sz w:val="24"/>
          <w:szCs w:val="24"/>
        </w:rPr>
        <w:t>6.,,Eu şi familia mea”</w:t>
      </w:r>
    </w:p>
    <w:p w:rsidR="00665470" w:rsidRPr="002D522F" w:rsidRDefault="00665470" w:rsidP="00665470">
      <w:pPr>
        <w:pStyle w:val="ListParagraph"/>
        <w:spacing w:after="200"/>
        <w:ind w:left="567" w:firstLine="284"/>
        <w:rPr>
          <w:rFonts w:ascii="Times New Roman" w:hAnsi="Times New Roman" w:cs="Times New Roman"/>
          <w:sz w:val="24"/>
          <w:szCs w:val="24"/>
        </w:rPr>
      </w:pPr>
      <w:r w:rsidRPr="002D522F">
        <w:rPr>
          <w:rFonts w:ascii="Times New Roman" w:hAnsi="Times New Roman" w:cs="Times New Roman"/>
          <w:sz w:val="24"/>
          <w:szCs w:val="24"/>
        </w:rPr>
        <w:t>7.,, 1 Iunie –Ziua Copilului”</w:t>
      </w:r>
    </w:p>
    <w:p w:rsidR="00665470" w:rsidRPr="002D522F" w:rsidRDefault="00665470" w:rsidP="00665470">
      <w:pPr>
        <w:pStyle w:val="ListParagraph"/>
        <w:spacing w:after="200"/>
        <w:ind w:left="567" w:firstLine="284"/>
        <w:rPr>
          <w:rFonts w:ascii="Times New Roman" w:hAnsi="Times New Roman" w:cs="Times New Roman"/>
          <w:sz w:val="24"/>
          <w:szCs w:val="24"/>
        </w:rPr>
      </w:pPr>
      <w:r w:rsidRPr="002D522F">
        <w:rPr>
          <w:rFonts w:ascii="Times New Roman" w:hAnsi="Times New Roman" w:cs="Times New Roman"/>
          <w:sz w:val="24"/>
          <w:szCs w:val="24"/>
        </w:rPr>
        <w:t>8.Şcolarii –micii actori</w:t>
      </w:r>
    </w:p>
    <w:p w:rsidR="00665470" w:rsidRPr="002D522F" w:rsidRDefault="00665470" w:rsidP="00665470">
      <w:pPr>
        <w:pStyle w:val="ListParagraph"/>
        <w:spacing w:after="200"/>
        <w:ind w:left="567" w:firstLine="284"/>
        <w:rPr>
          <w:rFonts w:ascii="Times New Roman" w:hAnsi="Times New Roman" w:cs="Times New Roman"/>
          <w:sz w:val="24"/>
          <w:szCs w:val="24"/>
        </w:rPr>
      </w:pPr>
      <w:r w:rsidRPr="002D522F">
        <w:rPr>
          <w:rFonts w:ascii="Times New Roman" w:hAnsi="Times New Roman" w:cs="Times New Roman"/>
          <w:sz w:val="24"/>
          <w:szCs w:val="24"/>
        </w:rPr>
        <w:t>9. Cine dăruieşte dobândeşte – proiect educaţional cu biserica ortodoxă</w:t>
      </w:r>
    </w:p>
    <w:p w:rsidR="00665470" w:rsidRPr="002D522F" w:rsidRDefault="00665470" w:rsidP="00665470">
      <w:pPr>
        <w:pStyle w:val="ListParagraph"/>
        <w:spacing w:after="200"/>
        <w:ind w:left="426" w:firstLine="425"/>
        <w:rPr>
          <w:rFonts w:ascii="Times New Roman" w:hAnsi="Times New Roman" w:cs="Times New Roman"/>
          <w:sz w:val="24"/>
          <w:szCs w:val="24"/>
        </w:rPr>
      </w:pPr>
      <w:r w:rsidRPr="002D522F">
        <w:rPr>
          <w:rFonts w:ascii="Times New Roman" w:hAnsi="Times New Roman" w:cs="Times New Roman"/>
          <w:sz w:val="24"/>
          <w:szCs w:val="24"/>
        </w:rPr>
        <w:lastRenderedPageBreak/>
        <w:t xml:space="preserve">10. EUROpatru- concurs </w:t>
      </w:r>
    </w:p>
    <w:p w:rsidR="00665470" w:rsidRPr="002D522F" w:rsidRDefault="00665470" w:rsidP="00665470">
      <w:pPr>
        <w:pStyle w:val="ListParagraph"/>
        <w:spacing w:after="200"/>
        <w:ind w:left="426" w:firstLine="425"/>
        <w:rPr>
          <w:rFonts w:ascii="Times New Roman" w:hAnsi="Times New Roman" w:cs="Times New Roman"/>
          <w:sz w:val="24"/>
          <w:szCs w:val="24"/>
        </w:rPr>
      </w:pPr>
      <w:r w:rsidRPr="002D522F">
        <w:rPr>
          <w:rFonts w:ascii="Times New Roman" w:hAnsi="Times New Roman" w:cs="Times New Roman"/>
          <w:sz w:val="24"/>
          <w:szCs w:val="24"/>
        </w:rPr>
        <w:t xml:space="preserve">11.Excursie de studii 22 mai 2012  cu   sponsorizare 2000 lei de la COMEXIM, Lupeni – Haţeg – M-rea Prislop – Hunedoara </w:t>
      </w:r>
    </w:p>
    <w:p w:rsidR="00665470" w:rsidRPr="002D522F" w:rsidRDefault="00665470" w:rsidP="00665470">
      <w:pPr>
        <w:pStyle w:val="ListParagraph"/>
        <w:spacing w:after="200"/>
        <w:ind w:left="426" w:firstLine="425"/>
        <w:rPr>
          <w:rFonts w:ascii="Times New Roman" w:hAnsi="Times New Roman" w:cs="Times New Roman"/>
          <w:sz w:val="24"/>
          <w:szCs w:val="24"/>
        </w:rPr>
      </w:pPr>
      <w:r w:rsidRPr="002D522F">
        <w:rPr>
          <w:rFonts w:ascii="Times New Roman" w:hAnsi="Times New Roman" w:cs="Times New Roman"/>
          <w:sz w:val="24"/>
          <w:szCs w:val="24"/>
        </w:rPr>
        <w:t>12. Excursii tematice la: Bucureşti, Sibiu, Braşov, Curtea-de-Argeş, Tg. Jiu</w:t>
      </w:r>
    </w:p>
    <w:p w:rsidR="00665470" w:rsidRPr="002D522F" w:rsidRDefault="00665470" w:rsidP="00665470">
      <w:pPr>
        <w:pStyle w:val="ListParagraph"/>
        <w:spacing w:after="200"/>
        <w:ind w:left="426" w:firstLine="425"/>
        <w:rPr>
          <w:rFonts w:ascii="Times New Roman" w:hAnsi="Times New Roman" w:cs="Times New Roman"/>
          <w:sz w:val="24"/>
          <w:szCs w:val="24"/>
        </w:rPr>
      </w:pPr>
      <w:r w:rsidRPr="002D522F">
        <w:rPr>
          <w:rFonts w:ascii="Times New Roman" w:hAnsi="Times New Roman" w:cs="Times New Roman"/>
          <w:sz w:val="24"/>
          <w:szCs w:val="24"/>
        </w:rPr>
        <w:t>13. La fete de la Francophonie-serbare, parteneriat ci LT/ Sc. Nr. 2, Lupeni</w:t>
      </w:r>
    </w:p>
    <w:p w:rsidR="00665470" w:rsidRPr="002D522F" w:rsidRDefault="00665470" w:rsidP="00665470">
      <w:pPr>
        <w:pStyle w:val="ListParagraph"/>
        <w:spacing w:after="200"/>
        <w:ind w:left="426" w:firstLine="425"/>
        <w:rPr>
          <w:rFonts w:ascii="Times New Roman" w:hAnsi="Times New Roman" w:cs="Times New Roman"/>
          <w:sz w:val="24"/>
          <w:szCs w:val="24"/>
        </w:rPr>
      </w:pPr>
      <w:r w:rsidRPr="002D522F">
        <w:rPr>
          <w:rFonts w:ascii="Times New Roman" w:hAnsi="Times New Roman" w:cs="Times New Roman"/>
          <w:sz w:val="24"/>
          <w:szCs w:val="24"/>
        </w:rPr>
        <w:t>14. Cupa claselor a IV-a, tenis de masă</w:t>
      </w:r>
    </w:p>
    <w:p w:rsidR="00665470" w:rsidRPr="002D522F" w:rsidRDefault="00665470" w:rsidP="00665470">
      <w:pPr>
        <w:pStyle w:val="ListParagraph"/>
        <w:spacing w:after="200"/>
        <w:ind w:left="426" w:firstLine="425"/>
        <w:rPr>
          <w:rFonts w:ascii="Times New Roman" w:hAnsi="Times New Roman" w:cs="Times New Roman"/>
          <w:sz w:val="24"/>
          <w:szCs w:val="24"/>
        </w:rPr>
      </w:pPr>
      <w:r w:rsidRPr="002D522F">
        <w:rPr>
          <w:rFonts w:ascii="Times New Roman" w:hAnsi="Times New Roman" w:cs="Times New Roman"/>
          <w:sz w:val="24"/>
          <w:szCs w:val="24"/>
        </w:rPr>
        <w:t>15.ONSŞ – Tenis de masă- locul I, faza judeţeană, fete şi băieţi</w:t>
      </w:r>
    </w:p>
    <w:p w:rsidR="00665470" w:rsidRPr="002D522F" w:rsidRDefault="00665470" w:rsidP="00665470">
      <w:pPr>
        <w:pStyle w:val="ListParagraph"/>
        <w:spacing w:after="200"/>
        <w:ind w:left="426" w:firstLine="425"/>
        <w:rPr>
          <w:rFonts w:ascii="Times New Roman" w:hAnsi="Times New Roman" w:cs="Times New Roman"/>
          <w:sz w:val="24"/>
          <w:szCs w:val="24"/>
        </w:rPr>
      </w:pPr>
      <w:r w:rsidRPr="002D522F">
        <w:rPr>
          <w:rFonts w:ascii="Times New Roman" w:hAnsi="Times New Roman" w:cs="Times New Roman"/>
          <w:sz w:val="24"/>
          <w:szCs w:val="24"/>
        </w:rPr>
        <w:t>16. Concurs interdisciplinar – cls. a VII-a</w:t>
      </w:r>
    </w:p>
    <w:p w:rsidR="00665470" w:rsidRPr="002D522F" w:rsidRDefault="00665470" w:rsidP="00665470">
      <w:pPr>
        <w:pStyle w:val="ListParagraph"/>
        <w:spacing w:after="200"/>
        <w:ind w:left="426" w:firstLine="425"/>
        <w:rPr>
          <w:rFonts w:ascii="Times New Roman" w:hAnsi="Times New Roman" w:cs="Times New Roman"/>
          <w:sz w:val="24"/>
          <w:szCs w:val="24"/>
        </w:rPr>
      </w:pPr>
      <w:r w:rsidRPr="002D522F">
        <w:rPr>
          <w:rFonts w:ascii="Times New Roman" w:hAnsi="Times New Roman" w:cs="Times New Roman"/>
          <w:sz w:val="24"/>
          <w:szCs w:val="24"/>
        </w:rPr>
        <w:t>17. Impact creativ art – mărţişorul caritabil – parteneri FHO, Galeria de artă „I. Tellman” , Centrul de Pedagogie  Curativă</w:t>
      </w:r>
    </w:p>
    <w:p w:rsidR="00F15A0E" w:rsidRPr="00212BD3" w:rsidRDefault="00665470" w:rsidP="00212BD3">
      <w:pPr>
        <w:pStyle w:val="ListParagraph"/>
        <w:spacing w:after="200"/>
        <w:ind w:left="426" w:firstLine="425"/>
        <w:rPr>
          <w:rFonts w:ascii="Times New Roman" w:hAnsi="Times New Roman" w:cs="Times New Roman"/>
          <w:sz w:val="24"/>
          <w:szCs w:val="24"/>
        </w:rPr>
      </w:pPr>
      <w:r w:rsidRPr="002D522F">
        <w:rPr>
          <w:rFonts w:ascii="Times New Roman" w:hAnsi="Times New Roman" w:cs="Times New Roman"/>
          <w:sz w:val="24"/>
          <w:szCs w:val="24"/>
        </w:rPr>
        <w:t>18. O zi pentru sănătate – parteneriat cu  FHO, Crucea Roşie, Poliţia Lupeni</w:t>
      </w:r>
      <w:r w:rsidR="00212BD3">
        <w:rPr>
          <w:rFonts w:ascii="Times New Roman" w:hAnsi="Times New Roman" w:cs="Times New Roman"/>
          <w:sz w:val="24"/>
          <w:szCs w:val="24"/>
        </w:rPr>
        <w:t>.</w:t>
      </w:r>
    </w:p>
    <w:p w:rsidR="00F15A0E" w:rsidRPr="002D522F" w:rsidRDefault="00F15A0E" w:rsidP="00F15A0E">
      <w:pPr>
        <w:numPr>
          <w:ilvl w:val="0"/>
          <w:numId w:val="10"/>
        </w:numPr>
        <w:jc w:val="both"/>
        <w:rPr>
          <w:b/>
          <w:u w:val="single"/>
        </w:rPr>
      </w:pPr>
      <w:r w:rsidRPr="002D522F">
        <w:rPr>
          <w:b/>
          <w:u w:val="single"/>
        </w:rPr>
        <w:t>Perfectionarea personalului didactic</w:t>
      </w:r>
    </w:p>
    <w:p w:rsidR="00F15A0E" w:rsidRPr="002D522F" w:rsidRDefault="00C24956" w:rsidP="00F15A0E">
      <w:pPr>
        <w:spacing w:line="360" w:lineRule="auto"/>
        <w:jc w:val="both"/>
      </w:pPr>
      <w:r w:rsidRPr="002D522F">
        <w:t xml:space="preserve">          Perfecţ</w:t>
      </w:r>
      <w:r w:rsidR="00F15A0E" w:rsidRPr="002D522F">
        <w:t>ionarea personalul</w:t>
      </w:r>
      <w:r w:rsidRPr="002D522F">
        <w:t>ui didactic din unitatea noastră şcolară s-a realizat î</w:t>
      </w:r>
      <w:r w:rsidR="00F15A0E" w:rsidRPr="002D522F">
        <w:t>n colaborare</w:t>
      </w:r>
      <w:r w:rsidRPr="002D522F">
        <w:t xml:space="preserve"> cu CCD Deva, fiind organizate şi derulate acţiuni care să asigure un echilibru între formarea iniţiala şi continuă</w:t>
      </w:r>
      <w:r w:rsidR="00F15A0E" w:rsidRPr="002D522F">
        <w:t xml:space="preserve"> a personalului didactic.</w:t>
      </w:r>
    </w:p>
    <w:p w:rsidR="00D56957" w:rsidRPr="002D522F" w:rsidRDefault="00D56957" w:rsidP="00D56957">
      <w:pPr>
        <w:jc w:val="both"/>
        <w:rPr>
          <w:b/>
        </w:rPr>
      </w:pPr>
      <w:r w:rsidRPr="002D522F">
        <w:t>În cursul anului şcolar 20011-2012 au obţinut grade didactice următoarele cadre didactice:</w:t>
      </w:r>
    </w:p>
    <w:p w:rsidR="00D56957" w:rsidRPr="002D522F" w:rsidRDefault="00D56957" w:rsidP="005C067A">
      <w:pPr>
        <w:numPr>
          <w:ilvl w:val="0"/>
          <w:numId w:val="48"/>
        </w:numPr>
        <w:autoSpaceDE w:val="0"/>
        <w:autoSpaceDN w:val="0"/>
        <w:adjustRightInd w:val="0"/>
        <w:jc w:val="both"/>
      </w:pPr>
      <w:r w:rsidRPr="002D522F">
        <w:t>Definitivat: 2</w:t>
      </w:r>
    </w:p>
    <w:p w:rsidR="00D56957" w:rsidRPr="002D522F" w:rsidRDefault="00D56957" w:rsidP="005C067A">
      <w:pPr>
        <w:numPr>
          <w:ilvl w:val="0"/>
          <w:numId w:val="48"/>
        </w:numPr>
        <w:autoSpaceDE w:val="0"/>
        <w:autoSpaceDN w:val="0"/>
        <w:adjustRightInd w:val="0"/>
        <w:jc w:val="both"/>
      </w:pPr>
      <w:r w:rsidRPr="002D522F">
        <w:t xml:space="preserve">grad didactic II: 2 </w:t>
      </w:r>
    </w:p>
    <w:p w:rsidR="00D56957" w:rsidRPr="002D522F" w:rsidRDefault="00D56957" w:rsidP="005C067A">
      <w:pPr>
        <w:numPr>
          <w:ilvl w:val="0"/>
          <w:numId w:val="48"/>
        </w:numPr>
        <w:autoSpaceDE w:val="0"/>
        <w:autoSpaceDN w:val="0"/>
        <w:adjustRightInd w:val="0"/>
        <w:jc w:val="both"/>
      </w:pPr>
      <w:r w:rsidRPr="002D522F">
        <w:t>grad didactic I: 3</w:t>
      </w:r>
    </w:p>
    <w:p w:rsidR="00D56957" w:rsidRPr="002D522F" w:rsidRDefault="00D56957" w:rsidP="00D56957">
      <w:pPr>
        <w:autoSpaceDE w:val="0"/>
        <w:autoSpaceDN w:val="0"/>
        <w:adjustRightInd w:val="0"/>
        <w:jc w:val="both"/>
      </w:pPr>
      <w:r w:rsidRPr="002D522F">
        <w:t xml:space="preserve">           In colaborare cu CCD Deva s-au derulat cursurile:</w:t>
      </w:r>
    </w:p>
    <w:p w:rsidR="00D56957" w:rsidRPr="002D522F" w:rsidRDefault="00D56957" w:rsidP="005C067A">
      <w:pPr>
        <w:numPr>
          <w:ilvl w:val="0"/>
          <w:numId w:val="48"/>
        </w:numPr>
        <w:autoSpaceDE w:val="0"/>
        <w:autoSpaceDN w:val="0"/>
        <w:adjustRightInd w:val="0"/>
        <w:jc w:val="both"/>
      </w:pPr>
      <w:r w:rsidRPr="002D522F">
        <w:t xml:space="preserve"> “Educaţia în contextul globalizării” la care au participat un numar  de 19 cadre didactice din unitatea noastră;</w:t>
      </w:r>
    </w:p>
    <w:p w:rsidR="00D56957" w:rsidRPr="002D522F" w:rsidRDefault="00D56957" w:rsidP="005C067A">
      <w:pPr>
        <w:numPr>
          <w:ilvl w:val="0"/>
          <w:numId w:val="48"/>
        </w:numPr>
        <w:autoSpaceDE w:val="0"/>
        <w:autoSpaceDN w:val="0"/>
        <w:adjustRightInd w:val="0"/>
        <w:jc w:val="both"/>
      </w:pPr>
      <w:r w:rsidRPr="002D522F">
        <w:t xml:space="preserve"> “Cunoaşterea elevilor” la care au participat 18 cadre didactice.</w:t>
      </w:r>
    </w:p>
    <w:p w:rsidR="00D56957" w:rsidRPr="002D522F" w:rsidRDefault="00D56957" w:rsidP="00D56957">
      <w:pPr>
        <w:autoSpaceDE w:val="0"/>
        <w:autoSpaceDN w:val="0"/>
        <w:adjustRightInd w:val="0"/>
        <w:ind w:left="720"/>
        <w:jc w:val="both"/>
      </w:pPr>
      <w:r w:rsidRPr="002D522F">
        <w:t>Cursurile POSDRU la care au participat cadrele didactice din unitatea noastră sunt:</w:t>
      </w:r>
    </w:p>
    <w:p w:rsidR="00D56957" w:rsidRPr="002D522F" w:rsidRDefault="00D56957" w:rsidP="005C067A">
      <w:pPr>
        <w:numPr>
          <w:ilvl w:val="0"/>
          <w:numId w:val="48"/>
        </w:numPr>
        <w:autoSpaceDE w:val="0"/>
        <w:autoSpaceDN w:val="0"/>
        <w:adjustRightInd w:val="0"/>
        <w:jc w:val="both"/>
      </w:pPr>
      <w:r w:rsidRPr="002D522F">
        <w:t xml:space="preserve">„eProf” – 3 cadre didactice </w:t>
      </w:r>
    </w:p>
    <w:p w:rsidR="00D56957" w:rsidRPr="002D522F" w:rsidRDefault="00D56957" w:rsidP="005C067A">
      <w:pPr>
        <w:numPr>
          <w:ilvl w:val="0"/>
          <w:numId w:val="48"/>
        </w:numPr>
        <w:autoSpaceDE w:val="0"/>
        <w:autoSpaceDN w:val="0"/>
        <w:adjustRightInd w:val="0"/>
        <w:jc w:val="both"/>
      </w:pPr>
      <w:r w:rsidRPr="002D522F">
        <w:t>„eCon” – 1 cadru didactic</w:t>
      </w:r>
    </w:p>
    <w:p w:rsidR="00D56957" w:rsidRPr="002D522F" w:rsidRDefault="00D56957" w:rsidP="005C067A">
      <w:pPr>
        <w:numPr>
          <w:ilvl w:val="0"/>
          <w:numId w:val="48"/>
        </w:numPr>
        <w:autoSpaceDE w:val="0"/>
        <w:autoSpaceDN w:val="0"/>
        <w:adjustRightInd w:val="0"/>
        <w:jc w:val="both"/>
      </w:pPr>
      <w:r w:rsidRPr="002D522F">
        <w:t>„Administrator reţea” – 4 cadre didactice</w:t>
      </w:r>
    </w:p>
    <w:p w:rsidR="00D56957" w:rsidRPr="002D522F" w:rsidRDefault="00D56957" w:rsidP="005C067A">
      <w:pPr>
        <w:numPr>
          <w:ilvl w:val="0"/>
          <w:numId w:val="48"/>
        </w:numPr>
        <w:autoSpaceDE w:val="0"/>
        <w:autoSpaceDN w:val="0"/>
        <w:adjustRightInd w:val="0"/>
        <w:jc w:val="both"/>
      </w:pPr>
      <w:r w:rsidRPr="002D522F">
        <w:t>„Practica în licee” – 3 cadre didactice</w:t>
      </w:r>
    </w:p>
    <w:p w:rsidR="00D56957" w:rsidRPr="002D522F" w:rsidRDefault="00D56957" w:rsidP="005C067A">
      <w:pPr>
        <w:numPr>
          <w:ilvl w:val="0"/>
          <w:numId w:val="48"/>
        </w:numPr>
        <w:autoSpaceDE w:val="0"/>
        <w:autoSpaceDN w:val="0"/>
        <w:adjustRightInd w:val="0"/>
        <w:jc w:val="both"/>
      </w:pPr>
      <w:r w:rsidRPr="002D522F">
        <w:t>„</w:t>
      </w:r>
      <w:r w:rsidRPr="002D522F">
        <w:rPr>
          <w:color w:val="000000"/>
          <w:shd w:val="clear" w:color="auto" w:fill="FFFFFF"/>
        </w:rPr>
        <w:t>Program de formare profesionala flexibila pe platforme mecatronice” – 1 cadru didactic</w:t>
      </w:r>
    </w:p>
    <w:p w:rsidR="00D56957" w:rsidRPr="002D522F" w:rsidRDefault="00D56957" w:rsidP="005C067A">
      <w:pPr>
        <w:numPr>
          <w:ilvl w:val="0"/>
          <w:numId w:val="48"/>
        </w:numPr>
        <w:autoSpaceDE w:val="0"/>
        <w:autoSpaceDN w:val="0"/>
        <w:adjustRightInd w:val="0"/>
        <w:jc w:val="both"/>
      </w:pPr>
      <w:r w:rsidRPr="002D522F">
        <w:t>„Formare specialişti în evaluare INSAM” – 21 cadre didactice</w:t>
      </w:r>
    </w:p>
    <w:p w:rsidR="00D56957" w:rsidRPr="002D522F" w:rsidRDefault="00D56957" w:rsidP="005C067A">
      <w:pPr>
        <w:numPr>
          <w:ilvl w:val="0"/>
          <w:numId w:val="48"/>
        </w:numPr>
        <w:autoSpaceDE w:val="0"/>
        <w:autoSpaceDN w:val="0"/>
        <w:adjustRightInd w:val="0"/>
        <w:jc w:val="both"/>
      </w:pPr>
      <w:r w:rsidRPr="002D522F">
        <w:t>„Competenţe cheie TIC în curriculum-ul şcolar” – 1 cadru didactic</w:t>
      </w:r>
    </w:p>
    <w:p w:rsidR="00D56957" w:rsidRPr="002D522F" w:rsidRDefault="00D56957" w:rsidP="005C067A">
      <w:pPr>
        <w:numPr>
          <w:ilvl w:val="0"/>
          <w:numId w:val="48"/>
        </w:numPr>
        <w:autoSpaceDE w:val="0"/>
        <w:autoSpaceDN w:val="0"/>
        <w:adjustRightInd w:val="0"/>
        <w:jc w:val="both"/>
      </w:pPr>
      <w:r w:rsidRPr="002D522F">
        <w:t>„Formarea profesorilor de chimie în societatea cunoaşterii – Prochimie” – 2 cadre didactice</w:t>
      </w:r>
    </w:p>
    <w:p w:rsidR="00D56957" w:rsidRPr="002D522F" w:rsidRDefault="00D56957" w:rsidP="005C067A">
      <w:pPr>
        <w:numPr>
          <w:ilvl w:val="0"/>
          <w:numId w:val="48"/>
        </w:numPr>
        <w:autoSpaceDE w:val="0"/>
        <w:autoSpaceDN w:val="0"/>
        <w:adjustRightInd w:val="0"/>
        <w:jc w:val="both"/>
      </w:pPr>
      <w:r w:rsidRPr="002D522F">
        <w:t>„Privim spre viitor eChimie” – 2 cadre didactice</w:t>
      </w:r>
    </w:p>
    <w:p w:rsidR="00F15A0E" w:rsidRPr="002D522F" w:rsidRDefault="00D56957" w:rsidP="00212BD3">
      <w:pPr>
        <w:numPr>
          <w:ilvl w:val="0"/>
          <w:numId w:val="48"/>
        </w:numPr>
        <w:autoSpaceDE w:val="0"/>
        <w:autoSpaceDN w:val="0"/>
        <w:adjustRightInd w:val="0"/>
        <w:jc w:val="both"/>
      </w:pPr>
      <w:r w:rsidRPr="002D522F">
        <w:t>„eScoala”- 1 cadru didactic.</w:t>
      </w:r>
    </w:p>
    <w:p w:rsidR="00F15A0E" w:rsidRPr="002D522F" w:rsidRDefault="00F15A0E" w:rsidP="00F15A0E">
      <w:pPr>
        <w:numPr>
          <w:ilvl w:val="0"/>
          <w:numId w:val="10"/>
        </w:numPr>
        <w:jc w:val="both"/>
        <w:rPr>
          <w:b/>
          <w:u w:val="single"/>
        </w:rPr>
      </w:pPr>
      <w:r w:rsidRPr="002D522F">
        <w:rPr>
          <w:b/>
          <w:u w:val="single"/>
        </w:rPr>
        <w:t>Activitatea de management</w:t>
      </w:r>
    </w:p>
    <w:p w:rsidR="00F15A0E" w:rsidRPr="002D522F" w:rsidRDefault="00F15A0E" w:rsidP="00F15A0E">
      <w:pPr>
        <w:ind w:left="1440" w:firstLine="360"/>
        <w:jc w:val="both"/>
      </w:pPr>
      <w:r w:rsidRPr="002D522F">
        <w:t>Activitatea de management a fost structurata pe urmatoarele domenii:</w:t>
      </w:r>
    </w:p>
    <w:p w:rsidR="00F15A0E" w:rsidRPr="002D522F" w:rsidRDefault="00F15A0E" w:rsidP="00F15A0E">
      <w:pPr>
        <w:numPr>
          <w:ilvl w:val="1"/>
          <w:numId w:val="10"/>
        </w:numPr>
        <w:jc w:val="both"/>
      </w:pPr>
      <w:r w:rsidRPr="002D522F">
        <w:t>Managementul resurselor materiale</w:t>
      </w:r>
    </w:p>
    <w:p w:rsidR="00F15A0E" w:rsidRPr="002D522F" w:rsidRDefault="00F15A0E" w:rsidP="00F15A0E">
      <w:pPr>
        <w:ind w:left="1800" w:firstLine="360"/>
        <w:jc w:val="both"/>
      </w:pPr>
      <w:r w:rsidRPr="002D522F">
        <w:t>Deoarece resursele materiale influenteaza calitatea procesului instructiv-educativ s-a urmarit utilizarea cat mai eficienta a resurselor existente si atragerea de noi resurse. Prin aceasta s-a urmarit imbunatatirea infrastructurii care necesita reparatii capitate si noi dotari materiale a unitatii scolare.</w:t>
      </w:r>
    </w:p>
    <w:p w:rsidR="00ED6019" w:rsidRPr="002D522F" w:rsidRDefault="00F15A0E" w:rsidP="00F15A0E">
      <w:pPr>
        <w:ind w:left="1800" w:firstLine="360"/>
        <w:jc w:val="both"/>
      </w:pPr>
      <w:r w:rsidRPr="002D522F">
        <w:t>In acest</w:t>
      </w:r>
      <w:r w:rsidR="00ED224A" w:rsidRPr="002D522F">
        <w:t xml:space="preserve"> sens s-a refăcut sistemul de supraveghere video în toată şcoala, s-au reamenajat holurile şi mare parte din sălile de clasă,s-au reconstruit scările dintre cele două corpuri de clădire,s-a refăcut sala de sport de la etajul I</w:t>
      </w:r>
    </w:p>
    <w:p w:rsidR="00ED6019" w:rsidRPr="002D522F" w:rsidRDefault="00ED6019" w:rsidP="00ED6019">
      <w:pPr>
        <w:jc w:val="both"/>
        <w:rPr>
          <w:b/>
        </w:rPr>
      </w:pPr>
    </w:p>
    <w:p w:rsidR="00ED6019" w:rsidRPr="002D522F" w:rsidRDefault="00ED6019" w:rsidP="00ED6019">
      <w:pPr>
        <w:jc w:val="both"/>
        <w:rPr>
          <w:b/>
        </w:rPr>
      </w:pPr>
      <w:r w:rsidRPr="002D522F">
        <w:rPr>
          <w:b/>
        </w:rPr>
        <w:t xml:space="preserve">                    Performanţele managementului:</w:t>
      </w:r>
    </w:p>
    <w:p w:rsidR="00ED6019" w:rsidRPr="002D522F" w:rsidRDefault="00ED6019" w:rsidP="00ED6019">
      <w:pPr>
        <w:jc w:val="both"/>
        <w:rPr>
          <w:b/>
        </w:rPr>
      </w:pPr>
    </w:p>
    <w:p w:rsidR="00ED6019" w:rsidRPr="002D522F" w:rsidRDefault="00ED6019" w:rsidP="00ED6019">
      <w:pPr>
        <w:jc w:val="both"/>
      </w:pPr>
      <w:r w:rsidRPr="002D522F">
        <w:t xml:space="preserve">                    Obţinerea acreditării specializării Tehnician Mecatronist.</w:t>
      </w:r>
    </w:p>
    <w:p w:rsidR="00F15A0E" w:rsidRPr="002D522F" w:rsidRDefault="00F15A0E" w:rsidP="00F15A0E">
      <w:pPr>
        <w:ind w:left="1800" w:firstLine="360"/>
        <w:jc w:val="both"/>
      </w:pPr>
      <w:r w:rsidRPr="002D522F">
        <w:lastRenderedPageBreak/>
        <w:t>.</w:t>
      </w:r>
    </w:p>
    <w:p w:rsidR="00F15A0E" w:rsidRPr="002D522F" w:rsidRDefault="00F15A0E" w:rsidP="00F15A0E">
      <w:pPr>
        <w:numPr>
          <w:ilvl w:val="1"/>
          <w:numId w:val="10"/>
        </w:numPr>
        <w:jc w:val="both"/>
      </w:pPr>
      <w:r w:rsidRPr="002D522F">
        <w:t>Managementul curricular</w:t>
      </w:r>
    </w:p>
    <w:p w:rsidR="00F15A0E" w:rsidRPr="002D522F" w:rsidRDefault="00F15A0E" w:rsidP="00F15A0E">
      <w:pPr>
        <w:ind w:left="1800" w:firstLine="360"/>
        <w:jc w:val="both"/>
      </w:pPr>
      <w:r w:rsidRPr="002D522F">
        <w:t>A cuprins toate activitatile de coordonare a propunerilor venite din partea cadrelor didactice, a parintilor si elevil</w:t>
      </w:r>
      <w:r w:rsidR="00934D10" w:rsidRPr="002D522F">
        <w:t>or pentru stabilirea</w:t>
      </w:r>
      <w:r w:rsidRPr="002D522F">
        <w:t xml:space="preserve"> CDL-ului, tinandu-se cont de resursele umane existente, astfel incat sa fie satisfacute cat mai bine obiectivele profesionale ale absolventilor.</w:t>
      </w:r>
    </w:p>
    <w:p w:rsidR="00F15A0E" w:rsidRPr="002D522F" w:rsidRDefault="00F15A0E" w:rsidP="00F15A0E">
      <w:pPr>
        <w:ind w:left="1800" w:firstLine="360"/>
        <w:jc w:val="both"/>
      </w:pPr>
      <w:r w:rsidRPr="002D522F">
        <w:t>De asemenea s-a tinut cont de solicitarile agentilor economici, privind pregatirea profesionala a absolventilor, in concordanta cu noile programe scolare.</w:t>
      </w:r>
    </w:p>
    <w:p w:rsidR="00F15A0E" w:rsidRPr="002D522F" w:rsidRDefault="00F15A0E" w:rsidP="00F15A0E">
      <w:pPr>
        <w:numPr>
          <w:ilvl w:val="1"/>
          <w:numId w:val="10"/>
        </w:numPr>
        <w:jc w:val="both"/>
      </w:pPr>
      <w:r w:rsidRPr="002D522F">
        <w:t>Managementul resurselor umane</w:t>
      </w:r>
    </w:p>
    <w:p w:rsidR="00F15A0E" w:rsidRPr="002D522F" w:rsidRDefault="00F15A0E" w:rsidP="00F15A0E">
      <w:pPr>
        <w:ind w:left="1800" w:firstLine="360"/>
        <w:jc w:val="both"/>
      </w:pPr>
      <w:r w:rsidRPr="002D522F">
        <w:t>Am indrumat activitatea cadrelor didactice care au sustinut gradele didactice, cat si a debutantilor din unitatea noastra scolara. Aceasta s-a realizat prin inspectii la ore si lectii deschise.</w:t>
      </w:r>
    </w:p>
    <w:p w:rsidR="00F15A0E" w:rsidRPr="002D522F" w:rsidRDefault="00F15A0E" w:rsidP="00F15A0E">
      <w:pPr>
        <w:ind w:left="1800" w:firstLine="360"/>
        <w:jc w:val="both"/>
      </w:pPr>
      <w:r w:rsidRPr="002D522F">
        <w:t xml:space="preserve"> La inceputul anului scolar au fost numiti prin decizie sefii de catedre si comisii metodice.</w:t>
      </w:r>
    </w:p>
    <w:p w:rsidR="00F15A0E" w:rsidRPr="002D522F" w:rsidRDefault="00F15A0E" w:rsidP="00F15A0E">
      <w:pPr>
        <w:ind w:left="1800" w:firstLine="360"/>
        <w:jc w:val="both"/>
      </w:pPr>
      <w:r w:rsidRPr="002D522F">
        <w:t>A fost coordonat personalul nedidactic pentru realizarea unor conditii optime necesare procesului instructiv-educativ din unitatea nostra scolara.</w:t>
      </w:r>
    </w:p>
    <w:p w:rsidR="00F15A0E" w:rsidRPr="002D522F" w:rsidRDefault="00F15A0E" w:rsidP="00F15A0E">
      <w:pPr>
        <w:ind w:left="1800" w:firstLine="360"/>
        <w:jc w:val="both"/>
      </w:pPr>
      <w:r w:rsidRPr="002D522F">
        <w:t>In contextul actual cand are loc un proces intens de innoiri substantiale ale sistemului educational s-au efectuat analize periodice pentru stabilirea situatiei reale si a masurilor ce se impun pentru depasirea disfunctionalitatilor ce au aparut in procesul instructiv-educativ.</w:t>
      </w:r>
    </w:p>
    <w:p w:rsidR="00F15A0E" w:rsidRPr="002D522F" w:rsidRDefault="00F15A0E" w:rsidP="007B2BC3">
      <w:pPr>
        <w:ind w:left="1800" w:firstLine="360"/>
        <w:jc w:val="both"/>
      </w:pPr>
      <w:r w:rsidRPr="002D522F">
        <w:t xml:space="preserve"> Pentru cresterea calitatii activitatii instructiv-educative, in unitatea noastra scolara si-au desfasurat activitatea</w:t>
      </w:r>
      <w:r w:rsidR="00934D10" w:rsidRPr="002D522F">
        <w:t xml:space="preserve"> 75</w:t>
      </w:r>
      <w:r w:rsidRPr="002D522F">
        <w:t xml:space="preserve"> cadre didactice calificate.</w:t>
      </w:r>
    </w:p>
    <w:p w:rsidR="0057147B" w:rsidRPr="002D522F" w:rsidRDefault="008C31AB" w:rsidP="008C31AB">
      <w:pPr>
        <w:ind w:left="1800" w:firstLine="360"/>
        <w:rPr>
          <w:b/>
        </w:rPr>
      </w:pPr>
      <w:r w:rsidRPr="002D522F">
        <w:rPr>
          <w:b/>
        </w:rPr>
        <w:t xml:space="preserve">  </w:t>
      </w:r>
    </w:p>
    <w:p w:rsidR="00846E8A" w:rsidRPr="002D522F" w:rsidRDefault="0057147B" w:rsidP="001C767B">
      <w:pPr>
        <w:jc w:val="both"/>
        <w:rPr>
          <w:color w:val="000000"/>
        </w:rPr>
      </w:pPr>
      <w:r w:rsidRPr="002D522F">
        <w:rPr>
          <w:b/>
        </w:rPr>
        <w:tab/>
      </w:r>
      <w:r w:rsidR="001C767B" w:rsidRPr="002D522F">
        <w:rPr>
          <w:color w:val="000000"/>
        </w:rPr>
        <w:t xml:space="preserve"> </w:t>
      </w:r>
    </w:p>
    <w:p w:rsidR="00C112E5" w:rsidRPr="002D522F" w:rsidRDefault="00212BD3" w:rsidP="00212BD3">
      <w:pPr>
        <w:ind w:left="360"/>
        <w:jc w:val="both"/>
        <w:rPr>
          <w:color w:val="FF0000"/>
        </w:rPr>
      </w:pPr>
      <w:r>
        <w:rPr>
          <w:noProof/>
          <w:lang w:eastAsia="ro-RO"/>
        </w:rPr>
        <w:drawing>
          <wp:anchor distT="0" distB="0" distL="114300" distR="114300" simplePos="0" relativeHeight="251657728" behindDoc="0" locked="0" layoutInCell="1" allowOverlap="1">
            <wp:simplePos x="0" y="0"/>
            <wp:positionH relativeFrom="column">
              <wp:posOffset>2509993</wp:posOffset>
            </wp:positionH>
            <wp:positionV relativeFrom="paragraph">
              <wp:posOffset>2349338</wp:posOffset>
            </wp:positionV>
            <wp:extent cx="3202615" cy="2137144"/>
            <wp:effectExtent l="19050" t="0" r="0" b="0"/>
            <wp:wrapNone/>
            <wp:docPr id="22" name="Picture 15" descr="image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009"/>
                    <pic:cNvPicPr>
                      <a:picLocks noChangeAspect="1" noChangeArrowheads="1"/>
                    </pic:cNvPicPr>
                  </pic:nvPicPr>
                  <pic:blipFill>
                    <a:blip r:embed="rId13" cstate="print"/>
                    <a:srcRect/>
                    <a:stretch>
                      <a:fillRect/>
                    </a:stretch>
                  </pic:blipFill>
                  <pic:spPr bwMode="auto">
                    <a:xfrm>
                      <a:off x="0" y="0"/>
                      <a:ext cx="3202615" cy="2137144"/>
                    </a:xfrm>
                    <a:prstGeom prst="rect">
                      <a:avLst/>
                    </a:prstGeom>
                    <a:noFill/>
                    <a:ln w="9525">
                      <a:noFill/>
                      <a:miter lim="800000"/>
                      <a:headEnd/>
                      <a:tailEnd/>
                    </a:ln>
                  </pic:spPr>
                </pic:pic>
              </a:graphicData>
            </a:graphic>
          </wp:anchor>
        </w:drawing>
      </w:r>
      <w:r w:rsidRPr="002D522F">
        <w:rPr>
          <w:noProof/>
          <w:lang w:eastAsia="ro-RO"/>
        </w:rPr>
        <w:drawing>
          <wp:inline distT="0" distB="0" distL="0" distR="0">
            <wp:extent cx="2967047" cy="2105247"/>
            <wp:effectExtent l="19050" t="0" r="4753" b="0"/>
            <wp:docPr id="2" name="Picture 3" descr="s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3"/>
                    <pic:cNvPicPr>
                      <a:picLocks noChangeAspect="1" noChangeArrowheads="1"/>
                    </pic:cNvPicPr>
                  </pic:nvPicPr>
                  <pic:blipFill>
                    <a:blip r:embed="rId14" cstate="print"/>
                    <a:srcRect/>
                    <a:stretch>
                      <a:fillRect/>
                    </a:stretch>
                  </pic:blipFill>
                  <pic:spPr bwMode="auto">
                    <a:xfrm>
                      <a:off x="0" y="0"/>
                      <a:ext cx="2973552" cy="2109862"/>
                    </a:xfrm>
                    <a:prstGeom prst="rect">
                      <a:avLst/>
                    </a:prstGeom>
                    <a:noFill/>
                    <a:ln w="9525">
                      <a:noFill/>
                      <a:miter lim="800000"/>
                      <a:headEnd/>
                      <a:tailEnd/>
                    </a:ln>
                  </pic:spPr>
                </pic:pic>
              </a:graphicData>
            </a:graphic>
          </wp:inline>
        </w:drawing>
      </w:r>
      <w:r w:rsidR="007767E8" w:rsidRPr="002D522F">
        <w:br w:type="page"/>
      </w:r>
    </w:p>
    <w:p w:rsidR="00D57777" w:rsidRPr="002D522F" w:rsidRDefault="00D57777" w:rsidP="00302B7F"/>
    <w:p w:rsidR="00302B7F" w:rsidRPr="00D2381A" w:rsidRDefault="00FA15BE" w:rsidP="005C067A">
      <w:pPr>
        <w:numPr>
          <w:ilvl w:val="1"/>
          <w:numId w:val="44"/>
        </w:numPr>
        <w:outlineLvl w:val="0"/>
        <w:rPr>
          <w:b/>
          <w:sz w:val="28"/>
          <w:szCs w:val="28"/>
        </w:rPr>
      </w:pPr>
      <w:bookmarkStart w:id="23" w:name="_Toc212352729"/>
      <w:bookmarkStart w:id="24" w:name="_Toc274739349"/>
      <w:r w:rsidRPr="00D2381A">
        <w:rPr>
          <w:b/>
          <w:sz w:val="28"/>
          <w:szCs w:val="28"/>
        </w:rPr>
        <w:t xml:space="preserve">. </w:t>
      </w:r>
      <w:r w:rsidR="00302B7F" w:rsidRPr="00D2381A">
        <w:rPr>
          <w:b/>
          <w:sz w:val="28"/>
          <w:szCs w:val="28"/>
        </w:rPr>
        <w:t>OBIECTIVE ŞI PRIORITĂŢI REGIONALE ŞI LOCALE</w:t>
      </w:r>
      <w:bookmarkEnd w:id="23"/>
      <w:bookmarkEnd w:id="24"/>
    </w:p>
    <w:p w:rsidR="00D52EC9" w:rsidRPr="002D522F" w:rsidRDefault="00E026E0" w:rsidP="006035E9">
      <w:pPr>
        <w:spacing w:before="180" w:line="220" w:lineRule="auto"/>
        <w:ind w:firstLine="360"/>
        <w:jc w:val="both"/>
      </w:pPr>
      <w:r w:rsidRPr="002D522F">
        <w:t xml:space="preserve">La nivel regional, Regiunea </w:t>
      </w:r>
      <w:r w:rsidR="00D52EC9" w:rsidRPr="002D522F">
        <w:t>Vest, a adus în centrul atenţiei Învăţământul profesional şi tehnic, promovând în Planul de Dezvoltare Regionala (PDR) susţinerea acestei forme de învăţământ ca obiectiv strategic.</w:t>
      </w:r>
    </w:p>
    <w:p w:rsidR="00D52EC9" w:rsidRPr="002D522F" w:rsidRDefault="00D52EC9" w:rsidP="006035E9">
      <w:pPr>
        <w:spacing w:before="200" w:line="220" w:lineRule="auto"/>
        <w:ind w:firstLine="360"/>
        <w:jc w:val="both"/>
      </w:pPr>
      <w:r w:rsidRPr="002D522F">
        <w:t>Strategia de De</w:t>
      </w:r>
      <w:r w:rsidR="00E026E0" w:rsidRPr="002D522F">
        <w:t xml:space="preserve">zvoltare Regionala a Regiunii </w:t>
      </w:r>
      <w:r w:rsidRPr="002D522F">
        <w:t>Vest, parte a PDR este documentul complex, elaborat pe baza Analizei socio-economice a Regiunii si analizei SWOT.</w:t>
      </w:r>
    </w:p>
    <w:p w:rsidR="00D52EC9" w:rsidRPr="002D522F" w:rsidRDefault="00E026E0" w:rsidP="006035E9">
      <w:pPr>
        <w:spacing w:line="220" w:lineRule="auto"/>
        <w:ind w:firstLine="360"/>
        <w:jc w:val="both"/>
      </w:pPr>
      <w:r w:rsidRPr="002D522F">
        <w:t xml:space="preserve">Astfel in Strategia Regiunii </w:t>
      </w:r>
      <w:r w:rsidR="00D52EC9" w:rsidRPr="002D522F">
        <w:t>Vest, aprobata de Cons</w:t>
      </w:r>
      <w:r w:rsidRPr="002D522F">
        <w:t xml:space="preserve">iliul de Dezvoltare Regionala </w:t>
      </w:r>
      <w:r w:rsidR="00D52EC9" w:rsidRPr="002D522F">
        <w:t>Vest, a fost formulata ca prioritate regionala: Adaptarea competentelor salariaţilor la cerinţe în continua schimbare, in cadrul calificării pe care o deţin sau pentru o noua calificare.</w:t>
      </w:r>
    </w:p>
    <w:p w:rsidR="00D52EC9" w:rsidRPr="002D522F" w:rsidRDefault="00D52EC9" w:rsidP="006035E9">
      <w:pPr>
        <w:spacing w:line="220" w:lineRule="auto"/>
        <w:ind w:firstLine="360"/>
        <w:jc w:val="both"/>
      </w:pPr>
      <w:r w:rsidRPr="002D522F">
        <w:t>Ca abordare generala, urmare a unei analize parteneriale făcute la nivel de regiune, pentru perioada actuala au fost identificate opt domenii de intervenţie, respectiv direcţii de acţiune viitoare:</w:t>
      </w:r>
    </w:p>
    <w:p w:rsidR="00D52EC9" w:rsidRPr="002D522F" w:rsidRDefault="00D52EC9" w:rsidP="00E71793">
      <w:pPr>
        <w:numPr>
          <w:ilvl w:val="0"/>
          <w:numId w:val="3"/>
        </w:numPr>
        <w:spacing w:line="220" w:lineRule="auto"/>
        <w:jc w:val="both"/>
      </w:pPr>
      <w:r w:rsidRPr="002D522F">
        <w:t>existenta unor reţele de infrastructuri învechite (sau chiar absenta lor);</w:t>
      </w:r>
    </w:p>
    <w:p w:rsidR="00D52EC9" w:rsidRPr="002D522F" w:rsidRDefault="00D52EC9" w:rsidP="00E71793">
      <w:pPr>
        <w:numPr>
          <w:ilvl w:val="0"/>
          <w:numId w:val="3"/>
        </w:numPr>
        <w:spacing w:line="220" w:lineRule="auto"/>
        <w:jc w:val="both"/>
      </w:pPr>
      <w:r w:rsidRPr="002D522F">
        <w:t>necesitatea apropierii standardelor privind calitatea factorilor de mediu de cele europene;</w:t>
      </w:r>
    </w:p>
    <w:p w:rsidR="00D52EC9" w:rsidRPr="002D522F" w:rsidRDefault="00D52EC9" w:rsidP="00E71793">
      <w:pPr>
        <w:numPr>
          <w:ilvl w:val="0"/>
          <w:numId w:val="3"/>
        </w:numPr>
        <w:spacing w:line="220" w:lineRule="auto"/>
        <w:jc w:val="both"/>
      </w:pPr>
      <w:r w:rsidRPr="002D522F">
        <w:t>necesitatea îmbunătăţirii de fond a structurii de ,,cercetare si dezvoltare a tehnologiilor";</w:t>
      </w:r>
    </w:p>
    <w:p w:rsidR="00D52EC9" w:rsidRPr="002D522F" w:rsidRDefault="00D52EC9" w:rsidP="00E71793">
      <w:pPr>
        <w:numPr>
          <w:ilvl w:val="0"/>
          <w:numId w:val="3"/>
        </w:numPr>
        <w:spacing w:line="220" w:lineRule="auto"/>
        <w:jc w:val="both"/>
      </w:pPr>
      <w:r w:rsidRPr="002D522F">
        <w:t>o continuarea creşterii gradului de competitivitate al întreprinderilor;</w:t>
      </w:r>
    </w:p>
    <w:p w:rsidR="00D52EC9" w:rsidRPr="002D522F" w:rsidRDefault="00D52EC9" w:rsidP="00E71793">
      <w:pPr>
        <w:numPr>
          <w:ilvl w:val="0"/>
          <w:numId w:val="3"/>
        </w:numPr>
        <w:spacing w:line="220" w:lineRule="auto"/>
        <w:jc w:val="both"/>
      </w:pPr>
      <w:r w:rsidRPr="002D522F">
        <w:t>o exploatarea superioara a potenţialelor turistice existente;</w:t>
      </w:r>
    </w:p>
    <w:p w:rsidR="00D52EC9" w:rsidRPr="002D522F" w:rsidRDefault="00D52EC9" w:rsidP="00E71793">
      <w:pPr>
        <w:numPr>
          <w:ilvl w:val="0"/>
          <w:numId w:val="3"/>
        </w:numPr>
        <w:spacing w:line="220" w:lineRule="auto"/>
        <w:jc w:val="both"/>
      </w:pPr>
      <w:r w:rsidRPr="002D522F">
        <w:t>o utilizarea superioara, orientarea si sprijinirea resurselor umane înalt calificate;</w:t>
      </w:r>
    </w:p>
    <w:p w:rsidR="00D52EC9" w:rsidRPr="002D522F" w:rsidRDefault="00D52EC9" w:rsidP="00E71793">
      <w:pPr>
        <w:numPr>
          <w:ilvl w:val="0"/>
          <w:numId w:val="3"/>
        </w:numPr>
        <w:spacing w:line="220" w:lineRule="auto"/>
        <w:jc w:val="both"/>
      </w:pPr>
      <w:r w:rsidRPr="002D522F">
        <w:t>o rezolvarea unor probleme grave de restructurare industriala;</w:t>
      </w:r>
    </w:p>
    <w:p w:rsidR="00D52EC9" w:rsidRPr="002D522F" w:rsidRDefault="00D52EC9" w:rsidP="00E71793">
      <w:pPr>
        <w:numPr>
          <w:ilvl w:val="0"/>
          <w:numId w:val="3"/>
        </w:numPr>
        <w:spacing w:line="220" w:lineRule="auto"/>
        <w:jc w:val="both"/>
      </w:pPr>
      <w:r w:rsidRPr="002D522F">
        <w:t>o relansarea agriculturii si revigorarea spaţiului rural.</w:t>
      </w:r>
    </w:p>
    <w:p w:rsidR="00D52EC9" w:rsidRPr="002D522F" w:rsidRDefault="00D52EC9" w:rsidP="00D52EC9">
      <w:pPr>
        <w:spacing w:line="220" w:lineRule="auto"/>
        <w:jc w:val="both"/>
      </w:pPr>
      <w:r w:rsidRPr="002D522F">
        <w:t>In aceste condiţii, strategia de coeziune economica s</w:t>
      </w:r>
      <w:r w:rsidR="00E026E0" w:rsidRPr="002D522F">
        <w:t xml:space="preserve">i sociala propusa în Regiunea </w:t>
      </w:r>
      <w:r w:rsidRPr="002D522F">
        <w:t>Vest de grupurile parteneriale de lucru se bazează pe trei obiective strategice principale:</w:t>
      </w:r>
    </w:p>
    <w:p w:rsidR="00D52EC9" w:rsidRPr="002D522F" w:rsidRDefault="00D52EC9" w:rsidP="00D52EC9">
      <w:pPr>
        <w:spacing w:before="180" w:line="220" w:lineRule="auto"/>
        <w:jc w:val="both"/>
      </w:pPr>
      <w:r w:rsidRPr="002D522F">
        <w:t>1. Dezvoltarea economiei si a competitivităţii regiunii: infrastructura, mediu, cercetare/dezvoltare si transfer tehnologic, competitivitatea întreprinderilor si a IMM-urilor, turism ;</w:t>
      </w:r>
    </w:p>
    <w:p w:rsidR="00D52EC9" w:rsidRPr="002D522F" w:rsidRDefault="00D52EC9" w:rsidP="00D52EC9">
      <w:pPr>
        <w:spacing w:line="220" w:lineRule="auto"/>
        <w:jc w:val="both"/>
      </w:pPr>
      <w:r w:rsidRPr="002D522F">
        <w:t>2. Investiţii prioritare în domeniul resurselor umane, calificarea oamenilor si susţinerea categoriilor în dificultate</w:t>
      </w:r>
    </w:p>
    <w:p w:rsidR="00D52EC9" w:rsidRPr="002D522F" w:rsidRDefault="00D52EC9" w:rsidP="00D52EC9">
      <w:pPr>
        <w:spacing w:line="220" w:lineRule="auto"/>
        <w:jc w:val="both"/>
      </w:pPr>
      <w:r w:rsidRPr="002D522F">
        <w:t>3. Tratarea disparităţilor teritoriale,  rezolvând  problema  restructurărilor industriale si susţinând dezvoltarea rurala.</w:t>
      </w:r>
    </w:p>
    <w:p w:rsidR="00D52EC9" w:rsidRPr="002D522F" w:rsidRDefault="00D52EC9" w:rsidP="006035E9">
      <w:pPr>
        <w:spacing w:before="180" w:line="220" w:lineRule="auto"/>
        <w:ind w:firstLine="720"/>
        <w:jc w:val="both"/>
      </w:pPr>
      <w:r w:rsidRPr="002D522F">
        <w:t>Astfel, în perspectiva anului 2013, putem concluziona finalităţile aşteptate de la formarea prof</w:t>
      </w:r>
      <w:r w:rsidR="00E026E0" w:rsidRPr="002D522F">
        <w:t xml:space="preserve">esionala iniţiala în Regiunea </w:t>
      </w:r>
      <w:r w:rsidRPr="002D522F">
        <w:t>Vest:</w:t>
      </w:r>
    </w:p>
    <w:p w:rsidR="00D52EC9" w:rsidRPr="002D522F" w:rsidRDefault="00D52EC9" w:rsidP="00D52EC9">
      <w:pPr>
        <w:spacing w:line="220" w:lineRule="auto"/>
        <w:jc w:val="both"/>
      </w:pPr>
      <w:r w:rsidRPr="002D522F">
        <w:t>• sa asigure dezvoltarea personala si profesionala a elevilor astfel încât aceştia sa devina cetăţeni activi la nivelul comunităţii, sa participe la viata activa, civica si profesionala (cerinţele societăţii, comunităţii);</w:t>
      </w:r>
    </w:p>
    <w:p w:rsidR="00D52EC9" w:rsidRPr="002D522F" w:rsidRDefault="00D52EC9" w:rsidP="00D52EC9">
      <w:pPr>
        <w:spacing w:line="220" w:lineRule="auto"/>
        <w:jc w:val="both"/>
      </w:pPr>
      <w:r w:rsidRPr="002D522F">
        <w:t>• sa asigure şanse egale de dezvoltare profesionala a fiecărui elev în funcţie de opţiunile si potenţialul de învăţare (asigurarea de acces);</w:t>
      </w:r>
    </w:p>
    <w:p w:rsidR="00D52EC9" w:rsidRPr="002D522F" w:rsidRDefault="00D52EC9" w:rsidP="00D52EC9">
      <w:pPr>
        <w:spacing w:line="220" w:lineRule="auto"/>
        <w:jc w:val="both"/>
      </w:pPr>
      <w:r w:rsidRPr="002D522F">
        <w:t>• să asigure formarea profesionala în condiţii de calitate a procesului educaţional (condiţii de învăţare, de calitate);</w:t>
      </w:r>
    </w:p>
    <w:p w:rsidR="00D52EC9" w:rsidRPr="002D522F" w:rsidRDefault="00D52EC9" w:rsidP="00D52EC9">
      <w:pPr>
        <w:spacing w:line="220" w:lineRule="auto"/>
        <w:jc w:val="both"/>
      </w:pPr>
      <w:r w:rsidRPr="002D522F">
        <w:t>• sa asigure şanse de dezvoltare profesionala în vederea dobândirii unei calificări pentru care exista oportunitatea de ocupare în meserii sau ocupaţii oferite de piaţa muncii locala, judeţeana sau regionala, naţionala precum si de continuare a învăţării de-a lungul întregii vieţi active în vederea adaptării la schimbările tehnologice specifice economiei bazata pe cunoaştere (adaptare si ocupare - cariera).</w:t>
      </w:r>
    </w:p>
    <w:p w:rsidR="00D52EC9" w:rsidRPr="002D522F" w:rsidRDefault="00D52EC9" w:rsidP="00D52EC9">
      <w:pPr>
        <w:jc w:val="both"/>
      </w:pPr>
    </w:p>
    <w:p w:rsidR="00D52EC9" w:rsidRPr="002D522F" w:rsidRDefault="00D52EC9" w:rsidP="00D52EC9">
      <w:pPr>
        <w:ind w:firstLine="360"/>
        <w:jc w:val="both"/>
      </w:pPr>
      <w:r w:rsidRPr="002D522F">
        <w:t xml:space="preserve">În atingerea acestor obiective, in cadrul axei “ Dezvoltarea resurselor umane”, PDR conţine un capitol important intitulat “Dezvoltarea învăţământului profesional şi tehnic”, al cărui conţinut este definit prin </w:t>
      </w:r>
      <w:r w:rsidRPr="002D522F">
        <w:rPr>
          <w:b/>
        </w:rPr>
        <w:t>Planul  regional de acţiune</w:t>
      </w:r>
      <w:r w:rsidRPr="002D522F">
        <w:t xml:space="preserve"> </w:t>
      </w:r>
      <w:r w:rsidRPr="002D522F">
        <w:rPr>
          <w:b/>
        </w:rPr>
        <w:t>pentru învăţământul profesional şi tehnic</w:t>
      </w:r>
      <w:r w:rsidRPr="002D522F">
        <w:t xml:space="preserve"> ( PRAI). Acesta reprezintă un instrument strategic de planificare a dezvoltării şi modernizării învăţământului profesional şi tehnic din regiune,  în raport cu dezvoltarea socio-economică şi stabileşte ţinte,  măsuri şi acţiuni pentru perioada 2006-2013.</w:t>
      </w:r>
    </w:p>
    <w:p w:rsidR="00D52EC9" w:rsidRPr="002D522F" w:rsidRDefault="00D52EC9" w:rsidP="00D52EC9">
      <w:pPr>
        <w:ind w:firstLine="360"/>
        <w:jc w:val="both"/>
      </w:pPr>
      <w:r w:rsidRPr="002D522F">
        <w:t xml:space="preserve">Domeniile de calificare stabilite în PRAI,  obiectivele prioritare identificate la nivelul regiunii, se regăsesc in </w:t>
      </w:r>
      <w:r w:rsidRPr="002D522F">
        <w:rPr>
          <w:b/>
        </w:rPr>
        <w:t xml:space="preserve">Planurile locale de dezvoltare a învăţământului profesional şi tehnic ( PLAI), </w:t>
      </w:r>
      <w:r w:rsidRPr="002D522F">
        <w:t xml:space="preserve">de la nivelul judeţelor regiunii, cu specificul şi caracteristicile fiecărui judeţ în parte, în concordanţă cu </w:t>
      </w:r>
      <w:r w:rsidRPr="002D522F">
        <w:lastRenderedPageBreak/>
        <w:t xml:space="preserve">cerinţele socio-economice locale. Planurile locale, realizate de către </w:t>
      </w:r>
      <w:r w:rsidRPr="002D522F">
        <w:rPr>
          <w:b/>
        </w:rPr>
        <w:t>inspectoratele şcolare judeţene</w:t>
      </w:r>
      <w:r w:rsidRPr="002D522F">
        <w:t xml:space="preserve">,  cu consultarea </w:t>
      </w:r>
      <w:r w:rsidRPr="002D522F">
        <w:rPr>
          <w:b/>
        </w:rPr>
        <w:t xml:space="preserve">Comitetelor locale de dezvoltare a  parteneriatului social pentru învăţământul profesional şi tehnic </w:t>
      </w:r>
      <w:r w:rsidRPr="002D522F">
        <w:t xml:space="preserve">(CLDPS) stau şi la baza restructurării şi eficientizării reţelei şcolare din fiecare judeţ. Totodată ele reprezintă instrumente de bază pentru  proiectarea şi planificarea dezvoltării  unităţilor de învăţământ, reflectată în  </w:t>
      </w:r>
      <w:r w:rsidRPr="002D522F">
        <w:rPr>
          <w:b/>
        </w:rPr>
        <w:t xml:space="preserve">Planul de acţiune a şcolii </w:t>
      </w:r>
      <w:r w:rsidRPr="002D522F">
        <w:t xml:space="preserve"> ( PAS), precum şi pentru fundamentarea proiectului planului de şcolarizare şi a reţele</w:t>
      </w:r>
      <w:r w:rsidR="00443EEA" w:rsidRPr="002D522F">
        <w:t>i şcolare la nivelul judeţului.</w:t>
      </w:r>
    </w:p>
    <w:p w:rsidR="00443EEA" w:rsidRPr="002D522F" w:rsidRDefault="00443EEA" w:rsidP="00D52EC9">
      <w:pPr>
        <w:ind w:firstLine="360"/>
        <w:jc w:val="both"/>
      </w:pPr>
    </w:p>
    <w:p w:rsidR="00443EEA" w:rsidRPr="002D522F" w:rsidRDefault="00443EEA" w:rsidP="00D52EC9">
      <w:pPr>
        <w:ind w:firstLine="360"/>
        <w:jc w:val="both"/>
      </w:pPr>
      <w:r w:rsidRPr="002D522F">
        <w:t>În Valea Jiului restructurarea mineritului a generat o rată mare a şomajului şi implicit o reducere a veniturilor populaţiei. Ca alternativă la restrângerea industriei extractive ar fi dezvoltarea turismului şi creerea de I.M.M. Acest lucru este posibil prin refacerea infrastructurii cu Fonduri Europene şi implicarea investitorilor locali şi externi.</w:t>
      </w:r>
    </w:p>
    <w:p w:rsidR="00443EEA" w:rsidRPr="002D522F" w:rsidRDefault="00443EEA" w:rsidP="00D52EC9">
      <w:pPr>
        <w:ind w:firstLine="360"/>
        <w:jc w:val="both"/>
      </w:pPr>
      <w:r w:rsidRPr="002D522F">
        <w:t>În Municipiul Lupeni</w:t>
      </w:r>
      <w:r w:rsidR="00065C4C" w:rsidRPr="002D522F">
        <w:t xml:space="preserve"> lucrurile au început să se mişte în acest sens, realizându-se drumul judeţean spre staţiunea Straja, unde sunt construite peste 300 de pensiuni şi cabane.</w:t>
      </w:r>
      <w:r w:rsidR="00A029E7" w:rsidRPr="002D522F">
        <w:t xml:space="preserve"> Această zonă are nevoie de personal calificat în domeniul alimentaţiei publice şi turismului, fapt care a determinat orientarea şcolii noastre spre acest domeniu.</w:t>
      </w:r>
    </w:p>
    <w:p w:rsidR="00A029E7" w:rsidRPr="002D522F" w:rsidRDefault="00D56209" w:rsidP="00D52EC9">
      <w:pPr>
        <w:ind w:firstLine="360"/>
        <w:jc w:val="both"/>
      </w:pPr>
      <w:r w:rsidRPr="002D522F">
        <w:t>Deasemenea există agenţi economici privaţi în domeniul exploatării şi prelucrării lemnului, industriei textilă, materiale de construcţii, mase plas</w:t>
      </w:r>
      <w:r w:rsidR="00CF5814" w:rsidRPr="002D522F">
        <w:t>tice şi altele.</w:t>
      </w:r>
    </w:p>
    <w:p w:rsidR="00CF5814" w:rsidRPr="002D522F" w:rsidRDefault="00CF5814" w:rsidP="00D52EC9">
      <w:pPr>
        <w:ind w:firstLine="360"/>
        <w:jc w:val="both"/>
      </w:pPr>
      <w:r w:rsidRPr="002D522F">
        <w:t>Deoarece zona a fost afectată de exploatarea cărbunelui există programe de ecologizare care se aplică pentru redarea terenurilor circuitului agricol şi turistic, cât şi pentru creearea unor parcuri industriale în zonele unde sunt asigurate facilităţile necesare.</w:t>
      </w:r>
    </w:p>
    <w:p w:rsidR="00306B74" w:rsidRPr="002D522F" w:rsidRDefault="00306B74" w:rsidP="00D52EC9">
      <w:pPr>
        <w:ind w:firstLine="360"/>
        <w:jc w:val="both"/>
      </w:pPr>
      <w:r w:rsidRPr="002D522F">
        <w:t xml:space="preserve">În aceste condiţii în viitor zona va fi revigorată din punct de vedere economic, ceea ce va duce la reducerea şomajului şi creşterea nivelului de </w:t>
      </w:r>
      <w:r w:rsidR="00D15823" w:rsidRPr="002D522F">
        <w:t>trai al populaţiei, acest lucru fiind benefic şi pentru unitatea noastră şcolară.</w:t>
      </w:r>
    </w:p>
    <w:p w:rsidR="00934D10" w:rsidRPr="002D522F" w:rsidRDefault="00934D10" w:rsidP="001206FB">
      <w:pPr>
        <w:outlineLvl w:val="0"/>
        <w:rPr>
          <w:b/>
        </w:rPr>
      </w:pPr>
      <w:bookmarkStart w:id="25" w:name="_Toc212352730"/>
      <w:bookmarkStart w:id="26" w:name="_Toc274739350"/>
    </w:p>
    <w:p w:rsidR="0041304D" w:rsidRPr="001206FB" w:rsidRDefault="006E4C21" w:rsidP="006E4C21">
      <w:pPr>
        <w:jc w:val="center"/>
        <w:outlineLvl w:val="0"/>
        <w:rPr>
          <w:b/>
          <w:sz w:val="28"/>
          <w:szCs w:val="28"/>
        </w:rPr>
      </w:pPr>
      <w:r w:rsidRPr="001206FB">
        <w:rPr>
          <w:b/>
          <w:sz w:val="28"/>
          <w:szCs w:val="28"/>
        </w:rPr>
        <w:t xml:space="preserve">PARTEA </w:t>
      </w:r>
      <w:r w:rsidR="001036C6" w:rsidRPr="001206FB">
        <w:rPr>
          <w:b/>
          <w:sz w:val="28"/>
          <w:szCs w:val="28"/>
        </w:rPr>
        <w:t xml:space="preserve"> 2</w:t>
      </w:r>
      <w:r w:rsidR="0041304D" w:rsidRPr="001206FB">
        <w:rPr>
          <w:b/>
          <w:sz w:val="28"/>
          <w:szCs w:val="28"/>
        </w:rPr>
        <w:t xml:space="preserve"> – </w:t>
      </w:r>
      <w:bookmarkEnd w:id="25"/>
      <w:r w:rsidRPr="001206FB">
        <w:rPr>
          <w:b/>
          <w:sz w:val="28"/>
          <w:szCs w:val="28"/>
        </w:rPr>
        <w:t>ANALIZA DE NEVOI</w:t>
      </w:r>
      <w:bookmarkEnd w:id="26"/>
    </w:p>
    <w:p w:rsidR="00A05004" w:rsidRPr="001206FB" w:rsidRDefault="00A05004" w:rsidP="00A05004">
      <w:pPr>
        <w:ind w:firstLine="720"/>
        <w:rPr>
          <w:b/>
          <w:sz w:val="28"/>
          <w:szCs w:val="28"/>
        </w:rPr>
      </w:pPr>
    </w:p>
    <w:p w:rsidR="00A05004" w:rsidRPr="001206FB" w:rsidRDefault="00A05004" w:rsidP="005C067A">
      <w:pPr>
        <w:numPr>
          <w:ilvl w:val="1"/>
          <w:numId w:val="45"/>
        </w:numPr>
        <w:outlineLvl w:val="0"/>
        <w:rPr>
          <w:b/>
          <w:sz w:val="28"/>
          <w:szCs w:val="28"/>
        </w:rPr>
      </w:pPr>
      <w:bookmarkStart w:id="27" w:name="_Toc212352731"/>
      <w:bookmarkStart w:id="28" w:name="_Toc274739351"/>
      <w:r w:rsidRPr="001206FB">
        <w:rPr>
          <w:b/>
          <w:sz w:val="28"/>
          <w:szCs w:val="28"/>
        </w:rPr>
        <w:t>ANALIZA MEDIULUI EXTERN</w:t>
      </w:r>
      <w:bookmarkEnd w:id="27"/>
      <w:bookmarkEnd w:id="28"/>
    </w:p>
    <w:p w:rsidR="00AC51B5" w:rsidRPr="002D522F" w:rsidRDefault="00AC51B5" w:rsidP="00AC51B5">
      <w:pPr>
        <w:outlineLvl w:val="0"/>
        <w:rPr>
          <w:b/>
        </w:rPr>
      </w:pPr>
    </w:p>
    <w:p w:rsidR="00AC51B5" w:rsidRPr="002D522F" w:rsidRDefault="00A05004" w:rsidP="00AC51B5">
      <w:pPr>
        <w:jc w:val="both"/>
        <w:rPr>
          <w:b/>
        </w:rPr>
      </w:pPr>
      <w:r w:rsidRPr="002D522F">
        <w:rPr>
          <w:b/>
        </w:rPr>
        <w:t xml:space="preserve">   </w:t>
      </w:r>
      <w:r w:rsidR="00AC51B5" w:rsidRPr="002D522F">
        <w:rPr>
          <w:b/>
        </w:rPr>
        <w:t>Situaţia actuală – indicatori statistici ai pieţei muncii pentru perioada 2002-2007</w:t>
      </w:r>
    </w:p>
    <w:p w:rsidR="00AC51B5" w:rsidRPr="002D522F" w:rsidRDefault="00AC51B5" w:rsidP="00AC51B5">
      <w:pPr>
        <w:jc w:val="both"/>
      </w:pPr>
      <w:r w:rsidRPr="002D522F">
        <w:rPr>
          <w:b/>
        </w:rPr>
        <w:tab/>
      </w:r>
      <w:r w:rsidRPr="002D522F">
        <w:t>Piaţa muncii din România a suferit transformări majore în contextul procesului de restructurare economică manifestată prin reducerea populaţiei active şi a populaţiei ocupate, menţinerea şomajului la valori relativ constante (cu excepţia perioadelor de recesiune economică), dar şi creşterea şomajului de lungă durată.</w:t>
      </w:r>
      <w:r w:rsidRPr="002D522F">
        <w:rPr>
          <w:b/>
        </w:rPr>
        <w:tab/>
      </w:r>
      <w:r w:rsidRPr="002D522F">
        <w:t>Piaţa muncii reflectă în mare tendinţele de la nivel naţional. Dezechilibrele provocate de procesul de restructurare a economiei romaneşti, au dat şi în judeţele regiunii o nouă dimensiune problemei adaptării forţei de muncă la cerinţele pieţei.</w:t>
      </w:r>
    </w:p>
    <w:p w:rsidR="00AC51B5" w:rsidRPr="002D522F" w:rsidRDefault="00AC51B5" w:rsidP="00AC51B5">
      <w:pPr>
        <w:jc w:val="both"/>
      </w:pPr>
      <w:r w:rsidRPr="002D522F">
        <w:tab/>
        <w:t>Pentru analiza principalilor indicatori, care se referă la piaţa muncii, se utilizează două serii de date statistice: Balanţa Forţei de Muncă (BFM) şi Ancheta Forţei de Muncă în Gospodării (AMIGO). BFM permite comparabilitatea teritorială, pe nivelele de agregare naţional, regional şi judeţean, iar AMIGO permite comparabilitatea la nivel naţional între regiunile de dezvoltare şi  comparabilitatea cu statistica europeană (EUROSTAT).</w:t>
      </w:r>
    </w:p>
    <w:p w:rsidR="00AC51B5" w:rsidRPr="002D522F" w:rsidRDefault="00AC51B5" w:rsidP="00AC51B5">
      <w:pPr>
        <w:jc w:val="both"/>
      </w:pPr>
    </w:p>
    <w:p w:rsidR="00AC51B5" w:rsidRPr="002D522F" w:rsidRDefault="00AC51B5" w:rsidP="00AC51B5">
      <w:pPr>
        <w:jc w:val="both"/>
      </w:pPr>
      <w:r w:rsidRPr="002D522F">
        <w:rPr>
          <w:b/>
          <w:i/>
        </w:rPr>
        <w:t>Participarea la forţa de muncă</w:t>
      </w:r>
      <w:r w:rsidRPr="002D522F">
        <w:t xml:space="preserve">  </w:t>
      </w:r>
    </w:p>
    <w:p w:rsidR="00AC51B5" w:rsidRPr="002D522F" w:rsidRDefault="00AC51B5" w:rsidP="00AC51B5">
      <w:pPr>
        <w:ind w:firstLine="708"/>
        <w:jc w:val="both"/>
        <w:rPr>
          <w:bCs/>
        </w:rPr>
      </w:pPr>
      <w:r w:rsidRPr="002D522F">
        <w:t xml:space="preserve">Economia de piaţă şi-a pus amprenta asupra caracteristicilor pieţei muncii, determinând modificări semnificative de volum şi structură ale principalilor indicatori ai forţei de muncă. </w:t>
      </w:r>
    </w:p>
    <w:p w:rsidR="00AC51B5" w:rsidRPr="002D522F" w:rsidRDefault="00AC51B5" w:rsidP="00AC51B5">
      <w:pPr>
        <w:jc w:val="both"/>
        <w:rPr>
          <w:b/>
          <w:i/>
        </w:rPr>
      </w:pPr>
    </w:p>
    <w:p w:rsidR="00AC51B5" w:rsidRPr="002D522F" w:rsidRDefault="00AC51B5" w:rsidP="00AC51B5"/>
    <w:p w:rsidR="00AC51B5" w:rsidRPr="002D522F" w:rsidRDefault="00AC51B5" w:rsidP="00AC51B5">
      <w:pPr>
        <w:rPr>
          <w:b/>
          <w:i/>
        </w:rPr>
      </w:pPr>
      <w:r w:rsidRPr="002D522F">
        <w:rPr>
          <w:b/>
          <w:i/>
        </w:rPr>
        <w:t xml:space="preserve">Populaţia ocupată </w:t>
      </w:r>
      <w:r w:rsidRPr="002D522F">
        <w:t>Din punct de vedere al evoluţiei, în perioada 2002-2007, tendinţa de reducere a populaţiei active s-a manifestat atât la nivelul regiunii Vest, cât şi la nivelul judeţului Hunedoara.</w:t>
      </w:r>
    </w:p>
    <w:p w:rsidR="00AC51B5" w:rsidRPr="002D522F" w:rsidRDefault="00AC51B5" w:rsidP="00AC51B5">
      <w:pPr>
        <w:ind w:firstLine="708"/>
        <w:jc w:val="both"/>
      </w:pPr>
      <w:r w:rsidRPr="002D522F">
        <w:rPr>
          <w:b/>
        </w:rPr>
        <w:t xml:space="preserve">Populaţia ocupata pe activităţi ale economiei naţionale – judeţul Hunedoara </w:t>
      </w:r>
      <w:r w:rsidRPr="002D522F">
        <w:t xml:space="preserve"> Ponderea cea mai mare a populaţiei ocupate se regăseşte în mediul urban. </w:t>
      </w:r>
    </w:p>
    <w:p w:rsidR="00AC51B5" w:rsidRPr="002D522F" w:rsidRDefault="00AC51B5" w:rsidP="00AC51B5">
      <w:pPr>
        <w:ind w:firstLine="708"/>
        <w:jc w:val="both"/>
      </w:pPr>
    </w:p>
    <w:tbl>
      <w:tblPr>
        <w:tblW w:w="4528" w:type="pct"/>
        <w:jc w:val="center"/>
        <w:tblLook w:val="00A0"/>
      </w:tblPr>
      <w:tblGrid>
        <w:gridCol w:w="4019"/>
        <w:gridCol w:w="903"/>
        <w:gridCol w:w="906"/>
        <w:gridCol w:w="902"/>
        <w:gridCol w:w="906"/>
        <w:gridCol w:w="902"/>
        <w:gridCol w:w="902"/>
      </w:tblGrid>
      <w:tr w:rsidR="00AC51B5" w:rsidRPr="002D522F">
        <w:trPr>
          <w:trHeight w:val="270"/>
          <w:jc w:val="center"/>
        </w:trPr>
        <w:tc>
          <w:tcPr>
            <w:tcW w:w="2128" w:type="pct"/>
            <w:tcBorders>
              <w:top w:val="single" w:sz="4" w:space="0" w:color="auto"/>
              <w:left w:val="single" w:sz="4" w:space="0" w:color="auto"/>
              <w:bottom w:val="single" w:sz="4" w:space="0" w:color="auto"/>
              <w:right w:val="single" w:sz="4" w:space="0" w:color="auto"/>
            </w:tcBorders>
            <w:shd w:val="clear" w:color="000000" w:fill="C0C0C0"/>
            <w:noWrap/>
            <w:vAlign w:val="bottom"/>
          </w:tcPr>
          <w:p w:rsidR="00AC51B5" w:rsidRPr="002D522F" w:rsidRDefault="00AC51B5" w:rsidP="00AB30AB">
            <w:pPr>
              <w:rPr>
                <w:b/>
                <w:bCs/>
              </w:rPr>
            </w:pPr>
            <w:r w:rsidRPr="002D522F">
              <w:rPr>
                <w:b/>
                <w:bCs/>
              </w:rPr>
              <w:t xml:space="preserve">Jud. Hunedoara </w:t>
            </w:r>
          </w:p>
        </w:tc>
        <w:tc>
          <w:tcPr>
            <w:tcW w:w="478" w:type="pct"/>
            <w:tcBorders>
              <w:top w:val="single" w:sz="4" w:space="0" w:color="auto"/>
              <w:left w:val="nil"/>
              <w:bottom w:val="single" w:sz="4" w:space="0" w:color="auto"/>
              <w:right w:val="single" w:sz="4" w:space="0" w:color="auto"/>
            </w:tcBorders>
            <w:shd w:val="clear" w:color="000000" w:fill="C0C0C0"/>
            <w:noWrap/>
            <w:vAlign w:val="bottom"/>
          </w:tcPr>
          <w:p w:rsidR="00AC51B5" w:rsidRPr="002D522F" w:rsidRDefault="00AC51B5" w:rsidP="00AB30AB">
            <w:pPr>
              <w:jc w:val="right"/>
              <w:rPr>
                <w:b/>
                <w:bCs/>
              </w:rPr>
            </w:pPr>
            <w:r w:rsidRPr="002D522F">
              <w:rPr>
                <w:b/>
                <w:bCs/>
              </w:rPr>
              <w:t>2002</w:t>
            </w:r>
          </w:p>
        </w:tc>
        <w:tc>
          <w:tcPr>
            <w:tcW w:w="480" w:type="pct"/>
            <w:tcBorders>
              <w:top w:val="single" w:sz="4" w:space="0" w:color="auto"/>
              <w:left w:val="nil"/>
              <w:bottom w:val="single" w:sz="4" w:space="0" w:color="auto"/>
              <w:right w:val="single" w:sz="4" w:space="0" w:color="auto"/>
            </w:tcBorders>
            <w:shd w:val="clear" w:color="000000" w:fill="C0C0C0"/>
            <w:noWrap/>
            <w:vAlign w:val="bottom"/>
          </w:tcPr>
          <w:p w:rsidR="00AC51B5" w:rsidRPr="002D522F" w:rsidRDefault="00AC51B5" w:rsidP="00AB30AB">
            <w:pPr>
              <w:jc w:val="right"/>
              <w:rPr>
                <w:b/>
                <w:bCs/>
              </w:rPr>
            </w:pPr>
            <w:r w:rsidRPr="002D522F">
              <w:rPr>
                <w:b/>
                <w:bCs/>
              </w:rPr>
              <w:t>2003</w:t>
            </w:r>
          </w:p>
        </w:tc>
        <w:tc>
          <w:tcPr>
            <w:tcW w:w="478" w:type="pct"/>
            <w:tcBorders>
              <w:top w:val="single" w:sz="4" w:space="0" w:color="auto"/>
              <w:left w:val="nil"/>
              <w:bottom w:val="single" w:sz="4" w:space="0" w:color="auto"/>
              <w:right w:val="single" w:sz="4" w:space="0" w:color="auto"/>
            </w:tcBorders>
            <w:shd w:val="clear" w:color="000000" w:fill="C0C0C0"/>
            <w:noWrap/>
            <w:vAlign w:val="bottom"/>
          </w:tcPr>
          <w:p w:rsidR="00AC51B5" w:rsidRPr="002D522F" w:rsidRDefault="00AC51B5" w:rsidP="00AB30AB">
            <w:pPr>
              <w:jc w:val="right"/>
              <w:rPr>
                <w:b/>
                <w:bCs/>
              </w:rPr>
            </w:pPr>
            <w:r w:rsidRPr="002D522F">
              <w:rPr>
                <w:b/>
                <w:bCs/>
              </w:rPr>
              <w:t>2004</w:t>
            </w:r>
          </w:p>
        </w:tc>
        <w:tc>
          <w:tcPr>
            <w:tcW w:w="480" w:type="pct"/>
            <w:tcBorders>
              <w:top w:val="single" w:sz="4" w:space="0" w:color="auto"/>
              <w:left w:val="nil"/>
              <w:bottom w:val="single" w:sz="4" w:space="0" w:color="auto"/>
              <w:right w:val="single" w:sz="4" w:space="0" w:color="auto"/>
            </w:tcBorders>
            <w:shd w:val="clear" w:color="000000" w:fill="C0C0C0"/>
            <w:noWrap/>
            <w:vAlign w:val="bottom"/>
          </w:tcPr>
          <w:p w:rsidR="00AC51B5" w:rsidRPr="002D522F" w:rsidRDefault="00AC51B5" w:rsidP="00AB30AB">
            <w:pPr>
              <w:jc w:val="right"/>
              <w:rPr>
                <w:b/>
                <w:bCs/>
              </w:rPr>
            </w:pPr>
            <w:r w:rsidRPr="002D522F">
              <w:rPr>
                <w:b/>
                <w:bCs/>
              </w:rPr>
              <w:t>2005</w:t>
            </w:r>
          </w:p>
        </w:tc>
        <w:tc>
          <w:tcPr>
            <w:tcW w:w="478" w:type="pct"/>
            <w:tcBorders>
              <w:top w:val="single" w:sz="4" w:space="0" w:color="auto"/>
              <w:left w:val="nil"/>
              <w:bottom w:val="single" w:sz="4" w:space="0" w:color="auto"/>
              <w:right w:val="single" w:sz="4" w:space="0" w:color="auto"/>
            </w:tcBorders>
            <w:shd w:val="clear" w:color="000000" w:fill="C0C0C0"/>
            <w:noWrap/>
            <w:vAlign w:val="bottom"/>
          </w:tcPr>
          <w:p w:rsidR="00AC51B5" w:rsidRPr="002D522F" w:rsidRDefault="00AC51B5" w:rsidP="00AB30AB">
            <w:pPr>
              <w:jc w:val="right"/>
              <w:rPr>
                <w:b/>
                <w:bCs/>
              </w:rPr>
            </w:pPr>
            <w:r w:rsidRPr="002D522F">
              <w:rPr>
                <w:b/>
                <w:bCs/>
              </w:rPr>
              <w:t>2006</w:t>
            </w:r>
          </w:p>
        </w:tc>
        <w:tc>
          <w:tcPr>
            <w:tcW w:w="478" w:type="pct"/>
            <w:tcBorders>
              <w:top w:val="single" w:sz="4" w:space="0" w:color="auto"/>
              <w:left w:val="nil"/>
              <w:bottom w:val="single" w:sz="4" w:space="0" w:color="auto"/>
              <w:right w:val="single" w:sz="4" w:space="0" w:color="auto"/>
            </w:tcBorders>
            <w:shd w:val="clear" w:color="000000" w:fill="C0C0C0"/>
          </w:tcPr>
          <w:p w:rsidR="00AC51B5" w:rsidRPr="002D522F" w:rsidRDefault="00AC51B5" w:rsidP="00AB30AB">
            <w:pPr>
              <w:jc w:val="right"/>
              <w:rPr>
                <w:b/>
                <w:bCs/>
              </w:rPr>
            </w:pPr>
            <w:r w:rsidRPr="002D522F">
              <w:rPr>
                <w:b/>
                <w:bCs/>
              </w:rPr>
              <w:t>2007</w:t>
            </w:r>
          </w:p>
        </w:tc>
      </w:tr>
      <w:tr w:rsidR="00AC51B5" w:rsidRPr="002D522F">
        <w:trPr>
          <w:trHeight w:val="376"/>
          <w:jc w:val="center"/>
        </w:trPr>
        <w:tc>
          <w:tcPr>
            <w:tcW w:w="2128" w:type="pct"/>
            <w:tcBorders>
              <w:top w:val="nil"/>
              <w:left w:val="single" w:sz="4" w:space="0" w:color="auto"/>
              <w:bottom w:val="single" w:sz="4" w:space="0" w:color="auto"/>
              <w:right w:val="single" w:sz="4" w:space="0" w:color="auto"/>
            </w:tcBorders>
            <w:noWrap/>
            <w:vAlign w:val="bottom"/>
          </w:tcPr>
          <w:p w:rsidR="00AC51B5" w:rsidRPr="002D522F" w:rsidRDefault="00AC51B5" w:rsidP="00AB30AB">
            <w:pPr>
              <w:rPr>
                <w:b/>
                <w:bCs/>
              </w:rPr>
            </w:pPr>
            <w:r w:rsidRPr="002D522F">
              <w:rPr>
                <w:b/>
                <w:bCs/>
              </w:rPr>
              <w:t>TOTAL – mii pers -</w:t>
            </w:r>
          </w:p>
        </w:tc>
        <w:tc>
          <w:tcPr>
            <w:tcW w:w="478" w:type="pct"/>
            <w:tcBorders>
              <w:top w:val="nil"/>
              <w:left w:val="nil"/>
              <w:bottom w:val="single" w:sz="4" w:space="0" w:color="auto"/>
              <w:right w:val="single" w:sz="4" w:space="0" w:color="auto"/>
            </w:tcBorders>
            <w:noWrap/>
            <w:vAlign w:val="bottom"/>
          </w:tcPr>
          <w:p w:rsidR="00AC51B5" w:rsidRPr="002D522F" w:rsidRDefault="00AC51B5" w:rsidP="00AB30AB">
            <w:pPr>
              <w:jc w:val="right"/>
            </w:pPr>
            <w:r w:rsidRPr="002D522F">
              <w:t>195,8</w:t>
            </w:r>
          </w:p>
        </w:tc>
        <w:tc>
          <w:tcPr>
            <w:tcW w:w="480" w:type="pct"/>
            <w:tcBorders>
              <w:top w:val="nil"/>
              <w:left w:val="nil"/>
              <w:bottom w:val="single" w:sz="4" w:space="0" w:color="auto"/>
              <w:right w:val="single" w:sz="4" w:space="0" w:color="auto"/>
            </w:tcBorders>
            <w:noWrap/>
            <w:vAlign w:val="bottom"/>
          </w:tcPr>
          <w:p w:rsidR="00AC51B5" w:rsidRPr="002D522F" w:rsidRDefault="00AC51B5" w:rsidP="00AB30AB">
            <w:pPr>
              <w:jc w:val="right"/>
            </w:pPr>
            <w:r w:rsidRPr="002D522F">
              <w:t>187</w:t>
            </w:r>
          </w:p>
        </w:tc>
        <w:tc>
          <w:tcPr>
            <w:tcW w:w="478" w:type="pct"/>
            <w:tcBorders>
              <w:top w:val="nil"/>
              <w:left w:val="nil"/>
              <w:bottom w:val="single" w:sz="4" w:space="0" w:color="auto"/>
              <w:right w:val="single" w:sz="4" w:space="0" w:color="auto"/>
            </w:tcBorders>
            <w:noWrap/>
            <w:vAlign w:val="bottom"/>
          </w:tcPr>
          <w:p w:rsidR="00AC51B5" w:rsidRPr="002D522F" w:rsidRDefault="00AC51B5" w:rsidP="00AB30AB">
            <w:pPr>
              <w:jc w:val="right"/>
            </w:pPr>
            <w:r w:rsidRPr="002D522F">
              <w:t>192</w:t>
            </w:r>
          </w:p>
        </w:tc>
        <w:tc>
          <w:tcPr>
            <w:tcW w:w="480" w:type="pct"/>
            <w:tcBorders>
              <w:top w:val="nil"/>
              <w:left w:val="nil"/>
              <w:bottom w:val="single" w:sz="4" w:space="0" w:color="auto"/>
              <w:right w:val="single" w:sz="4" w:space="0" w:color="auto"/>
            </w:tcBorders>
            <w:noWrap/>
            <w:vAlign w:val="bottom"/>
          </w:tcPr>
          <w:p w:rsidR="00AC51B5" w:rsidRPr="002D522F" w:rsidRDefault="00AC51B5" w:rsidP="00AB30AB">
            <w:pPr>
              <w:jc w:val="right"/>
            </w:pPr>
            <w:r w:rsidRPr="002D522F">
              <w:t>193,8</w:t>
            </w:r>
          </w:p>
        </w:tc>
        <w:tc>
          <w:tcPr>
            <w:tcW w:w="478" w:type="pct"/>
            <w:tcBorders>
              <w:top w:val="nil"/>
              <w:left w:val="nil"/>
              <w:bottom w:val="single" w:sz="4" w:space="0" w:color="auto"/>
              <w:right w:val="single" w:sz="4" w:space="0" w:color="auto"/>
            </w:tcBorders>
            <w:noWrap/>
            <w:vAlign w:val="bottom"/>
          </w:tcPr>
          <w:p w:rsidR="00AC51B5" w:rsidRPr="002D522F" w:rsidRDefault="00AC51B5" w:rsidP="00AB30AB">
            <w:pPr>
              <w:jc w:val="right"/>
            </w:pPr>
            <w:r w:rsidRPr="002D522F">
              <w:t>192.0</w:t>
            </w:r>
          </w:p>
        </w:tc>
        <w:tc>
          <w:tcPr>
            <w:tcW w:w="478" w:type="pct"/>
            <w:tcBorders>
              <w:top w:val="nil"/>
              <w:left w:val="nil"/>
              <w:bottom w:val="single" w:sz="4" w:space="0" w:color="auto"/>
              <w:right w:val="single" w:sz="4" w:space="0" w:color="auto"/>
            </w:tcBorders>
            <w:vAlign w:val="bottom"/>
          </w:tcPr>
          <w:p w:rsidR="00AC51B5" w:rsidRPr="002D522F" w:rsidRDefault="00AC51B5" w:rsidP="00AB30AB">
            <w:pPr>
              <w:jc w:val="right"/>
            </w:pPr>
            <w:r w:rsidRPr="002D522F">
              <w:t>199.5</w:t>
            </w:r>
          </w:p>
        </w:tc>
      </w:tr>
      <w:tr w:rsidR="00AC51B5" w:rsidRPr="002D522F">
        <w:trPr>
          <w:trHeight w:val="255"/>
          <w:jc w:val="center"/>
        </w:trPr>
        <w:tc>
          <w:tcPr>
            <w:tcW w:w="2128" w:type="pct"/>
            <w:tcBorders>
              <w:top w:val="nil"/>
              <w:left w:val="single" w:sz="4" w:space="0" w:color="auto"/>
              <w:bottom w:val="single" w:sz="4" w:space="0" w:color="auto"/>
              <w:right w:val="single" w:sz="4" w:space="0" w:color="auto"/>
            </w:tcBorders>
          </w:tcPr>
          <w:p w:rsidR="00AC51B5" w:rsidRPr="002D522F" w:rsidRDefault="00AC51B5" w:rsidP="00AB30AB">
            <w:pPr>
              <w:rPr>
                <w:b/>
                <w:bCs/>
                <w:color w:val="0000FF"/>
              </w:rPr>
            </w:pPr>
            <w:r w:rsidRPr="002D522F">
              <w:rPr>
                <w:b/>
                <w:bCs/>
                <w:color w:val="0000FF"/>
              </w:rPr>
              <w:t>Agricultură şi silvicultură</w:t>
            </w:r>
          </w:p>
        </w:tc>
        <w:tc>
          <w:tcPr>
            <w:tcW w:w="478" w:type="pct"/>
            <w:tcBorders>
              <w:top w:val="nil"/>
              <w:left w:val="nil"/>
              <w:bottom w:val="single" w:sz="4" w:space="0" w:color="auto"/>
              <w:right w:val="single" w:sz="4" w:space="0" w:color="auto"/>
            </w:tcBorders>
            <w:noWrap/>
            <w:vAlign w:val="bottom"/>
          </w:tcPr>
          <w:p w:rsidR="00AC51B5" w:rsidRPr="002D522F" w:rsidRDefault="00AC51B5" w:rsidP="00AB30AB">
            <w:pPr>
              <w:jc w:val="right"/>
              <w:rPr>
                <w:b/>
                <w:bCs/>
                <w:color w:val="0000FF"/>
              </w:rPr>
            </w:pPr>
            <w:r w:rsidRPr="002D522F">
              <w:rPr>
                <w:b/>
                <w:bCs/>
                <w:color w:val="0000FF"/>
              </w:rPr>
              <w:t>50,9</w:t>
            </w:r>
          </w:p>
        </w:tc>
        <w:tc>
          <w:tcPr>
            <w:tcW w:w="480" w:type="pct"/>
            <w:tcBorders>
              <w:top w:val="nil"/>
              <w:left w:val="nil"/>
              <w:bottom w:val="single" w:sz="4" w:space="0" w:color="auto"/>
              <w:right w:val="single" w:sz="4" w:space="0" w:color="auto"/>
            </w:tcBorders>
            <w:noWrap/>
            <w:vAlign w:val="bottom"/>
          </w:tcPr>
          <w:p w:rsidR="00AC51B5" w:rsidRPr="002D522F" w:rsidRDefault="00AC51B5" w:rsidP="00AB30AB">
            <w:pPr>
              <w:jc w:val="right"/>
              <w:rPr>
                <w:b/>
                <w:bCs/>
                <w:color w:val="0000FF"/>
              </w:rPr>
            </w:pPr>
            <w:r w:rsidRPr="002D522F">
              <w:rPr>
                <w:b/>
                <w:bCs/>
                <w:color w:val="0000FF"/>
              </w:rPr>
              <w:t>49,10</w:t>
            </w:r>
          </w:p>
        </w:tc>
        <w:tc>
          <w:tcPr>
            <w:tcW w:w="478" w:type="pct"/>
            <w:tcBorders>
              <w:top w:val="nil"/>
              <w:left w:val="nil"/>
              <w:bottom w:val="single" w:sz="4" w:space="0" w:color="auto"/>
              <w:right w:val="single" w:sz="4" w:space="0" w:color="auto"/>
            </w:tcBorders>
            <w:noWrap/>
            <w:vAlign w:val="center"/>
          </w:tcPr>
          <w:p w:rsidR="00AC51B5" w:rsidRPr="002D522F" w:rsidRDefault="00AC51B5" w:rsidP="00AB30AB">
            <w:pPr>
              <w:jc w:val="right"/>
              <w:rPr>
                <w:b/>
                <w:bCs/>
                <w:color w:val="0000FF"/>
              </w:rPr>
            </w:pPr>
            <w:r w:rsidRPr="002D522F">
              <w:rPr>
                <w:b/>
                <w:bCs/>
                <w:color w:val="0000FF"/>
              </w:rPr>
              <w:t>44,4</w:t>
            </w:r>
          </w:p>
        </w:tc>
        <w:tc>
          <w:tcPr>
            <w:tcW w:w="480" w:type="pct"/>
            <w:tcBorders>
              <w:top w:val="nil"/>
              <w:left w:val="nil"/>
              <w:bottom w:val="single" w:sz="4" w:space="0" w:color="auto"/>
              <w:right w:val="single" w:sz="4" w:space="0" w:color="auto"/>
            </w:tcBorders>
            <w:noWrap/>
            <w:vAlign w:val="center"/>
          </w:tcPr>
          <w:p w:rsidR="00AC51B5" w:rsidRPr="002D522F" w:rsidRDefault="00AC51B5" w:rsidP="00AB30AB">
            <w:pPr>
              <w:jc w:val="right"/>
              <w:rPr>
                <w:b/>
                <w:bCs/>
                <w:color w:val="0000FF"/>
              </w:rPr>
            </w:pPr>
            <w:r w:rsidRPr="002D522F">
              <w:rPr>
                <w:b/>
                <w:bCs/>
                <w:color w:val="0000FF"/>
              </w:rPr>
              <w:t>45,7</w:t>
            </w:r>
          </w:p>
        </w:tc>
        <w:tc>
          <w:tcPr>
            <w:tcW w:w="478" w:type="pct"/>
            <w:tcBorders>
              <w:top w:val="nil"/>
              <w:left w:val="nil"/>
              <w:bottom w:val="single" w:sz="4" w:space="0" w:color="auto"/>
              <w:right w:val="single" w:sz="4" w:space="0" w:color="auto"/>
            </w:tcBorders>
            <w:noWrap/>
            <w:vAlign w:val="center"/>
          </w:tcPr>
          <w:p w:rsidR="00AC51B5" w:rsidRPr="002D522F" w:rsidRDefault="00AC51B5" w:rsidP="00AB30AB">
            <w:pPr>
              <w:jc w:val="right"/>
              <w:rPr>
                <w:b/>
                <w:bCs/>
                <w:color w:val="0000FF"/>
              </w:rPr>
            </w:pPr>
            <w:r w:rsidRPr="002D522F">
              <w:rPr>
                <w:b/>
                <w:bCs/>
                <w:color w:val="0000FF"/>
              </w:rPr>
              <w:t>43,0</w:t>
            </w:r>
          </w:p>
        </w:tc>
        <w:tc>
          <w:tcPr>
            <w:tcW w:w="478" w:type="pct"/>
            <w:tcBorders>
              <w:top w:val="nil"/>
              <w:left w:val="nil"/>
              <w:bottom w:val="single" w:sz="4" w:space="0" w:color="auto"/>
              <w:right w:val="single" w:sz="4" w:space="0" w:color="auto"/>
            </w:tcBorders>
          </w:tcPr>
          <w:p w:rsidR="00AC51B5" w:rsidRPr="002D522F" w:rsidRDefault="00AC51B5" w:rsidP="00AB30AB">
            <w:pPr>
              <w:jc w:val="right"/>
              <w:rPr>
                <w:b/>
                <w:bCs/>
                <w:color w:val="0000FF"/>
              </w:rPr>
            </w:pPr>
            <w:r w:rsidRPr="002D522F">
              <w:rPr>
                <w:b/>
                <w:bCs/>
                <w:color w:val="0000FF"/>
              </w:rPr>
              <w:t>42,3</w:t>
            </w:r>
          </w:p>
        </w:tc>
      </w:tr>
      <w:tr w:rsidR="00AC51B5" w:rsidRPr="002D522F">
        <w:trPr>
          <w:trHeight w:val="255"/>
          <w:jc w:val="center"/>
        </w:trPr>
        <w:tc>
          <w:tcPr>
            <w:tcW w:w="2128" w:type="pct"/>
            <w:tcBorders>
              <w:top w:val="nil"/>
              <w:left w:val="single" w:sz="4" w:space="0" w:color="auto"/>
              <w:bottom w:val="single" w:sz="4" w:space="0" w:color="auto"/>
              <w:right w:val="single" w:sz="4" w:space="0" w:color="auto"/>
            </w:tcBorders>
          </w:tcPr>
          <w:p w:rsidR="00AC51B5" w:rsidRPr="002D522F" w:rsidRDefault="00AC51B5" w:rsidP="00AB30AB">
            <w:pPr>
              <w:rPr>
                <w:b/>
                <w:bCs/>
                <w:color w:val="0000FF"/>
              </w:rPr>
            </w:pPr>
            <w:r w:rsidRPr="002D522F">
              <w:rPr>
                <w:b/>
                <w:bCs/>
                <w:color w:val="0000FF"/>
              </w:rPr>
              <w:t>Industrie</w:t>
            </w:r>
          </w:p>
        </w:tc>
        <w:tc>
          <w:tcPr>
            <w:tcW w:w="478" w:type="pct"/>
            <w:tcBorders>
              <w:top w:val="nil"/>
              <w:left w:val="nil"/>
              <w:bottom w:val="single" w:sz="4" w:space="0" w:color="auto"/>
              <w:right w:val="single" w:sz="4" w:space="0" w:color="auto"/>
            </w:tcBorders>
            <w:noWrap/>
            <w:vAlign w:val="bottom"/>
          </w:tcPr>
          <w:p w:rsidR="00AC51B5" w:rsidRPr="002D522F" w:rsidRDefault="00AC51B5" w:rsidP="00AB30AB">
            <w:pPr>
              <w:jc w:val="right"/>
              <w:rPr>
                <w:b/>
                <w:bCs/>
                <w:color w:val="0000FF"/>
              </w:rPr>
            </w:pPr>
            <w:r w:rsidRPr="002D522F">
              <w:rPr>
                <w:b/>
                <w:bCs/>
                <w:color w:val="0000FF"/>
              </w:rPr>
              <w:t>66,80</w:t>
            </w:r>
          </w:p>
        </w:tc>
        <w:tc>
          <w:tcPr>
            <w:tcW w:w="480" w:type="pct"/>
            <w:tcBorders>
              <w:top w:val="nil"/>
              <w:left w:val="nil"/>
              <w:bottom w:val="single" w:sz="4" w:space="0" w:color="auto"/>
              <w:right w:val="single" w:sz="4" w:space="0" w:color="auto"/>
            </w:tcBorders>
            <w:noWrap/>
            <w:vAlign w:val="bottom"/>
          </w:tcPr>
          <w:p w:rsidR="00AC51B5" w:rsidRPr="002D522F" w:rsidRDefault="00AC51B5" w:rsidP="00AB30AB">
            <w:pPr>
              <w:jc w:val="right"/>
              <w:rPr>
                <w:b/>
                <w:bCs/>
                <w:color w:val="0000FF"/>
              </w:rPr>
            </w:pPr>
            <w:r w:rsidRPr="002D522F">
              <w:rPr>
                <w:b/>
                <w:bCs/>
                <w:color w:val="0000FF"/>
              </w:rPr>
              <w:t>59,00</w:t>
            </w:r>
          </w:p>
        </w:tc>
        <w:tc>
          <w:tcPr>
            <w:tcW w:w="478" w:type="pct"/>
            <w:tcBorders>
              <w:top w:val="nil"/>
              <w:left w:val="nil"/>
              <w:bottom w:val="single" w:sz="4" w:space="0" w:color="auto"/>
              <w:right w:val="single" w:sz="4" w:space="0" w:color="auto"/>
            </w:tcBorders>
            <w:noWrap/>
            <w:vAlign w:val="center"/>
          </w:tcPr>
          <w:p w:rsidR="00AC51B5" w:rsidRPr="002D522F" w:rsidRDefault="00AC51B5" w:rsidP="00AB30AB">
            <w:pPr>
              <w:jc w:val="right"/>
              <w:rPr>
                <w:b/>
                <w:bCs/>
                <w:color w:val="0000FF"/>
              </w:rPr>
            </w:pPr>
            <w:r w:rsidRPr="002D522F">
              <w:rPr>
                <w:b/>
                <w:bCs/>
                <w:color w:val="0000FF"/>
              </w:rPr>
              <w:t>61,5</w:t>
            </w:r>
          </w:p>
        </w:tc>
        <w:tc>
          <w:tcPr>
            <w:tcW w:w="480" w:type="pct"/>
            <w:tcBorders>
              <w:top w:val="nil"/>
              <w:left w:val="nil"/>
              <w:bottom w:val="single" w:sz="4" w:space="0" w:color="auto"/>
              <w:right w:val="single" w:sz="4" w:space="0" w:color="auto"/>
            </w:tcBorders>
            <w:noWrap/>
            <w:vAlign w:val="center"/>
          </w:tcPr>
          <w:p w:rsidR="00AC51B5" w:rsidRPr="002D522F" w:rsidRDefault="00AC51B5" w:rsidP="00AB30AB">
            <w:pPr>
              <w:jc w:val="right"/>
              <w:rPr>
                <w:b/>
                <w:bCs/>
                <w:color w:val="0000FF"/>
              </w:rPr>
            </w:pPr>
            <w:r w:rsidRPr="002D522F">
              <w:rPr>
                <w:b/>
                <w:bCs/>
                <w:color w:val="0000FF"/>
              </w:rPr>
              <w:t>64,4</w:t>
            </w:r>
          </w:p>
        </w:tc>
        <w:tc>
          <w:tcPr>
            <w:tcW w:w="478" w:type="pct"/>
            <w:tcBorders>
              <w:top w:val="nil"/>
              <w:left w:val="nil"/>
              <w:bottom w:val="single" w:sz="4" w:space="0" w:color="auto"/>
              <w:right w:val="single" w:sz="4" w:space="0" w:color="auto"/>
            </w:tcBorders>
            <w:noWrap/>
            <w:vAlign w:val="center"/>
          </w:tcPr>
          <w:p w:rsidR="00AC51B5" w:rsidRPr="002D522F" w:rsidRDefault="00AC51B5" w:rsidP="00AB30AB">
            <w:pPr>
              <w:jc w:val="right"/>
              <w:rPr>
                <w:b/>
                <w:bCs/>
                <w:color w:val="0000FF"/>
              </w:rPr>
            </w:pPr>
            <w:r w:rsidRPr="002D522F">
              <w:rPr>
                <w:b/>
                <w:bCs/>
                <w:color w:val="0000FF"/>
              </w:rPr>
              <w:t>62,3</w:t>
            </w:r>
          </w:p>
        </w:tc>
        <w:tc>
          <w:tcPr>
            <w:tcW w:w="478" w:type="pct"/>
            <w:tcBorders>
              <w:top w:val="nil"/>
              <w:left w:val="nil"/>
              <w:bottom w:val="single" w:sz="4" w:space="0" w:color="auto"/>
              <w:right w:val="single" w:sz="4" w:space="0" w:color="auto"/>
            </w:tcBorders>
          </w:tcPr>
          <w:p w:rsidR="00AC51B5" w:rsidRPr="002D522F" w:rsidRDefault="00AC51B5" w:rsidP="00AB30AB">
            <w:pPr>
              <w:jc w:val="right"/>
              <w:rPr>
                <w:b/>
                <w:bCs/>
                <w:color w:val="0000FF"/>
              </w:rPr>
            </w:pPr>
            <w:r w:rsidRPr="002D522F">
              <w:rPr>
                <w:b/>
                <w:bCs/>
                <w:color w:val="0000FF"/>
              </w:rPr>
              <w:t>61,0</w:t>
            </w:r>
          </w:p>
        </w:tc>
      </w:tr>
      <w:tr w:rsidR="00AC51B5" w:rsidRPr="002D522F">
        <w:trPr>
          <w:trHeight w:val="255"/>
          <w:jc w:val="center"/>
        </w:trPr>
        <w:tc>
          <w:tcPr>
            <w:tcW w:w="2128" w:type="pct"/>
            <w:tcBorders>
              <w:top w:val="nil"/>
              <w:left w:val="single" w:sz="4" w:space="0" w:color="auto"/>
              <w:bottom w:val="nil"/>
              <w:right w:val="single" w:sz="4" w:space="0" w:color="auto"/>
            </w:tcBorders>
          </w:tcPr>
          <w:p w:rsidR="00AC51B5" w:rsidRPr="002D522F" w:rsidRDefault="00AC51B5" w:rsidP="00AB30AB">
            <w:r w:rsidRPr="002D522F">
              <w:t xml:space="preserve">        - Industrie extractiva</w:t>
            </w:r>
          </w:p>
        </w:tc>
        <w:tc>
          <w:tcPr>
            <w:tcW w:w="478" w:type="pct"/>
            <w:tcBorders>
              <w:top w:val="nil"/>
              <w:left w:val="nil"/>
              <w:bottom w:val="nil"/>
              <w:right w:val="single" w:sz="4" w:space="0" w:color="auto"/>
            </w:tcBorders>
            <w:noWrap/>
            <w:vAlign w:val="bottom"/>
          </w:tcPr>
          <w:p w:rsidR="00AC51B5" w:rsidRPr="002D522F" w:rsidRDefault="00AC51B5" w:rsidP="00AB30AB">
            <w:pPr>
              <w:jc w:val="right"/>
            </w:pPr>
            <w:r w:rsidRPr="002D522F">
              <w:t>20,4</w:t>
            </w:r>
          </w:p>
        </w:tc>
        <w:tc>
          <w:tcPr>
            <w:tcW w:w="480" w:type="pct"/>
            <w:tcBorders>
              <w:top w:val="nil"/>
              <w:left w:val="nil"/>
              <w:bottom w:val="nil"/>
              <w:right w:val="single" w:sz="4" w:space="0" w:color="auto"/>
            </w:tcBorders>
            <w:noWrap/>
            <w:vAlign w:val="bottom"/>
          </w:tcPr>
          <w:p w:rsidR="00AC51B5" w:rsidRPr="002D522F" w:rsidRDefault="00AC51B5" w:rsidP="00AB30AB">
            <w:pPr>
              <w:jc w:val="right"/>
            </w:pPr>
            <w:r w:rsidRPr="002D522F">
              <w:t>19,20</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17,0</w:t>
            </w:r>
          </w:p>
        </w:tc>
        <w:tc>
          <w:tcPr>
            <w:tcW w:w="480" w:type="pct"/>
            <w:tcBorders>
              <w:top w:val="nil"/>
              <w:left w:val="nil"/>
              <w:bottom w:val="nil"/>
              <w:right w:val="single" w:sz="4" w:space="0" w:color="auto"/>
            </w:tcBorders>
            <w:noWrap/>
            <w:vAlign w:val="center"/>
          </w:tcPr>
          <w:p w:rsidR="00AC51B5" w:rsidRPr="002D522F" w:rsidRDefault="00AC51B5" w:rsidP="00AB30AB">
            <w:pPr>
              <w:jc w:val="right"/>
            </w:pPr>
            <w:r w:rsidRPr="002D522F">
              <w:t>15,7</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12,5</w:t>
            </w:r>
          </w:p>
        </w:tc>
        <w:tc>
          <w:tcPr>
            <w:tcW w:w="478" w:type="pct"/>
            <w:tcBorders>
              <w:top w:val="nil"/>
              <w:left w:val="nil"/>
              <w:bottom w:val="nil"/>
              <w:right w:val="single" w:sz="4" w:space="0" w:color="auto"/>
            </w:tcBorders>
          </w:tcPr>
          <w:p w:rsidR="00AC51B5" w:rsidRPr="002D522F" w:rsidRDefault="00AC51B5" w:rsidP="00AB30AB">
            <w:pPr>
              <w:jc w:val="right"/>
            </w:pPr>
            <w:r w:rsidRPr="002D522F">
              <w:t>12,8</w:t>
            </w:r>
          </w:p>
        </w:tc>
      </w:tr>
      <w:tr w:rsidR="00AC51B5" w:rsidRPr="002D522F">
        <w:trPr>
          <w:trHeight w:val="255"/>
          <w:jc w:val="center"/>
        </w:trPr>
        <w:tc>
          <w:tcPr>
            <w:tcW w:w="2128" w:type="pct"/>
            <w:tcBorders>
              <w:top w:val="nil"/>
              <w:left w:val="single" w:sz="4" w:space="0" w:color="auto"/>
              <w:bottom w:val="nil"/>
              <w:right w:val="single" w:sz="4" w:space="0" w:color="auto"/>
            </w:tcBorders>
          </w:tcPr>
          <w:p w:rsidR="00AC51B5" w:rsidRPr="002D522F" w:rsidRDefault="00AC51B5" w:rsidP="00AB30AB">
            <w:r w:rsidRPr="002D522F">
              <w:t xml:space="preserve">        - Industrie prelucrătoare</w:t>
            </w:r>
          </w:p>
        </w:tc>
        <w:tc>
          <w:tcPr>
            <w:tcW w:w="478" w:type="pct"/>
            <w:tcBorders>
              <w:top w:val="nil"/>
              <w:left w:val="nil"/>
              <w:bottom w:val="nil"/>
              <w:right w:val="single" w:sz="4" w:space="0" w:color="auto"/>
            </w:tcBorders>
            <w:noWrap/>
            <w:vAlign w:val="bottom"/>
          </w:tcPr>
          <w:p w:rsidR="00AC51B5" w:rsidRPr="002D522F" w:rsidRDefault="00AC51B5" w:rsidP="00AB30AB">
            <w:pPr>
              <w:jc w:val="right"/>
            </w:pPr>
            <w:r w:rsidRPr="002D522F">
              <w:t>38,9</w:t>
            </w:r>
          </w:p>
        </w:tc>
        <w:tc>
          <w:tcPr>
            <w:tcW w:w="480" w:type="pct"/>
            <w:tcBorders>
              <w:top w:val="nil"/>
              <w:left w:val="nil"/>
              <w:bottom w:val="nil"/>
              <w:right w:val="single" w:sz="4" w:space="0" w:color="auto"/>
            </w:tcBorders>
            <w:noWrap/>
            <w:vAlign w:val="bottom"/>
          </w:tcPr>
          <w:p w:rsidR="00AC51B5" w:rsidRPr="002D522F" w:rsidRDefault="00AC51B5" w:rsidP="00AB30AB">
            <w:pPr>
              <w:jc w:val="right"/>
            </w:pPr>
            <w:r w:rsidRPr="002D522F">
              <w:t>33,90</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41,5</w:t>
            </w:r>
          </w:p>
        </w:tc>
        <w:tc>
          <w:tcPr>
            <w:tcW w:w="480" w:type="pct"/>
            <w:tcBorders>
              <w:top w:val="nil"/>
              <w:left w:val="nil"/>
              <w:bottom w:val="nil"/>
              <w:right w:val="single" w:sz="4" w:space="0" w:color="auto"/>
            </w:tcBorders>
            <w:noWrap/>
            <w:vAlign w:val="center"/>
          </w:tcPr>
          <w:p w:rsidR="00AC51B5" w:rsidRPr="002D522F" w:rsidRDefault="00AC51B5" w:rsidP="00AB30AB">
            <w:pPr>
              <w:jc w:val="right"/>
            </w:pPr>
            <w:r w:rsidRPr="002D522F">
              <w:t>42,5</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44,3</w:t>
            </w:r>
          </w:p>
        </w:tc>
        <w:tc>
          <w:tcPr>
            <w:tcW w:w="478" w:type="pct"/>
            <w:tcBorders>
              <w:top w:val="nil"/>
              <w:left w:val="nil"/>
              <w:bottom w:val="nil"/>
              <w:right w:val="single" w:sz="4" w:space="0" w:color="auto"/>
            </w:tcBorders>
          </w:tcPr>
          <w:p w:rsidR="00AC51B5" w:rsidRPr="002D522F" w:rsidRDefault="00AC51B5" w:rsidP="00AB30AB">
            <w:pPr>
              <w:jc w:val="right"/>
            </w:pPr>
            <w:r w:rsidRPr="002D522F">
              <w:t>44,0</w:t>
            </w:r>
          </w:p>
        </w:tc>
      </w:tr>
      <w:tr w:rsidR="00AC51B5" w:rsidRPr="002D522F">
        <w:trPr>
          <w:trHeight w:val="255"/>
          <w:jc w:val="center"/>
        </w:trPr>
        <w:tc>
          <w:tcPr>
            <w:tcW w:w="2128" w:type="pct"/>
            <w:tcBorders>
              <w:top w:val="nil"/>
              <w:left w:val="single" w:sz="4" w:space="0" w:color="auto"/>
              <w:bottom w:val="single" w:sz="4" w:space="0" w:color="auto"/>
              <w:right w:val="single" w:sz="4" w:space="0" w:color="auto"/>
            </w:tcBorders>
          </w:tcPr>
          <w:p w:rsidR="00AC51B5" w:rsidRPr="002D522F" w:rsidRDefault="00AC51B5" w:rsidP="00AB30AB">
            <w:r w:rsidRPr="002D522F">
              <w:t xml:space="preserve">        - Energie electrica, termica, gaze, apa</w:t>
            </w:r>
          </w:p>
        </w:tc>
        <w:tc>
          <w:tcPr>
            <w:tcW w:w="478" w:type="pct"/>
            <w:tcBorders>
              <w:top w:val="nil"/>
              <w:left w:val="nil"/>
              <w:bottom w:val="single" w:sz="4" w:space="0" w:color="auto"/>
              <w:right w:val="single" w:sz="4" w:space="0" w:color="auto"/>
            </w:tcBorders>
            <w:noWrap/>
            <w:vAlign w:val="bottom"/>
          </w:tcPr>
          <w:p w:rsidR="00AC51B5" w:rsidRPr="002D522F" w:rsidRDefault="00AC51B5" w:rsidP="00AB30AB">
            <w:pPr>
              <w:jc w:val="right"/>
            </w:pPr>
            <w:r w:rsidRPr="002D522F">
              <w:t>7,5</w:t>
            </w:r>
          </w:p>
        </w:tc>
        <w:tc>
          <w:tcPr>
            <w:tcW w:w="480" w:type="pct"/>
            <w:tcBorders>
              <w:top w:val="nil"/>
              <w:left w:val="nil"/>
              <w:bottom w:val="single" w:sz="4" w:space="0" w:color="auto"/>
              <w:right w:val="single" w:sz="4" w:space="0" w:color="auto"/>
            </w:tcBorders>
            <w:noWrap/>
            <w:vAlign w:val="bottom"/>
          </w:tcPr>
          <w:p w:rsidR="00AC51B5" w:rsidRPr="002D522F" w:rsidRDefault="00AC51B5" w:rsidP="00AB30AB">
            <w:pPr>
              <w:jc w:val="right"/>
            </w:pPr>
            <w:r w:rsidRPr="002D522F">
              <w:t>5,90</w:t>
            </w:r>
          </w:p>
        </w:tc>
        <w:tc>
          <w:tcPr>
            <w:tcW w:w="478" w:type="pct"/>
            <w:tcBorders>
              <w:top w:val="nil"/>
              <w:left w:val="nil"/>
              <w:bottom w:val="single" w:sz="4" w:space="0" w:color="auto"/>
              <w:right w:val="single" w:sz="4" w:space="0" w:color="auto"/>
            </w:tcBorders>
            <w:noWrap/>
            <w:vAlign w:val="center"/>
          </w:tcPr>
          <w:p w:rsidR="00AC51B5" w:rsidRPr="002D522F" w:rsidRDefault="00AC51B5" w:rsidP="00AB30AB">
            <w:pPr>
              <w:jc w:val="right"/>
            </w:pPr>
            <w:r w:rsidRPr="002D522F">
              <w:t>6,0</w:t>
            </w:r>
          </w:p>
        </w:tc>
        <w:tc>
          <w:tcPr>
            <w:tcW w:w="480" w:type="pct"/>
            <w:tcBorders>
              <w:top w:val="nil"/>
              <w:left w:val="nil"/>
              <w:bottom w:val="single" w:sz="4" w:space="0" w:color="auto"/>
              <w:right w:val="single" w:sz="4" w:space="0" w:color="auto"/>
            </w:tcBorders>
            <w:noWrap/>
            <w:vAlign w:val="center"/>
          </w:tcPr>
          <w:p w:rsidR="00AC51B5" w:rsidRPr="002D522F" w:rsidRDefault="00AC51B5" w:rsidP="00AB30AB">
            <w:pPr>
              <w:jc w:val="right"/>
            </w:pPr>
            <w:r w:rsidRPr="002D522F">
              <w:t>6,2</w:t>
            </w:r>
          </w:p>
        </w:tc>
        <w:tc>
          <w:tcPr>
            <w:tcW w:w="478" w:type="pct"/>
            <w:tcBorders>
              <w:top w:val="nil"/>
              <w:left w:val="nil"/>
              <w:bottom w:val="single" w:sz="4" w:space="0" w:color="auto"/>
              <w:right w:val="single" w:sz="4" w:space="0" w:color="auto"/>
            </w:tcBorders>
            <w:noWrap/>
            <w:vAlign w:val="center"/>
          </w:tcPr>
          <w:p w:rsidR="00AC51B5" w:rsidRPr="002D522F" w:rsidRDefault="00AC51B5" w:rsidP="00AB30AB">
            <w:pPr>
              <w:jc w:val="right"/>
            </w:pPr>
            <w:r w:rsidRPr="002D522F">
              <w:t>5,5</w:t>
            </w:r>
          </w:p>
        </w:tc>
        <w:tc>
          <w:tcPr>
            <w:tcW w:w="478" w:type="pct"/>
            <w:tcBorders>
              <w:top w:val="nil"/>
              <w:left w:val="nil"/>
              <w:bottom w:val="single" w:sz="4" w:space="0" w:color="auto"/>
              <w:right w:val="single" w:sz="4" w:space="0" w:color="auto"/>
            </w:tcBorders>
          </w:tcPr>
          <w:p w:rsidR="00AC51B5" w:rsidRPr="002D522F" w:rsidRDefault="00AC51B5" w:rsidP="00AB30AB">
            <w:pPr>
              <w:jc w:val="right"/>
            </w:pPr>
            <w:r w:rsidRPr="002D522F">
              <w:t>5,2</w:t>
            </w:r>
          </w:p>
        </w:tc>
      </w:tr>
      <w:tr w:rsidR="00AC51B5" w:rsidRPr="002D522F">
        <w:trPr>
          <w:trHeight w:val="255"/>
          <w:jc w:val="center"/>
        </w:trPr>
        <w:tc>
          <w:tcPr>
            <w:tcW w:w="2128" w:type="pct"/>
            <w:tcBorders>
              <w:top w:val="nil"/>
              <w:left w:val="single" w:sz="4" w:space="0" w:color="auto"/>
              <w:bottom w:val="single" w:sz="4" w:space="0" w:color="auto"/>
              <w:right w:val="single" w:sz="4" w:space="0" w:color="auto"/>
            </w:tcBorders>
          </w:tcPr>
          <w:p w:rsidR="00AC51B5" w:rsidRPr="002D522F" w:rsidRDefault="00AC51B5" w:rsidP="00AB30AB">
            <w:pPr>
              <w:rPr>
                <w:b/>
                <w:bCs/>
                <w:color w:val="0000FF"/>
              </w:rPr>
            </w:pPr>
            <w:r w:rsidRPr="002D522F">
              <w:rPr>
                <w:b/>
                <w:bCs/>
                <w:color w:val="0000FF"/>
              </w:rPr>
              <w:t>Construcţii</w:t>
            </w:r>
          </w:p>
        </w:tc>
        <w:tc>
          <w:tcPr>
            <w:tcW w:w="478" w:type="pct"/>
            <w:tcBorders>
              <w:top w:val="nil"/>
              <w:left w:val="nil"/>
              <w:bottom w:val="single" w:sz="4" w:space="0" w:color="auto"/>
              <w:right w:val="single" w:sz="4" w:space="0" w:color="auto"/>
            </w:tcBorders>
            <w:noWrap/>
            <w:vAlign w:val="bottom"/>
          </w:tcPr>
          <w:p w:rsidR="00AC51B5" w:rsidRPr="002D522F" w:rsidRDefault="00AC51B5" w:rsidP="00AB30AB">
            <w:pPr>
              <w:jc w:val="right"/>
              <w:rPr>
                <w:b/>
                <w:bCs/>
                <w:color w:val="0000FF"/>
              </w:rPr>
            </w:pPr>
            <w:r w:rsidRPr="002D522F">
              <w:rPr>
                <w:b/>
                <w:bCs/>
                <w:color w:val="0000FF"/>
              </w:rPr>
              <w:t>10,3</w:t>
            </w:r>
          </w:p>
        </w:tc>
        <w:tc>
          <w:tcPr>
            <w:tcW w:w="480" w:type="pct"/>
            <w:tcBorders>
              <w:top w:val="nil"/>
              <w:left w:val="nil"/>
              <w:bottom w:val="single" w:sz="4" w:space="0" w:color="auto"/>
              <w:right w:val="single" w:sz="4" w:space="0" w:color="auto"/>
            </w:tcBorders>
            <w:noWrap/>
            <w:vAlign w:val="bottom"/>
          </w:tcPr>
          <w:p w:rsidR="00AC51B5" w:rsidRPr="002D522F" w:rsidRDefault="00AC51B5" w:rsidP="00AB30AB">
            <w:pPr>
              <w:jc w:val="right"/>
              <w:rPr>
                <w:b/>
                <w:bCs/>
                <w:color w:val="0000FF"/>
              </w:rPr>
            </w:pPr>
            <w:r w:rsidRPr="002D522F">
              <w:rPr>
                <w:b/>
                <w:bCs/>
                <w:color w:val="0000FF"/>
              </w:rPr>
              <w:t>9,50</w:t>
            </w:r>
          </w:p>
        </w:tc>
        <w:tc>
          <w:tcPr>
            <w:tcW w:w="478" w:type="pct"/>
            <w:tcBorders>
              <w:top w:val="nil"/>
              <w:left w:val="nil"/>
              <w:bottom w:val="single" w:sz="4" w:space="0" w:color="auto"/>
              <w:right w:val="single" w:sz="4" w:space="0" w:color="auto"/>
            </w:tcBorders>
            <w:noWrap/>
            <w:vAlign w:val="center"/>
          </w:tcPr>
          <w:p w:rsidR="00AC51B5" w:rsidRPr="002D522F" w:rsidRDefault="00AC51B5" w:rsidP="00AB30AB">
            <w:pPr>
              <w:jc w:val="right"/>
              <w:rPr>
                <w:b/>
                <w:bCs/>
                <w:color w:val="0000FF"/>
              </w:rPr>
            </w:pPr>
            <w:r w:rsidRPr="002D522F">
              <w:rPr>
                <w:b/>
                <w:bCs/>
                <w:color w:val="0000FF"/>
              </w:rPr>
              <w:t>9,2</w:t>
            </w:r>
          </w:p>
        </w:tc>
        <w:tc>
          <w:tcPr>
            <w:tcW w:w="480" w:type="pct"/>
            <w:tcBorders>
              <w:top w:val="nil"/>
              <w:left w:val="nil"/>
              <w:bottom w:val="single" w:sz="4" w:space="0" w:color="auto"/>
              <w:right w:val="single" w:sz="4" w:space="0" w:color="auto"/>
            </w:tcBorders>
            <w:noWrap/>
            <w:vAlign w:val="center"/>
          </w:tcPr>
          <w:p w:rsidR="00AC51B5" w:rsidRPr="002D522F" w:rsidRDefault="00AC51B5" w:rsidP="00AB30AB">
            <w:pPr>
              <w:jc w:val="right"/>
              <w:rPr>
                <w:b/>
                <w:bCs/>
                <w:color w:val="0000FF"/>
              </w:rPr>
            </w:pPr>
            <w:r w:rsidRPr="002D522F">
              <w:rPr>
                <w:b/>
                <w:bCs/>
                <w:color w:val="0000FF"/>
              </w:rPr>
              <w:t>10,1</w:t>
            </w:r>
          </w:p>
        </w:tc>
        <w:tc>
          <w:tcPr>
            <w:tcW w:w="478" w:type="pct"/>
            <w:tcBorders>
              <w:top w:val="nil"/>
              <w:left w:val="nil"/>
              <w:bottom w:val="single" w:sz="4" w:space="0" w:color="auto"/>
              <w:right w:val="single" w:sz="4" w:space="0" w:color="auto"/>
            </w:tcBorders>
            <w:noWrap/>
            <w:vAlign w:val="center"/>
          </w:tcPr>
          <w:p w:rsidR="00AC51B5" w:rsidRPr="002D522F" w:rsidRDefault="00AC51B5" w:rsidP="00AB30AB">
            <w:pPr>
              <w:jc w:val="right"/>
              <w:rPr>
                <w:b/>
                <w:bCs/>
                <w:color w:val="0000FF"/>
              </w:rPr>
            </w:pPr>
            <w:r w:rsidRPr="002D522F">
              <w:rPr>
                <w:b/>
                <w:bCs/>
                <w:color w:val="0000FF"/>
              </w:rPr>
              <w:t>10,5</w:t>
            </w:r>
          </w:p>
        </w:tc>
        <w:tc>
          <w:tcPr>
            <w:tcW w:w="478" w:type="pct"/>
            <w:tcBorders>
              <w:top w:val="nil"/>
              <w:left w:val="nil"/>
              <w:bottom w:val="single" w:sz="4" w:space="0" w:color="auto"/>
              <w:right w:val="single" w:sz="4" w:space="0" w:color="auto"/>
            </w:tcBorders>
          </w:tcPr>
          <w:p w:rsidR="00AC51B5" w:rsidRPr="002D522F" w:rsidRDefault="00AC51B5" w:rsidP="00AB30AB">
            <w:pPr>
              <w:jc w:val="right"/>
              <w:rPr>
                <w:b/>
                <w:bCs/>
                <w:color w:val="0000FF"/>
              </w:rPr>
            </w:pPr>
            <w:r w:rsidRPr="002D522F">
              <w:rPr>
                <w:b/>
                <w:bCs/>
                <w:color w:val="0000FF"/>
              </w:rPr>
              <w:t>13,0</w:t>
            </w:r>
          </w:p>
        </w:tc>
      </w:tr>
      <w:tr w:rsidR="00AC51B5" w:rsidRPr="002D522F">
        <w:trPr>
          <w:trHeight w:val="255"/>
          <w:jc w:val="center"/>
        </w:trPr>
        <w:tc>
          <w:tcPr>
            <w:tcW w:w="2128" w:type="pct"/>
            <w:tcBorders>
              <w:top w:val="nil"/>
              <w:left w:val="single" w:sz="4" w:space="0" w:color="auto"/>
              <w:bottom w:val="single" w:sz="4" w:space="0" w:color="auto"/>
              <w:right w:val="single" w:sz="4" w:space="0" w:color="auto"/>
            </w:tcBorders>
          </w:tcPr>
          <w:p w:rsidR="00AC51B5" w:rsidRPr="002D522F" w:rsidRDefault="00AC51B5" w:rsidP="00AB30AB">
            <w:pPr>
              <w:rPr>
                <w:b/>
                <w:bCs/>
                <w:color w:val="0000FF"/>
              </w:rPr>
            </w:pPr>
            <w:r w:rsidRPr="002D522F">
              <w:rPr>
                <w:b/>
                <w:bCs/>
                <w:color w:val="0000FF"/>
              </w:rPr>
              <w:t>Servicii</w:t>
            </w:r>
          </w:p>
        </w:tc>
        <w:tc>
          <w:tcPr>
            <w:tcW w:w="478" w:type="pct"/>
            <w:tcBorders>
              <w:top w:val="nil"/>
              <w:left w:val="nil"/>
              <w:bottom w:val="single" w:sz="4" w:space="0" w:color="auto"/>
              <w:right w:val="single" w:sz="4" w:space="0" w:color="auto"/>
            </w:tcBorders>
            <w:noWrap/>
            <w:vAlign w:val="bottom"/>
          </w:tcPr>
          <w:p w:rsidR="00AC51B5" w:rsidRPr="002D522F" w:rsidRDefault="00AC51B5" w:rsidP="00AB30AB">
            <w:pPr>
              <w:jc w:val="right"/>
              <w:rPr>
                <w:b/>
                <w:bCs/>
                <w:color w:val="0000FF"/>
              </w:rPr>
            </w:pPr>
            <w:r w:rsidRPr="002D522F">
              <w:rPr>
                <w:b/>
                <w:bCs/>
                <w:color w:val="0000FF"/>
              </w:rPr>
              <w:t>67,8</w:t>
            </w:r>
          </w:p>
        </w:tc>
        <w:tc>
          <w:tcPr>
            <w:tcW w:w="480" w:type="pct"/>
            <w:tcBorders>
              <w:top w:val="nil"/>
              <w:left w:val="nil"/>
              <w:bottom w:val="single" w:sz="4" w:space="0" w:color="auto"/>
              <w:right w:val="single" w:sz="4" w:space="0" w:color="auto"/>
            </w:tcBorders>
            <w:noWrap/>
            <w:vAlign w:val="bottom"/>
          </w:tcPr>
          <w:p w:rsidR="00AC51B5" w:rsidRPr="002D522F" w:rsidRDefault="00AC51B5" w:rsidP="00AB30AB">
            <w:pPr>
              <w:jc w:val="right"/>
              <w:rPr>
                <w:b/>
                <w:bCs/>
                <w:color w:val="0000FF"/>
              </w:rPr>
            </w:pPr>
            <w:r w:rsidRPr="002D522F">
              <w:rPr>
                <w:b/>
                <w:bCs/>
                <w:color w:val="0000FF"/>
              </w:rPr>
              <w:t>69,4</w:t>
            </w:r>
          </w:p>
        </w:tc>
        <w:tc>
          <w:tcPr>
            <w:tcW w:w="478" w:type="pct"/>
            <w:tcBorders>
              <w:top w:val="nil"/>
              <w:left w:val="nil"/>
              <w:bottom w:val="single" w:sz="4" w:space="0" w:color="auto"/>
              <w:right w:val="single" w:sz="4" w:space="0" w:color="auto"/>
            </w:tcBorders>
            <w:noWrap/>
            <w:vAlign w:val="center"/>
          </w:tcPr>
          <w:p w:rsidR="00AC51B5" w:rsidRPr="002D522F" w:rsidRDefault="00AC51B5" w:rsidP="00AB30AB">
            <w:pPr>
              <w:jc w:val="right"/>
              <w:rPr>
                <w:b/>
                <w:bCs/>
                <w:color w:val="0000FF"/>
              </w:rPr>
            </w:pPr>
            <w:r w:rsidRPr="002D522F">
              <w:rPr>
                <w:b/>
                <w:bCs/>
                <w:color w:val="0000FF"/>
              </w:rPr>
              <w:t>73,5</w:t>
            </w:r>
          </w:p>
        </w:tc>
        <w:tc>
          <w:tcPr>
            <w:tcW w:w="480" w:type="pct"/>
            <w:tcBorders>
              <w:top w:val="nil"/>
              <w:left w:val="nil"/>
              <w:bottom w:val="single" w:sz="4" w:space="0" w:color="auto"/>
              <w:right w:val="single" w:sz="4" w:space="0" w:color="auto"/>
            </w:tcBorders>
            <w:noWrap/>
            <w:vAlign w:val="center"/>
          </w:tcPr>
          <w:p w:rsidR="00AC51B5" w:rsidRPr="002D522F" w:rsidRDefault="00AC51B5" w:rsidP="00AB30AB">
            <w:pPr>
              <w:jc w:val="right"/>
              <w:rPr>
                <w:b/>
                <w:bCs/>
                <w:color w:val="0000FF"/>
              </w:rPr>
            </w:pPr>
            <w:r w:rsidRPr="002D522F">
              <w:rPr>
                <w:b/>
                <w:bCs/>
                <w:color w:val="0000FF"/>
              </w:rPr>
              <w:t>73,6</w:t>
            </w:r>
          </w:p>
        </w:tc>
        <w:tc>
          <w:tcPr>
            <w:tcW w:w="478" w:type="pct"/>
            <w:tcBorders>
              <w:top w:val="nil"/>
              <w:left w:val="nil"/>
              <w:bottom w:val="single" w:sz="4" w:space="0" w:color="auto"/>
              <w:right w:val="single" w:sz="4" w:space="0" w:color="auto"/>
            </w:tcBorders>
            <w:noWrap/>
            <w:vAlign w:val="center"/>
          </w:tcPr>
          <w:p w:rsidR="00AC51B5" w:rsidRPr="002D522F" w:rsidRDefault="00AC51B5" w:rsidP="00AB30AB">
            <w:pPr>
              <w:jc w:val="right"/>
              <w:rPr>
                <w:b/>
                <w:bCs/>
                <w:color w:val="0000FF"/>
              </w:rPr>
            </w:pPr>
            <w:r w:rsidRPr="002D522F">
              <w:rPr>
                <w:b/>
                <w:bCs/>
                <w:color w:val="0000FF"/>
              </w:rPr>
              <w:t>76,2</w:t>
            </w:r>
          </w:p>
        </w:tc>
        <w:tc>
          <w:tcPr>
            <w:tcW w:w="478" w:type="pct"/>
            <w:tcBorders>
              <w:top w:val="nil"/>
              <w:left w:val="nil"/>
              <w:bottom w:val="single" w:sz="4" w:space="0" w:color="auto"/>
              <w:right w:val="single" w:sz="4" w:space="0" w:color="auto"/>
            </w:tcBorders>
          </w:tcPr>
          <w:p w:rsidR="00AC51B5" w:rsidRPr="002D522F" w:rsidRDefault="00AC51B5" w:rsidP="00AB30AB">
            <w:pPr>
              <w:jc w:val="right"/>
              <w:rPr>
                <w:b/>
                <w:bCs/>
                <w:color w:val="0000FF"/>
              </w:rPr>
            </w:pPr>
            <w:r w:rsidRPr="002D522F">
              <w:rPr>
                <w:b/>
                <w:bCs/>
                <w:color w:val="0000FF"/>
              </w:rPr>
              <w:t>82,2</w:t>
            </w:r>
          </w:p>
        </w:tc>
      </w:tr>
      <w:tr w:rsidR="00AC51B5" w:rsidRPr="002D522F">
        <w:trPr>
          <w:trHeight w:val="255"/>
          <w:jc w:val="center"/>
        </w:trPr>
        <w:tc>
          <w:tcPr>
            <w:tcW w:w="2128" w:type="pct"/>
            <w:tcBorders>
              <w:top w:val="nil"/>
              <w:left w:val="single" w:sz="4" w:space="0" w:color="auto"/>
              <w:bottom w:val="nil"/>
              <w:right w:val="single" w:sz="4" w:space="0" w:color="auto"/>
            </w:tcBorders>
          </w:tcPr>
          <w:p w:rsidR="00AC51B5" w:rsidRPr="002D522F" w:rsidRDefault="00AC51B5" w:rsidP="00AB30AB">
            <w:r w:rsidRPr="002D522F">
              <w:t xml:space="preserve">        - Comerţ</w:t>
            </w:r>
          </w:p>
        </w:tc>
        <w:tc>
          <w:tcPr>
            <w:tcW w:w="478" w:type="pct"/>
            <w:tcBorders>
              <w:top w:val="nil"/>
              <w:left w:val="nil"/>
              <w:bottom w:val="nil"/>
              <w:right w:val="single" w:sz="4" w:space="0" w:color="auto"/>
            </w:tcBorders>
            <w:noWrap/>
            <w:vAlign w:val="bottom"/>
          </w:tcPr>
          <w:p w:rsidR="00AC51B5" w:rsidRPr="002D522F" w:rsidRDefault="00AC51B5" w:rsidP="00AB30AB">
            <w:pPr>
              <w:jc w:val="right"/>
            </w:pPr>
            <w:r w:rsidRPr="002D522F">
              <w:t>24,4</w:t>
            </w:r>
          </w:p>
        </w:tc>
        <w:tc>
          <w:tcPr>
            <w:tcW w:w="480" w:type="pct"/>
            <w:tcBorders>
              <w:top w:val="nil"/>
              <w:left w:val="nil"/>
              <w:bottom w:val="nil"/>
              <w:right w:val="single" w:sz="4" w:space="0" w:color="auto"/>
            </w:tcBorders>
            <w:noWrap/>
            <w:vAlign w:val="bottom"/>
          </w:tcPr>
          <w:p w:rsidR="00AC51B5" w:rsidRPr="002D522F" w:rsidRDefault="00AC51B5" w:rsidP="00AB30AB">
            <w:pPr>
              <w:jc w:val="right"/>
            </w:pPr>
            <w:r w:rsidRPr="002D522F">
              <w:t>25,10</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26,1</w:t>
            </w:r>
          </w:p>
        </w:tc>
        <w:tc>
          <w:tcPr>
            <w:tcW w:w="480" w:type="pct"/>
            <w:tcBorders>
              <w:top w:val="nil"/>
              <w:left w:val="nil"/>
              <w:bottom w:val="nil"/>
              <w:right w:val="single" w:sz="4" w:space="0" w:color="auto"/>
            </w:tcBorders>
            <w:noWrap/>
            <w:vAlign w:val="center"/>
          </w:tcPr>
          <w:p w:rsidR="00AC51B5" w:rsidRPr="002D522F" w:rsidRDefault="00AC51B5" w:rsidP="00AB30AB">
            <w:pPr>
              <w:jc w:val="right"/>
            </w:pPr>
            <w:r w:rsidRPr="002D522F">
              <w:t>27,0</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27,8</w:t>
            </w:r>
          </w:p>
        </w:tc>
        <w:tc>
          <w:tcPr>
            <w:tcW w:w="478" w:type="pct"/>
            <w:tcBorders>
              <w:top w:val="nil"/>
              <w:left w:val="nil"/>
              <w:bottom w:val="nil"/>
              <w:right w:val="single" w:sz="4" w:space="0" w:color="auto"/>
            </w:tcBorders>
          </w:tcPr>
          <w:p w:rsidR="00AC51B5" w:rsidRPr="002D522F" w:rsidRDefault="00AC51B5" w:rsidP="00AB30AB">
            <w:pPr>
              <w:jc w:val="right"/>
            </w:pPr>
            <w:r w:rsidRPr="002D522F">
              <w:t>30,2</w:t>
            </w:r>
          </w:p>
        </w:tc>
      </w:tr>
      <w:tr w:rsidR="00AC51B5" w:rsidRPr="002D522F">
        <w:trPr>
          <w:trHeight w:val="255"/>
          <w:jc w:val="center"/>
        </w:trPr>
        <w:tc>
          <w:tcPr>
            <w:tcW w:w="2128" w:type="pct"/>
            <w:tcBorders>
              <w:top w:val="nil"/>
              <w:left w:val="single" w:sz="4" w:space="0" w:color="auto"/>
              <w:bottom w:val="nil"/>
              <w:right w:val="single" w:sz="4" w:space="0" w:color="auto"/>
            </w:tcBorders>
          </w:tcPr>
          <w:p w:rsidR="00AC51B5" w:rsidRPr="002D522F" w:rsidRDefault="00AC51B5" w:rsidP="00AB30AB">
            <w:r w:rsidRPr="002D522F">
              <w:t xml:space="preserve">        - Hoteluri si restaurante</w:t>
            </w:r>
          </w:p>
        </w:tc>
        <w:tc>
          <w:tcPr>
            <w:tcW w:w="478" w:type="pct"/>
            <w:tcBorders>
              <w:top w:val="nil"/>
              <w:left w:val="nil"/>
              <w:bottom w:val="nil"/>
              <w:right w:val="single" w:sz="4" w:space="0" w:color="auto"/>
            </w:tcBorders>
            <w:noWrap/>
            <w:vAlign w:val="bottom"/>
          </w:tcPr>
          <w:p w:rsidR="00AC51B5" w:rsidRPr="002D522F" w:rsidRDefault="00AC51B5" w:rsidP="00AB30AB">
            <w:pPr>
              <w:jc w:val="right"/>
            </w:pPr>
            <w:r w:rsidRPr="002D522F">
              <w:t>1,8</w:t>
            </w:r>
          </w:p>
        </w:tc>
        <w:tc>
          <w:tcPr>
            <w:tcW w:w="480" w:type="pct"/>
            <w:tcBorders>
              <w:top w:val="nil"/>
              <w:left w:val="nil"/>
              <w:bottom w:val="nil"/>
              <w:right w:val="single" w:sz="4" w:space="0" w:color="auto"/>
            </w:tcBorders>
            <w:noWrap/>
            <w:vAlign w:val="bottom"/>
          </w:tcPr>
          <w:p w:rsidR="00AC51B5" w:rsidRPr="002D522F" w:rsidRDefault="00AC51B5" w:rsidP="00AB30AB">
            <w:pPr>
              <w:jc w:val="right"/>
            </w:pPr>
            <w:r w:rsidRPr="002D522F">
              <w:t>2,00</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2,8</w:t>
            </w:r>
          </w:p>
        </w:tc>
        <w:tc>
          <w:tcPr>
            <w:tcW w:w="480" w:type="pct"/>
            <w:tcBorders>
              <w:top w:val="nil"/>
              <w:left w:val="nil"/>
              <w:bottom w:val="nil"/>
              <w:right w:val="single" w:sz="4" w:space="0" w:color="auto"/>
            </w:tcBorders>
            <w:noWrap/>
          </w:tcPr>
          <w:p w:rsidR="00AC51B5" w:rsidRPr="002D522F" w:rsidRDefault="00AC51B5" w:rsidP="00AB30AB">
            <w:pPr>
              <w:jc w:val="right"/>
            </w:pPr>
            <w:r w:rsidRPr="002D522F">
              <w:t>2,8</w:t>
            </w:r>
          </w:p>
        </w:tc>
        <w:tc>
          <w:tcPr>
            <w:tcW w:w="478" w:type="pct"/>
            <w:tcBorders>
              <w:top w:val="nil"/>
              <w:left w:val="nil"/>
              <w:bottom w:val="nil"/>
              <w:right w:val="single" w:sz="4" w:space="0" w:color="auto"/>
            </w:tcBorders>
            <w:noWrap/>
          </w:tcPr>
          <w:p w:rsidR="00AC51B5" w:rsidRPr="002D522F" w:rsidRDefault="00AC51B5" w:rsidP="00AB30AB">
            <w:pPr>
              <w:jc w:val="right"/>
            </w:pPr>
            <w:r w:rsidRPr="002D522F">
              <w:t>2,8</w:t>
            </w:r>
          </w:p>
        </w:tc>
        <w:tc>
          <w:tcPr>
            <w:tcW w:w="478" w:type="pct"/>
            <w:tcBorders>
              <w:top w:val="nil"/>
              <w:left w:val="nil"/>
              <w:bottom w:val="nil"/>
              <w:right w:val="single" w:sz="4" w:space="0" w:color="auto"/>
            </w:tcBorders>
          </w:tcPr>
          <w:p w:rsidR="00AC51B5" w:rsidRPr="002D522F" w:rsidRDefault="00AC51B5" w:rsidP="00AB30AB">
            <w:pPr>
              <w:jc w:val="right"/>
            </w:pPr>
            <w:r w:rsidRPr="002D522F">
              <w:t>3,0</w:t>
            </w:r>
          </w:p>
        </w:tc>
      </w:tr>
      <w:tr w:rsidR="00AC51B5" w:rsidRPr="002D522F">
        <w:trPr>
          <w:trHeight w:val="255"/>
          <w:jc w:val="center"/>
        </w:trPr>
        <w:tc>
          <w:tcPr>
            <w:tcW w:w="2128" w:type="pct"/>
            <w:tcBorders>
              <w:top w:val="nil"/>
              <w:left w:val="single" w:sz="4" w:space="0" w:color="auto"/>
              <w:bottom w:val="nil"/>
              <w:right w:val="single" w:sz="4" w:space="0" w:color="auto"/>
            </w:tcBorders>
          </w:tcPr>
          <w:p w:rsidR="00AC51B5" w:rsidRPr="002D522F" w:rsidRDefault="00AC51B5" w:rsidP="00AB30AB">
            <w:r w:rsidRPr="002D522F">
              <w:t xml:space="preserve">        - Transport, depozitare, comunicaţii</w:t>
            </w:r>
          </w:p>
        </w:tc>
        <w:tc>
          <w:tcPr>
            <w:tcW w:w="478" w:type="pct"/>
            <w:tcBorders>
              <w:top w:val="nil"/>
              <w:left w:val="nil"/>
              <w:bottom w:val="nil"/>
              <w:right w:val="single" w:sz="4" w:space="0" w:color="auto"/>
            </w:tcBorders>
            <w:noWrap/>
            <w:vAlign w:val="bottom"/>
          </w:tcPr>
          <w:p w:rsidR="00AC51B5" w:rsidRPr="002D522F" w:rsidRDefault="00AC51B5" w:rsidP="00AB30AB">
            <w:pPr>
              <w:jc w:val="right"/>
            </w:pPr>
            <w:r w:rsidRPr="002D522F">
              <w:t>7,8</w:t>
            </w:r>
          </w:p>
        </w:tc>
        <w:tc>
          <w:tcPr>
            <w:tcW w:w="480" w:type="pct"/>
            <w:tcBorders>
              <w:top w:val="nil"/>
              <w:left w:val="nil"/>
              <w:bottom w:val="nil"/>
              <w:right w:val="single" w:sz="4" w:space="0" w:color="auto"/>
            </w:tcBorders>
            <w:noWrap/>
            <w:vAlign w:val="bottom"/>
          </w:tcPr>
          <w:p w:rsidR="00AC51B5" w:rsidRPr="002D522F" w:rsidRDefault="00AC51B5" w:rsidP="00AB30AB">
            <w:pPr>
              <w:jc w:val="right"/>
            </w:pPr>
            <w:r w:rsidRPr="002D522F">
              <w:t>8,70</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8,7</w:t>
            </w:r>
          </w:p>
        </w:tc>
        <w:tc>
          <w:tcPr>
            <w:tcW w:w="480" w:type="pct"/>
            <w:tcBorders>
              <w:top w:val="nil"/>
              <w:left w:val="nil"/>
              <w:bottom w:val="nil"/>
              <w:right w:val="single" w:sz="4" w:space="0" w:color="auto"/>
            </w:tcBorders>
            <w:noWrap/>
            <w:vAlign w:val="center"/>
          </w:tcPr>
          <w:p w:rsidR="00AC51B5" w:rsidRPr="002D522F" w:rsidRDefault="00AC51B5" w:rsidP="00AB30AB">
            <w:pPr>
              <w:jc w:val="right"/>
            </w:pPr>
            <w:r w:rsidRPr="002D522F">
              <w:t>8,2</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8,8</w:t>
            </w:r>
          </w:p>
        </w:tc>
        <w:tc>
          <w:tcPr>
            <w:tcW w:w="478" w:type="pct"/>
            <w:tcBorders>
              <w:top w:val="nil"/>
              <w:left w:val="nil"/>
              <w:bottom w:val="nil"/>
              <w:right w:val="single" w:sz="4" w:space="0" w:color="auto"/>
            </w:tcBorders>
          </w:tcPr>
          <w:p w:rsidR="00AC51B5" w:rsidRPr="002D522F" w:rsidRDefault="00AC51B5" w:rsidP="00AB30AB">
            <w:pPr>
              <w:jc w:val="right"/>
            </w:pPr>
            <w:r w:rsidRPr="002D522F">
              <w:t>10,2</w:t>
            </w:r>
          </w:p>
        </w:tc>
      </w:tr>
      <w:tr w:rsidR="00AC51B5" w:rsidRPr="002D522F">
        <w:trPr>
          <w:trHeight w:val="255"/>
          <w:jc w:val="center"/>
        </w:trPr>
        <w:tc>
          <w:tcPr>
            <w:tcW w:w="2128" w:type="pct"/>
            <w:tcBorders>
              <w:top w:val="nil"/>
              <w:left w:val="single" w:sz="4" w:space="0" w:color="auto"/>
              <w:bottom w:val="nil"/>
              <w:right w:val="single" w:sz="4" w:space="0" w:color="auto"/>
            </w:tcBorders>
          </w:tcPr>
          <w:p w:rsidR="00AC51B5" w:rsidRPr="002D522F" w:rsidRDefault="00AC51B5" w:rsidP="00AB30AB">
            <w:r w:rsidRPr="002D522F">
              <w:t xml:space="preserve">        - Intermedieri financiare</w:t>
            </w:r>
          </w:p>
        </w:tc>
        <w:tc>
          <w:tcPr>
            <w:tcW w:w="478" w:type="pct"/>
            <w:tcBorders>
              <w:top w:val="nil"/>
              <w:left w:val="nil"/>
              <w:bottom w:val="nil"/>
              <w:right w:val="single" w:sz="4" w:space="0" w:color="auto"/>
            </w:tcBorders>
            <w:noWrap/>
            <w:vAlign w:val="bottom"/>
          </w:tcPr>
          <w:p w:rsidR="00AC51B5" w:rsidRPr="002D522F" w:rsidRDefault="00AC51B5" w:rsidP="00AB30AB">
            <w:pPr>
              <w:jc w:val="right"/>
            </w:pPr>
            <w:r w:rsidRPr="002D522F">
              <w:t>1,5</w:t>
            </w:r>
          </w:p>
        </w:tc>
        <w:tc>
          <w:tcPr>
            <w:tcW w:w="480" w:type="pct"/>
            <w:tcBorders>
              <w:top w:val="nil"/>
              <w:left w:val="nil"/>
              <w:bottom w:val="nil"/>
              <w:right w:val="single" w:sz="4" w:space="0" w:color="auto"/>
            </w:tcBorders>
            <w:noWrap/>
            <w:vAlign w:val="bottom"/>
          </w:tcPr>
          <w:p w:rsidR="00AC51B5" w:rsidRPr="002D522F" w:rsidRDefault="00AC51B5" w:rsidP="00AB30AB">
            <w:pPr>
              <w:jc w:val="right"/>
            </w:pPr>
            <w:r w:rsidRPr="002D522F">
              <w:t>1,70</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1,6</w:t>
            </w:r>
          </w:p>
        </w:tc>
        <w:tc>
          <w:tcPr>
            <w:tcW w:w="480" w:type="pct"/>
            <w:tcBorders>
              <w:top w:val="nil"/>
              <w:left w:val="nil"/>
              <w:bottom w:val="nil"/>
              <w:right w:val="single" w:sz="4" w:space="0" w:color="auto"/>
            </w:tcBorders>
            <w:noWrap/>
            <w:vAlign w:val="center"/>
          </w:tcPr>
          <w:p w:rsidR="00AC51B5" w:rsidRPr="002D522F" w:rsidRDefault="00AC51B5" w:rsidP="00AB30AB">
            <w:pPr>
              <w:jc w:val="right"/>
            </w:pPr>
            <w:r w:rsidRPr="002D522F">
              <w:t>1,7</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1,6</w:t>
            </w:r>
          </w:p>
        </w:tc>
        <w:tc>
          <w:tcPr>
            <w:tcW w:w="478" w:type="pct"/>
            <w:tcBorders>
              <w:top w:val="nil"/>
              <w:left w:val="nil"/>
              <w:bottom w:val="nil"/>
              <w:right w:val="single" w:sz="4" w:space="0" w:color="auto"/>
            </w:tcBorders>
          </w:tcPr>
          <w:p w:rsidR="00AC51B5" w:rsidRPr="002D522F" w:rsidRDefault="00AC51B5" w:rsidP="00AB30AB">
            <w:pPr>
              <w:jc w:val="right"/>
            </w:pPr>
            <w:r w:rsidRPr="002D522F">
              <w:t>1,7</w:t>
            </w:r>
          </w:p>
        </w:tc>
      </w:tr>
      <w:tr w:rsidR="00AC51B5" w:rsidRPr="002D522F">
        <w:trPr>
          <w:trHeight w:val="255"/>
          <w:jc w:val="center"/>
        </w:trPr>
        <w:tc>
          <w:tcPr>
            <w:tcW w:w="2128" w:type="pct"/>
            <w:tcBorders>
              <w:top w:val="nil"/>
              <w:left w:val="single" w:sz="4" w:space="0" w:color="auto"/>
              <w:bottom w:val="nil"/>
              <w:right w:val="single" w:sz="4" w:space="0" w:color="auto"/>
            </w:tcBorders>
          </w:tcPr>
          <w:p w:rsidR="00AC51B5" w:rsidRPr="002D522F" w:rsidRDefault="00AC51B5" w:rsidP="00AB30AB">
            <w:r w:rsidRPr="002D522F">
              <w:t xml:space="preserve">        - Tranzacţii imobiliare</w:t>
            </w:r>
          </w:p>
        </w:tc>
        <w:tc>
          <w:tcPr>
            <w:tcW w:w="478" w:type="pct"/>
            <w:tcBorders>
              <w:top w:val="nil"/>
              <w:left w:val="nil"/>
              <w:bottom w:val="nil"/>
              <w:right w:val="single" w:sz="4" w:space="0" w:color="auto"/>
            </w:tcBorders>
            <w:noWrap/>
            <w:vAlign w:val="bottom"/>
          </w:tcPr>
          <w:p w:rsidR="00AC51B5" w:rsidRPr="002D522F" w:rsidRDefault="00AC51B5" w:rsidP="00AB30AB">
            <w:pPr>
              <w:jc w:val="right"/>
            </w:pPr>
            <w:r w:rsidRPr="002D522F">
              <w:t>8,2</w:t>
            </w:r>
          </w:p>
        </w:tc>
        <w:tc>
          <w:tcPr>
            <w:tcW w:w="480" w:type="pct"/>
            <w:tcBorders>
              <w:top w:val="nil"/>
              <w:left w:val="nil"/>
              <w:bottom w:val="nil"/>
              <w:right w:val="single" w:sz="4" w:space="0" w:color="auto"/>
            </w:tcBorders>
            <w:noWrap/>
            <w:vAlign w:val="bottom"/>
          </w:tcPr>
          <w:p w:rsidR="00AC51B5" w:rsidRPr="002D522F" w:rsidRDefault="00AC51B5" w:rsidP="00AB30AB">
            <w:pPr>
              <w:jc w:val="right"/>
            </w:pPr>
            <w:r w:rsidRPr="002D522F">
              <w:t>7,60</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8,4</w:t>
            </w:r>
          </w:p>
        </w:tc>
        <w:tc>
          <w:tcPr>
            <w:tcW w:w="480" w:type="pct"/>
            <w:tcBorders>
              <w:top w:val="nil"/>
              <w:left w:val="nil"/>
              <w:bottom w:val="nil"/>
              <w:right w:val="single" w:sz="4" w:space="0" w:color="auto"/>
            </w:tcBorders>
            <w:noWrap/>
            <w:vAlign w:val="center"/>
          </w:tcPr>
          <w:p w:rsidR="00AC51B5" w:rsidRPr="002D522F" w:rsidRDefault="00AC51B5" w:rsidP="00AB30AB">
            <w:pPr>
              <w:jc w:val="right"/>
            </w:pPr>
            <w:r w:rsidRPr="002D522F">
              <w:t>8,3</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9,3</w:t>
            </w:r>
          </w:p>
        </w:tc>
        <w:tc>
          <w:tcPr>
            <w:tcW w:w="478" w:type="pct"/>
            <w:tcBorders>
              <w:top w:val="nil"/>
              <w:left w:val="nil"/>
              <w:bottom w:val="nil"/>
              <w:right w:val="single" w:sz="4" w:space="0" w:color="auto"/>
            </w:tcBorders>
          </w:tcPr>
          <w:p w:rsidR="00AC51B5" w:rsidRPr="002D522F" w:rsidRDefault="00AC51B5" w:rsidP="00AB30AB">
            <w:pPr>
              <w:jc w:val="right"/>
            </w:pPr>
            <w:r w:rsidRPr="002D522F">
              <w:t>9,3</w:t>
            </w:r>
          </w:p>
        </w:tc>
      </w:tr>
      <w:tr w:rsidR="00AC51B5" w:rsidRPr="002D522F">
        <w:trPr>
          <w:trHeight w:val="255"/>
          <w:jc w:val="center"/>
        </w:trPr>
        <w:tc>
          <w:tcPr>
            <w:tcW w:w="2128" w:type="pct"/>
            <w:tcBorders>
              <w:top w:val="nil"/>
              <w:left w:val="single" w:sz="4" w:space="0" w:color="auto"/>
              <w:bottom w:val="nil"/>
              <w:right w:val="single" w:sz="4" w:space="0" w:color="auto"/>
            </w:tcBorders>
          </w:tcPr>
          <w:p w:rsidR="00AC51B5" w:rsidRPr="002D522F" w:rsidRDefault="00AC51B5" w:rsidP="00AB30AB">
            <w:r w:rsidRPr="002D522F">
              <w:t xml:space="preserve">        - Administraţie publica şi apărare</w:t>
            </w:r>
          </w:p>
        </w:tc>
        <w:tc>
          <w:tcPr>
            <w:tcW w:w="478" w:type="pct"/>
            <w:tcBorders>
              <w:top w:val="nil"/>
              <w:left w:val="nil"/>
              <w:bottom w:val="nil"/>
              <w:right w:val="single" w:sz="4" w:space="0" w:color="auto"/>
            </w:tcBorders>
            <w:noWrap/>
            <w:vAlign w:val="bottom"/>
          </w:tcPr>
          <w:p w:rsidR="00AC51B5" w:rsidRPr="002D522F" w:rsidRDefault="00AC51B5" w:rsidP="00AB30AB">
            <w:pPr>
              <w:jc w:val="right"/>
            </w:pPr>
            <w:r w:rsidRPr="002D522F">
              <w:t>3,2</w:t>
            </w:r>
          </w:p>
        </w:tc>
        <w:tc>
          <w:tcPr>
            <w:tcW w:w="480" w:type="pct"/>
            <w:tcBorders>
              <w:top w:val="nil"/>
              <w:left w:val="nil"/>
              <w:bottom w:val="nil"/>
              <w:right w:val="single" w:sz="4" w:space="0" w:color="auto"/>
            </w:tcBorders>
            <w:noWrap/>
            <w:vAlign w:val="bottom"/>
          </w:tcPr>
          <w:p w:rsidR="00AC51B5" w:rsidRPr="002D522F" w:rsidRDefault="00AC51B5" w:rsidP="00AB30AB">
            <w:pPr>
              <w:jc w:val="right"/>
            </w:pPr>
            <w:r w:rsidRPr="002D522F">
              <w:t>3,20</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3,6</w:t>
            </w:r>
          </w:p>
        </w:tc>
        <w:tc>
          <w:tcPr>
            <w:tcW w:w="480" w:type="pct"/>
            <w:tcBorders>
              <w:top w:val="nil"/>
              <w:left w:val="nil"/>
              <w:bottom w:val="nil"/>
              <w:right w:val="single" w:sz="4" w:space="0" w:color="auto"/>
            </w:tcBorders>
            <w:noWrap/>
            <w:vAlign w:val="center"/>
          </w:tcPr>
          <w:p w:rsidR="00AC51B5" w:rsidRPr="002D522F" w:rsidRDefault="00AC51B5" w:rsidP="00AB30AB">
            <w:pPr>
              <w:jc w:val="right"/>
            </w:pPr>
            <w:r w:rsidRPr="002D522F">
              <w:t>4,0</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4,2</w:t>
            </w:r>
          </w:p>
        </w:tc>
        <w:tc>
          <w:tcPr>
            <w:tcW w:w="478" w:type="pct"/>
            <w:tcBorders>
              <w:top w:val="nil"/>
              <w:left w:val="nil"/>
              <w:bottom w:val="nil"/>
              <w:right w:val="single" w:sz="4" w:space="0" w:color="auto"/>
            </w:tcBorders>
          </w:tcPr>
          <w:p w:rsidR="00AC51B5" w:rsidRPr="002D522F" w:rsidRDefault="00AC51B5" w:rsidP="00AB30AB">
            <w:pPr>
              <w:jc w:val="right"/>
            </w:pPr>
            <w:r w:rsidRPr="002D522F">
              <w:t>5,1</w:t>
            </w:r>
          </w:p>
        </w:tc>
      </w:tr>
      <w:tr w:rsidR="00AC51B5" w:rsidRPr="002D522F">
        <w:trPr>
          <w:trHeight w:val="255"/>
          <w:jc w:val="center"/>
        </w:trPr>
        <w:tc>
          <w:tcPr>
            <w:tcW w:w="2128" w:type="pct"/>
            <w:tcBorders>
              <w:top w:val="nil"/>
              <w:left w:val="single" w:sz="4" w:space="0" w:color="auto"/>
              <w:bottom w:val="nil"/>
              <w:right w:val="single" w:sz="4" w:space="0" w:color="auto"/>
            </w:tcBorders>
          </w:tcPr>
          <w:p w:rsidR="00AC51B5" w:rsidRPr="002D522F" w:rsidRDefault="00AC51B5" w:rsidP="00AB30AB">
            <w:r w:rsidRPr="002D522F">
              <w:t xml:space="preserve">        - Educaţie</w:t>
            </w:r>
          </w:p>
        </w:tc>
        <w:tc>
          <w:tcPr>
            <w:tcW w:w="478" w:type="pct"/>
            <w:tcBorders>
              <w:top w:val="nil"/>
              <w:left w:val="nil"/>
              <w:bottom w:val="nil"/>
              <w:right w:val="single" w:sz="4" w:space="0" w:color="auto"/>
            </w:tcBorders>
            <w:noWrap/>
            <w:vAlign w:val="bottom"/>
          </w:tcPr>
          <w:p w:rsidR="00AC51B5" w:rsidRPr="002D522F" w:rsidRDefault="00AC51B5" w:rsidP="00AB30AB">
            <w:pPr>
              <w:jc w:val="right"/>
            </w:pPr>
            <w:r w:rsidRPr="002D522F">
              <w:t>8,7</w:t>
            </w:r>
          </w:p>
        </w:tc>
        <w:tc>
          <w:tcPr>
            <w:tcW w:w="480" w:type="pct"/>
            <w:tcBorders>
              <w:top w:val="nil"/>
              <w:left w:val="nil"/>
              <w:bottom w:val="nil"/>
              <w:right w:val="single" w:sz="4" w:space="0" w:color="auto"/>
            </w:tcBorders>
            <w:noWrap/>
            <w:vAlign w:val="bottom"/>
          </w:tcPr>
          <w:p w:rsidR="00AC51B5" w:rsidRPr="002D522F" w:rsidRDefault="00AC51B5" w:rsidP="00AB30AB">
            <w:pPr>
              <w:jc w:val="right"/>
            </w:pPr>
            <w:r w:rsidRPr="002D522F">
              <w:t>8,70</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8,6</w:t>
            </w:r>
          </w:p>
        </w:tc>
        <w:tc>
          <w:tcPr>
            <w:tcW w:w="480" w:type="pct"/>
            <w:tcBorders>
              <w:top w:val="nil"/>
              <w:left w:val="nil"/>
              <w:bottom w:val="nil"/>
              <w:right w:val="single" w:sz="4" w:space="0" w:color="auto"/>
            </w:tcBorders>
            <w:noWrap/>
            <w:vAlign w:val="center"/>
          </w:tcPr>
          <w:p w:rsidR="00AC51B5" w:rsidRPr="002D522F" w:rsidRDefault="00AC51B5" w:rsidP="00AB30AB">
            <w:pPr>
              <w:jc w:val="right"/>
            </w:pPr>
            <w:r w:rsidRPr="002D522F">
              <w:t>8,6</w:t>
            </w:r>
          </w:p>
        </w:tc>
        <w:tc>
          <w:tcPr>
            <w:tcW w:w="478" w:type="pct"/>
            <w:tcBorders>
              <w:top w:val="nil"/>
              <w:left w:val="nil"/>
              <w:bottom w:val="nil"/>
              <w:right w:val="single" w:sz="4" w:space="0" w:color="auto"/>
            </w:tcBorders>
            <w:noWrap/>
            <w:vAlign w:val="center"/>
          </w:tcPr>
          <w:p w:rsidR="00AC51B5" w:rsidRPr="002D522F" w:rsidRDefault="00AC51B5" w:rsidP="00AB30AB">
            <w:pPr>
              <w:jc w:val="right"/>
            </w:pPr>
            <w:r w:rsidRPr="002D522F">
              <w:t>8,4</w:t>
            </w:r>
          </w:p>
        </w:tc>
        <w:tc>
          <w:tcPr>
            <w:tcW w:w="478" w:type="pct"/>
            <w:tcBorders>
              <w:top w:val="nil"/>
              <w:left w:val="nil"/>
              <w:bottom w:val="nil"/>
              <w:right w:val="single" w:sz="4" w:space="0" w:color="auto"/>
            </w:tcBorders>
          </w:tcPr>
          <w:p w:rsidR="00AC51B5" w:rsidRPr="002D522F" w:rsidRDefault="00AC51B5" w:rsidP="00AB30AB">
            <w:pPr>
              <w:jc w:val="right"/>
            </w:pPr>
            <w:r w:rsidRPr="002D522F">
              <w:t>8,5</w:t>
            </w:r>
          </w:p>
        </w:tc>
      </w:tr>
      <w:tr w:rsidR="00AC51B5" w:rsidRPr="002D522F">
        <w:trPr>
          <w:trHeight w:val="255"/>
          <w:jc w:val="center"/>
        </w:trPr>
        <w:tc>
          <w:tcPr>
            <w:tcW w:w="2128" w:type="pct"/>
            <w:tcBorders>
              <w:top w:val="nil"/>
              <w:left w:val="single" w:sz="4" w:space="0" w:color="auto"/>
              <w:right w:val="single" w:sz="4" w:space="0" w:color="auto"/>
            </w:tcBorders>
          </w:tcPr>
          <w:p w:rsidR="00AC51B5" w:rsidRPr="002D522F" w:rsidRDefault="00AC51B5" w:rsidP="00AB30AB">
            <w:r w:rsidRPr="002D522F">
              <w:t xml:space="preserve">        - Sănătate şi asigurări sociale</w:t>
            </w:r>
          </w:p>
        </w:tc>
        <w:tc>
          <w:tcPr>
            <w:tcW w:w="478" w:type="pct"/>
            <w:tcBorders>
              <w:top w:val="nil"/>
              <w:left w:val="nil"/>
              <w:right w:val="single" w:sz="4" w:space="0" w:color="auto"/>
            </w:tcBorders>
            <w:noWrap/>
            <w:vAlign w:val="bottom"/>
          </w:tcPr>
          <w:p w:rsidR="00AC51B5" w:rsidRPr="002D522F" w:rsidRDefault="00AC51B5" w:rsidP="00AB30AB">
            <w:pPr>
              <w:jc w:val="right"/>
            </w:pPr>
            <w:r w:rsidRPr="002D522F">
              <w:t>9</w:t>
            </w:r>
          </w:p>
        </w:tc>
        <w:tc>
          <w:tcPr>
            <w:tcW w:w="480" w:type="pct"/>
            <w:tcBorders>
              <w:top w:val="nil"/>
              <w:left w:val="nil"/>
              <w:right w:val="single" w:sz="4" w:space="0" w:color="auto"/>
            </w:tcBorders>
            <w:noWrap/>
            <w:vAlign w:val="bottom"/>
          </w:tcPr>
          <w:p w:rsidR="00AC51B5" w:rsidRPr="002D522F" w:rsidRDefault="00AC51B5" w:rsidP="00AB30AB">
            <w:pPr>
              <w:jc w:val="right"/>
            </w:pPr>
            <w:r w:rsidRPr="002D522F">
              <w:t>9,00</w:t>
            </w:r>
          </w:p>
        </w:tc>
        <w:tc>
          <w:tcPr>
            <w:tcW w:w="478" w:type="pct"/>
            <w:tcBorders>
              <w:top w:val="nil"/>
              <w:left w:val="nil"/>
              <w:right w:val="single" w:sz="4" w:space="0" w:color="auto"/>
            </w:tcBorders>
            <w:noWrap/>
            <w:vAlign w:val="center"/>
          </w:tcPr>
          <w:p w:rsidR="00AC51B5" w:rsidRPr="002D522F" w:rsidRDefault="00AC51B5" w:rsidP="00AB30AB">
            <w:pPr>
              <w:jc w:val="right"/>
            </w:pPr>
            <w:r w:rsidRPr="002D522F">
              <w:t>8,9</w:t>
            </w:r>
          </w:p>
        </w:tc>
        <w:tc>
          <w:tcPr>
            <w:tcW w:w="480" w:type="pct"/>
            <w:tcBorders>
              <w:top w:val="nil"/>
              <w:left w:val="nil"/>
              <w:right w:val="single" w:sz="4" w:space="0" w:color="auto"/>
            </w:tcBorders>
            <w:noWrap/>
            <w:vAlign w:val="center"/>
          </w:tcPr>
          <w:p w:rsidR="00AC51B5" w:rsidRPr="002D522F" w:rsidRDefault="00AC51B5" w:rsidP="00AB30AB">
            <w:pPr>
              <w:jc w:val="right"/>
            </w:pPr>
            <w:r w:rsidRPr="002D522F">
              <w:t>9,0</w:t>
            </w:r>
          </w:p>
        </w:tc>
        <w:tc>
          <w:tcPr>
            <w:tcW w:w="478" w:type="pct"/>
            <w:tcBorders>
              <w:top w:val="nil"/>
              <w:left w:val="nil"/>
              <w:right w:val="single" w:sz="4" w:space="0" w:color="auto"/>
            </w:tcBorders>
            <w:noWrap/>
            <w:vAlign w:val="center"/>
          </w:tcPr>
          <w:p w:rsidR="00AC51B5" w:rsidRPr="002D522F" w:rsidRDefault="00AC51B5" w:rsidP="00AB30AB">
            <w:pPr>
              <w:jc w:val="right"/>
            </w:pPr>
            <w:r w:rsidRPr="002D522F">
              <w:t>9,3</w:t>
            </w:r>
          </w:p>
        </w:tc>
        <w:tc>
          <w:tcPr>
            <w:tcW w:w="478" w:type="pct"/>
            <w:tcBorders>
              <w:top w:val="nil"/>
              <w:left w:val="nil"/>
              <w:right w:val="single" w:sz="4" w:space="0" w:color="auto"/>
            </w:tcBorders>
          </w:tcPr>
          <w:p w:rsidR="00AC51B5" w:rsidRPr="002D522F" w:rsidRDefault="00AC51B5" w:rsidP="00AB30AB">
            <w:pPr>
              <w:jc w:val="right"/>
            </w:pPr>
            <w:r w:rsidRPr="002D522F">
              <w:t>9,7</w:t>
            </w:r>
          </w:p>
        </w:tc>
      </w:tr>
      <w:tr w:rsidR="00AC51B5" w:rsidRPr="002D522F">
        <w:trPr>
          <w:trHeight w:val="255"/>
          <w:jc w:val="center"/>
        </w:trPr>
        <w:tc>
          <w:tcPr>
            <w:tcW w:w="2128" w:type="pct"/>
            <w:tcBorders>
              <w:top w:val="nil"/>
              <w:left w:val="single" w:sz="4" w:space="0" w:color="auto"/>
              <w:bottom w:val="single" w:sz="4" w:space="0" w:color="auto"/>
              <w:right w:val="single" w:sz="4" w:space="0" w:color="auto"/>
            </w:tcBorders>
          </w:tcPr>
          <w:p w:rsidR="00AC51B5" w:rsidRPr="002D522F" w:rsidRDefault="00AC51B5" w:rsidP="00AB30AB">
            <w:r w:rsidRPr="002D522F">
              <w:t xml:space="preserve">        - Altele</w:t>
            </w:r>
          </w:p>
        </w:tc>
        <w:tc>
          <w:tcPr>
            <w:tcW w:w="478" w:type="pct"/>
            <w:tcBorders>
              <w:top w:val="nil"/>
              <w:left w:val="nil"/>
              <w:bottom w:val="single" w:sz="4" w:space="0" w:color="auto"/>
              <w:right w:val="single" w:sz="4" w:space="0" w:color="auto"/>
            </w:tcBorders>
            <w:noWrap/>
            <w:vAlign w:val="bottom"/>
          </w:tcPr>
          <w:p w:rsidR="00AC51B5" w:rsidRPr="002D522F" w:rsidRDefault="00AC51B5" w:rsidP="00AB30AB">
            <w:pPr>
              <w:jc w:val="right"/>
            </w:pPr>
            <w:r w:rsidRPr="002D522F">
              <w:t>3,2</w:t>
            </w:r>
          </w:p>
        </w:tc>
        <w:tc>
          <w:tcPr>
            <w:tcW w:w="480" w:type="pct"/>
            <w:tcBorders>
              <w:top w:val="nil"/>
              <w:left w:val="nil"/>
              <w:bottom w:val="single" w:sz="4" w:space="0" w:color="auto"/>
              <w:right w:val="single" w:sz="4" w:space="0" w:color="auto"/>
            </w:tcBorders>
            <w:noWrap/>
            <w:vAlign w:val="bottom"/>
          </w:tcPr>
          <w:p w:rsidR="00AC51B5" w:rsidRPr="002D522F" w:rsidRDefault="00AC51B5" w:rsidP="00AB30AB">
            <w:pPr>
              <w:jc w:val="right"/>
            </w:pPr>
            <w:r w:rsidRPr="002D522F">
              <w:t>3,40</w:t>
            </w:r>
          </w:p>
        </w:tc>
        <w:tc>
          <w:tcPr>
            <w:tcW w:w="478" w:type="pct"/>
            <w:tcBorders>
              <w:top w:val="nil"/>
              <w:left w:val="nil"/>
              <w:bottom w:val="single" w:sz="4" w:space="0" w:color="auto"/>
              <w:right w:val="single" w:sz="4" w:space="0" w:color="auto"/>
            </w:tcBorders>
            <w:noWrap/>
            <w:vAlign w:val="center"/>
          </w:tcPr>
          <w:p w:rsidR="00AC51B5" w:rsidRPr="002D522F" w:rsidRDefault="00AC51B5" w:rsidP="00AB30AB">
            <w:pPr>
              <w:jc w:val="right"/>
            </w:pPr>
            <w:r w:rsidRPr="002D522F">
              <w:t>4,8</w:t>
            </w:r>
          </w:p>
        </w:tc>
        <w:tc>
          <w:tcPr>
            <w:tcW w:w="480" w:type="pct"/>
            <w:tcBorders>
              <w:top w:val="nil"/>
              <w:left w:val="nil"/>
              <w:bottom w:val="single" w:sz="4" w:space="0" w:color="auto"/>
              <w:right w:val="single" w:sz="4" w:space="0" w:color="auto"/>
            </w:tcBorders>
            <w:noWrap/>
            <w:vAlign w:val="center"/>
          </w:tcPr>
          <w:p w:rsidR="00AC51B5" w:rsidRPr="002D522F" w:rsidRDefault="00AC51B5" w:rsidP="00AB30AB">
            <w:pPr>
              <w:jc w:val="right"/>
            </w:pPr>
            <w:r w:rsidRPr="002D522F">
              <w:t>4,0</w:t>
            </w:r>
          </w:p>
        </w:tc>
        <w:tc>
          <w:tcPr>
            <w:tcW w:w="478" w:type="pct"/>
            <w:tcBorders>
              <w:top w:val="nil"/>
              <w:left w:val="nil"/>
              <w:bottom w:val="single" w:sz="4" w:space="0" w:color="auto"/>
              <w:right w:val="single" w:sz="4" w:space="0" w:color="auto"/>
            </w:tcBorders>
            <w:noWrap/>
            <w:vAlign w:val="center"/>
          </w:tcPr>
          <w:p w:rsidR="00AC51B5" w:rsidRPr="002D522F" w:rsidRDefault="00AC51B5" w:rsidP="00AB30AB">
            <w:pPr>
              <w:jc w:val="right"/>
            </w:pPr>
            <w:r w:rsidRPr="002D522F">
              <w:t>4,0</w:t>
            </w:r>
          </w:p>
        </w:tc>
        <w:tc>
          <w:tcPr>
            <w:tcW w:w="478" w:type="pct"/>
            <w:tcBorders>
              <w:top w:val="nil"/>
              <w:left w:val="nil"/>
              <w:bottom w:val="single" w:sz="4" w:space="0" w:color="auto"/>
              <w:right w:val="single" w:sz="4" w:space="0" w:color="auto"/>
            </w:tcBorders>
          </w:tcPr>
          <w:p w:rsidR="00AC51B5" w:rsidRPr="002D522F" w:rsidRDefault="00AC51B5" w:rsidP="00AB30AB">
            <w:pPr>
              <w:jc w:val="right"/>
            </w:pPr>
            <w:r w:rsidRPr="002D522F">
              <w:t>4,5</w:t>
            </w:r>
          </w:p>
        </w:tc>
      </w:tr>
    </w:tbl>
    <w:p w:rsidR="00AC51B5" w:rsidRPr="002D522F" w:rsidRDefault="00AC51B5" w:rsidP="00AC51B5">
      <w:pPr>
        <w:ind w:firstLine="708"/>
        <w:jc w:val="both"/>
      </w:pPr>
    </w:p>
    <w:p w:rsidR="00AC51B5" w:rsidRPr="002D522F" w:rsidRDefault="00AC51B5" w:rsidP="00AC51B5">
      <w:pPr>
        <w:jc w:val="both"/>
      </w:pPr>
    </w:p>
    <w:p w:rsidR="00AC51B5" w:rsidRPr="002D522F" w:rsidRDefault="00AC51B5" w:rsidP="00AC51B5">
      <w:pPr>
        <w:jc w:val="both"/>
      </w:pPr>
    </w:p>
    <w:p w:rsidR="00AC51B5" w:rsidRPr="002D522F" w:rsidRDefault="00AC51B5" w:rsidP="00AC51B5">
      <w:pPr>
        <w:jc w:val="both"/>
      </w:pPr>
    </w:p>
    <w:p w:rsidR="00AC51B5" w:rsidRPr="002D522F" w:rsidRDefault="00AC51B5" w:rsidP="00AC51B5">
      <w:pPr>
        <w:jc w:val="both"/>
      </w:pPr>
    </w:p>
    <w:p w:rsidR="00AC51B5" w:rsidRPr="002D522F" w:rsidRDefault="00AC51B5" w:rsidP="00AC51B5">
      <w:pPr>
        <w:jc w:val="both"/>
      </w:pPr>
    </w:p>
    <w:p w:rsidR="00AC51B5" w:rsidRPr="002D522F" w:rsidRDefault="00AC51B5" w:rsidP="00AC51B5">
      <w:pPr>
        <w:jc w:val="both"/>
      </w:pPr>
    </w:p>
    <w:p w:rsidR="00AC51B5" w:rsidRPr="002D522F" w:rsidRDefault="00AC51B5" w:rsidP="00AC51B5">
      <w:pPr>
        <w:jc w:val="both"/>
        <w:rPr>
          <w:b/>
          <w:i/>
        </w:rPr>
      </w:pPr>
      <w:r w:rsidRPr="002D522F">
        <w:rPr>
          <w:b/>
          <w:i/>
        </w:rPr>
        <w:t xml:space="preserve">Rata de activitate </w:t>
      </w:r>
    </w:p>
    <w:p w:rsidR="00AC51B5" w:rsidRPr="002D522F" w:rsidRDefault="00AC51B5" w:rsidP="00AC51B5">
      <w:pPr>
        <w:jc w:val="both"/>
      </w:pPr>
    </w:p>
    <w:p w:rsidR="00AC51B5" w:rsidRPr="002D522F" w:rsidRDefault="00AC51B5" w:rsidP="00AC51B5">
      <w:pPr>
        <w:pStyle w:val="BodyText"/>
      </w:pPr>
      <w:r w:rsidRPr="002D522F">
        <w:t xml:space="preserve">      În anul 2007 </w:t>
      </w:r>
      <w:r w:rsidRPr="002D522F">
        <w:rPr>
          <w:b/>
        </w:rPr>
        <w:t>rata de activitate</w:t>
      </w:r>
      <w:r w:rsidRPr="002D522F">
        <w:t xml:space="preserve"> cea mai mică o regăsim la tinerii 15-24 ani, iar cea mai mare rată au avut-o persoanele din grupa de vârstă 25-54 ani care a crescut cu 3 puncte procentuale faţă de 2002</w:t>
      </w:r>
    </w:p>
    <w:p w:rsidR="00AC51B5" w:rsidRPr="002D522F" w:rsidRDefault="007175ED" w:rsidP="00AC51B5">
      <w:pPr>
        <w:pStyle w:val="BodyText"/>
        <w:jc w:val="center"/>
      </w:pPr>
      <w:r w:rsidRPr="002D522F">
        <w:rPr>
          <w:noProof/>
          <w:lang w:eastAsia="ro-RO"/>
        </w:rPr>
        <w:drawing>
          <wp:inline distT="0" distB="0" distL="0" distR="0">
            <wp:extent cx="4242435" cy="2222500"/>
            <wp:effectExtent l="0" t="0" r="0" b="0"/>
            <wp:docPr id="17" name="Objec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C51B5" w:rsidRPr="002D522F" w:rsidRDefault="00AC51B5" w:rsidP="00AC51B5">
      <w:pPr>
        <w:pStyle w:val="BodyText"/>
        <w:jc w:val="center"/>
        <w:rPr>
          <w:bCs/>
          <w:lang w:eastAsia="ro-RO"/>
        </w:rPr>
      </w:pPr>
      <w:bookmarkStart w:id="29" w:name="RANGE_A2_J62"/>
      <w:r w:rsidRPr="002D522F">
        <w:rPr>
          <w:bCs/>
          <w:lang w:eastAsia="ro-RO"/>
        </w:rPr>
        <w:t>Evoluţia populaţiei ocupate civile pe activităţi ale economiei naţionale - jud. Hunedoara</w:t>
      </w:r>
      <w:bookmarkEnd w:id="29"/>
    </w:p>
    <w:p w:rsidR="00AC51B5" w:rsidRPr="002D522F" w:rsidRDefault="00AC51B5" w:rsidP="00AC51B5">
      <w:pPr>
        <w:pStyle w:val="BodyText"/>
        <w:jc w:val="center"/>
        <w:rPr>
          <w:bCs/>
          <w:lang w:eastAsia="ro-RO"/>
        </w:rPr>
      </w:pPr>
      <w:r w:rsidRPr="002D522F">
        <w:rPr>
          <w:bCs/>
          <w:iCs/>
          <w:lang w:eastAsia="ro-RO"/>
        </w:rPr>
        <w:t xml:space="preserve">Sursa: </w:t>
      </w:r>
      <w:r w:rsidRPr="002D522F">
        <w:rPr>
          <w:iCs/>
          <w:lang w:eastAsia="ro-RO"/>
        </w:rPr>
        <w:t>INS, Anuarul statistic (Balanţa forţei de muncă - la sfârşitul anului)</w:t>
      </w:r>
    </w:p>
    <w:p w:rsidR="00AC51B5" w:rsidRPr="002D522F" w:rsidRDefault="00AC51B5" w:rsidP="00AC51B5">
      <w:pPr>
        <w:pStyle w:val="BodyText"/>
        <w:ind w:firstLine="708"/>
      </w:pPr>
    </w:p>
    <w:p w:rsidR="00AC51B5" w:rsidRPr="002D522F" w:rsidRDefault="00AC51B5" w:rsidP="00AC51B5">
      <w:pPr>
        <w:jc w:val="both"/>
        <w:rPr>
          <w:i/>
        </w:rPr>
      </w:pPr>
      <w:r w:rsidRPr="002D522F">
        <w:rPr>
          <w:b/>
          <w:i/>
        </w:rPr>
        <w:lastRenderedPageBreak/>
        <w:t>Rata de ocupare</w:t>
      </w:r>
      <w:r w:rsidRPr="002D522F">
        <w:rPr>
          <w:i/>
        </w:rPr>
        <w:t xml:space="preserve">                 </w:t>
      </w:r>
    </w:p>
    <w:p w:rsidR="00AC51B5" w:rsidRPr="002D522F" w:rsidRDefault="00AC51B5" w:rsidP="00AC51B5">
      <w:pPr>
        <w:ind w:firstLine="708"/>
        <w:jc w:val="both"/>
        <w:rPr>
          <w:b/>
        </w:rPr>
      </w:pPr>
    </w:p>
    <w:p w:rsidR="00AC51B5" w:rsidRPr="002D522F" w:rsidRDefault="00AC51B5" w:rsidP="00AC51B5">
      <w:pPr>
        <w:ind w:firstLine="708"/>
        <w:jc w:val="both"/>
      </w:pPr>
      <w:r w:rsidRPr="002D522F">
        <w:rPr>
          <w:b/>
        </w:rPr>
        <w:t>Rata de ocupare</w:t>
      </w:r>
      <w:r w:rsidRPr="002D522F">
        <w:t xml:space="preserve">, la nivel regional, a persoanelor din grupa de vârstă 15-64 ani  în anul </w:t>
      </w:r>
      <w:smartTag w:uri="urn:schemas-microsoft-com:office:smarttags" w:element="metricconverter">
        <w:smartTagPr>
          <w:attr w:name="ProductID" w:val="2007 a"/>
        </w:smartTagPr>
        <w:r w:rsidRPr="002D522F">
          <w:t>2007 a</w:t>
        </w:r>
      </w:smartTag>
      <w:r w:rsidRPr="002D522F">
        <w:t xml:space="preserve"> fost de 59,6%, cu 0,9 puncte procentuale mai ridicată faţă de anul 2006. În ce priveşte diferenţierea pe criterii de gen, pentru grupa de vârstă 15-64 ani, valori mai ridicate s-au înregistrat în cazul persoanelor de gen masculin (66,9%) mai mare cu 14,4 puncte procentuale faţă de persoanele de gen feminin (52,5%). </w:t>
      </w:r>
    </w:p>
    <w:p w:rsidR="00AC51B5" w:rsidRPr="002D522F" w:rsidRDefault="00AC51B5" w:rsidP="00AC51B5">
      <w:pPr>
        <w:ind w:firstLine="708"/>
        <w:jc w:val="both"/>
      </w:pPr>
      <w:r w:rsidRPr="002D522F">
        <w:t xml:space="preserve">Rata de ocupare la tinerii din grupa de vârstă 15-24 ani: în anul 2007 s-a înregistrat o uşoară creştere (0,9%) faţă de anul 2006, valoarea acesteia fiind de 24,9%. </w:t>
      </w:r>
    </w:p>
    <w:p w:rsidR="00AC51B5" w:rsidRPr="002D522F" w:rsidRDefault="00AC51B5" w:rsidP="00AC51B5">
      <w:pPr>
        <w:ind w:firstLine="708"/>
        <w:jc w:val="both"/>
        <w:rPr>
          <w:b/>
          <w:u w:val="single"/>
        </w:rPr>
      </w:pPr>
      <w:r w:rsidRPr="002D522F">
        <w:t>Rata de ocupare la tinerii de 15-24 ani a avut valoare foarte ridicată în mediul rural 33,2% faţă de mediul urban 20,2%, în  mediul rural a scăzut cu 0,2 puncte procentuale faţă de anul 2006 pe când în mediul urban a crescut cu  1,4% comparativ cu anul 2006. Aceste date, ne spun că tinerii din mediul rural  renunţă la a-şi continua studiile în favoarea intrării pe piaţa muncii.</w:t>
      </w:r>
    </w:p>
    <w:p w:rsidR="00AC51B5" w:rsidRPr="002D522F" w:rsidRDefault="00AC51B5" w:rsidP="00AC51B5">
      <w:pPr>
        <w:ind w:firstLine="708"/>
        <w:jc w:val="both"/>
      </w:pPr>
    </w:p>
    <w:p w:rsidR="00AC51B5" w:rsidRPr="002D522F" w:rsidRDefault="00AC51B5" w:rsidP="00AC51B5">
      <w:r w:rsidRPr="002D522F">
        <w:t xml:space="preserve">                            </w:t>
      </w:r>
      <w:r w:rsidRPr="002D522F">
        <w:tab/>
        <w:t>.</w:t>
      </w:r>
    </w:p>
    <w:p w:rsidR="00AC51B5" w:rsidRPr="002D522F" w:rsidRDefault="00AC51B5" w:rsidP="00AC51B5">
      <w:pPr>
        <w:jc w:val="both"/>
        <w:rPr>
          <w:b/>
          <w:i/>
        </w:rPr>
      </w:pPr>
      <w:r w:rsidRPr="002D522F">
        <w:rPr>
          <w:b/>
          <w:i/>
        </w:rPr>
        <w:t>Şomajul (BIM) de lungă durată)</w:t>
      </w:r>
    </w:p>
    <w:p w:rsidR="00AC51B5" w:rsidRPr="002D522F" w:rsidRDefault="00AC51B5" w:rsidP="00AC51B5">
      <w:pPr>
        <w:ind w:firstLine="708"/>
        <w:jc w:val="both"/>
      </w:pPr>
      <w:r w:rsidRPr="002D522F">
        <w:rPr>
          <w:b/>
        </w:rPr>
        <w:t>Rata şomajului</w:t>
      </w:r>
      <w:r w:rsidRPr="002D522F">
        <w:t xml:space="preserve"> (BIM) la grupa de vârstă 15 ani şi peste a înregistrat la nivelul României o valoare de 6,4%,  mai scăzută decât cea din UE-27, unde această rată are valoarea de 7,0 %. În România, la grupa de vârstă 15 ani şi peste, rata şomajului în cazul populaţiei feminine (5,4%) a înregistrat o valoare mai mică cu 1,8 puncte procentuale faţă de rata şomajului în cazul populaţiei masculine (7,2%). Rata şomajului (BIM) pentru grupa de vârstă 15-24 ani a fost mai mica cu 4,6 puncte procentuale în UE-27 (15,5%) faţă de România (20,1%), unde pe gen ecartul dintre cele două rate a fost de 2,4 puncte procentuale (21,1% pentru bărbaţi şi 18,7% pentru femei). Din distribuţia şomerilor BIM pe grupe de vârstă se constată că persoanele 25-34 ani deţineau cea mai mare pondere, respectiv masculin 6,6%,   urban 4,4% pondere identica cu cea de la grupa de vârsta 35-44, grupa 15-</w:t>
      </w:r>
      <w:smartTag w:uri="urn:schemas-microsoft-com:office:smarttags" w:element="metricconverter">
        <w:smartTagPr>
          <w:attr w:name="ProductID" w:val="24 a"/>
        </w:smartTagPr>
        <w:r w:rsidRPr="002D522F">
          <w:t>24 a</w:t>
        </w:r>
      </w:smartTag>
      <w:r w:rsidRPr="002D522F">
        <w:t xml:space="preserve"> avut pondere mare la feminin 4,2 şi cea mai mare in mediul rural 7,5 % cum se poate observa din </w:t>
      </w:r>
      <w:r w:rsidRPr="002D522F">
        <w:rPr>
          <w:i/>
        </w:rPr>
        <w:t xml:space="preserve">anexa 3a tabelul 6. </w:t>
      </w:r>
    </w:p>
    <w:p w:rsidR="00AC51B5" w:rsidRPr="002D522F" w:rsidRDefault="00AC51B5" w:rsidP="00AC51B5">
      <w:pPr>
        <w:ind w:firstLine="708"/>
        <w:jc w:val="both"/>
      </w:pPr>
      <w:r w:rsidRPr="002D522F">
        <w:t xml:space="preserve">Într-o analiză a datelor de mai sus, trebuie să avem neapărat în vedere faptul că, există un număr mare de şomeri neînregistraţi. </w:t>
      </w:r>
    </w:p>
    <w:p w:rsidR="00AC51B5" w:rsidRPr="002D522F" w:rsidRDefault="00AC51B5" w:rsidP="00AC51B5">
      <w:pPr>
        <w:ind w:firstLine="708"/>
        <w:jc w:val="both"/>
      </w:pPr>
    </w:p>
    <w:p w:rsidR="00AC51B5" w:rsidRPr="002D522F" w:rsidRDefault="00AC51B5" w:rsidP="00AC51B5">
      <w:pPr>
        <w:ind w:firstLine="708"/>
        <w:jc w:val="both"/>
      </w:pPr>
    </w:p>
    <w:p w:rsidR="00AC51B5" w:rsidRPr="002D522F" w:rsidRDefault="00AC51B5" w:rsidP="00AC51B5">
      <w:pPr>
        <w:ind w:firstLine="708"/>
        <w:jc w:val="both"/>
        <w:rPr>
          <w:b/>
          <w:bCs/>
        </w:rPr>
      </w:pPr>
      <w:r w:rsidRPr="002D522F">
        <w:rPr>
          <w:b/>
          <w:bCs/>
        </w:rPr>
        <w:t>Numărul şi structura şomerilor, pe nivel de educaţie – Judetul Hunedoara</w:t>
      </w:r>
    </w:p>
    <w:p w:rsidR="00AC51B5" w:rsidRPr="002D522F" w:rsidRDefault="00AC51B5" w:rsidP="00AC51B5">
      <w:pPr>
        <w:ind w:firstLine="708"/>
        <w:jc w:val="both"/>
      </w:pPr>
      <w:r w:rsidRPr="002D522F">
        <w:t>Analizând perioada 2003-</w:t>
      </w:r>
      <w:r w:rsidR="00BF49D2" w:rsidRPr="002D522F">
        <w:t>2009</w:t>
      </w:r>
      <w:r w:rsidRPr="002D522F">
        <w:t xml:space="preserve"> din repartizarea după nivelul de instruire absolvit se observă că ponderile cele mai mari în totalul şomerilor le deţineau şomerii fără pregătire profesională.</w:t>
      </w:r>
    </w:p>
    <w:p w:rsidR="00AC51B5" w:rsidRPr="002D522F" w:rsidRDefault="00AC51B5" w:rsidP="00AC51B5">
      <w:pPr>
        <w:jc w:val="both"/>
      </w:pPr>
      <w:r w:rsidRPr="002D522F">
        <w:tab/>
        <w:t xml:space="preserve"> </w:t>
      </w:r>
    </w:p>
    <w:p w:rsidR="00AC51B5" w:rsidRPr="002D522F" w:rsidRDefault="00AC51B5" w:rsidP="00AC51B5">
      <w:pPr>
        <w:jc w:val="both"/>
        <w:rPr>
          <w:b/>
          <w:i/>
        </w:rPr>
      </w:pPr>
      <w:r w:rsidRPr="002D522F">
        <w:rPr>
          <w:b/>
          <w:i/>
        </w:rPr>
        <w:t>Şomajul tinerilor (BIM)</w:t>
      </w:r>
    </w:p>
    <w:p w:rsidR="00AC51B5" w:rsidRPr="002D522F" w:rsidRDefault="00AC51B5" w:rsidP="00AC51B5">
      <w:pPr>
        <w:jc w:val="both"/>
      </w:pPr>
      <w:r w:rsidRPr="002D522F">
        <w:tab/>
      </w:r>
      <w:r w:rsidRPr="002D522F">
        <w:rPr>
          <w:b/>
        </w:rPr>
        <w:t>Rata şomajului BIM la grupa de vârstă 15-24</w:t>
      </w:r>
      <w:r w:rsidRPr="002D522F">
        <w:t xml:space="preserve"> ani a fost în anul 2007 în creştere cu 2 puncte procentuale faţă de anul 2006 (17,3 % în anul 2006 faţă de 15,3% în anul 2006). După cum putem observa în </w:t>
      </w:r>
      <w:r w:rsidRPr="002D522F">
        <w:rPr>
          <w:i/>
        </w:rPr>
        <w:t>anexa 3a tabelul 4</w:t>
      </w:r>
      <w:r w:rsidRPr="002D522F">
        <w:t xml:space="preserve"> după structură pe sexe, valori mai ridicate ale ratei şomajul la această grupă de vârstă s-au înregistrat în cazul populaţiei masculine (18,5%) în comparaţie cu rata şomajului în cazul populaţiei feminine (15,8%). Raportându-ne la mediile de rezidenţă, se poate observa faptul că rata şomajului în mediul rural este mai ridicată decât cea înregistrată în mediul urban (18,5% - rural faţă de 16,3 % - urban). În anul 2007, rata şomajului în cazul populaţiei feminine din grupa de vârstă 15-24 ani a crescut cu 2,6% comparativ cu rata înregistrată cu anul 2006, iar rata şomajului în cazul populaţiei masculine a cunoscut o creştere cu 1,8 puncte procentuale faţă de anul 2006 (18,5% în anul 2007 faţă de 16,7%). O creştere semnificativă în 2007 o reprezintă rata şomajului în mediul rural 18,5 % în creştere cu 3,6% faţă de anul 2006 (14,9%).</w:t>
      </w:r>
    </w:p>
    <w:p w:rsidR="00AC51B5" w:rsidRPr="002D522F" w:rsidRDefault="00AC51B5" w:rsidP="00AC51B5">
      <w:pPr>
        <w:jc w:val="both"/>
      </w:pPr>
      <w:r w:rsidRPr="002D522F">
        <w:tab/>
        <w:t>În anul 2007, rata şomajului BIM pentru grupa de vârstă 15-24 ani este destul de ridicată, de aceea identificarea unor soluţii va rămâne o prioritate în acest document.</w:t>
      </w:r>
    </w:p>
    <w:p w:rsidR="00AC51B5" w:rsidRPr="002D522F" w:rsidRDefault="00AC51B5" w:rsidP="00AC51B5">
      <w:pPr>
        <w:ind w:firstLine="708"/>
        <w:jc w:val="both"/>
        <w:rPr>
          <w:bCs/>
        </w:rPr>
      </w:pPr>
      <w:r w:rsidRPr="002D522F">
        <w:rPr>
          <w:bCs/>
        </w:rPr>
        <w:t xml:space="preserve">Ponderea şomerilor tineri (15-24 ani) din totalul şomerilor BIM era de 29,8% în anul 2007, mai crescut cu 7,5% comparativ cu ponderea înregistrată în anul 2006, după cum rezultă din </w:t>
      </w:r>
      <w:r w:rsidRPr="002D522F">
        <w:rPr>
          <w:bCs/>
          <w:i/>
        </w:rPr>
        <w:t xml:space="preserve">anexa 3a tabelul </w:t>
      </w:r>
      <w:r w:rsidRPr="002D522F">
        <w:rPr>
          <w:bCs/>
          <w:i/>
        </w:rPr>
        <w:lastRenderedPageBreak/>
        <w:t>5</w:t>
      </w:r>
      <w:r w:rsidRPr="002D522F">
        <w:rPr>
          <w:bCs/>
        </w:rPr>
        <w:t>. Nivelul acestui indicator a fost mai mare pentru persoanele de sex feminin (30,9%  faţă de 29,1% in cazul persoanelor de sex masculin) şi pentru cele din mediul rural 38,2% faţă de 24,1% în mediul urban.</w:t>
      </w:r>
    </w:p>
    <w:p w:rsidR="00AC51B5" w:rsidRPr="002D522F" w:rsidRDefault="00AC51B5" w:rsidP="00AC51B5">
      <w:pPr>
        <w:ind w:firstLine="708"/>
        <w:jc w:val="both"/>
      </w:pPr>
      <w:r w:rsidRPr="002D522F">
        <w:rPr>
          <w:bCs/>
        </w:rPr>
        <w:t xml:space="preserve">Este de remarcat faptul ca rata şomajului pentru regiune BIM scade in timp ce rata aferenta grupei de varsta 15-24 de ani prezintă o creştere îngrijorătoare in anul 2007. </w:t>
      </w:r>
    </w:p>
    <w:p w:rsidR="00AC51B5" w:rsidRPr="002D522F" w:rsidRDefault="00AC51B5" w:rsidP="00AC51B5">
      <w:pPr>
        <w:jc w:val="both"/>
      </w:pPr>
    </w:p>
    <w:p w:rsidR="00AC51B5" w:rsidRPr="002D522F" w:rsidRDefault="00AC51B5" w:rsidP="00AC51B5">
      <w:pPr>
        <w:jc w:val="both"/>
        <w:rPr>
          <w:b/>
          <w:i/>
        </w:rPr>
      </w:pPr>
      <w:r w:rsidRPr="002D522F">
        <w:rPr>
          <w:b/>
          <w:i/>
        </w:rPr>
        <w:t xml:space="preserve">Rata şomajului (BIM) şi rata de ocupare după nivelul de educaţie </w:t>
      </w:r>
    </w:p>
    <w:p w:rsidR="00AC51B5" w:rsidRPr="002D522F" w:rsidRDefault="00AC51B5" w:rsidP="00AC51B5">
      <w:pPr>
        <w:ind w:firstLine="708"/>
        <w:jc w:val="both"/>
      </w:pPr>
      <w:r w:rsidRPr="002D522F">
        <w:t xml:space="preserve">Şomajul a afectat în mai mare măsură absolvenţii de învăţământ cu nivel de educaţie scăzut pentru care rata a fost de 8,6% nivel dublu comparativ cu cel înregistrat de şomerii cu studii superioare 2,1% cum se observă în </w:t>
      </w:r>
      <w:r w:rsidRPr="002D522F">
        <w:rPr>
          <w:i/>
        </w:rPr>
        <w:t>tabelul 8 din anexa 3a</w:t>
      </w:r>
      <w:r w:rsidRPr="002D522F">
        <w:t xml:space="preserve">. Cea mai ridicată </w:t>
      </w:r>
      <w:r w:rsidRPr="002D522F">
        <w:rPr>
          <w:b/>
        </w:rPr>
        <w:t>rată a şomajului</w:t>
      </w:r>
      <w:r w:rsidRPr="002D522F">
        <w:t xml:space="preserve"> s-a înregistrat pentru şomerii cu nivel scăzut de educaţie din mediul urban 12,6%, iar cea mai mică pentru şomerii de sex masculin cu nivel de educaţie superior 1,8 %.</w:t>
      </w:r>
    </w:p>
    <w:p w:rsidR="00AC51B5" w:rsidRPr="002D522F" w:rsidRDefault="00AC51B5" w:rsidP="00AC51B5">
      <w:pPr>
        <w:ind w:firstLine="720"/>
        <w:jc w:val="both"/>
        <w:rPr>
          <w:b/>
        </w:rPr>
      </w:pPr>
      <w:r w:rsidRPr="002D522F">
        <w:rPr>
          <w:b/>
        </w:rPr>
        <w:t xml:space="preserve">Rata de ocupare după nivel de educaţie </w:t>
      </w:r>
    </w:p>
    <w:p w:rsidR="00AC51B5" w:rsidRPr="002D522F" w:rsidRDefault="00AC51B5" w:rsidP="00AC51B5">
      <w:pPr>
        <w:ind w:firstLine="720"/>
        <w:jc w:val="both"/>
      </w:pPr>
      <w:r w:rsidRPr="002D522F">
        <w:t xml:space="preserve">După cum se prezintă în </w:t>
      </w:r>
      <w:r w:rsidRPr="002D522F">
        <w:rPr>
          <w:i/>
        </w:rPr>
        <w:t>anexa 3a</w:t>
      </w:r>
      <w:r w:rsidRPr="002D522F">
        <w:t>, în anul 2007 erau ocupate 66,9% dintre persoanele cu nivel mediu de educaţie în cazul acestora constatându-se diferenţe atât pe sexe 12,6 puncte procentuale în favoarea persoanelor de sex masculin) cât şi între mediile de rezidenţă (cu 6 puncte procentuale mai mult pentru persoanele din mediul rural faţă de cele din mediul urban). În ce priveşte persoanele cu nivel scăzut de educaţie, doar 35,8% dintre acestea erau ocupate. Cea mai mare discrepanţă (22,4 puncte procentuale) s-a înregistrat pe mediile de rezidenţă : în mediul urban rata de ocupare era de 23,9% faţă de 46,3% în mediul rural).</w:t>
      </w:r>
    </w:p>
    <w:p w:rsidR="00AC51B5" w:rsidRPr="002D522F" w:rsidRDefault="00AC51B5" w:rsidP="00AC51B5">
      <w:pPr>
        <w:ind w:firstLine="720"/>
        <w:jc w:val="both"/>
      </w:pPr>
    </w:p>
    <w:p w:rsidR="00AC51B5" w:rsidRPr="002D522F" w:rsidRDefault="00AC51B5" w:rsidP="00AC51B5">
      <w:pPr>
        <w:jc w:val="both"/>
        <w:rPr>
          <w:b/>
          <w:i/>
        </w:rPr>
      </w:pPr>
      <w:r w:rsidRPr="002D522F">
        <w:rPr>
          <w:b/>
          <w:i/>
        </w:rPr>
        <w:t xml:space="preserve">Structura populaţiei ocupate pe niveluri de instruire, la nivel regional </w:t>
      </w:r>
    </w:p>
    <w:p w:rsidR="00AC51B5" w:rsidRPr="002D522F" w:rsidRDefault="00AC51B5" w:rsidP="00AC51B5">
      <w:pPr>
        <w:ind w:firstLine="708"/>
        <w:jc w:val="both"/>
        <w:rPr>
          <w:color w:val="000000"/>
        </w:rPr>
      </w:pPr>
      <w:r w:rsidRPr="002D522F">
        <w:rPr>
          <w:color w:val="000000"/>
        </w:rPr>
        <w:t xml:space="preserve">Persoanele cu </w:t>
      </w:r>
      <w:r w:rsidRPr="002D522F">
        <w:rPr>
          <w:b/>
          <w:i/>
          <w:color w:val="000000"/>
        </w:rPr>
        <w:t>nivel mediu</w:t>
      </w:r>
      <w:r w:rsidRPr="002D522F">
        <w:rPr>
          <w:color w:val="000000"/>
        </w:rPr>
        <w:t xml:space="preserve"> de educaţie deţin în anul 2007 cea mai mare pondere în totalul populaţiei ocupate 66,7%, pondere mare regăsim la persoanele de sex masculin 70,2% respectiv la persoanele din mediul urban 71,8%. Urmează populaţia cu </w:t>
      </w:r>
      <w:r w:rsidRPr="002D522F">
        <w:rPr>
          <w:i/>
          <w:color w:val="000000"/>
        </w:rPr>
        <w:t>nivel scăzut de educaţie</w:t>
      </w:r>
      <w:r w:rsidRPr="002D522F">
        <w:rPr>
          <w:color w:val="000000"/>
        </w:rPr>
        <w:t xml:space="preserve"> 19,7% pondere ridicată având femeile 23% şi persoanele care locuiau în mediul rural 39,5%. D</w:t>
      </w:r>
      <w:r w:rsidRPr="002D522F">
        <w:t>in nefericire p</w:t>
      </w:r>
      <w:r w:rsidRPr="002D522F">
        <w:rPr>
          <w:color w:val="000000"/>
        </w:rPr>
        <w:t xml:space="preserve">onderea cea mai mică o deţin persoanele cu </w:t>
      </w:r>
      <w:r w:rsidRPr="002D522F">
        <w:rPr>
          <w:i/>
          <w:color w:val="000000"/>
        </w:rPr>
        <w:t>studii superioare</w:t>
      </w:r>
      <w:r w:rsidRPr="002D522F">
        <w:rPr>
          <w:color w:val="000000"/>
        </w:rPr>
        <w:t xml:space="preserve"> 13,6% dintre acestea pondere mai ridicată regăsim în cazul femeilor 14,5% şi persoanelor care locuiau în mediul urban 19,6%.</w:t>
      </w:r>
    </w:p>
    <w:p w:rsidR="00AC51B5" w:rsidRPr="002D522F" w:rsidRDefault="00AC51B5" w:rsidP="00AC51B5">
      <w:pPr>
        <w:ind w:firstLine="708"/>
        <w:jc w:val="both"/>
        <w:rPr>
          <w:color w:val="000000"/>
        </w:rPr>
      </w:pPr>
    </w:p>
    <w:p w:rsidR="00AC51B5" w:rsidRPr="002D522F" w:rsidRDefault="00AC51B5" w:rsidP="00AC51B5">
      <w:pPr>
        <w:ind w:firstLine="708"/>
        <w:jc w:val="both"/>
        <w:rPr>
          <w:b/>
          <w:i/>
        </w:rPr>
      </w:pPr>
    </w:p>
    <w:p w:rsidR="00AC51B5" w:rsidRPr="002D522F" w:rsidRDefault="00AC51B5" w:rsidP="00AC51B5">
      <w:pPr>
        <w:pStyle w:val="Heading2"/>
        <w:rPr>
          <w:rFonts w:ascii="Times New Roman" w:hAnsi="Times New Roman"/>
          <w:sz w:val="24"/>
          <w:szCs w:val="24"/>
        </w:rPr>
      </w:pPr>
      <w:bookmarkStart w:id="30" w:name="_Toc202252442"/>
      <w:bookmarkStart w:id="31" w:name="_Toc230458779"/>
      <w:bookmarkStart w:id="32" w:name="_Toc274739352"/>
      <w:r w:rsidRPr="002D522F">
        <w:rPr>
          <w:rFonts w:ascii="Times New Roman" w:hAnsi="Times New Roman"/>
          <w:sz w:val="24"/>
          <w:szCs w:val="24"/>
        </w:rPr>
        <w:t>Situaţia actuală – indicatorii statistici ai pieţei munci</w:t>
      </w:r>
      <w:bookmarkEnd w:id="30"/>
      <w:r w:rsidRPr="002D522F">
        <w:rPr>
          <w:rFonts w:ascii="Times New Roman" w:hAnsi="Times New Roman"/>
          <w:sz w:val="24"/>
          <w:szCs w:val="24"/>
        </w:rPr>
        <w:t>i</w:t>
      </w:r>
      <w:bookmarkEnd w:id="31"/>
      <w:bookmarkEnd w:id="32"/>
    </w:p>
    <w:p w:rsidR="00AC51B5" w:rsidRPr="002D522F" w:rsidRDefault="00AC51B5" w:rsidP="00AC51B5">
      <w:pPr>
        <w:pStyle w:val="Heading3"/>
        <w:rPr>
          <w:sz w:val="24"/>
          <w:szCs w:val="24"/>
        </w:rPr>
      </w:pPr>
      <w:bookmarkStart w:id="33" w:name="_Toc202252443"/>
      <w:bookmarkStart w:id="34" w:name="_Toc274739353"/>
      <w:r w:rsidRPr="002D522F">
        <w:rPr>
          <w:sz w:val="24"/>
          <w:szCs w:val="24"/>
        </w:rPr>
        <w:t>Participarea la forţa de muncă</w:t>
      </w:r>
      <w:bookmarkEnd w:id="33"/>
      <w:bookmarkEnd w:id="34"/>
    </w:p>
    <w:p w:rsidR="00AC51B5" w:rsidRPr="002D522F" w:rsidRDefault="00AC51B5" w:rsidP="00AC51B5">
      <w:pPr>
        <w:ind w:firstLine="708"/>
        <w:jc w:val="both"/>
        <w:rPr>
          <w:bCs/>
        </w:rPr>
      </w:pPr>
      <w:r w:rsidRPr="002D522F">
        <w:t xml:space="preserve">Economia de piaţă şi-a pus amprenta asupra caracteristicilor pieţei muncii, determinând modificări semnificative de volum şi structură ale principalilor indicatori ai forţei de muncă. </w:t>
      </w:r>
    </w:p>
    <w:p w:rsidR="00AC51B5" w:rsidRPr="002D522F" w:rsidRDefault="00AC51B5" w:rsidP="00AC51B5">
      <w:pPr>
        <w:jc w:val="both"/>
      </w:pPr>
      <w:r w:rsidRPr="002D522F">
        <w:tab/>
        <w:t xml:space="preserve">Indicatori comparativi, UE şi România în 2006: </w:t>
      </w:r>
      <w:r w:rsidRPr="002D522F">
        <w:tab/>
      </w:r>
    </w:p>
    <w:p w:rsidR="00AC51B5" w:rsidRPr="002D522F" w:rsidRDefault="00AC51B5" w:rsidP="00AC51B5">
      <w:pPr>
        <w:ind w:firstLine="708"/>
        <w:jc w:val="both"/>
      </w:pPr>
      <w:r w:rsidRPr="002D522F">
        <w:t xml:space="preserve">Comparativ cu media din Uniunea Europeană (UE-26), </w:t>
      </w:r>
      <w:r w:rsidRPr="002D522F">
        <w:rPr>
          <w:b/>
        </w:rPr>
        <w:t>Rata de ocupare</w:t>
      </w:r>
      <w:r w:rsidRPr="002D522F">
        <w:t xml:space="preserve"> pentru grupa de vârstă 15-64 ani în anul 2006 din România este puţin mai scăzută 63,7% faţă de (UE -26) 64,5%. Atât în România cât şi în UE-26 rata de ocupare pentru grupa de vârstă 15-64 ani este mai mare pentru populaţia masculină decât pentru cea feminină. </w:t>
      </w:r>
    </w:p>
    <w:p w:rsidR="00AC51B5" w:rsidRPr="002D522F" w:rsidRDefault="00AC51B5" w:rsidP="00AC51B5">
      <w:pPr>
        <w:ind w:firstLine="708"/>
        <w:jc w:val="both"/>
      </w:pPr>
      <w:r w:rsidRPr="002D522F">
        <w:t xml:space="preserve">În UE-26, rata de ocupare a populaţiei masculine (71,6%) fost mai ridicată cu 14,6 puncte procentuale faţă de rata de ocupare a populaţiei feminine (57,3%). În România, rata de ocupare a populaţiei masculine (70,8%) a fost mai ridicată cu 14,2 puncte procentuale faţă de rata de ocupare  populaţiei feminine (56.6%), cele prezentate fiind evidenţiate în anexa 3a tabelul 1. </w:t>
      </w:r>
    </w:p>
    <w:p w:rsidR="00AC51B5" w:rsidRPr="002D522F" w:rsidRDefault="00AC51B5" w:rsidP="00AC51B5">
      <w:pPr>
        <w:ind w:firstLine="708"/>
        <w:jc w:val="both"/>
      </w:pPr>
      <w:r w:rsidRPr="002D522F">
        <w:rPr>
          <w:b/>
        </w:rPr>
        <w:t>Rata de ocupare</w:t>
      </w:r>
      <w:r w:rsidRPr="002D522F">
        <w:t xml:space="preserve">, la nivel regional, a persoanelor din grupa de vârstă 15-64 ani  în anul </w:t>
      </w:r>
      <w:smartTag w:uri="urn:schemas-microsoft-com:office:smarttags" w:element="metricconverter">
        <w:smartTagPr>
          <w:attr w:name="ProductID" w:val="2006 a"/>
        </w:smartTagPr>
        <w:r w:rsidRPr="002D522F">
          <w:t>2006 a</w:t>
        </w:r>
      </w:smartTag>
      <w:r w:rsidRPr="002D522F">
        <w:t xml:space="preserve"> fost de 58,7%, cu 2,1 puncte procentuale mai ridicată faţă de anul 2005. În ce priveşte diferenţierea pe criterii de gen, pentru grupa de vârstă 15-64 ani, valori mai ridicate s-au înregistrat în cazul persoanelor de gen masculin (66,5%) mai mare cu 15,4 puncte procentuale faţă de persoanele de gen feminin (51,1%). Diferenţe între genuri sunt prezentate de-a lungul  perioadei, fiind mai accentuate în anul 2006. În anul 2006, rata de ocupare pentru grupa de vârstă 15-64 ani în mediul rural a avut valori apropiate (58,9%) faţă de cea din mediul urban (58,6%), rata de ocupare din mediul urban crescând cu 3,8 puncte procentuale faţă de anul 2005, după cum se observă în anexa 3a tabelul 3 şi graficul de mai jos.  </w:t>
      </w:r>
    </w:p>
    <w:p w:rsidR="00AC51B5" w:rsidRPr="002D522F" w:rsidRDefault="007175ED" w:rsidP="00AC51B5">
      <w:pPr>
        <w:jc w:val="center"/>
      </w:pPr>
      <w:r w:rsidRPr="002D522F">
        <w:rPr>
          <w:noProof/>
          <w:lang w:eastAsia="ro-RO"/>
        </w:rPr>
        <w:lastRenderedPageBreak/>
        <w:drawing>
          <wp:anchor distT="91440" distB="111252" distL="217932" distR="211836" simplePos="0" relativeHeight="251658752" behindDoc="0" locked="0" layoutInCell="1" allowOverlap="1">
            <wp:simplePos x="0" y="0"/>
            <wp:positionH relativeFrom="column">
              <wp:posOffset>560705</wp:posOffset>
            </wp:positionH>
            <wp:positionV relativeFrom="paragraph">
              <wp:posOffset>238760</wp:posOffset>
            </wp:positionV>
            <wp:extent cx="5742305" cy="2426335"/>
            <wp:effectExtent l="635" t="0" r="0" b="0"/>
            <wp:wrapSquare wrapText="right"/>
            <wp:docPr id="21" name="Objec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AC51B5" w:rsidRPr="002D522F">
        <w:t>Figura 4.2. Participarea populaţiei la forţa de muncă, pe gen şi medii de rezidenţă</w:t>
      </w:r>
    </w:p>
    <w:p w:rsidR="00AC51B5" w:rsidRPr="002D522F" w:rsidRDefault="00AC51B5" w:rsidP="00AC51B5"/>
    <w:p w:rsidR="00AC51B5" w:rsidRPr="002D522F" w:rsidRDefault="00AC51B5" w:rsidP="00AC51B5">
      <w:pPr>
        <w:ind w:firstLine="708"/>
        <w:jc w:val="both"/>
      </w:pPr>
      <w:r w:rsidRPr="002D522F">
        <w:rPr>
          <w:b/>
        </w:rPr>
        <w:t>Rata şomajului</w:t>
      </w:r>
      <w:r w:rsidRPr="002D522F">
        <w:t xml:space="preserve"> (BIM) la grupa de vârstă 15 ani şi peste a înregistrat la nivelul României o valoare de 7,3%,  mai scăzută decât cea din UE-26, unde această rată are valoarea de 8,2 %. În România, la grupa de vârstă 15 ani şi peste, rata şomajului în cazul populaţiei feminine (6,1%) a înregistrat o valoare mai mică cu 2,1 puncte procentuale faţă de rata şomajului în cazul populaţiei masculine (8,2%). Rata şomajului (BIM) pentru grupa de vârstă 15-24 ani a fost mai mare cu 10,6 puncte procentuale în UE-26 (17,1%) faţă de România (6,5%), unde pe gen ecartul dintre cele două rate a fost de 2,5 puncte procentuale (7,7% pentru bărbaţi şi 5,2% pentru femei).  Din distribuţia şomerilor BIM pe grupe de vârstă se constată că persoanele 25-34 ani deţineau cea mai mare pondere, respectiv masculin 9,7%, feminin 4,2%, urban 6,6% şi rural 7,7% cum se poate observa din </w:t>
      </w:r>
      <w:r w:rsidRPr="002D522F">
        <w:rPr>
          <w:i/>
        </w:rPr>
        <w:t>anexa 3a tabelul 6.</w:t>
      </w:r>
    </w:p>
    <w:p w:rsidR="00AC51B5" w:rsidRPr="002D522F" w:rsidRDefault="00AC51B5" w:rsidP="00AC51B5">
      <w:pPr>
        <w:ind w:firstLine="708"/>
        <w:jc w:val="both"/>
      </w:pPr>
      <w:r w:rsidRPr="002D522F">
        <w:t xml:space="preserve">Într-o analiză a datelor de mai sus, trebuie să avem neapărat în vedere faptul că, există un număr mare de şomeri neînregistraţi. </w:t>
      </w:r>
    </w:p>
    <w:p w:rsidR="00AC51B5" w:rsidRPr="002D522F" w:rsidRDefault="00AC51B5" w:rsidP="00AC51B5">
      <w:pPr>
        <w:jc w:val="both"/>
      </w:pPr>
      <w:r w:rsidRPr="002D522F">
        <w:t xml:space="preserve">           </w:t>
      </w:r>
    </w:p>
    <w:p w:rsidR="00AC51B5" w:rsidRPr="002D522F" w:rsidRDefault="00AC51B5" w:rsidP="00AC51B5">
      <w:pPr>
        <w:rPr>
          <w:b/>
        </w:rPr>
      </w:pPr>
      <w:r w:rsidRPr="002D522F">
        <w:rPr>
          <w:b/>
        </w:rPr>
        <w:t xml:space="preserve">Participarea populaţiei la forţa de muncă, pe sexe şi medii de rezidenţă         </w:t>
      </w:r>
    </w:p>
    <w:p w:rsidR="00AC51B5" w:rsidRPr="002D522F" w:rsidRDefault="00AC51B5" w:rsidP="00AC51B5">
      <w:pPr>
        <w:jc w:val="both"/>
      </w:pPr>
      <w:r w:rsidRPr="002D522F">
        <w:tab/>
        <w:t xml:space="preserve">În anul 2006, în Regiunea Vest, populaţia activă (15 ani şi peste) era de 871 mii persoane, din care 815 mii de persoane ocupate şi 56 mii şomeri BIM. Populaţia activă (15 ani şi peste) a fost în anul 2006 de 871 mii persoane, în creştere cu 26 mii persoane faţă de anul 2005, şi cu 7 mii persoane faţă de anul 2002, după cum reiese din Anexa 3, tabelul 2. În ceea ce priveşte diferenţele dintre genuri legate de populaţia activă, acelaşi tabel 2 ne evidenţiază o diferenţă mare între bărbaţii ocupaţi (492 mii persoane) şi femeile ocupate (379 mii persoane). Numărul persoanelor ocupate de gen masculin înregistrează o creştere cu 18 mii persoane faţă de anul 2005 (474 mii persoane). În cazul populaţiei ocupate de gen feminin în anul 2006 se constată o creştere cu 8 mii persoane faţă de 2005 (371 mii persoane). Ponderea cea mai mare a populaţiei ocupate se regăseşte în mediul urban (563 mii persoane). </w:t>
      </w:r>
    </w:p>
    <w:p w:rsidR="00AC51B5" w:rsidRPr="002D522F" w:rsidRDefault="007175ED" w:rsidP="00AC51B5">
      <w:pPr>
        <w:jc w:val="center"/>
      </w:pPr>
      <w:r w:rsidRPr="002D522F">
        <w:rPr>
          <w:noProof/>
          <w:lang w:eastAsia="ro-RO"/>
        </w:rPr>
        <w:lastRenderedPageBreak/>
        <w:drawing>
          <wp:inline distT="0" distB="0" distL="0" distR="0">
            <wp:extent cx="5826760" cy="2126615"/>
            <wp:effectExtent l="0" t="0" r="0" b="0"/>
            <wp:docPr id="1" name="Objec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AC51B5" w:rsidRPr="002D522F">
        <w:t xml:space="preserve"> Figura 4.3.  – Participarea populaţiei la forţa de muncă, pe gen şi medii de rezidenţă, Regiunea Vest, populaţie activă</w:t>
      </w:r>
    </w:p>
    <w:p w:rsidR="00AC51B5" w:rsidRPr="002D522F" w:rsidRDefault="00AC51B5" w:rsidP="00AC51B5"/>
    <w:p w:rsidR="00AC51B5" w:rsidRPr="002D522F" w:rsidRDefault="00AC51B5" w:rsidP="00AC51B5">
      <w:pPr>
        <w:jc w:val="both"/>
      </w:pPr>
      <w:r w:rsidRPr="002D522F">
        <w:tab/>
      </w:r>
      <w:r w:rsidRPr="002D522F">
        <w:rPr>
          <w:b/>
        </w:rPr>
        <w:t>Rata de activitate</w:t>
      </w:r>
      <w:r w:rsidRPr="002D522F">
        <w:t xml:space="preserve"> a populaţiei în vârstă de muncă (15-64 ani) a fost în anul 2006 de 62,8%, mai ridicată cu 2,1% faţă de anul 2005. S-au înregistrat niveluri mai ridicate pentru populaţia masculină (71,9%) faţă de populaţia feminină (53,9%), diferenţele între populaţia ocupată din mediul rural faţă de cel urban, fiind foarte mică, nerelevantă statistic. Comparativ cu ceilalţi ani, rata de activitate a populaţiei în vârstă de muncă (15-64 ani) a cunoscut o oarecare fluctuaţie, aşa cum se regăseşte în tabelul 3, înregistrând totuşi valori apropiate, aşa cum se observă în Anexa 3, tabelul 3 şi în graficul de mai jos.</w:t>
      </w:r>
    </w:p>
    <w:p w:rsidR="00AC51B5" w:rsidRPr="002D522F" w:rsidRDefault="007175ED" w:rsidP="00AC51B5">
      <w:pPr>
        <w:jc w:val="both"/>
      </w:pPr>
      <w:r w:rsidRPr="002D522F">
        <w:rPr>
          <w:noProof/>
          <w:lang w:eastAsia="ro-RO"/>
        </w:rPr>
        <w:drawing>
          <wp:inline distT="0" distB="0" distL="0" distR="0">
            <wp:extent cx="5826760" cy="2306955"/>
            <wp:effectExtent l="0" t="0" r="0" b="0"/>
            <wp:docPr id="6" name="Objec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AC51B5" w:rsidRPr="002D522F">
        <w:t xml:space="preserve"> </w:t>
      </w:r>
    </w:p>
    <w:p w:rsidR="00AC51B5" w:rsidRPr="002D522F" w:rsidRDefault="00AC51B5" w:rsidP="00AC51B5">
      <w:pPr>
        <w:jc w:val="center"/>
      </w:pPr>
      <w:r w:rsidRPr="002D522F">
        <w:t>Figura 4.4.  – Participarea populaţiei la forţa de muncă, pe gen şi medii de rezidenţă, Regiunea Vest, Rata de activitate</w:t>
      </w:r>
    </w:p>
    <w:p w:rsidR="00AC51B5" w:rsidRPr="002D522F" w:rsidRDefault="00AC51B5" w:rsidP="00AC51B5"/>
    <w:p w:rsidR="00AC51B5" w:rsidRPr="002D522F" w:rsidRDefault="00AC51B5" w:rsidP="00AC51B5">
      <w:pPr>
        <w:jc w:val="both"/>
      </w:pPr>
      <w:r w:rsidRPr="002D522F">
        <w:tab/>
      </w:r>
      <w:r w:rsidRPr="002D522F">
        <w:rPr>
          <w:b/>
        </w:rPr>
        <w:t>Rata de activitate</w:t>
      </w:r>
      <w:r w:rsidRPr="002D522F">
        <w:t xml:space="preserve"> pentru tinerii cu vârsta cuprinsă între 15 şi 24 ani, prezentată în Anexa 3, tabelul </w:t>
      </w:r>
      <w:smartTag w:uri="urn:schemas-microsoft-com:office:smarttags" w:element="metricconverter">
        <w:smartTagPr>
          <w:attr w:name="ProductID" w:val="4, a"/>
        </w:smartTagPr>
        <w:r w:rsidRPr="002D522F">
          <w:t>4, a</w:t>
        </w:r>
      </w:smartTag>
      <w:r w:rsidRPr="002D522F">
        <w:t xml:space="preserve"> fost în anul 2006 de 28,3%, scăzând cu 1,3 puncte procentuale faţă de anul 2005 (29,6%), iar comparativ cu anul 2002 fiind mai scăzută cu 7,9%. În anul 2006 s-au înregistrat ponderi mai ridicate la bărbaţi (33,9%) faţă de femei (22,4%), acestea fiind mai scăzute faţă de anul 2005. De asemenea, se observă o pondere mai ridicată a populaţiei ocupate din această grup de vârstă în mediul rural 39,3%, această valoare fiind mai crescută cu 1,7 % faţă de cea înregistrată în anul 2005.</w:t>
      </w:r>
    </w:p>
    <w:p w:rsidR="00AC51B5" w:rsidRPr="002D522F" w:rsidRDefault="00AC51B5" w:rsidP="00AC51B5">
      <w:pPr>
        <w:ind w:firstLine="708"/>
        <w:jc w:val="both"/>
      </w:pPr>
      <w:r w:rsidRPr="002D522F">
        <w:t xml:space="preserve">Rata de ocupare la tinerii din grupa de vârstă 15-24 ani: în anul 2006 s-a înregistrat o uşoară scădere (0,4%) faţă de anul 2005, valoarea acesteia fiind de 24%. În cazul populaţiei ocupate masculine s-a înregistrat o pondere de 28,3%, mai mare atât faţă ponderea populaţiei ocupate feminine (19,5%) cât şi faţă de ponderea populaţiei ocupate masculine din anul 2005 (mai mică cu 0,7%), iar ponderea pentru femei în </w:t>
      </w:r>
      <w:smartTag w:uri="urn:schemas-microsoft-com:office:smarttags" w:element="metricconverter">
        <w:smartTagPr>
          <w:attr w:name="ProductID" w:val="2006 a"/>
        </w:smartTagPr>
        <w:r w:rsidRPr="002D522F">
          <w:t>2006 a</w:t>
        </w:r>
      </w:smartTag>
      <w:r w:rsidRPr="002D522F">
        <w:t xml:space="preserve"> scăzut cu 1,5 puncte procentuale faţă de anul 2005, după cum rezultă din tabelul 4 Anexa 3.</w:t>
      </w:r>
    </w:p>
    <w:p w:rsidR="00AC51B5" w:rsidRPr="002D522F" w:rsidRDefault="00AC51B5" w:rsidP="00AC51B5">
      <w:pPr>
        <w:ind w:firstLine="708"/>
        <w:jc w:val="both"/>
        <w:rPr>
          <w:b/>
        </w:rPr>
      </w:pPr>
      <w:r w:rsidRPr="002D522F">
        <w:lastRenderedPageBreak/>
        <w:t xml:space="preserve"> Rata de ocupare la tinerii de 15-24 ani a avut valoare foarte ridicată în mediul rural 33,4% faţă de mediul urban 18,8%, în  mediul rural a crescut cu 1,1 puncte procentuale faţă de anul 2005 pe când în mediul urban a scăzut 1,3% comparativ cu anul 2005. Aceste date, ne spun că tinerii din mediul rural renunţă la a-şi continua studiile în favoarea intrării pe piaţa muncii.</w:t>
      </w:r>
    </w:p>
    <w:p w:rsidR="00AC51B5" w:rsidRPr="002D522F" w:rsidRDefault="00AC51B5" w:rsidP="00AC51B5">
      <w:pPr>
        <w:pStyle w:val="Heading3"/>
        <w:rPr>
          <w:sz w:val="24"/>
          <w:szCs w:val="24"/>
        </w:rPr>
      </w:pPr>
      <w:bookmarkStart w:id="35" w:name="_Toc202252444"/>
      <w:bookmarkStart w:id="36" w:name="_Toc274739354"/>
      <w:r w:rsidRPr="002D522F">
        <w:rPr>
          <w:sz w:val="24"/>
          <w:szCs w:val="24"/>
        </w:rPr>
        <w:t>Şomajul (BIM) de lungă durată</w:t>
      </w:r>
      <w:bookmarkEnd w:id="35"/>
      <w:bookmarkEnd w:id="36"/>
    </w:p>
    <w:p w:rsidR="00AC51B5" w:rsidRPr="002D522F" w:rsidRDefault="00AC51B5" w:rsidP="00AC51B5">
      <w:pPr>
        <w:ind w:firstLine="708"/>
        <w:jc w:val="center"/>
        <w:rPr>
          <w:b/>
          <w:bCs/>
        </w:rPr>
      </w:pPr>
      <w:r w:rsidRPr="002D522F">
        <w:rPr>
          <w:b/>
          <w:bCs/>
        </w:rPr>
        <w:t>Ponderea populaţiei active, populaţiei ocupate şi a şomerilor din totalul populaţiei, pe grupe de vârstă - Regiunea Vest</w:t>
      </w:r>
    </w:p>
    <w:p w:rsidR="00AC51B5" w:rsidRPr="002D522F" w:rsidRDefault="00AC51B5" w:rsidP="00AC51B5">
      <w:pPr>
        <w:ind w:firstLine="708"/>
        <w:jc w:val="both"/>
        <w:rPr>
          <w:bCs/>
        </w:rPr>
      </w:pPr>
      <w:r w:rsidRPr="002D522F">
        <w:rPr>
          <w:bCs/>
        </w:rPr>
        <w:t xml:space="preserve">În Regiunea Vest, 84,8% dintre persoanele din grupa de vârstă 35-44 ani erau </w:t>
      </w:r>
      <w:r w:rsidRPr="002D522F">
        <w:rPr>
          <w:b/>
          <w:bCs/>
        </w:rPr>
        <w:t>persoane active</w:t>
      </w:r>
      <w:r w:rsidRPr="002D522F">
        <w:rPr>
          <w:bCs/>
        </w:rPr>
        <w:t xml:space="preserve">, iar la grupa de vârstă 25-34 ani persoanele active reprezentau 82,4%. Ponderile pentru aceste grupe de vârstă erau în creştere faţă de anul 2005, aceeaşi tendinţă de creştere înregistrându-se şi la grupele de vârstă 45-54 ani şi 55-64 ani, unde s-au înregistrat valori mai ridicate faţă de cele din anul 2005. Analizând evoluţia în perioada 2002-2006 s-a constatat că </w:t>
      </w:r>
      <w:r w:rsidRPr="002D522F">
        <w:rPr>
          <w:b/>
          <w:bCs/>
        </w:rPr>
        <w:t xml:space="preserve">persoanele active </w:t>
      </w:r>
      <w:r w:rsidRPr="002D522F">
        <w:rPr>
          <w:bCs/>
        </w:rPr>
        <w:t xml:space="preserve">din </w:t>
      </w:r>
      <w:r w:rsidRPr="002D522F">
        <w:rPr>
          <w:b/>
          <w:bCs/>
        </w:rPr>
        <w:t>grupa de vârstă 15-24</w:t>
      </w:r>
      <w:r w:rsidRPr="002D522F">
        <w:rPr>
          <w:bCs/>
        </w:rPr>
        <w:t xml:space="preserve"> ani s-au aflat în continuu proces de scădere, excepţie făcând anul 2004 când s-a înregistrat cea mai ridicată pondere la această grupă de vârstă (36,6%), cum se poate observa din </w:t>
      </w:r>
      <w:r w:rsidRPr="002D522F">
        <w:rPr>
          <w:bCs/>
          <w:i/>
        </w:rPr>
        <w:t xml:space="preserve">anexa 3a tabelul 6. </w:t>
      </w:r>
      <w:r w:rsidRPr="002D522F">
        <w:rPr>
          <w:bCs/>
        </w:rPr>
        <w:t>Această scădere are două surse:</w:t>
      </w:r>
    </w:p>
    <w:p w:rsidR="00AC51B5" w:rsidRPr="002D522F" w:rsidRDefault="00AC51B5" w:rsidP="005C067A">
      <w:pPr>
        <w:numPr>
          <w:ilvl w:val="0"/>
          <w:numId w:val="47"/>
        </w:numPr>
        <w:jc w:val="both"/>
        <w:rPr>
          <w:bCs/>
        </w:rPr>
      </w:pPr>
      <w:r w:rsidRPr="002D522F">
        <w:rPr>
          <w:bCs/>
        </w:rPr>
        <w:t xml:space="preserve">în primul rând natalitatea scăzută în Regiunea Vest, care este sub media naţională </w:t>
      </w:r>
    </w:p>
    <w:p w:rsidR="00AC51B5" w:rsidRPr="002D522F" w:rsidRDefault="00AC51B5" w:rsidP="005C067A">
      <w:pPr>
        <w:numPr>
          <w:ilvl w:val="0"/>
          <w:numId w:val="47"/>
        </w:numPr>
        <w:jc w:val="both"/>
        <w:rPr>
          <w:bCs/>
        </w:rPr>
      </w:pPr>
      <w:r w:rsidRPr="002D522F">
        <w:rPr>
          <w:bCs/>
        </w:rPr>
        <w:t>migraţia crescută înspre Regiunea Vest, fapt care măreşte grupa de vârstă 25-54 ani, în detrimentul populaţiei 15-24 ani.</w:t>
      </w:r>
    </w:p>
    <w:p w:rsidR="00AC51B5" w:rsidRPr="002D522F" w:rsidRDefault="00AC51B5" w:rsidP="00AC51B5">
      <w:pPr>
        <w:ind w:firstLine="708"/>
        <w:jc w:val="both"/>
      </w:pPr>
      <w:r w:rsidRPr="002D522F">
        <w:t xml:space="preserve">În funcţie de sexe şi medii de rezidenţă se poate observa faptul că cea mai mare ridicată valoare a populaţiei active în cazul persoanelor de sex masculin se înregistrează la grupa de vârstă 35-44 ani (94,0%), aceeaşi grupă de vârstă fiind dominantă şi în cazul populaţiei active din rândul persoanelor de sex feminin (75,0%) cât şi în mediul urban (86,4%) şi rural (80,4%). </w:t>
      </w:r>
    </w:p>
    <w:p w:rsidR="00AC51B5" w:rsidRPr="002D522F" w:rsidRDefault="00AC51B5" w:rsidP="00AC51B5">
      <w:pPr>
        <w:ind w:firstLine="708"/>
        <w:jc w:val="both"/>
      </w:pPr>
      <w:r w:rsidRPr="002D522F">
        <w:t xml:space="preserve">Pentru </w:t>
      </w:r>
      <w:r w:rsidRPr="002D522F">
        <w:rPr>
          <w:b/>
        </w:rPr>
        <w:t>populaţia ocupată</w:t>
      </w:r>
      <w:r w:rsidRPr="002D522F">
        <w:t xml:space="preserve"> ponderea cea mai mare o au persoanele din grupa de vârstă 35-44 ani  80,6%, iar cea mai scăzută persoanele din grupa de vârstă 15-24 ani 24%, grupă care înregistrează valorile cele mai reduse atât pentru femei 19,5% cât şi în mediul urban 18,8% după cum reiese din </w:t>
      </w:r>
      <w:r w:rsidRPr="002D522F">
        <w:rPr>
          <w:i/>
        </w:rPr>
        <w:t>anexa 3a tabelul 6.</w:t>
      </w:r>
      <w:r w:rsidRPr="002D522F">
        <w:t xml:space="preserve"> </w:t>
      </w:r>
    </w:p>
    <w:p w:rsidR="00AC51B5" w:rsidRPr="002D522F" w:rsidRDefault="00AC51B5" w:rsidP="00AC51B5">
      <w:pPr>
        <w:ind w:firstLine="708"/>
        <w:jc w:val="both"/>
      </w:pPr>
      <w:r w:rsidRPr="002D522F">
        <w:t xml:space="preserve">Structura populaţiei ocupate pe grupe de vârstă diferă semnificativ în cazul populaţiei masculine 48,9% faţă de femei 36,2%. Se constată diferenţe accentuate între mediile de rezidenţă în mediul rural pentru grupa de vârstă 15-24 ponderea era de 33,4% faţă de  mediul urban 18,8%, iar pentru grupa de vârstă 55-64 ani mediul rural avea 48,1% faţă de 26,3%. </w:t>
      </w:r>
    </w:p>
    <w:p w:rsidR="00AC51B5" w:rsidRPr="002D522F" w:rsidRDefault="00AC51B5" w:rsidP="00AC51B5">
      <w:pPr>
        <w:ind w:firstLine="720"/>
        <w:jc w:val="both"/>
      </w:pPr>
      <w:r w:rsidRPr="002D522F">
        <w:t xml:space="preserve">Ponderea </w:t>
      </w:r>
      <w:r w:rsidRPr="002D522F">
        <w:rPr>
          <w:b/>
        </w:rPr>
        <w:t>şomerilor BIM</w:t>
      </w:r>
      <w:r w:rsidRPr="002D522F">
        <w:t xml:space="preserve"> a fost în anul 2006 de 2,9% aceeaşi cu cea din anul 2005, cea mai mare pondere a şomerilor BIM s-a înregistrat la grupa de vârstă 25-34 ani 6,9% cum rezulta din anexa 3a tabelul 6.</w:t>
      </w:r>
    </w:p>
    <w:p w:rsidR="00AC51B5" w:rsidRPr="002D522F" w:rsidRDefault="00AC51B5" w:rsidP="00AC51B5">
      <w:pPr>
        <w:ind w:firstLine="720"/>
        <w:jc w:val="both"/>
      </w:pPr>
      <w:r w:rsidRPr="002D522F">
        <w:t xml:space="preserve">Repartizarea pe sexe şi medii a şomerilor BIM relevă că în anul 2006 preponderente erau persoanele de sex masculin 3,9% şi cele din mediul rural 3%. </w:t>
      </w:r>
    </w:p>
    <w:p w:rsidR="00AC51B5" w:rsidRPr="002D522F" w:rsidRDefault="00AC51B5" w:rsidP="00AC51B5">
      <w:pPr>
        <w:pStyle w:val="BodyText"/>
        <w:ind w:firstLine="720"/>
      </w:pPr>
      <w:r w:rsidRPr="002D522F">
        <w:t xml:space="preserve">În judeţul Hunedoara numărul de şomeri a crescut de la 7682 în 2004 la 13826 în </w:t>
      </w:r>
      <w:r w:rsidR="00BF49D2" w:rsidRPr="002D522F">
        <w:t>2009</w:t>
      </w:r>
      <w:r w:rsidRPr="002D522F">
        <w:t xml:space="preserve">. </w:t>
      </w:r>
    </w:p>
    <w:p w:rsidR="00AC51B5" w:rsidRPr="002D522F" w:rsidRDefault="00AC51B5" w:rsidP="00AC51B5">
      <w:pPr>
        <w:pStyle w:val="BodyText"/>
        <w:ind w:firstLine="720"/>
      </w:pPr>
      <w:r w:rsidRPr="002D522F">
        <w:t xml:space="preserve">Analizând evoluţia </w:t>
      </w:r>
      <w:r w:rsidRPr="002D522F">
        <w:rPr>
          <w:i/>
        </w:rPr>
        <w:t>şomerilor tineri sub 25 ani</w:t>
      </w:r>
      <w:r w:rsidRPr="002D522F">
        <w:t xml:space="preserve"> din totalul şomerilor în perioada 2004-2007 s-a constatat o scădere continuă, în anul </w:t>
      </w:r>
      <w:r w:rsidR="00BF49D2" w:rsidRPr="002D522F">
        <w:t>2009</w:t>
      </w:r>
      <w:r w:rsidRPr="002D522F">
        <w:t xml:space="preserve"> la toate judeţele din regiune a survenit o creştere semnificativă faţă de anul 2007. În regiune cel mai mare număr a fost în anul 2004 (8609) persoane, cu 2913 mai puţine persoane în anul </w:t>
      </w:r>
      <w:r w:rsidR="00BF49D2" w:rsidRPr="002D522F">
        <w:t>2009</w:t>
      </w:r>
      <w:r w:rsidRPr="002D522F">
        <w:t xml:space="preserve"> (5696) persoane. </w:t>
      </w:r>
    </w:p>
    <w:p w:rsidR="00AC51B5" w:rsidRPr="002D522F" w:rsidRDefault="00AC51B5" w:rsidP="00AC51B5">
      <w:pPr>
        <w:pStyle w:val="BodyText"/>
        <w:ind w:firstLine="720"/>
      </w:pPr>
      <w:r w:rsidRPr="002D522F">
        <w:t>Judeţul Hunedoara a avut cel mai mare nr. 2446 persoane urmat de jud. Caraş-Severin 1533 persoane, judeţele Arad şi Caraş-Severin au înregistrat un număr apropiat (852, respectiv 865).</w:t>
      </w:r>
    </w:p>
    <w:p w:rsidR="00AC51B5" w:rsidRPr="002D522F" w:rsidRDefault="00AC51B5" w:rsidP="00AC51B5">
      <w:pPr>
        <w:jc w:val="both"/>
      </w:pPr>
    </w:p>
    <w:p w:rsidR="00AC51B5" w:rsidRPr="002D522F" w:rsidRDefault="00AC51B5" w:rsidP="00AC51B5">
      <w:pPr>
        <w:ind w:firstLine="720"/>
        <w:jc w:val="both"/>
        <w:rPr>
          <w:b/>
        </w:rPr>
      </w:pPr>
      <w:r w:rsidRPr="002D522F">
        <w:rPr>
          <w:b/>
        </w:rPr>
        <w:t xml:space="preserve">Rata de ocupare după nivel de educaţie </w:t>
      </w:r>
    </w:p>
    <w:p w:rsidR="00AC51B5" w:rsidRPr="002D522F" w:rsidRDefault="00AC51B5" w:rsidP="00AC51B5">
      <w:pPr>
        <w:ind w:firstLine="708"/>
        <w:jc w:val="both"/>
      </w:pPr>
      <w:r w:rsidRPr="002D522F">
        <w:t>Se observă că numărul şomerilor cu nivel de instruire liceal şi postliceal creşte de la 1132 persoane în anul 2001 la 2563 persoane în anul 2005. Numărul şomerilor cu nivel de instruire superior a crescut , in aceeaşi perioadă, de la 155 persoane la 502 persoane.</w:t>
      </w:r>
    </w:p>
    <w:p w:rsidR="00AC51B5" w:rsidRPr="002D522F" w:rsidRDefault="00AC51B5" w:rsidP="00AC51B5">
      <w:pPr>
        <w:pStyle w:val="Heading3"/>
        <w:rPr>
          <w:sz w:val="24"/>
          <w:szCs w:val="24"/>
        </w:rPr>
      </w:pPr>
      <w:bookmarkStart w:id="37" w:name="_Toc202252447"/>
      <w:bookmarkStart w:id="38" w:name="_Toc274739355"/>
      <w:r w:rsidRPr="002D522F">
        <w:rPr>
          <w:sz w:val="24"/>
          <w:szCs w:val="24"/>
        </w:rPr>
        <w:lastRenderedPageBreak/>
        <w:t>Structura populaţiei ocupate pe niveluri de instruire, la nivel regional</w:t>
      </w:r>
      <w:bookmarkEnd w:id="37"/>
      <w:bookmarkEnd w:id="38"/>
    </w:p>
    <w:p w:rsidR="00AC51B5" w:rsidRPr="002D522F" w:rsidRDefault="00AC51B5" w:rsidP="00AC51B5">
      <w:pPr>
        <w:ind w:firstLine="720"/>
        <w:jc w:val="both"/>
        <w:rPr>
          <w:b/>
          <w:i/>
        </w:rPr>
      </w:pPr>
      <w:r w:rsidRPr="002D522F">
        <w:t xml:space="preserve">Persoanele cu </w:t>
      </w:r>
      <w:r w:rsidRPr="002D522F">
        <w:rPr>
          <w:b/>
          <w:i/>
        </w:rPr>
        <w:t>nivel mediu</w:t>
      </w:r>
      <w:r w:rsidRPr="002D522F">
        <w:t xml:space="preserve"> de educaţie deţin în anul 2006 cea mai mare pondere în totalul populaţiei ocupate 66,9%, pondere mare regăsim la persoanele de sex masculin 69,1% respectiv la persoanele din mediul urban 72,9%. Urmează populaţia cu </w:t>
      </w:r>
      <w:r w:rsidRPr="002D522F">
        <w:rPr>
          <w:i/>
        </w:rPr>
        <w:t>nivel scăzut de educaţie</w:t>
      </w:r>
      <w:r w:rsidRPr="002D522F">
        <w:t xml:space="preserve"> cu o valoare de 20,2% pondere ridicată având femeile 22,7% şi persoanele care locuiau în mediul rural 41,0%. Din nefericire ponderea cea mai mică o deţin persoanele cu </w:t>
      </w:r>
      <w:r w:rsidRPr="002D522F">
        <w:rPr>
          <w:i/>
        </w:rPr>
        <w:t>studii superioare</w:t>
      </w:r>
      <w:r w:rsidRPr="002D522F">
        <w:t xml:space="preserve"> 12,9% dintre acestea pondere mai ridicată regăsim în cazul femeilor 13,2% şi persoanelor care locuiau în mediul urban 18,2% cum se poate observa în</w:t>
      </w:r>
      <w:r w:rsidRPr="002D522F">
        <w:rPr>
          <w:i/>
        </w:rPr>
        <w:t xml:space="preserve"> anexa 3a tabelul 10 şi graficul de mai jos.</w:t>
      </w:r>
    </w:p>
    <w:p w:rsidR="00AC51B5" w:rsidRPr="002D522F" w:rsidRDefault="00AC51B5" w:rsidP="00AC51B5">
      <w:pPr>
        <w:pStyle w:val="BodyText"/>
        <w:ind w:firstLine="708"/>
        <w:rPr>
          <w:b/>
        </w:rPr>
      </w:pPr>
      <w:r w:rsidRPr="002D522F">
        <w:t>Astfel din totalul populaţiei ocupate 20,2% are un nivel de pregătire scăzut</w:t>
      </w:r>
      <w:r w:rsidRPr="002D522F">
        <w:rPr>
          <w:i/>
        </w:rPr>
        <w:t xml:space="preserve"> (primar sau fără şcoală absolvită), aceste persoane având posibilităţi foarte reduse </w:t>
      </w:r>
      <w:r w:rsidRPr="002D522F">
        <w:t xml:space="preserve">de a ocupa un loc de munca. </w:t>
      </w:r>
      <w:r w:rsidRPr="002D522F">
        <w:rPr>
          <w:b/>
        </w:rPr>
        <w:t>Posibilitatea de a ocupa un loc de muncă este de 3 ori mai mare pentru persoanele care deţin un nivel de instruire mediu faţă de persoanele care nu au nici o calificare.</w:t>
      </w:r>
    </w:p>
    <w:p w:rsidR="00AC51B5" w:rsidRPr="002D522F" w:rsidRDefault="007175ED" w:rsidP="00AC51B5">
      <w:pPr>
        <w:jc w:val="center"/>
        <w:rPr>
          <w:b/>
          <w:i/>
        </w:rPr>
      </w:pPr>
      <w:r w:rsidRPr="002D522F">
        <w:rPr>
          <w:noProof/>
          <w:lang w:eastAsia="ro-RO"/>
        </w:rPr>
        <w:drawing>
          <wp:inline distT="0" distB="0" distL="0" distR="0">
            <wp:extent cx="4518660" cy="1956435"/>
            <wp:effectExtent l="0" t="0" r="0" b="0"/>
            <wp:docPr id="7" name="Objec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C51B5" w:rsidRPr="002D522F" w:rsidRDefault="00AC51B5" w:rsidP="00AC51B5">
      <w:pPr>
        <w:jc w:val="center"/>
      </w:pPr>
      <w:r w:rsidRPr="002D522F">
        <w:t>Structura populaţiei ocupate pe niveluri de instruire, detaliat pe sexe şi medii de rezidenţă Regiunea Vest 2006</w:t>
      </w:r>
    </w:p>
    <w:p w:rsidR="00AC51B5" w:rsidRPr="002D522F" w:rsidRDefault="00AC51B5" w:rsidP="00AC51B5">
      <w:pPr>
        <w:ind w:firstLine="720"/>
        <w:jc w:val="both"/>
        <w:rPr>
          <w:b/>
        </w:rPr>
      </w:pPr>
    </w:p>
    <w:p w:rsidR="00AC51B5" w:rsidRPr="002D522F" w:rsidRDefault="00AC51B5" w:rsidP="00AC51B5">
      <w:pPr>
        <w:ind w:firstLine="708"/>
        <w:jc w:val="both"/>
      </w:pPr>
      <w:r w:rsidRPr="002D522F">
        <w:t xml:space="preserve">Dintre persoanele ocupate care fac parte din grupa de vârstă 15-24 ani ponderea cea mai mare o au persoanele cu nivel de pregătire </w:t>
      </w:r>
      <w:r w:rsidRPr="002D522F">
        <w:rPr>
          <w:i/>
        </w:rPr>
        <w:t>gimnazial</w:t>
      </w:r>
      <w:r w:rsidRPr="002D522F">
        <w:t xml:space="preserve"> 13,2% din care femei 8,4%; cele din grupa de vârstă 25-34 ani au ponderea cea mai reprezentativă, dintre acestea 37,1% având nivel de instruire superior; </w:t>
      </w:r>
      <w:r w:rsidRPr="002D522F">
        <w:rPr>
          <w:i/>
        </w:rPr>
        <w:t xml:space="preserve">pentru persoanele din </w:t>
      </w:r>
      <w:r w:rsidRPr="002D522F">
        <w:t xml:space="preserve">grupa de vârstă 35-44 ani, cea mai mare pondere o au persoanele cu nivel de pregătire liceal - 37,6% din care femei 37,3%; la   grupa de vârstă 45-54 ani pondere mai mare o regăsim la cele cu pregătire </w:t>
      </w:r>
      <w:r w:rsidRPr="002D522F">
        <w:rPr>
          <w:i/>
        </w:rPr>
        <w:t>postliceală</w:t>
      </w:r>
      <w:r w:rsidRPr="002D522F">
        <w:t xml:space="preserve"> respectiv 32,1% din care femei 27,4%; la grupa de vârstă 55-64 ani pondere mare o regăsim la persoanele cu nivel de instruire </w:t>
      </w:r>
      <w:r w:rsidRPr="002D522F">
        <w:rPr>
          <w:i/>
        </w:rPr>
        <w:t>primar sau fără şcoală absolvită</w:t>
      </w:r>
      <w:r w:rsidRPr="002D522F">
        <w:t xml:space="preserve"> 28,6% din care femei 36,5 după cum se poate observa în </w:t>
      </w:r>
      <w:r w:rsidRPr="002D522F">
        <w:rPr>
          <w:i/>
        </w:rPr>
        <w:t>anexa 3a tabel 11.</w:t>
      </w:r>
      <w:r w:rsidRPr="002D522F">
        <w:t xml:space="preserve">     </w:t>
      </w:r>
    </w:p>
    <w:p w:rsidR="00AC51B5" w:rsidRPr="002D522F" w:rsidRDefault="007175ED" w:rsidP="00AC51B5">
      <w:pPr>
        <w:jc w:val="center"/>
      </w:pPr>
      <w:r w:rsidRPr="002D522F">
        <w:rPr>
          <w:noProof/>
          <w:lang w:eastAsia="ro-RO"/>
        </w:rPr>
        <w:drawing>
          <wp:inline distT="0" distB="0" distL="0" distR="0">
            <wp:extent cx="4497705" cy="2817495"/>
            <wp:effectExtent l="0" t="0" r="0" b="0"/>
            <wp:docPr id="8" name="Objec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AC51B5" w:rsidRPr="002D522F">
        <w:t xml:space="preserve"> </w:t>
      </w:r>
    </w:p>
    <w:p w:rsidR="00AC51B5" w:rsidRPr="002D522F" w:rsidRDefault="00AC51B5" w:rsidP="00AC51B5">
      <w:pPr>
        <w:jc w:val="center"/>
      </w:pPr>
      <w:r w:rsidRPr="002D522F">
        <w:lastRenderedPageBreak/>
        <w:t>Structura populaţiei ocupate după nivelul de instruire pe grupe de vârstă Regiunea Vest 2006</w:t>
      </w:r>
    </w:p>
    <w:p w:rsidR="00AC51B5" w:rsidRPr="002D522F" w:rsidRDefault="00AC51B5" w:rsidP="00AC51B5">
      <w:pPr>
        <w:pStyle w:val="BodyText"/>
        <w:ind w:firstLine="708"/>
        <w:rPr>
          <w:b/>
        </w:rPr>
      </w:pPr>
      <w:r w:rsidRPr="002D522F">
        <w:rPr>
          <w:b/>
        </w:rPr>
        <w:t xml:space="preserve">Indicatori detaliaţi pe grupe de vârstă, sexe şi medii de rezidenţă –Regiunea Vest </w:t>
      </w:r>
    </w:p>
    <w:p w:rsidR="00AC51B5" w:rsidRPr="002D522F" w:rsidRDefault="00AC51B5" w:rsidP="00AC51B5">
      <w:pPr>
        <w:pStyle w:val="BodyText"/>
      </w:pPr>
      <w:r w:rsidRPr="002D522F">
        <w:t xml:space="preserve">      </w:t>
      </w:r>
      <w:r w:rsidRPr="002D522F">
        <w:tab/>
        <w:t xml:space="preserve">În anul 2006 </w:t>
      </w:r>
      <w:r w:rsidRPr="002D522F">
        <w:rPr>
          <w:b/>
        </w:rPr>
        <w:t>rata de activitate</w:t>
      </w:r>
      <w:r w:rsidRPr="002D522F">
        <w:t xml:space="preserve"> cea mai mică o regăsim la tinerii 15-24 ani 28,3%, care a scăzut cu 7,9 puncte procentuale faţă de anul 2002. </w:t>
      </w:r>
    </w:p>
    <w:p w:rsidR="00AC51B5" w:rsidRPr="002D522F" w:rsidRDefault="00AC51B5" w:rsidP="00AC51B5">
      <w:pPr>
        <w:pStyle w:val="BodyText"/>
        <w:ind w:firstLine="708"/>
      </w:pPr>
      <w:r w:rsidRPr="002D522F">
        <w:t xml:space="preserve">La categoriile de vârstă  15-24 ani şi 25-64 ani regiunea se situează peste benchmak-urile europene. Cea mai mare rată au avut-o  persoanele din grupa de vârstă 25-54 ani 81%  care a crescut cu 2,8 puncte procentuale faţă de 2002, ponderile cele mai ridicate le regăsim după cum rezultă din </w:t>
      </w:r>
      <w:r w:rsidRPr="002D522F">
        <w:rPr>
          <w:i/>
        </w:rPr>
        <w:t>anexa 3b tabelul 1</w:t>
      </w:r>
      <w:r w:rsidRPr="002D522F">
        <w:t xml:space="preserve"> la persoanele de sex masculin înregistrând 91%, femeile 71,2%, urban 83,4%, rural 76%.    </w:t>
      </w:r>
    </w:p>
    <w:p w:rsidR="00AC51B5" w:rsidRPr="002D522F" w:rsidRDefault="00AC51B5" w:rsidP="00AC51B5">
      <w:pPr>
        <w:pStyle w:val="BodyText"/>
      </w:pPr>
      <w:r w:rsidRPr="002D522F">
        <w:tab/>
      </w:r>
      <w:r w:rsidRPr="002D522F">
        <w:rPr>
          <w:b/>
        </w:rPr>
        <w:t>Rata de ocupare</w:t>
      </w:r>
      <w:r w:rsidRPr="002D522F">
        <w:t xml:space="preserve"> pentru grupa de vârstă 15-24 ani în </w:t>
      </w:r>
      <w:smartTag w:uri="urn:schemas-microsoft-com:office:smarttags" w:element="metricconverter">
        <w:smartTagPr>
          <w:attr w:name="ProductID" w:val="2002 a"/>
        </w:smartTagPr>
        <w:r w:rsidRPr="002D522F">
          <w:t>2002 a</w:t>
        </w:r>
      </w:smartTag>
      <w:r w:rsidRPr="002D522F">
        <w:t xml:space="preserve"> fost 29,9% cea mai mare din Regiunea Vest având în vedere perioada analizată după cum se poate observa în </w:t>
      </w:r>
      <w:r w:rsidRPr="002D522F">
        <w:rPr>
          <w:i/>
        </w:rPr>
        <w:t>anexa 3b tabel 1</w:t>
      </w:r>
      <w:r w:rsidRPr="002D522F">
        <w:t xml:space="preserve">, iar în </w:t>
      </w:r>
      <w:smartTag w:uri="urn:schemas-microsoft-com:office:smarttags" w:element="metricconverter">
        <w:smartTagPr>
          <w:attr w:name="ProductID" w:val="2006 a"/>
        </w:smartTagPr>
        <w:r w:rsidRPr="002D522F">
          <w:t>2006 a</w:t>
        </w:r>
      </w:smartTag>
      <w:r w:rsidRPr="002D522F">
        <w:t xml:space="preserve"> fost cea mai mică 24,0% (28,3% pentru bărbaţi faţă de 19,5% femei). Pentru această grupă s-au înregistrat discrepanţe semnificative între cele 2 medii de rezidenţă: în mediul rural 33,4% faţă de numai 18,8% în mediul urban. Această diferenţă apare din faptul că mediul rural tinerii nu îşi continuă studiile, intrând astfel pe piaţa muncii. Rata de ocupare cea mai ridicată s-a înregistrat  pentru bărbaţii din grupa de vârstă 25-54 ani şi a fost în anul 2006 (84,2%) şi în mediul urban 80,3%, rata aflată în creştere faţă de anul 2002 când a fost 72,3%. Rata cea mai ridicată se regăseşte la femeile din grupa de vârstă 25-54 ani 67,7% în anul 2006 păstrând valori apropiate în perioada 2002-2005.</w:t>
      </w:r>
    </w:p>
    <w:p w:rsidR="00AC51B5" w:rsidRPr="002D522F" w:rsidRDefault="00AC51B5" w:rsidP="00AC51B5">
      <w:pPr>
        <w:pStyle w:val="Heading3"/>
        <w:rPr>
          <w:sz w:val="24"/>
          <w:szCs w:val="24"/>
        </w:rPr>
      </w:pPr>
      <w:bookmarkStart w:id="39" w:name="_Toc202252448"/>
      <w:bookmarkStart w:id="40" w:name="_Toc274739356"/>
      <w:r w:rsidRPr="002D522F">
        <w:rPr>
          <w:sz w:val="24"/>
          <w:szCs w:val="24"/>
        </w:rPr>
        <w:t>Principalii indicatori din Balanţa forţei de muncă</w:t>
      </w:r>
      <w:bookmarkEnd w:id="39"/>
      <w:bookmarkEnd w:id="40"/>
    </w:p>
    <w:p w:rsidR="00AC51B5" w:rsidRPr="002D522F" w:rsidRDefault="00AC51B5" w:rsidP="00AC51B5">
      <w:pPr>
        <w:ind w:firstLine="720"/>
        <w:jc w:val="both"/>
      </w:pPr>
      <w:r w:rsidRPr="002D522F">
        <w:t>Comparativ cu judeţele regiunii numărul cel mai reprezentativ al şomerilor înregistraţi l-a avut judeţul Hunedoara 13,7 mii,  iar cel mai redus număr l-am regăsit la judeţul Timiş 6,7 mii persoane. Din populaţia activă civilă judeţul Timiş a avut 331,3 mii, urmat de judeţul Arad cu 211,6 mii persoane, cel mai scăzut număr de persoane l-a avut judeţul Caraş – Severin. Populaţia în pregătire profesională şi alte categorii de populaţie în vârstă de muncă a fost  în judeţul Timiş 111,4 mii urmat de Hunedoara cu 104,4 mii.</w:t>
      </w:r>
    </w:p>
    <w:p w:rsidR="00AC51B5" w:rsidRPr="002D522F" w:rsidRDefault="00AC51B5" w:rsidP="00AC51B5">
      <w:pPr>
        <w:ind w:firstLine="720"/>
        <w:jc w:val="both"/>
        <w:rPr>
          <w:i/>
        </w:rPr>
      </w:pPr>
      <w:r w:rsidRPr="002D522F">
        <w:t>Rata şomajului înregistrat pe Regiunea Vest a fost cu 1,2 p.p mai scăzută decât cea pe România 5,2%, judeţul Timiş avea cea mai mică rată a şomajului 2,0 % iar Hunedoara cea mai  mare rată 6,</w:t>
      </w:r>
      <w:r w:rsidRPr="002D522F">
        <w:rPr>
          <w:i/>
        </w:rPr>
        <w:t>7%.</w:t>
      </w:r>
    </w:p>
    <w:p w:rsidR="00AC51B5" w:rsidRPr="002D522F" w:rsidRDefault="00AC51B5" w:rsidP="00AC51B5">
      <w:pPr>
        <w:ind w:firstLine="708"/>
        <w:rPr>
          <w:b/>
        </w:rPr>
      </w:pPr>
      <w:r w:rsidRPr="002D522F">
        <w:rPr>
          <w:b/>
        </w:rPr>
        <w:t>Evoluţia resurselor de muncă la sfârşitul anului</w:t>
      </w:r>
    </w:p>
    <w:p w:rsidR="00AC51B5" w:rsidRPr="002D522F" w:rsidRDefault="00AC51B5" w:rsidP="00AC51B5">
      <w:pPr>
        <w:ind w:firstLine="720"/>
        <w:jc w:val="both"/>
      </w:pPr>
      <w:r w:rsidRPr="002D522F">
        <w:t xml:space="preserve">Analizând  evoluţia resurselor de muncă în perioada 2002-2006 se poate observa în </w:t>
      </w:r>
      <w:r w:rsidRPr="002D522F">
        <w:rPr>
          <w:i/>
        </w:rPr>
        <w:t>anexa 3c tabel 2</w:t>
      </w:r>
      <w:r w:rsidRPr="002D522F">
        <w:t xml:space="preserve"> o creştere continuă a numărului de persoane de la 1203,4 mii în anul 2002 la 1251,7 mii în 2006. Aceeaşi evoluţie crescândă se poate observa şi la România 13342,6 mii în 2002 la 13801,6 mii persoane în 2006.</w:t>
      </w:r>
    </w:p>
    <w:p w:rsidR="00AC51B5" w:rsidRPr="002D522F" w:rsidRDefault="00AC51B5" w:rsidP="00AC51B5">
      <w:pPr>
        <w:ind w:firstLine="720"/>
        <w:jc w:val="both"/>
      </w:pPr>
      <w:r w:rsidRPr="002D522F">
        <w:rPr>
          <w:i/>
        </w:rPr>
        <w:t>Populaţia ocupată civilă</w:t>
      </w:r>
      <w:r w:rsidRPr="002D522F">
        <w:t xml:space="preserve"> în anul </w:t>
      </w:r>
      <w:smartTag w:uri="urn:schemas-microsoft-com:office:smarttags" w:element="metricconverter">
        <w:smartTagPr>
          <w:attr w:name="ProductID" w:val="2006 a"/>
        </w:smartTagPr>
        <w:r w:rsidRPr="002D522F">
          <w:t>2006 a</w:t>
        </w:r>
      </w:smartTag>
      <w:r w:rsidRPr="002D522F">
        <w:t xml:space="preserve"> fost 839,4 mii persoane cu 24,1 mii mai mult faţă de anul 2002. Numărul şomerilor înregistraţi în Regiunea Vest a scăzut  de la 57,4 mii în anul 2002 la 35,4 mii în 2006. Populaţia  în pregătire profesională în vârstă de muncă s-a aflat într-o creştere continuă  (330,7-2002, 348,2 – 2003, 376,9 -2006).</w:t>
      </w:r>
    </w:p>
    <w:p w:rsidR="00AC51B5" w:rsidRPr="002D522F" w:rsidRDefault="00AC51B5" w:rsidP="00AC51B5">
      <w:pPr>
        <w:ind w:firstLine="720"/>
        <w:jc w:val="both"/>
      </w:pPr>
      <w:r w:rsidRPr="002D522F">
        <w:rPr>
          <w:i/>
        </w:rPr>
        <w:t>Rata de activitate</w:t>
      </w:r>
      <w:r w:rsidRPr="002D522F">
        <w:t xml:space="preserve"> în Regiunea Vest a scăzut continuu 72,5 %  în 2002 până la 69,9 % în 2006, iar la nivel de România a crescut faţă de anul 2005 cu 0,2%. </w:t>
      </w:r>
      <w:r w:rsidRPr="002D522F">
        <w:rPr>
          <w:i/>
        </w:rPr>
        <w:t>Rata de ocupare</w:t>
      </w:r>
      <w:r w:rsidRPr="002D522F">
        <w:t xml:space="preserve"> în regiune în anul </w:t>
      </w:r>
      <w:smartTag w:uri="urn:schemas-microsoft-com:office:smarttags" w:element="metricconverter">
        <w:smartTagPr>
          <w:attr w:name="ProductID" w:val="2006 a"/>
        </w:smartTagPr>
        <w:r w:rsidRPr="002D522F">
          <w:t>2006 a</w:t>
        </w:r>
      </w:smartTag>
      <w:r w:rsidRPr="002D522F">
        <w:t xml:space="preserve"> fost 67,1% cu 0,3 p.p. mai mult decât în 2005, iar rata şomajului s-a diminuat cu 1,1 p.p. faţă de anul 2005,  iar analizând evoluţia din anii precedenţi se observă o scădere continuă, excepţie făcând anul 2003 când a avut ponderea cea mai mare 7,0%.</w:t>
      </w:r>
    </w:p>
    <w:p w:rsidR="00AC51B5" w:rsidRPr="002D522F" w:rsidRDefault="00AC51B5" w:rsidP="00AC51B5">
      <w:pPr>
        <w:ind w:firstLine="720"/>
        <w:jc w:val="both"/>
        <w:rPr>
          <w:b/>
        </w:rPr>
      </w:pPr>
      <w:r w:rsidRPr="002D522F">
        <w:rPr>
          <w:b/>
        </w:rPr>
        <w:t xml:space="preserve">Populaţia activă şi populaţia ocupată civilă        </w:t>
      </w:r>
    </w:p>
    <w:p w:rsidR="00AC51B5" w:rsidRPr="002D522F" w:rsidRDefault="00AC51B5" w:rsidP="00AC51B5">
      <w:pPr>
        <w:jc w:val="both"/>
      </w:pPr>
      <w:r w:rsidRPr="002D522F">
        <w:tab/>
        <w:t xml:space="preserve">În 2006 în Regiunea Vest populaţia activă civilă a crescut cu 5,4 mii faţă de anul 2005, judeţul Timiş înregistrează o creştere cu 5,1 mii persoane, iar după cum se observă în </w:t>
      </w:r>
      <w:r w:rsidRPr="002D522F">
        <w:rPr>
          <w:i/>
        </w:rPr>
        <w:t xml:space="preserve">anexa 3c tabel 3  </w:t>
      </w:r>
      <w:r w:rsidRPr="002D522F">
        <w:t>în Hunedoara a avut loc o scădere semnificativă 8,2 mii persoane faţă de anul 2005.</w:t>
      </w:r>
    </w:p>
    <w:p w:rsidR="00AC51B5" w:rsidRPr="002D522F" w:rsidRDefault="00AC51B5" w:rsidP="00AC51B5">
      <w:pPr>
        <w:jc w:val="both"/>
      </w:pPr>
      <w:r w:rsidRPr="002D522F">
        <w:tab/>
        <w:t xml:space="preserve">În cea ce priveşte numărul persoanelor ocupate, atât la nivel de România se pot observa uşoare fluctuaţii în perioada 2002-2006 cât şi la regiunea Vest unde în anul 2006 numărul persoanelor ocupate era 839,3 mii de la 815,4 mii în 2002. Pentru jud. Timiş se înregistrează o creştere  de la 301,8 în anul 2002 la 324,6 mii în 2006, în timp ce judeţul Caraş-Severin are numărul cel mai scăzut de persoane ocupate 118,2 mii, mai puţin cu 1,5 mii persoane  faţă de anul 2005. </w:t>
      </w:r>
    </w:p>
    <w:p w:rsidR="00AC51B5" w:rsidRPr="002D522F" w:rsidRDefault="00AC51B5" w:rsidP="00AC51B5">
      <w:pPr>
        <w:jc w:val="both"/>
        <w:rPr>
          <w:b/>
        </w:rPr>
      </w:pPr>
      <w:r w:rsidRPr="002D522F">
        <w:lastRenderedPageBreak/>
        <w:t xml:space="preserve">       </w:t>
      </w:r>
      <w:r w:rsidRPr="002D522F">
        <w:rPr>
          <w:b/>
        </w:rPr>
        <w:t xml:space="preserve">Rata de activitate şi rata de ocupare a resurselor de muncă la sfârşitul anului </w:t>
      </w:r>
    </w:p>
    <w:p w:rsidR="00AC51B5" w:rsidRPr="002D522F" w:rsidRDefault="00AC51B5" w:rsidP="00AC51B5">
      <w:pPr>
        <w:ind w:firstLine="720"/>
        <w:jc w:val="both"/>
      </w:pPr>
      <w:r w:rsidRPr="002D522F">
        <w:t xml:space="preserve">În Regiunea Vest </w:t>
      </w:r>
      <w:r w:rsidRPr="002D522F">
        <w:rPr>
          <w:i/>
        </w:rPr>
        <w:t>rata de activitate</w:t>
      </w:r>
      <w:r w:rsidRPr="002D522F">
        <w:t xml:space="preserve"> a fost 69,9 % în anul 2006 mai scăzută cu 0,5% faţă de anul 2005, judeţul Timiş a înregistrat o pondere 74,8% cu 0,1p.p. mai puţin faţă de anul 2005, iar în jud. Arad a avut o rată de activitate de 72,3% în creştere cu  0,2 p.p. faţă de anul 2005, judeţele Caraş Severin şi Hunedoara au avut valori mai mici decât în anul 2005 cum se observă din </w:t>
      </w:r>
      <w:r w:rsidRPr="002D522F">
        <w:rPr>
          <w:i/>
        </w:rPr>
        <w:t>anexa 3c tabelul 4</w:t>
      </w:r>
      <w:r w:rsidRPr="002D522F">
        <w:t>.</w:t>
      </w:r>
    </w:p>
    <w:p w:rsidR="00AC51B5" w:rsidRPr="002D522F" w:rsidRDefault="007175ED" w:rsidP="00AC51B5">
      <w:pPr>
        <w:jc w:val="center"/>
      </w:pPr>
      <w:r w:rsidRPr="002D522F">
        <w:rPr>
          <w:noProof/>
          <w:lang w:eastAsia="ro-RO"/>
        </w:rPr>
        <w:drawing>
          <wp:inline distT="0" distB="0" distL="0" distR="0">
            <wp:extent cx="5369560" cy="2924175"/>
            <wp:effectExtent l="0" t="0" r="0" b="0"/>
            <wp:docPr id="9" name="Objec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C51B5" w:rsidRPr="002D522F" w:rsidRDefault="00AC51B5" w:rsidP="00AC51B5">
      <w:pPr>
        <w:ind w:firstLine="720"/>
        <w:jc w:val="both"/>
      </w:pPr>
      <w:r w:rsidRPr="002D522F">
        <w:t>Rata de activitate a resurselor de muncă la sfârşitul anului</w:t>
      </w:r>
    </w:p>
    <w:p w:rsidR="00AC51B5" w:rsidRPr="002D522F" w:rsidRDefault="00AC51B5" w:rsidP="00AC51B5"/>
    <w:p w:rsidR="00AC51B5" w:rsidRPr="002D522F" w:rsidRDefault="00AC51B5" w:rsidP="00AC51B5">
      <w:r w:rsidRPr="002D522F">
        <w:t>În anul 2006 în România rata de ocupare a fost 61,4% a crescut cu 0,7 p.p., iar în Regiunea Vest a fost 67,1% a crescut cu 0,3 p.p.  faţă de anul 2005. Judeţul Arad a avut o creştere a ratei de ocupare de la 69,5% în anul 2005 la 69,9% în 2006, iar cea mai ridicată valoare din regiune a înregistrat-o jud. Timiş 73,3% cu 6,2% peste valoarea înregistrată în Regiunea Vest şi cu 11,9% p.p. peste valoarea înregistrată în România.</w:t>
      </w:r>
    </w:p>
    <w:p w:rsidR="00AC51B5" w:rsidRPr="002D522F" w:rsidRDefault="00AC51B5" w:rsidP="00AC51B5">
      <w:pPr>
        <w:pStyle w:val="Heading3"/>
        <w:rPr>
          <w:sz w:val="24"/>
          <w:szCs w:val="24"/>
        </w:rPr>
      </w:pPr>
      <w:bookmarkStart w:id="41" w:name="_Toc202252449"/>
    </w:p>
    <w:p w:rsidR="00AC51B5" w:rsidRPr="002D522F" w:rsidRDefault="00AC51B5" w:rsidP="00AC51B5">
      <w:pPr>
        <w:pStyle w:val="Heading3"/>
        <w:rPr>
          <w:sz w:val="24"/>
          <w:szCs w:val="24"/>
        </w:rPr>
      </w:pPr>
    </w:p>
    <w:p w:rsidR="00934D10" w:rsidRPr="002D522F" w:rsidRDefault="00934D10" w:rsidP="00AC51B5">
      <w:pPr>
        <w:pStyle w:val="Heading3"/>
        <w:rPr>
          <w:sz w:val="24"/>
          <w:szCs w:val="24"/>
        </w:rPr>
      </w:pPr>
      <w:bookmarkStart w:id="42" w:name="_Toc274739357"/>
    </w:p>
    <w:p w:rsidR="00934D10" w:rsidRPr="002D522F" w:rsidRDefault="00934D10" w:rsidP="00AC51B5">
      <w:pPr>
        <w:pStyle w:val="Heading3"/>
        <w:rPr>
          <w:sz w:val="24"/>
          <w:szCs w:val="24"/>
        </w:rPr>
      </w:pPr>
    </w:p>
    <w:p w:rsidR="00AC51B5" w:rsidRPr="002D522F" w:rsidRDefault="00AC51B5" w:rsidP="00AC51B5">
      <w:pPr>
        <w:pStyle w:val="Heading3"/>
        <w:rPr>
          <w:sz w:val="24"/>
          <w:szCs w:val="24"/>
        </w:rPr>
      </w:pPr>
      <w:r w:rsidRPr="002D522F">
        <w:rPr>
          <w:sz w:val="24"/>
          <w:szCs w:val="24"/>
        </w:rPr>
        <w:t>Şomajul înregistrat</w:t>
      </w:r>
      <w:bookmarkEnd w:id="41"/>
      <w:bookmarkEnd w:id="42"/>
    </w:p>
    <w:p w:rsidR="00AC51B5" w:rsidRPr="002D522F" w:rsidRDefault="00AC51B5" w:rsidP="00AC51B5">
      <w:pPr>
        <w:ind w:firstLine="708"/>
        <w:jc w:val="both"/>
      </w:pPr>
      <w:r w:rsidRPr="002D522F">
        <w:t xml:space="preserve">În Regiunea Vest  numărul şomerilor înregistraţi </w:t>
      </w:r>
      <w:r w:rsidRPr="002D522F">
        <w:rPr>
          <w:bCs/>
        </w:rPr>
        <w:t xml:space="preserve">a scăzut de la aproximativ </w:t>
      </w:r>
      <w:r w:rsidRPr="002D522F">
        <w:t xml:space="preserve">57,3 mii în anul 2002 la 29,4 mii  în anul 2007. Cea mai semnificativă scădere a numărului de şomerii s-a realizat în judeţul Hunedoara, de la aproximativ 21,3 mii în 2002 la 10,1 mii şomeri în 2007 cu o scădere semnificativă a femeilor de la 10,4 mii persoane în 2002 la 5,4 mii în 2007, dar totuşi cel mai mare număr din regiune în anul 2007. Şi la celelalte judeţe din regiune scăderea numărului de şomeri înregistraţi este continuă. După cum se poate observa în </w:t>
      </w:r>
      <w:r w:rsidRPr="002D522F">
        <w:rPr>
          <w:i/>
        </w:rPr>
        <w:t>anexa 3c tabelul 5</w:t>
      </w:r>
      <w:r w:rsidRPr="002D522F">
        <w:t>, cel mai redus număr al şomerilor înregistraţi l-a avut jud. Arad 4,9 mii cu 5,4 mii mai scăzut faţă de anul 2002. Şomajul în rândul populaţiei feminine a Regiunii Vest, acesta a urmat o linie descendentă de la 27,6 mii femei şomere în anul 2002 la 14,7 mii femei şomere în anul 2007.</w:t>
      </w:r>
    </w:p>
    <w:p w:rsidR="00AC51B5" w:rsidRPr="002D522F" w:rsidRDefault="00AC51B5" w:rsidP="00AC51B5">
      <w:pPr>
        <w:jc w:val="both"/>
      </w:pPr>
      <w:r w:rsidRPr="002D522F">
        <w:tab/>
        <w:t xml:space="preserve">Evoluţia ratei şomajului în Regiunea Vest s-a menţinut constant sub rata naţională.  Rata şomajului în Regiunea Vest  s-a diminuat de la 6,6 % în anul 2002 la 3,3 % în anul 2007. În anul 2007 după cu se observă în </w:t>
      </w:r>
      <w:r w:rsidRPr="002D522F">
        <w:rPr>
          <w:i/>
        </w:rPr>
        <w:t>anexa 3c tabelul 6</w:t>
      </w:r>
      <w:r w:rsidRPr="002D522F">
        <w:rPr>
          <w:b/>
        </w:rPr>
        <w:t xml:space="preserve"> </w:t>
      </w:r>
      <w:r w:rsidRPr="002D522F">
        <w:t>cea mai ridicată rată a şomajului din regiune a înregistrat-o jud. Caraş Severin 6,9% cu 3,6 puncte procentuale mai mult decât cea pe regiune, dar în scădere cu 2,9 % faţă de anul 2002. Rata şomajului în judeţele Arad (1,8 %) şi Timiş (1,7%) este net inferioară celei din Caraş Severin (6,9%) şi Hunedoara (4,7%).</w:t>
      </w:r>
    </w:p>
    <w:p w:rsidR="00AC51B5" w:rsidRPr="002D522F" w:rsidRDefault="00AC51B5" w:rsidP="00AC51B5">
      <w:pPr>
        <w:pStyle w:val="BodyText"/>
        <w:ind w:firstLine="720"/>
      </w:pPr>
    </w:p>
    <w:p w:rsidR="00AC51B5" w:rsidRPr="002D522F" w:rsidRDefault="00AC51B5" w:rsidP="00AC51B5">
      <w:pPr>
        <w:pStyle w:val="BodyText"/>
        <w:ind w:firstLine="720"/>
      </w:pPr>
      <w:r w:rsidRPr="002D522F">
        <w:lastRenderedPageBreak/>
        <w:t>Rata şomajului în rândul femeilor este mai mare în jud. Caraş 5,9 % şi Hunedoara 5,3 % ambele mai ridicate decât rata pe regiune 3,5%.</w:t>
      </w:r>
    </w:p>
    <w:tbl>
      <w:tblPr>
        <w:tblW w:w="8016" w:type="dxa"/>
        <w:jc w:val="center"/>
        <w:tblInd w:w="948" w:type="dxa"/>
        <w:tblLook w:val="0000"/>
      </w:tblPr>
      <w:tblGrid>
        <w:gridCol w:w="2816"/>
        <w:gridCol w:w="696"/>
        <w:gridCol w:w="696"/>
        <w:gridCol w:w="696"/>
        <w:gridCol w:w="696"/>
        <w:gridCol w:w="696"/>
        <w:gridCol w:w="960"/>
        <w:gridCol w:w="760"/>
      </w:tblGrid>
      <w:tr w:rsidR="00AC51B5" w:rsidRPr="002D522F">
        <w:trPr>
          <w:trHeight w:val="300"/>
          <w:jc w:val="center"/>
        </w:trPr>
        <w:tc>
          <w:tcPr>
            <w:tcW w:w="28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C51B5" w:rsidRPr="002D522F" w:rsidRDefault="00AC51B5" w:rsidP="00AB30AB">
            <w:pPr>
              <w:jc w:val="center"/>
            </w:pPr>
          </w:p>
        </w:tc>
        <w:tc>
          <w:tcPr>
            <w:tcW w:w="656" w:type="dxa"/>
            <w:tcBorders>
              <w:top w:val="single" w:sz="4" w:space="0" w:color="auto"/>
              <w:left w:val="nil"/>
              <w:bottom w:val="single" w:sz="4" w:space="0" w:color="auto"/>
              <w:right w:val="single" w:sz="4" w:space="0" w:color="auto"/>
            </w:tcBorders>
            <w:shd w:val="clear" w:color="auto" w:fill="CCFFFF"/>
            <w:noWrap/>
            <w:vAlign w:val="bottom"/>
          </w:tcPr>
          <w:p w:rsidR="00AC51B5" w:rsidRPr="002D522F" w:rsidRDefault="00AC51B5" w:rsidP="00AB30AB">
            <w:pPr>
              <w:jc w:val="center"/>
              <w:rPr>
                <w:b/>
                <w:bCs/>
              </w:rPr>
            </w:pPr>
            <w:r w:rsidRPr="002D522F">
              <w:rPr>
                <w:b/>
                <w:bCs/>
              </w:rPr>
              <w:t>2002</w:t>
            </w:r>
          </w:p>
        </w:tc>
        <w:tc>
          <w:tcPr>
            <w:tcW w:w="656" w:type="dxa"/>
            <w:tcBorders>
              <w:top w:val="single" w:sz="4" w:space="0" w:color="auto"/>
              <w:left w:val="nil"/>
              <w:bottom w:val="single" w:sz="4" w:space="0" w:color="auto"/>
              <w:right w:val="single" w:sz="4" w:space="0" w:color="auto"/>
            </w:tcBorders>
            <w:shd w:val="clear" w:color="auto" w:fill="CCFFFF"/>
            <w:noWrap/>
            <w:vAlign w:val="bottom"/>
          </w:tcPr>
          <w:p w:rsidR="00AC51B5" w:rsidRPr="002D522F" w:rsidRDefault="00AC51B5" w:rsidP="00AB30AB">
            <w:pPr>
              <w:jc w:val="center"/>
              <w:rPr>
                <w:b/>
                <w:bCs/>
              </w:rPr>
            </w:pPr>
            <w:r w:rsidRPr="002D522F">
              <w:rPr>
                <w:b/>
                <w:bCs/>
              </w:rPr>
              <w:t>2003</w:t>
            </w:r>
          </w:p>
        </w:tc>
        <w:tc>
          <w:tcPr>
            <w:tcW w:w="656" w:type="dxa"/>
            <w:tcBorders>
              <w:top w:val="single" w:sz="4" w:space="0" w:color="auto"/>
              <w:left w:val="nil"/>
              <w:bottom w:val="single" w:sz="4" w:space="0" w:color="auto"/>
              <w:right w:val="single" w:sz="4" w:space="0" w:color="auto"/>
            </w:tcBorders>
            <w:shd w:val="clear" w:color="auto" w:fill="CCFFFF"/>
            <w:noWrap/>
            <w:vAlign w:val="bottom"/>
          </w:tcPr>
          <w:p w:rsidR="00AC51B5" w:rsidRPr="002D522F" w:rsidRDefault="00AC51B5" w:rsidP="00AB30AB">
            <w:pPr>
              <w:jc w:val="center"/>
              <w:rPr>
                <w:b/>
                <w:bCs/>
              </w:rPr>
            </w:pPr>
            <w:r w:rsidRPr="002D522F">
              <w:rPr>
                <w:b/>
                <w:bCs/>
              </w:rPr>
              <w:t>2004</w:t>
            </w:r>
          </w:p>
        </w:tc>
        <w:tc>
          <w:tcPr>
            <w:tcW w:w="656" w:type="dxa"/>
            <w:tcBorders>
              <w:top w:val="single" w:sz="4" w:space="0" w:color="auto"/>
              <w:left w:val="nil"/>
              <w:bottom w:val="single" w:sz="4" w:space="0" w:color="auto"/>
              <w:right w:val="single" w:sz="4" w:space="0" w:color="auto"/>
            </w:tcBorders>
            <w:shd w:val="clear" w:color="auto" w:fill="CCFFFF"/>
            <w:noWrap/>
            <w:vAlign w:val="bottom"/>
          </w:tcPr>
          <w:p w:rsidR="00AC51B5" w:rsidRPr="002D522F" w:rsidRDefault="00AC51B5" w:rsidP="00AB30AB">
            <w:pPr>
              <w:jc w:val="center"/>
              <w:rPr>
                <w:b/>
                <w:bCs/>
              </w:rPr>
            </w:pPr>
            <w:r w:rsidRPr="002D522F">
              <w:rPr>
                <w:b/>
                <w:bCs/>
              </w:rPr>
              <w:t>2005</w:t>
            </w:r>
          </w:p>
        </w:tc>
        <w:tc>
          <w:tcPr>
            <w:tcW w:w="656" w:type="dxa"/>
            <w:tcBorders>
              <w:top w:val="single" w:sz="4" w:space="0" w:color="auto"/>
              <w:left w:val="nil"/>
              <w:bottom w:val="single" w:sz="4" w:space="0" w:color="auto"/>
              <w:right w:val="single" w:sz="4" w:space="0" w:color="auto"/>
            </w:tcBorders>
            <w:shd w:val="clear" w:color="auto" w:fill="CCFFFF"/>
            <w:noWrap/>
            <w:vAlign w:val="bottom"/>
          </w:tcPr>
          <w:p w:rsidR="00AC51B5" w:rsidRPr="002D522F" w:rsidRDefault="00AC51B5" w:rsidP="00AB30AB">
            <w:pPr>
              <w:jc w:val="center"/>
              <w:rPr>
                <w:b/>
                <w:bCs/>
              </w:rPr>
            </w:pPr>
            <w:r w:rsidRPr="002D522F">
              <w:rPr>
                <w:b/>
                <w:bCs/>
              </w:rPr>
              <w:t>2006</w:t>
            </w:r>
          </w:p>
        </w:tc>
        <w:tc>
          <w:tcPr>
            <w:tcW w:w="960" w:type="dxa"/>
            <w:tcBorders>
              <w:top w:val="single" w:sz="4" w:space="0" w:color="auto"/>
              <w:left w:val="nil"/>
              <w:bottom w:val="single" w:sz="4" w:space="0" w:color="auto"/>
              <w:right w:val="single" w:sz="4" w:space="0" w:color="auto"/>
            </w:tcBorders>
            <w:shd w:val="clear" w:color="auto" w:fill="CCFFFF"/>
            <w:noWrap/>
            <w:vAlign w:val="bottom"/>
          </w:tcPr>
          <w:p w:rsidR="00AC51B5" w:rsidRPr="002D522F" w:rsidRDefault="00AC51B5" w:rsidP="00AB30AB">
            <w:pPr>
              <w:jc w:val="center"/>
              <w:rPr>
                <w:b/>
                <w:bCs/>
              </w:rPr>
            </w:pPr>
            <w:r w:rsidRPr="002D522F">
              <w:rPr>
                <w:b/>
                <w:bCs/>
              </w:rPr>
              <w:t>2007 *)</w:t>
            </w:r>
          </w:p>
        </w:tc>
        <w:tc>
          <w:tcPr>
            <w:tcW w:w="960" w:type="dxa"/>
            <w:tcBorders>
              <w:top w:val="single" w:sz="4" w:space="0" w:color="auto"/>
              <w:left w:val="nil"/>
              <w:bottom w:val="single" w:sz="4" w:space="0" w:color="auto"/>
              <w:right w:val="single" w:sz="4" w:space="0" w:color="auto"/>
            </w:tcBorders>
            <w:shd w:val="clear" w:color="auto" w:fill="CCFFFF"/>
          </w:tcPr>
          <w:p w:rsidR="00AC51B5" w:rsidRPr="002D522F" w:rsidRDefault="00BF49D2" w:rsidP="00AB30AB">
            <w:pPr>
              <w:jc w:val="center"/>
              <w:rPr>
                <w:b/>
                <w:bCs/>
              </w:rPr>
            </w:pPr>
            <w:r w:rsidRPr="002D522F">
              <w:rPr>
                <w:b/>
                <w:bCs/>
              </w:rPr>
              <w:t>2009</w:t>
            </w:r>
          </w:p>
        </w:tc>
      </w:tr>
      <w:tr w:rsidR="00AC51B5" w:rsidRPr="002D522F">
        <w:trPr>
          <w:trHeight w:val="270"/>
          <w:jc w:val="center"/>
        </w:trPr>
        <w:tc>
          <w:tcPr>
            <w:tcW w:w="2816" w:type="dxa"/>
            <w:tcBorders>
              <w:top w:val="nil"/>
              <w:left w:val="single" w:sz="4" w:space="0" w:color="auto"/>
              <w:bottom w:val="single" w:sz="4" w:space="0" w:color="auto"/>
              <w:right w:val="double" w:sz="6" w:space="0" w:color="auto"/>
            </w:tcBorders>
            <w:shd w:val="clear" w:color="auto" w:fill="C0C0C0"/>
            <w:noWrap/>
            <w:vAlign w:val="bottom"/>
          </w:tcPr>
          <w:p w:rsidR="00AC51B5" w:rsidRPr="002D522F" w:rsidRDefault="00AC51B5" w:rsidP="00AB30AB">
            <w:pPr>
              <w:jc w:val="center"/>
              <w:rPr>
                <w:b/>
                <w:bCs/>
                <w:color w:val="0000FF"/>
              </w:rPr>
            </w:pPr>
            <w:r w:rsidRPr="002D522F">
              <w:rPr>
                <w:b/>
                <w:bCs/>
                <w:color w:val="0000FF"/>
              </w:rPr>
              <w:t>Reg. Vest</w:t>
            </w:r>
          </w:p>
        </w:tc>
        <w:tc>
          <w:tcPr>
            <w:tcW w:w="656" w:type="dxa"/>
            <w:tcBorders>
              <w:top w:val="nil"/>
              <w:left w:val="single" w:sz="4" w:space="0" w:color="auto"/>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6,6</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7,0</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5,8</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5,1</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4,1</w:t>
            </w:r>
          </w:p>
        </w:tc>
        <w:tc>
          <w:tcPr>
            <w:tcW w:w="960"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3,3</w:t>
            </w:r>
          </w:p>
        </w:tc>
        <w:tc>
          <w:tcPr>
            <w:tcW w:w="960" w:type="dxa"/>
            <w:tcBorders>
              <w:top w:val="nil"/>
              <w:left w:val="nil"/>
              <w:bottom w:val="single" w:sz="4" w:space="0" w:color="auto"/>
              <w:right w:val="single" w:sz="4" w:space="0" w:color="auto"/>
            </w:tcBorders>
            <w:shd w:val="clear" w:color="auto" w:fill="C0C0C0"/>
          </w:tcPr>
          <w:p w:rsidR="00AC51B5" w:rsidRPr="002D522F" w:rsidRDefault="00AC51B5" w:rsidP="00AB30AB">
            <w:pPr>
              <w:jc w:val="center"/>
              <w:rPr>
                <w:b/>
                <w:bCs/>
              </w:rPr>
            </w:pPr>
          </w:p>
          <w:p w:rsidR="00AC51B5" w:rsidRPr="002D522F" w:rsidRDefault="00AC51B5" w:rsidP="00AB30AB">
            <w:pPr>
              <w:jc w:val="center"/>
              <w:rPr>
                <w:b/>
                <w:bCs/>
              </w:rPr>
            </w:pPr>
            <w:r w:rsidRPr="002D522F">
              <w:rPr>
                <w:b/>
                <w:bCs/>
              </w:rPr>
              <w:t>4,3</w:t>
            </w:r>
          </w:p>
        </w:tc>
      </w:tr>
      <w:tr w:rsidR="00AC51B5" w:rsidRPr="002D522F">
        <w:trPr>
          <w:trHeight w:val="270"/>
          <w:jc w:val="center"/>
        </w:trPr>
        <w:tc>
          <w:tcPr>
            <w:tcW w:w="2816" w:type="dxa"/>
            <w:tcBorders>
              <w:top w:val="nil"/>
              <w:left w:val="single" w:sz="4" w:space="0" w:color="auto"/>
              <w:bottom w:val="nil"/>
              <w:right w:val="double" w:sz="6" w:space="0" w:color="auto"/>
            </w:tcBorders>
            <w:shd w:val="clear" w:color="auto" w:fill="auto"/>
            <w:noWrap/>
            <w:vAlign w:val="bottom"/>
          </w:tcPr>
          <w:p w:rsidR="00AC51B5" w:rsidRPr="002D522F" w:rsidRDefault="00AC51B5" w:rsidP="00AB30AB">
            <w:pPr>
              <w:jc w:val="center"/>
            </w:pPr>
            <w:r w:rsidRPr="002D522F">
              <w:t>Jud. Arad</w:t>
            </w:r>
          </w:p>
        </w:tc>
        <w:tc>
          <w:tcPr>
            <w:tcW w:w="656" w:type="dxa"/>
            <w:tcBorders>
              <w:top w:val="nil"/>
              <w:left w:val="single" w:sz="4" w:space="0" w:color="auto"/>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5,0</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4,7</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3,6</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3,6</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3,3</w:t>
            </w:r>
          </w:p>
        </w:tc>
        <w:tc>
          <w:tcPr>
            <w:tcW w:w="960"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1,8</w:t>
            </w:r>
          </w:p>
        </w:tc>
        <w:tc>
          <w:tcPr>
            <w:tcW w:w="960" w:type="dxa"/>
            <w:tcBorders>
              <w:top w:val="nil"/>
              <w:left w:val="nil"/>
              <w:bottom w:val="single" w:sz="4" w:space="0" w:color="auto"/>
              <w:right w:val="single" w:sz="4" w:space="0" w:color="auto"/>
            </w:tcBorders>
            <w:shd w:val="clear" w:color="auto" w:fill="C0C0C0"/>
          </w:tcPr>
          <w:p w:rsidR="00AC51B5" w:rsidRPr="002D522F" w:rsidRDefault="00AC51B5" w:rsidP="00AB30AB">
            <w:pPr>
              <w:jc w:val="center"/>
              <w:rPr>
                <w:b/>
                <w:bCs/>
              </w:rPr>
            </w:pPr>
            <w:r w:rsidRPr="002D522F">
              <w:rPr>
                <w:b/>
                <w:bCs/>
              </w:rPr>
              <w:t>3,1</w:t>
            </w:r>
          </w:p>
        </w:tc>
      </w:tr>
      <w:tr w:rsidR="00AC51B5" w:rsidRPr="002D522F">
        <w:trPr>
          <w:trHeight w:val="270"/>
          <w:jc w:val="center"/>
        </w:trPr>
        <w:tc>
          <w:tcPr>
            <w:tcW w:w="2816" w:type="dxa"/>
            <w:tcBorders>
              <w:top w:val="single" w:sz="4" w:space="0" w:color="auto"/>
              <w:left w:val="single" w:sz="4" w:space="0" w:color="auto"/>
              <w:bottom w:val="single" w:sz="4" w:space="0" w:color="auto"/>
              <w:right w:val="double" w:sz="6" w:space="0" w:color="auto"/>
            </w:tcBorders>
            <w:shd w:val="clear" w:color="auto" w:fill="auto"/>
            <w:noWrap/>
            <w:vAlign w:val="bottom"/>
          </w:tcPr>
          <w:p w:rsidR="00AC51B5" w:rsidRPr="002D522F" w:rsidRDefault="00AC51B5" w:rsidP="00AB30AB">
            <w:pPr>
              <w:jc w:val="center"/>
            </w:pPr>
            <w:r w:rsidRPr="002D522F">
              <w:t>Jud. Caras Severin</w:t>
            </w:r>
          </w:p>
        </w:tc>
        <w:tc>
          <w:tcPr>
            <w:tcW w:w="656" w:type="dxa"/>
            <w:tcBorders>
              <w:top w:val="nil"/>
              <w:left w:val="single" w:sz="4" w:space="0" w:color="auto"/>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9,8</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9,8</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9,0</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7,9</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6,4</w:t>
            </w:r>
          </w:p>
        </w:tc>
        <w:tc>
          <w:tcPr>
            <w:tcW w:w="960"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6,9</w:t>
            </w:r>
          </w:p>
        </w:tc>
        <w:tc>
          <w:tcPr>
            <w:tcW w:w="960" w:type="dxa"/>
            <w:tcBorders>
              <w:top w:val="nil"/>
              <w:left w:val="nil"/>
              <w:bottom w:val="single" w:sz="4" w:space="0" w:color="auto"/>
              <w:right w:val="single" w:sz="4" w:space="0" w:color="auto"/>
            </w:tcBorders>
            <w:shd w:val="clear" w:color="auto" w:fill="C0C0C0"/>
          </w:tcPr>
          <w:p w:rsidR="00AC51B5" w:rsidRPr="002D522F" w:rsidRDefault="00AC51B5" w:rsidP="00AB30AB">
            <w:pPr>
              <w:jc w:val="center"/>
              <w:rPr>
                <w:b/>
                <w:bCs/>
              </w:rPr>
            </w:pPr>
            <w:r w:rsidRPr="002D522F">
              <w:rPr>
                <w:b/>
                <w:bCs/>
              </w:rPr>
              <w:t>6,3</w:t>
            </w:r>
          </w:p>
        </w:tc>
      </w:tr>
      <w:tr w:rsidR="00AC51B5" w:rsidRPr="002D522F">
        <w:trPr>
          <w:trHeight w:val="270"/>
          <w:jc w:val="center"/>
        </w:trPr>
        <w:tc>
          <w:tcPr>
            <w:tcW w:w="28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C51B5" w:rsidRPr="002D522F" w:rsidRDefault="00AC51B5" w:rsidP="00AB30AB">
            <w:pPr>
              <w:jc w:val="center"/>
              <w:rPr>
                <w:b/>
              </w:rPr>
            </w:pPr>
            <w:r w:rsidRPr="002D522F">
              <w:rPr>
                <w:b/>
              </w:rPr>
              <w:t>Jud. Hunedoara</w:t>
            </w:r>
          </w:p>
        </w:tc>
        <w:tc>
          <w:tcPr>
            <w:tcW w:w="656" w:type="dxa"/>
            <w:tcBorders>
              <w:top w:val="nil"/>
              <w:left w:val="single" w:sz="4" w:space="0" w:color="auto"/>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9,8</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12,5</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10,8</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9,4</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6,7</w:t>
            </w:r>
          </w:p>
        </w:tc>
        <w:tc>
          <w:tcPr>
            <w:tcW w:w="960"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4,7</w:t>
            </w:r>
          </w:p>
        </w:tc>
        <w:tc>
          <w:tcPr>
            <w:tcW w:w="960" w:type="dxa"/>
            <w:tcBorders>
              <w:top w:val="nil"/>
              <w:left w:val="nil"/>
              <w:bottom w:val="single" w:sz="4" w:space="0" w:color="auto"/>
              <w:right w:val="single" w:sz="4" w:space="0" w:color="auto"/>
            </w:tcBorders>
            <w:shd w:val="clear" w:color="auto" w:fill="C0C0C0"/>
          </w:tcPr>
          <w:p w:rsidR="00AC51B5" w:rsidRPr="002D522F" w:rsidRDefault="00AC51B5" w:rsidP="00AB30AB">
            <w:pPr>
              <w:jc w:val="center"/>
              <w:rPr>
                <w:b/>
                <w:bCs/>
              </w:rPr>
            </w:pPr>
            <w:r w:rsidRPr="002D522F">
              <w:rPr>
                <w:b/>
                <w:bCs/>
              </w:rPr>
              <w:t>6,6</w:t>
            </w:r>
          </w:p>
        </w:tc>
      </w:tr>
      <w:tr w:rsidR="00AC51B5" w:rsidRPr="002D522F">
        <w:trPr>
          <w:trHeight w:val="270"/>
          <w:jc w:val="center"/>
        </w:trPr>
        <w:tc>
          <w:tcPr>
            <w:tcW w:w="28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C51B5" w:rsidRPr="002D522F" w:rsidRDefault="00AC51B5" w:rsidP="00AB30AB">
            <w:pPr>
              <w:jc w:val="center"/>
            </w:pPr>
            <w:r w:rsidRPr="002D522F">
              <w:t>Jud. Timis</w:t>
            </w:r>
          </w:p>
        </w:tc>
        <w:tc>
          <w:tcPr>
            <w:tcW w:w="656" w:type="dxa"/>
            <w:tcBorders>
              <w:top w:val="nil"/>
              <w:left w:val="single" w:sz="4" w:space="0" w:color="auto"/>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3,9</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3,5</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2,6</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2,3</w:t>
            </w:r>
          </w:p>
        </w:tc>
        <w:tc>
          <w:tcPr>
            <w:tcW w:w="656"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2,0</w:t>
            </w:r>
          </w:p>
        </w:tc>
        <w:tc>
          <w:tcPr>
            <w:tcW w:w="960" w:type="dxa"/>
            <w:tcBorders>
              <w:top w:val="nil"/>
              <w:left w:val="nil"/>
              <w:bottom w:val="single" w:sz="4" w:space="0" w:color="auto"/>
              <w:right w:val="single" w:sz="4" w:space="0" w:color="auto"/>
            </w:tcBorders>
            <w:shd w:val="clear" w:color="auto" w:fill="C0C0C0"/>
            <w:noWrap/>
            <w:vAlign w:val="bottom"/>
          </w:tcPr>
          <w:p w:rsidR="00AC51B5" w:rsidRPr="002D522F" w:rsidRDefault="00AC51B5" w:rsidP="00AB30AB">
            <w:pPr>
              <w:jc w:val="center"/>
              <w:rPr>
                <w:b/>
                <w:bCs/>
              </w:rPr>
            </w:pPr>
            <w:r w:rsidRPr="002D522F">
              <w:rPr>
                <w:b/>
                <w:bCs/>
              </w:rPr>
              <w:t>1,7</w:t>
            </w:r>
          </w:p>
        </w:tc>
        <w:tc>
          <w:tcPr>
            <w:tcW w:w="960" w:type="dxa"/>
            <w:tcBorders>
              <w:top w:val="nil"/>
              <w:left w:val="nil"/>
              <w:bottom w:val="single" w:sz="4" w:space="0" w:color="auto"/>
              <w:right w:val="single" w:sz="4" w:space="0" w:color="auto"/>
            </w:tcBorders>
            <w:shd w:val="clear" w:color="auto" w:fill="C0C0C0"/>
          </w:tcPr>
          <w:p w:rsidR="00AC51B5" w:rsidRPr="002D522F" w:rsidRDefault="00AC51B5" w:rsidP="00AB30AB">
            <w:pPr>
              <w:jc w:val="center"/>
              <w:rPr>
                <w:b/>
                <w:bCs/>
              </w:rPr>
            </w:pPr>
            <w:r w:rsidRPr="002D522F">
              <w:rPr>
                <w:b/>
                <w:bCs/>
              </w:rPr>
              <w:t>1,6</w:t>
            </w:r>
          </w:p>
        </w:tc>
      </w:tr>
    </w:tbl>
    <w:p w:rsidR="00AC51B5" w:rsidRPr="002D522F" w:rsidRDefault="00AC51B5" w:rsidP="00AC51B5">
      <w:pPr>
        <w:ind w:firstLine="720"/>
        <w:jc w:val="both"/>
      </w:pPr>
    </w:p>
    <w:p w:rsidR="00AC51B5" w:rsidRPr="002D522F" w:rsidRDefault="007175ED" w:rsidP="00AC51B5">
      <w:pPr>
        <w:jc w:val="center"/>
      </w:pPr>
      <w:r w:rsidRPr="002D522F">
        <w:rPr>
          <w:noProof/>
          <w:lang w:eastAsia="ro-RO"/>
        </w:rPr>
        <w:drawing>
          <wp:inline distT="0" distB="0" distL="0" distR="0">
            <wp:extent cx="5380355" cy="2413635"/>
            <wp:effectExtent l="0" t="0" r="0" b="0"/>
            <wp:docPr id="10" name="Objec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C51B5" w:rsidRPr="002D522F" w:rsidRDefault="00AC51B5" w:rsidP="00AC51B5">
      <w:pPr>
        <w:ind w:firstLine="720"/>
        <w:jc w:val="both"/>
      </w:pPr>
      <w:r w:rsidRPr="002D522F">
        <w:t>Figura 4.11 – Evoluţia ratei şomajului înregistrat, Regiunea Vest</w:t>
      </w:r>
    </w:p>
    <w:p w:rsidR="00AC51B5" w:rsidRPr="002D522F" w:rsidRDefault="00AC51B5" w:rsidP="00AC51B5"/>
    <w:p w:rsidR="00AC51B5" w:rsidRPr="002D522F" w:rsidRDefault="00AC51B5" w:rsidP="00AC51B5">
      <w:pPr>
        <w:pStyle w:val="Heading3"/>
        <w:rPr>
          <w:sz w:val="24"/>
          <w:szCs w:val="24"/>
        </w:rPr>
      </w:pPr>
      <w:bookmarkStart w:id="43" w:name="_Toc202252450"/>
      <w:bookmarkStart w:id="44" w:name="_Toc274739358"/>
      <w:r w:rsidRPr="002D522F">
        <w:rPr>
          <w:sz w:val="24"/>
          <w:szCs w:val="24"/>
        </w:rPr>
        <w:t>Structura şomajului înregistrat pe grupe de vârstă. Şomajul tinerilor.</w:t>
      </w:r>
      <w:bookmarkEnd w:id="43"/>
      <w:bookmarkEnd w:id="44"/>
    </w:p>
    <w:p w:rsidR="00AC51B5" w:rsidRPr="002D522F" w:rsidRDefault="00AC51B5" w:rsidP="00AC51B5">
      <w:pPr>
        <w:ind w:firstLine="708"/>
        <w:jc w:val="both"/>
      </w:pPr>
      <w:r w:rsidRPr="002D522F">
        <w:t xml:space="preserve">În ceea ce priveşte structura şomerilor înregistraţi pe grupe de vârstă în 2007 pe Regiunea Vest, în grupa de vârstă 30-39 ani se aflau cel mai mare număr de şomeri 7994 din care 4164 femei, judeţul Hunedoara a avut cel mai mare număr 2859 iar femei 1685. </w:t>
      </w:r>
    </w:p>
    <w:p w:rsidR="00AC51B5" w:rsidRPr="002D522F" w:rsidRDefault="007175ED" w:rsidP="00AC51B5">
      <w:pPr>
        <w:ind w:firstLine="708"/>
        <w:jc w:val="both"/>
      </w:pPr>
      <w:r w:rsidRPr="002D522F">
        <w:rPr>
          <w:noProof/>
          <w:lang w:eastAsia="ro-RO"/>
        </w:rPr>
        <w:drawing>
          <wp:inline distT="0" distB="0" distL="0" distR="0">
            <wp:extent cx="4923155" cy="2860040"/>
            <wp:effectExtent l="0" t="0" r="0" b="0"/>
            <wp:docPr id="11" name="Objec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C51B5" w:rsidRPr="002D522F" w:rsidRDefault="00AC51B5" w:rsidP="001E6457">
      <w:pPr>
        <w:ind w:firstLine="708"/>
        <w:jc w:val="center"/>
      </w:pPr>
      <w:r w:rsidRPr="002D522F">
        <w:t>Şomerii înregistraţi – distribuţia pe sexe şi grupe de vârstă 2007</w:t>
      </w:r>
    </w:p>
    <w:p w:rsidR="00AC51B5" w:rsidRPr="002D522F" w:rsidRDefault="00AC51B5" w:rsidP="00AC51B5">
      <w:pPr>
        <w:ind w:firstLine="708"/>
        <w:jc w:val="both"/>
        <w:rPr>
          <w:i/>
        </w:rPr>
      </w:pPr>
    </w:p>
    <w:p w:rsidR="00AC51B5" w:rsidRPr="002D522F" w:rsidRDefault="00AC51B5" w:rsidP="00AC51B5">
      <w:pPr>
        <w:ind w:firstLine="708"/>
        <w:jc w:val="both"/>
      </w:pPr>
      <w:r w:rsidRPr="002D522F">
        <w:t>Cea mai mică pondere a şomerilor intre 15-24 ani se afla în judeţul Timiş circa 12.4%, în schimb cea mai mare pondere se afla în judeţul Hunedoara de 16.9%.</w:t>
      </w:r>
    </w:p>
    <w:p w:rsidR="00AC51B5" w:rsidRPr="002D522F" w:rsidRDefault="00AC51B5" w:rsidP="00AC51B5">
      <w:pPr>
        <w:pStyle w:val="BodyText"/>
        <w:ind w:firstLine="720"/>
      </w:pPr>
      <w:r w:rsidRPr="002D522F">
        <w:rPr>
          <w:bCs/>
        </w:rPr>
        <w:lastRenderedPageBreak/>
        <w:t xml:space="preserve">În perioada 2004-2007, </w:t>
      </w:r>
      <w:r w:rsidRPr="002D522F">
        <w:t>după cum se observă în</w:t>
      </w:r>
      <w:r w:rsidRPr="002D522F">
        <w:rPr>
          <w:i/>
        </w:rPr>
        <w:t xml:space="preserve"> anexa 3e tabelul 2 </w:t>
      </w:r>
      <w:r w:rsidRPr="002D522F">
        <w:rPr>
          <w:bCs/>
        </w:rPr>
        <w:t>şomajul înregistrat în Regiunea Vest a scăzut de la aproximativ 36417 persoane în anul 2004 la aproximativ 29470 persoane în anul 2007.</w:t>
      </w:r>
      <w:r w:rsidRPr="002D522F">
        <w:t xml:space="preserve"> Cea mai semnificativă scădere a numărului de şomerii s-a realizat în judeţul Arad, de la aproximativ 8781 şomeri în 2004 la 4929 şomeri în 2007, în schimb în judeţul Hunedoara numărul de şomeri a crescut de la 7682 în 2004 la 10087 în 2007. Analizând evoluţia şomerilor tineri sub 25 ani din totalul şomerilor în perioada 2004-2007 s-a constatat o scădere continuă. Cel mai mare număr a fost în anul 2004 (8609) persoane, cu 4176 mai puţine persoane în anul 2007 (4433) persoane. Scăderi semnificative s-au înregistrat în judeţele Caraş (1430) cu 2841 mai puţin faţă de anul 2004 (3911) şi Arad 619 cu 968 persoane mai puţin faţă de anul 2004, (1587). </w:t>
      </w:r>
    </w:p>
    <w:p w:rsidR="00AC51B5" w:rsidRPr="002D522F" w:rsidRDefault="00AC51B5" w:rsidP="00AC51B5">
      <w:pPr>
        <w:ind w:firstLine="720"/>
        <w:jc w:val="both"/>
        <w:rPr>
          <w:bCs/>
        </w:rPr>
      </w:pPr>
      <w:r w:rsidRPr="002D522F">
        <w:rPr>
          <w:bCs/>
        </w:rPr>
        <w:t xml:space="preserve"> </w:t>
      </w:r>
    </w:p>
    <w:p w:rsidR="00AC51B5" w:rsidRPr="002D522F" w:rsidRDefault="007175ED" w:rsidP="00AC51B5">
      <w:pPr>
        <w:jc w:val="center"/>
        <w:rPr>
          <w:bCs/>
        </w:rPr>
      </w:pPr>
      <w:r w:rsidRPr="002D522F">
        <w:rPr>
          <w:noProof/>
          <w:lang w:eastAsia="ro-RO"/>
        </w:rPr>
        <w:drawing>
          <wp:inline distT="0" distB="0" distL="0" distR="0">
            <wp:extent cx="5146040" cy="2658110"/>
            <wp:effectExtent l="0" t="0" r="0" b="0"/>
            <wp:docPr id="12" name="Objec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00AC51B5" w:rsidRPr="002D522F">
        <w:rPr>
          <w:bCs/>
        </w:rPr>
        <w:t xml:space="preserve"> </w:t>
      </w:r>
    </w:p>
    <w:p w:rsidR="00AC51B5" w:rsidRPr="002D522F" w:rsidRDefault="00AC51B5" w:rsidP="00AC51B5">
      <w:pPr>
        <w:jc w:val="center"/>
        <w:rPr>
          <w:bCs/>
        </w:rPr>
      </w:pPr>
      <w:r w:rsidRPr="002D522F">
        <w:rPr>
          <w:bCs/>
        </w:rPr>
        <w:t>.  voluţia şomajului pe Regiunea Vest, în perioada 2004-2007</w:t>
      </w:r>
    </w:p>
    <w:p w:rsidR="00AC51B5" w:rsidRPr="002D522F" w:rsidRDefault="00AC51B5" w:rsidP="00AC51B5">
      <w:pPr>
        <w:ind w:firstLine="720"/>
        <w:jc w:val="both"/>
      </w:pPr>
      <w:r w:rsidRPr="002D522F">
        <w:t xml:space="preserve">În ceea ce priveşte, şomajul în rândul populaţiei feminine a Regiunii Vest cum se poate observa în </w:t>
      </w:r>
      <w:r w:rsidRPr="002D522F">
        <w:rPr>
          <w:i/>
        </w:rPr>
        <w:t>anexa 3e tabelul 2</w:t>
      </w:r>
      <w:r w:rsidRPr="002D522F">
        <w:t xml:space="preserve"> acesta a urmat aceeaşi linie descendentă de la 15474 femei şomere în anul 2004 la 14612 femei şomere în anul 2007. Şomajul în rândul populaţiei feminine în jud. Hunedoara a crescut cel mai mult de la 2661 în anul 2006 la 5351 în anul 2007 din care sub 25 ani erau 850, în timp Timiş a înregistrat o reducere a femeilor în şomaj în anul 2007 cu 362 mai puţin faţă de anul 2006.</w:t>
      </w:r>
    </w:p>
    <w:p w:rsidR="00AC51B5" w:rsidRPr="002D522F" w:rsidRDefault="00AC51B5" w:rsidP="00AC51B5">
      <w:pPr>
        <w:pStyle w:val="Heading3"/>
        <w:rPr>
          <w:sz w:val="24"/>
          <w:szCs w:val="24"/>
        </w:rPr>
      </w:pPr>
      <w:bookmarkStart w:id="45" w:name="_Toc202252451"/>
      <w:bookmarkStart w:id="46" w:name="_Toc274739359"/>
      <w:r w:rsidRPr="002D522F">
        <w:rPr>
          <w:sz w:val="24"/>
          <w:szCs w:val="24"/>
        </w:rPr>
        <w:t>Şomajul înregistrat de lungă durată</w:t>
      </w:r>
      <w:bookmarkEnd w:id="45"/>
      <w:bookmarkEnd w:id="46"/>
    </w:p>
    <w:p w:rsidR="00AC51B5" w:rsidRPr="002D522F" w:rsidRDefault="00AC51B5" w:rsidP="00AC51B5">
      <w:pPr>
        <w:ind w:firstLine="708"/>
        <w:jc w:val="both"/>
      </w:pPr>
      <w:r w:rsidRPr="002D522F">
        <w:t xml:space="preserve">În </w:t>
      </w:r>
      <w:r w:rsidRPr="002D522F">
        <w:rPr>
          <w:i/>
        </w:rPr>
        <w:t>anexa 3e tabelul 3</w:t>
      </w:r>
      <w:r w:rsidRPr="002D522F">
        <w:rPr>
          <w:b/>
        </w:rPr>
        <w:t xml:space="preserve"> </w:t>
      </w:r>
      <w:r w:rsidRPr="002D522F">
        <w:t>evoluţia ponderii şomerilor de lungă durată (peste 6 luni sub 25 ani în total şomeri) a scăzut în anul 2007 pe Regiunea Vest de la 19,2% în anul 2005 la 11,5% în anul 2007 şi în cazul femeilor a urmat aceeaşi evoluţie descendentă de la 16,9% în 2005 la 10,4 % în 2007. La jud. Arad se observă o  scădere semnificativă de la 36,9 % în anul 2005 la 12,1% în 2007.</w:t>
      </w:r>
    </w:p>
    <w:p w:rsidR="00AC51B5" w:rsidRPr="002D522F" w:rsidRDefault="007175ED" w:rsidP="00AC51B5">
      <w:pPr>
        <w:jc w:val="center"/>
        <w:rPr>
          <w:bCs/>
        </w:rPr>
      </w:pPr>
      <w:r w:rsidRPr="002D522F">
        <w:rPr>
          <w:noProof/>
          <w:lang w:eastAsia="ro-RO"/>
        </w:rPr>
        <w:drawing>
          <wp:inline distT="0" distB="0" distL="0" distR="0">
            <wp:extent cx="5603240" cy="2084070"/>
            <wp:effectExtent l="0" t="0" r="0" b="0"/>
            <wp:docPr id="13" name="Objec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AC51B5" w:rsidRPr="002D522F" w:rsidRDefault="00AC51B5" w:rsidP="00AC51B5">
      <w:pPr>
        <w:jc w:val="center"/>
        <w:rPr>
          <w:b/>
        </w:rPr>
      </w:pPr>
      <w:r w:rsidRPr="002D522F">
        <w:rPr>
          <w:bCs/>
        </w:rPr>
        <w:t>Figura 4.14.  - Evoluţia ponderii şomerilor de lungă durată (peste 6 luni) sub 25 ani în total şomeri</w:t>
      </w:r>
    </w:p>
    <w:p w:rsidR="00AC51B5" w:rsidRPr="002D522F" w:rsidRDefault="00AC51B5" w:rsidP="00AC51B5">
      <w:pPr>
        <w:ind w:firstLine="708"/>
        <w:jc w:val="both"/>
      </w:pPr>
    </w:p>
    <w:p w:rsidR="00AC51B5" w:rsidRPr="002D522F" w:rsidRDefault="00AC51B5" w:rsidP="00AC51B5">
      <w:pPr>
        <w:ind w:firstLine="708"/>
        <w:jc w:val="both"/>
        <w:rPr>
          <w:b/>
        </w:rPr>
      </w:pPr>
      <w:r w:rsidRPr="002D522F">
        <w:rPr>
          <w:b/>
        </w:rPr>
        <w:lastRenderedPageBreak/>
        <w:t>Evoluţia ponderii şomerilor de lungă durată (peste 12 luni peste 25 ani în total şomeri)</w:t>
      </w:r>
    </w:p>
    <w:p w:rsidR="00AC51B5" w:rsidRPr="002D522F" w:rsidRDefault="00AC51B5" w:rsidP="00AC51B5">
      <w:pPr>
        <w:ind w:firstLine="708"/>
        <w:jc w:val="both"/>
      </w:pPr>
      <w:r w:rsidRPr="002D522F">
        <w:t xml:space="preserve">În </w:t>
      </w:r>
      <w:r w:rsidRPr="002D522F">
        <w:rPr>
          <w:i/>
        </w:rPr>
        <w:t>anexa 3e tabelul 4</w:t>
      </w:r>
      <w:r w:rsidRPr="002D522F">
        <w:rPr>
          <w:b/>
        </w:rPr>
        <w:t xml:space="preserve"> </w:t>
      </w:r>
      <w:r w:rsidRPr="002D522F">
        <w:t>şi graficul de mai jos se prezintă</w:t>
      </w:r>
      <w:r w:rsidRPr="002D522F">
        <w:rPr>
          <w:b/>
        </w:rPr>
        <w:t xml:space="preserve"> </w:t>
      </w:r>
      <w:r w:rsidRPr="002D522F">
        <w:t xml:space="preserve">evoluţia ponderii şomerilor de lungă durată (peste 12 luni peste 25 ani în total şomeri)  a urmat o linie descendentă pe Regiunea Vest de la 21,9 % în anul 2005 la 6,2 % în anul 2007 şi în cazul femeilor a urmat aceeaşi evoluţie descendentă de la 22,6 % în 2005 la 5,6 % în 2007. </w:t>
      </w:r>
    </w:p>
    <w:p w:rsidR="00AC51B5" w:rsidRPr="002D522F" w:rsidRDefault="00AC51B5" w:rsidP="00AC51B5">
      <w:pPr>
        <w:ind w:firstLine="708"/>
        <w:jc w:val="both"/>
      </w:pPr>
    </w:p>
    <w:p w:rsidR="00AC51B5" w:rsidRPr="002D522F" w:rsidRDefault="00AC51B5" w:rsidP="00AC51B5">
      <w:pPr>
        <w:jc w:val="both"/>
      </w:pPr>
      <w:r w:rsidRPr="002D522F">
        <w:rPr>
          <w:bCs/>
        </w:rPr>
        <w:t>Figura 4.15.  – Evoluţia ponderii şomerilor de lungă durată (peste 12 luni) peste 25 ani în total şomeri.</w:t>
      </w:r>
    </w:p>
    <w:p w:rsidR="00AC51B5" w:rsidRPr="002D522F" w:rsidRDefault="007175ED" w:rsidP="00AC51B5">
      <w:pPr>
        <w:ind w:firstLine="720"/>
        <w:jc w:val="both"/>
      </w:pPr>
      <w:r w:rsidRPr="002D522F">
        <w:rPr>
          <w:noProof/>
          <w:lang w:eastAsia="ro-RO"/>
        </w:rPr>
        <w:drawing>
          <wp:inline distT="0" distB="0" distL="0" distR="0">
            <wp:extent cx="6017895" cy="2360295"/>
            <wp:effectExtent l="0" t="0" r="0" b="0"/>
            <wp:docPr id="14" name="Objec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AC51B5" w:rsidRPr="002D522F" w:rsidRDefault="00AC51B5" w:rsidP="00AC51B5">
      <w:pPr>
        <w:ind w:firstLine="708"/>
        <w:jc w:val="both"/>
        <w:rPr>
          <w:b/>
        </w:rPr>
      </w:pPr>
      <w:r w:rsidRPr="002D522F">
        <w:t xml:space="preserve">La jud. Arad se observă o  scădere semnificativă de la 37,9 % în anul 2005 la 2,9% în 2007, iar în cazul femeilor de la 39,4 % în 2005 la 2,4 % în 2007. În judeţul  Hunedoara scade de la 18,7 % în 2005 la 4,5 % în anul 2007. </w:t>
      </w:r>
    </w:p>
    <w:p w:rsidR="001E6457" w:rsidRPr="002D522F" w:rsidRDefault="001E6457" w:rsidP="00AC51B5">
      <w:pPr>
        <w:pStyle w:val="Heading3"/>
        <w:rPr>
          <w:sz w:val="24"/>
          <w:szCs w:val="24"/>
        </w:rPr>
      </w:pPr>
      <w:bookmarkStart w:id="47" w:name="_Toc202252452"/>
    </w:p>
    <w:p w:rsidR="001E6457" w:rsidRPr="002D522F" w:rsidRDefault="001E6457" w:rsidP="00AC51B5">
      <w:pPr>
        <w:pStyle w:val="Heading3"/>
        <w:rPr>
          <w:sz w:val="24"/>
          <w:szCs w:val="24"/>
        </w:rPr>
      </w:pPr>
    </w:p>
    <w:p w:rsidR="001E6457" w:rsidRPr="002D522F" w:rsidRDefault="001E6457" w:rsidP="00AC51B5">
      <w:pPr>
        <w:pStyle w:val="Heading3"/>
        <w:rPr>
          <w:sz w:val="24"/>
          <w:szCs w:val="24"/>
        </w:rPr>
      </w:pPr>
    </w:p>
    <w:p w:rsidR="001E6457" w:rsidRPr="002D522F" w:rsidRDefault="001E6457" w:rsidP="00AC51B5">
      <w:pPr>
        <w:pStyle w:val="Heading3"/>
        <w:rPr>
          <w:sz w:val="24"/>
          <w:szCs w:val="24"/>
        </w:rPr>
      </w:pPr>
    </w:p>
    <w:p w:rsidR="00AC51B5" w:rsidRPr="002D522F" w:rsidRDefault="00AC51B5" w:rsidP="00AC51B5">
      <w:pPr>
        <w:pStyle w:val="Heading3"/>
        <w:rPr>
          <w:sz w:val="24"/>
          <w:szCs w:val="24"/>
        </w:rPr>
      </w:pPr>
      <w:bookmarkStart w:id="48" w:name="_Toc274739360"/>
      <w:r w:rsidRPr="002D522F">
        <w:rPr>
          <w:sz w:val="24"/>
          <w:szCs w:val="24"/>
        </w:rPr>
        <w:t>Structura populaţiei ocupate civile pe principalele activităţi ale economiei</w:t>
      </w:r>
      <w:bookmarkEnd w:id="47"/>
      <w:bookmarkEnd w:id="48"/>
    </w:p>
    <w:p w:rsidR="00AC51B5" w:rsidRPr="002D522F" w:rsidRDefault="00AC51B5" w:rsidP="00AC51B5">
      <w:pPr>
        <w:jc w:val="both"/>
      </w:pPr>
      <w:r w:rsidRPr="002D522F">
        <w:rPr>
          <w:b/>
        </w:rPr>
        <w:tab/>
      </w:r>
      <w:r w:rsidRPr="002D522F">
        <w:t xml:space="preserve">Structura populaţiei ocupate pe domenii de activitate în Regiunea Vest şi evoluţia să în perioada 2002 – 2006 este prezentată în </w:t>
      </w:r>
      <w:r w:rsidRPr="002D522F">
        <w:rPr>
          <w:i/>
        </w:rPr>
        <w:t>anexa 3d tabelul 2</w:t>
      </w:r>
      <w:r w:rsidRPr="002D522F">
        <w:t xml:space="preserve"> şi în graficul de mai jos.</w:t>
      </w:r>
    </w:p>
    <w:p w:rsidR="00AC51B5" w:rsidRPr="002D522F" w:rsidRDefault="00AC51B5" w:rsidP="00AC51B5">
      <w:pPr>
        <w:jc w:val="both"/>
      </w:pPr>
    </w:p>
    <w:p w:rsidR="00AC51B5" w:rsidRPr="002D522F" w:rsidRDefault="00AC51B5" w:rsidP="00AC51B5">
      <w:pPr>
        <w:jc w:val="center"/>
      </w:pPr>
      <w:r w:rsidRPr="002D522F">
        <w:t>Structura populaţiei ocupate civile, pe activităţi – Regiunea Vest</w:t>
      </w:r>
    </w:p>
    <w:p w:rsidR="00AC51B5" w:rsidRPr="002D522F" w:rsidRDefault="007175ED" w:rsidP="00AC51B5">
      <w:pPr>
        <w:jc w:val="center"/>
      </w:pPr>
      <w:r w:rsidRPr="002D522F">
        <w:rPr>
          <w:noProof/>
          <w:lang w:eastAsia="ro-RO"/>
        </w:rPr>
        <w:drawing>
          <wp:inline distT="0" distB="0" distL="0" distR="0">
            <wp:extent cx="5337810" cy="2402840"/>
            <wp:effectExtent l="0" t="0" r="0" b="0"/>
            <wp:docPr id="15" name="Objec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AC51B5" w:rsidRPr="002D522F" w:rsidRDefault="00AC51B5" w:rsidP="00AC51B5">
      <w:pPr>
        <w:jc w:val="both"/>
      </w:pPr>
      <w:r w:rsidRPr="002D522F">
        <w:tab/>
        <w:t xml:space="preserve">Analizând evoluţia populaţiei ocupate în </w:t>
      </w:r>
      <w:r w:rsidRPr="002D522F">
        <w:rPr>
          <w:b/>
        </w:rPr>
        <w:t>regiunea Vest</w:t>
      </w:r>
      <w:r w:rsidRPr="002D522F">
        <w:t xml:space="preserve"> în perioada 2002 – 2006 se pot evidenţia următoarele:</w:t>
      </w:r>
    </w:p>
    <w:p w:rsidR="00AC51B5" w:rsidRPr="002D522F" w:rsidRDefault="00AC51B5" w:rsidP="00AC51B5">
      <w:pPr>
        <w:jc w:val="both"/>
      </w:pPr>
      <w:r w:rsidRPr="002D522F">
        <w:lastRenderedPageBreak/>
        <w:tab/>
      </w:r>
      <w:r w:rsidRPr="002D522F">
        <w:rPr>
          <w:b/>
          <w:i/>
        </w:rPr>
        <w:t>În agricultură</w:t>
      </w:r>
      <w:r w:rsidRPr="002D522F">
        <w:t xml:space="preserve">, ponderea populaţiei ocupate a cunoscut un regres aproape continuu; dacă în anul 2002 ponderea populaţiei ocupate în acest sector de activitate reprezenta 30,3% din totalul populaţiei ocupate, în anul 2006 această pondere a ajuns la valoarea de 25%. </w:t>
      </w:r>
    </w:p>
    <w:p w:rsidR="00AC51B5" w:rsidRPr="002D522F" w:rsidRDefault="00AC51B5" w:rsidP="00AC51B5">
      <w:pPr>
        <w:jc w:val="both"/>
      </w:pPr>
      <w:r w:rsidRPr="002D522F">
        <w:tab/>
        <w:t xml:space="preserve">În perioada analizată se constată doar o singură excepţie, anul 2005, perioadă în care ponderea populaţiei ocupate din acest sector de activitate a crescut faţă de nivelul anului precedent cu 2,8%. Regresul populaţiei ocupate în acest sector de activitate nu este caracteristic doar regiunii Vest, acest regres fiind înregistrat şi la nivel naţional. Astfel dacă în anul 2002 ponderea populaţiei ocupate din agricultură reprezenta 36,2% din totalul populaţiei ocupate la nivel naţional, în anul 2006 acestă pondere a scazut până la valoarea de 29,7% cum se observa în </w:t>
      </w:r>
      <w:r w:rsidRPr="002D522F">
        <w:rPr>
          <w:i/>
        </w:rPr>
        <w:t xml:space="preserve">anexa 3d tabelul 5 </w:t>
      </w:r>
      <w:r w:rsidRPr="002D522F">
        <w:t>şi graficul de mai jos.</w:t>
      </w:r>
    </w:p>
    <w:p w:rsidR="00AC51B5" w:rsidRPr="002D522F" w:rsidRDefault="00AC51B5" w:rsidP="00AC51B5">
      <w:pPr>
        <w:jc w:val="both"/>
      </w:pPr>
      <w:r w:rsidRPr="002D522F">
        <w:tab/>
        <w:t>Cu toate acestea, din datele statistice se poate remarca faptul că la nivelul anului 2006, 25% din totalul populaţiei ocupate din Regiunea Vest îşi desfăşura activitatea în acest domeniu. Raportându-ne la judeţele din Regiunea Vest, judeţul cu cea mai mare pondere a populaţiei în acest sector de activitate este judeţul Caraş – Severin (36,2%) cu 11.2 % puncte procentuale peste Regiunea Vest şi cu 6,5 puncte procentuale peste România, iar cea mai scăzută pondere o înregistrează judeţul Hunedoara (22,4%).</w:t>
      </w:r>
    </w:p>
    <w:p w:rsidR="00AC51B5" w:rsidRPr="002D522F" w:rsidRDefault="00AC51B5" w:rsidP="00AC51B5">
      <w:pPr>
        <w:ind w:firstLine="708"/>
        <w:jc w:val="both"/>
      </w:pPr>
      <w:r w:rsidRPr="002D522F">
        <w:rPr>
          <w:b/>
          <w:i/>
        </w:rPr>
        <w:t xml:space="preserve"> În industrie</w:t>
      </w:r>
      <w:r w:rsidRPr="002D522F">
        <w:t xml:space="preserve">, ponderea populaţiei ocupate nu a înregistrat evoluţii deosebite nici în sens pozitiv nici în sens negativ, diferenţele de la an la an în perioada 2002 – 2006 fiind inferioare valorii de 1%. În întreaga perioadă evaluată, ponderea populaţiei ocupate care îşi desfăşura activitate în acest sector de activitate a oscilat de la 29% (valoarea cea mai mică înregistrată în anul 2003) la 29,9% (valoarea cea mai mare înregistrată în anul 2004) cum se observa </w:t>
      </w:r>
      <w:r w:rsidRPr="002D522F">
        <w:rPr>
          <w:i/>
        </w:rPr>
        <w:t xml:space="preserve">anexa 3d tabelul 2. În </w:t>
      </w:r>
      <w:r w:rsidRPr="002D522F">
        <w:t xml:space="preserve">anul 2006, ponderea populaţiei ocupate în </w:t>
      </w:r>
      <w:r w:rsidRPr="002D522F">
        <w:rPr>
          <w:i/>
        </w:rPr>
        <w:t xml:space="preserve">îndustrie </w:t>
      </w:r>
      <w:r w:rsidRPr="002D522F">
        <w:t xml:space="preserve">reprezenta 29,1% din totalul populaţie ocupate la nivelul Regiunii Vest. Dintre judeţele ce constituie Regiunea Vest, în judeţul Hunedoara se înregistrează cea mai ridicată pondere – 32,5%, cu 3,4 puncte procentuale peste Regiunea Vest, urmat de jud. Arad cu 31,5 % cu 2,4 p.p. peste Regiunea Vest în timp ce judeţul Caraş – Severin deţine cea mai mică pondere în acest sector – 23,2% cum rezultă din </w:t>
      </w:r>
      <w:r w:rsidRPr="002D522F">
        <w:rPr>
          <w:i/>
        </w:rPr>
        <w:t xml:space="preserve">anexa 3d tabelul6. În </w:t>
      </w:r>
      <w:r w:rsidRPr="002D522F">
        <w:t>Regiunea Vest industria prelucrătoare a avut în 2006 cea mai reprezentativă pondere 25,5% cu 4,8 p.p. peste România, jud. Arad înregistrând cea mai ridicată pondere a populaţiei ocupate în acest domeniu 29,4%.</w:t>
      </w:r>
    </w:p>
    <w:p w:rsidR="00AC51B5" w:rsidRPr="002D522F" w:rsidRDefault="00AC51B5" w:rsidP="00AC51B5">
      <w:pPr>
        <w:jc w:val="both"/>
      </w:pPr>
      <w:r w:rsidRPr="002D522F">
        <w:tab/>
        <w:t>Este de evidenţiat faptul că din totalul populaţiei care îşi desfăşoară activitatea în acest domeniu, peste 80% îşi desfăşoară activitatea în industria prelucrătoare, cea mai mică pondere fiind înregistrată în domeniul energiei electrice, energiei termică.gaze, apă. Industria este cea mai stabilă din punct de vedere al locului de muncă.</w:t>
      </w:r>
    </w:p>
    <w:p w:rsidR="00AC51B5" w:rsidRPr="002D522F" w:rsidRDefault="00AC51B5" w:rsidP="00AC51B5">
      <w:pPr>
        <w:jc w:val="both"/>
      </w:pPr>
      <w:r w:rsidRPr="002D522F">
        <w:tab/>
        <w:t xml:space="preserve">Spre deosebire de Regiunea Vest unde aşa cum am arătat s-a înregistrat o oarecare stagnare a ponderii populaţiei ocupate pentru acest sector de activitate, la nivel naţional se remarcă o scădere a ponderii populaţiei ocupate. Astfel dacă în anul 2002 ponderea populaţiei ocupate în acest sector reprezenta 25,5% în anul 2006 acestă pondere a ajuns la 23,2% din totalul populaţiei ocupate cum rezultă din anexa </w:t>
      </w:r>
      <w:r w:rsidRPr="002D522F">
        <w:rPr>
          <w:i/>
        </w:rPr>
        <w:t>3d tabelul 5.</w:t>
      </w:r>
    </w:p>
    <w:p w:rsidR="00AC51B5" w:rsidRPr="002D522F" w:rsidRDefault="00AC51B5" w:rsidP="00AC51B5">
      <w:pPr>
        <w:ind w:firstLine="708"/>
        <w:jc w:val="both"/>
      </w:pPr>
      <w:r w:rsidRPr="002D522F">
        <w:rPr>
          <w:b/>
          <w:i/>
        </w:rPr>
        <w:t>În construcţii</w:t>
      </w:r>
      <w:r w:rsidRPr="002D522F">
        <w:t xml:space="preserve">, ponderea populaţiei ocupate a cunoscut un ritm de creştere continuu în perioada 2002 – 2006. Referindu-ne la Regiunea Vest, în anul 2002 ponderea populaţiei ocupate în acest sector de activitate a fost de 4,3%, acesta ajungând în anul 2006 la valoarea de 5,3% cum se observă în </w:t>
      </w:r>
      <w:r w:rsidRPr="002D522F">
        <w:rPr>
          <w:i/>
        </w:rPr>
        <w:t>anexa 3d tabelul2.</w:t>
      </w:r>
      <w:r w:rsidRPr="002D522F">
        <w:t xml:space="preserve"> Acelaşi ritm de creştere a fost înregistrat şi la nivel naţional; astfel dacă în anul 2002 ponderea populaţiei ocupate în domeniul construcţiilor reprezenta 4,4% din totalul populaţiei ocupate, în anul 2006 această pondere a reprezentat 6,1% cum rezultă din </w:t>
      </w:r>
      <w:r w:rsidRPr="002D522F">
        <w:rPr>
          <w:i/>
        </w:rPr>
        <w:t>anexa 3d tabelul 5.</w:t>
      </w:r>
    </w:p>
    <w:p w:rsidR="00AC51B5" w:rsidRPr="002D522F" w:rsidRDefault="00AC51B5" w:rsidP="00AC51B5">
      <w:pPr>
        <w:jc w:val="both"/>
      </w:pPr>
      <w:r w:rsidRPr="002D522F">
        <w:tab/>
        <w:t>Dintre judeţele din Regiunea Vest, în anul 2006, cea mai mare pondere a populaţiei ocupate în acest sector de activitate o regăsim în judeţul Timiş (5,9%) iar cea mai scăzută pondere o deţine judeţul Arad (4,3%).</w:t>
      </w:r>
    </w:p>
    <w:p w:rsidR="00AC51B5" w:rsidRPr="002D522F" w:rsidRDefault="00AC51B5" w:rsidP="00AC51B5">
      <w:pPr>
        <w:jc w:val="both"/>
      </w:pPr>
      <w:r w:rsidRPr="002D522F">
        <w:tab/>
        <w:t xml:space="preserve">În domeniul </w:t>
      </w:r>
      <w:r w:rsidRPr="002D522F">
        <w:rPr>
          <w:b/>
          <w:i/>
        </w:rPr>
        <w:t>serviciilor</w:t>
      </w:r>
      <w:r w:rsidRPr="002D522F">
        <w:t xml:space="preserve">, la nivel naţional, în perioada 2002 – 2006 s-a înregistrat o creştere continuă a ponderii populaţiei ocupate. Spre exemplu, dacă în anul 2002 ponderea populaţiei ocupate din acest domeniu de activitate reprezenta 33,9 din totalul populaţie ocupate, în anul 2006 această pondere a atins valoarea de 41% se poate observa în </w:t>
      </w:r>
      <w:r w:rsidRPr="002D522F">
        <w:rPr>
          <w:i/>
        </w:rPr>
        <w:t>anexa 3d tabelul 5.</w:t>
      </w:r>
    </w:p>
    <w:p w:rsidR="00AC51B5" w:rsidRPr="002D522F" w:rsidRDefault="00AC51B5" w:rsidP="00AC51B5">
      <w:pPr>
        <w:jc w:val="both"/>
      </w:pPr>
      <w:r w:rsidRPr="002D522F">
        <w:tab/>
        <w:t>Acelaşi ritm de creştere se evidenţiază şi în Regiunea Vest. Dacă în anul 2002 ponderea populaţiei ocupate din domeniul serviciilor reprezenta 36%, în anul 2006 aceasta a ajuns la valoarea de 40,5%.</w:t>
      </w:r>
    </w:p>
    <w:p w:rsidR="00AC51B5" w:rsidRPr="002D522F" w:rsidRDefault="00AC51B5" w:rsidP="00AC51B5">
      <w:pPr>
        <w:jc w:val="both"/>
      </w:pPr>
      <w:r w:rsidRPr="002D522F">
        <w:lastRenderedPageBreak/>
        <w:tab/>
        <w:t>Dintre activităţiile care formează acest domeniu de activitate, cea mai căutată activitate este comerţul – aceasta activitate fiind desfăşurată, în medie de aproximativ 33% din populaţia ocupată în domeniul serviciilor. O valoare mică a populaţiei ocupate din domeniul serviciilor o înregistrază activitatea intermedierilor financiare, acesta pondere reprezentând de aproximativ 2% din totalul populaţiei ocupate din domeniul de activitate al serviciilor.</w:t>
      </w:r>
    </w:p>
    <w:p w:rsidR="00AC51B5" w:rsidRPr="002D522F" w:rsidRDefault="00AC51B5" w:rsidP="00AC51B5">
      <w:pPr>
        <w:jc w:val="both"/>
      </w:pPr>
      <w:r w:rsidRPr="002D522F">
        <w:tab/>
        <w:t xml:space="preserve">În anul 2006, în Regiunea Vest, cea mai mare pondere a populaţiei ocupate în domeniul de activitate al serviciilor o înregistrază judeţul Timiş (43,1%) cu 2,5 puncte procentuale peste Regiunea Vest, urmat de judeţul Arad (40,4%) şi judeţul Hunedoara (39,7%), cea mai mică pondere fiind înregistrată în judeţul Caraş – Severin (35,4%) cum se poate observa în </w:t>
      </w:r>
      <w:r w:rsidRPr="002D522F">
        <w:rPr>
          <w:i/>
        </w:rPr>
        <w:t>anexa 3d tabelul 6.</w:t>
      </w:r>
    </w:p>
    <w:p w:rsidR="00AC51B5" w:rsidRPr="002D522F" w:rsidRDefault="00AC51B5" w:rsidP="00AC51B5">
      <w:pPr>
        <w:ind w:firstLine="720"/>
        <w:jc w:val="both"/>
      </w:pPr>
      <w:r w:rsidRPr="002D522F">
        <w:t xml:space="preserve">Evoluţia populaţiei ocupate civile pe activităţi ale economiei naţionale – ROMÂNIA este prezentată în </w:t>
      </w:r>
      <w:r w:rsidRPr="002D522F">
        <w:rPr>
          <w:i/>
        </w:rPr>
        <w:t>anexa 3d tabelul 5</w:t>
      </w:r>
      <w:r w:rsidRPr="002D522F">
        <w:t xml:space="preserve"> şi graficul prezentat mai jos.</w:t>
      </w:r>
    </w:p>
    <w:p w:rsidR="00AC51B5" w:rsidRPr="002D522F" w:rsidRDefault="00AC51B5" w:rsidP="00AC51B5">
      <w:pPr>
        <w:ind w:firstLine="720"/>
        <w:jc w:val="both"/>
      </w:pPr>
    </w:p>
    <w:p w:rsidR="00AC51B5" w:rsidRPr="002D522F" w:rsidRDefault="00AC51B5" w:rsidP="00AC51B5">
      <w:pPr>
        <w:ind w:firstLine="720"/>
        <w:jc w:val="both"/>
      </w:pPr>
      <w:r w:rsidRPr="002D522F">
        <w:t>Structura populaţiei ocupate civile, pe activităţi România 2002-2006</w:t>
      </w:r>
    </w:p>
    <w:p w:rsidR="00AC51B5" w:rsidRPr="002D522F" w:rsidRDefault="007175ED" w:rsidP="00AC51B5">
      <w:pPr>
        <w:jc w:val="center"/>
      </w:pPr>
      <w:r w:rsidRPr="002D522F">
        <w:rPr>
          <w:noProof/>
          <w:lang w:eastAsia="ro-RO"/>
        </w:rPr>
        <w:drawing>
          <wp:inline distT="0" distB="0" distL="0" distR="0">
            <wp:extent cx="5869305" cy="2413635"/>
            <wp:effectExtent l="0" t="0" r="0" b="0"/>
            <wp:docPr id="16" name="Objec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AC51B5" w:rsidRPr="002D522F" w:rsidRDefault="00AC51B5" w:rsidP="00AC51B5">
      <w:pPr>
        <w:pStyle w:val="Heading2"/>
        <w:rPr>
          <w:rFonts w:ascii="Times New Roman" w:hAnsi="Times New Roman"/>
          <w:sz w:val="24"/>
          <w:szCs w:val="24"/>
        </w:rPr>
      </w:pPr>
      <w:bookmarkStart w:id="49" w:name="_Toc202252456"/>
      <w:bookmarkStart w:id="50" w:name="_Toc202252457"/>
      <w:bookmarkStart w:id="51" w:name="_Toc230458780"/>
      <w:r w:rsidRPr="002D522F">
        <w:rPr>
          <w:rFonts w:ascii="Times New Roman" w:hAnsi="Times New Roman"/>
          <w:sz w:val="24"/>
          <w:szCs w:val="24"/>
        </w:rPr>
        <w:t xml:space="preserve"> </w:t>
      </w:r>
      <w:bookmarkStart w:id="52" w:name="_Toc274739361"/>
      <w:r w:rsidRPr="002D522F">
        <w:rPr>
          <w:rFonts w:ascii="Times New Roman" w:hAnsi="Times New Roman"/>
          <w:sz w:val="24"/>
          <w:szCs w:val="24"/>
        </w:rPr>
        <w:t>Informaţii parţiale</w:t>
      </w:r>
      <w:bookmarkEnd w:id="49"/>
      <w:bookmarkEnd w:id="50"/>
      <w:bookmarkEnd w:id="51"/>
      <w:bookmarkEnd w:id="52"/>
    </w:p>
    <w:p w:rsidR="00AC51B5" w:rsidRPr="002D522F" w:rsidRDefault="00AC51B5" w:rsidP="00AC51B5">
      <w:pPr>
        <w:pStyle w:val="Heading3"/>
        <w:rPr>
          <w:sz w:val="24"/>
          <w:szCs w:val="24"/>
        </w:rPr>
      </w:pPr>
      <w:bookmarkStart w:id="53" w:name="_Toc202252458"/>
      <w:bookmarkStart w:id="54" w:name="_Toc274739362"/>
      <w:r w:rsidRPr="002D522F">
        <w:rPr>
          <w:sz w:val="24"/>
          <w:szCs w:val="24"/>
        </w:rPr>
        <w:t>Analiza comparativă pe ocupaţii a şomajului şi locurilor de muncă vacante înregistrate</w:t>
      </w:r>
      <w:bookmarkEnd w:id="53"/>
      <w:bookmarkEnd w:id="54"/>
    </w:p>
    <w:p w:rsidR="00AC51B5" w:rsidRPr="002D522F" w:rsidRDefault="00AC51B5" w:rsidP="00AC51B5">
      <w:r w:rsidRPr="002D522F">
        <w:t xml:space="preserve">Sursă: Analiza pieţei muncii </w:t>
      </w:r>
      <w:r w:rsidR="00BF49D2" w:rsidRPr="002D522F">
        <w:t>2009</w:t>
      </w:r>
    </w:p>
    <w:p w:rsidR="00AC51B5" w:rsidRPr="002D522F" w:rsidRDefault="00AC51B5" w:rsidP="00AC51B5">
      <w:pPr>
        <w:rPr>
          <w:bCs/>
        </w:rPr>
      </w:pPr>
      <w:r w:rsidRPr="002D522F">
        <w:rPr>
          <w:bCs/>
        </w:rPr>
        <w:tab/>
        <w:t>În Regiunea Vest, conform evidenţele AJOFM-urilor pentru anul 2007, se înregistrau un număr de 61.417 şomeri înregistraţi, din care 11.665 de absolvenţi, şi 40.065 locuri de muncă vacante.</w:t>
      </w:r>
    </w:p>
    <w:p w:rsidR="00AC51B5" w:rsidRPr="002D522F" w:rsidRDefault="00AC51B5" w:rsidP="00AC51B5">
      <w:pPr>
        <w:jc w:val="both"/>
      </w:pPr>
      <w:r w:rsidRPr="002D522F">
        <w:tab/>
        <w:t>Analizele pe domenii şi ocupaţii ne arată următoarele aspecte, grupate în 4 situaţii şi anume:</w:t>
      </w:r>
    </w:p>
    <w:p w:rsidR="00AC51B5" w:rsidRPr="002D522F" w:rsidRDefault="00AC51B5" w:rsidP="005C067A">
      <w:pPr>
        <w:numPr>
          <w:ilvl w:val="0"/>
          <w:numId w:val="46"/>
        </w:numPr>
        <w:jc w:val="both"/>
      </w:pPr>
      <w:r w:rsidRPr="002D522F">
        <w:t>Număr ridicat de şomeri şi număr mare de locuri de muncă vacante</w:t>
      </w:r>
    </w:p>
    <w:p w:rsidR="00AC51B5" w:rsidRPr="002D522F" w:rsidRDefault="00AC51B5" w:rsidP="005C067A">
      <w:pPr>
        <w:numPr>
          <w:ilvl w:val="0"/>
          <w:numId w:val="46"/>
        </w:numPr>
        <w:jc w:val="both"/>
      </w:pPr>
      <w:r w:rsidRPr="002D522F">
        <w:t>Număr ridicat de şomeri şi număr mic de locuri de muncă vacante</w:t>
      </w:r>
    </w:p>
    <w:p w:rsidR="00AC51B5" w:rsidRPr="002D522F" w:rsidRDefault="00AC51B5" w:rsidP="005C067A">
      <w:pPr>
        <w:numPr>
          <w:ilvl w:val="0"/>
          <w:numId w:val="46"/>
        </w:numPr>
        <w:jc w:val="both"/>
      </w:pPr>
      <w:r w:rsidRPr="002D522F">
        <w:t>Număr mic de şomeri şi număr mare de locuri de muncă vacante</w:t>
      </w:r>
    </w:p>
    <w:p w:rsidR="00AC51B5" w:rsidRPr="002D522F" w:rsidRDefault="00AC51B5" w:rsidP="005C067A">
      <w:pPr>
        <w:numPr>
          <w:ilvl w:val="0"/>
          <w:numId w:val="46"/>
        </w:numPr>
        <w:jc w:val="both"/>
      </w:pPr>
      <w:r w:rsidRPr="002D522F">
        <w:t>Număr mic de şomeri şi număr mic de locuri de muncă vacante</w:t>
      </w:r>
    </w:p>
    <w:p w:rsidR="00AC51B5" w:rsidRPr="002D522F" w:rsidRDefault="00AC51B5" w:rsidP="00AC51B5">
      <w:pPr>
        <w:jc w:val="both"/>
        <w:rPr>
          <w:b/>
        </w:rPr>
      </w:pPr>
    </w:p>
    <w:p w:rsidR="00AC51B5" w:rsidRPr="002D522F" w:rsidRDefault="00AC51B5" w:rsidP="00AC51B5">
      <w:pPr>
        <w:tabs>
          <w:tab w:val="left" w:pos="540"/>
        </w:tabs>
        <w:jc w:val="both"/>
      </w:pPr>
      <w:r w:rsidRPr="002D522F">
        <w:tab/>
        <w:t xml:space="preserve"> </w:t>
      </w:r>
      <w:r w:rsidRPr="002D522F">
        <w:rPr>
          <w:b/>
          <w:i/>
        </w:rPr>
        <w:t>Fluxul brut de forţă de muncă</w:t>
      </w:r>
      <w:r w:rsidRPr="002D522F">
        <w:t xml:space="preserve"> în timpul ultimelor 6 luni pe sectoare economice este uşor mai accentuat în sectoarele de </w:t>
      </w:r>
      <w:r w:rsidRPr="002D522F">
        <w:rPr>
          <w:i/>
        </w:rPr>
        <w:t xml:space="preserve">transport, comerţ(schimb), </w:t>
      </w:r>
      <w:r w:rsidRPr="002D522F">
        <w:t>şi</w:t>
      </w:r>
      <w:r w:rsidRPr="002D522F">
        <w:rPr>
          <w:i/>
        </w:rPr>
        <w:t xml:space="preserve"> sectorul public</w:t>
      </w:r>
      <w:r w:rsidRPr="002D522F">
        <w:t xml:space="preserve">, în conformitate cu aşteptările noastre chiar dacă rata nu este extrem de ridicată. Pe de altă parte înregistrăm o rată surprinzător de scăzută pentru ramurile </w:t>
      </w:r>
      <w:r w:rsidRPr="002D522F">
        <w:rPr>
          <w:i/>
        </w:rPr>
        <w:t xml:space="preserve">industria extractivă, sectorul energetic </w:t>
      </w:r>
      <w:r w:rsidRPr="002D522F">
        <w:t>şi cel</w:t>
      </w:r>
      <w:r w:rsidRPr="002D522F">
        <w:rPr>
          <w:i/>
        </w:rPr>
        <w:t xml:space="preserve"> financiar</w:t>
      </w:r>
      <w:r w:rsidRPr="002D522F">
        <w:t xml:space="preserve"> din moment ce aceste sectoare au tendinţa să fie mai dinamice şi mai flexibile. Rata fluxului de muncă în sectorul public este semnificativ de ridicată comparativ cu alte state  selectate din Sud Estul Europei.</w:t>
      </w:r>
    </w:p>
    <w:p w:rsidR="00AC51B5" w:rsidRPr="002D522F" w:rsidRDefault="00AC51B5" w:rsidP="00AC51B5">
      <w:pPr>
        <w:tabs>
          <w:tab w:val="left" w:pos="0"/>
        </w:tabs>
        <w:jc w:val="both"/>
      </w:pPr>
      <w:r w:rsidRPr="002D522F">
        <w:t xml:space="preserve">         </w:t>
      </w:r>
      <w:r w:rsidRPr="002D522F">
        <w:tab/>
        <w:t xml:space="preserve">În Regiunea Vest la fluxul brut de forţă de muncă se observă variaţii importante, fapt care indică existenţa unei pieţe de muncă românească ce îmbracă diferite forme şi care se adaptează cu viteze diferite la nevoile exprimate în procesul de tranziţie. Judeţul Hunedoara, în regiune pare să aibă o viteză scăzută de reacţie faţă de celelalte judeţe din regiune.    </w:t>
      </w:r>
    </w:p>
    <w:p w:rsidR="00AC51B5" w:rsidRPr="002D522F" w:rsidRDefault="00AC51B5" w:rsidP="00AC51B5">
      <w:pPr>
        <w:tabs>
          <w:tab w:val="left" w:pos="0"/>
        </w:tabs>
        <w:jc w:val="both"/>
      </w:pPr>
      <w:r w:rsidRPr="002D522F">
        <w:t xml:space="preserve">   </w:t>
      </w:r>
      <w:r w:rsidRPr="002D522F">
        <w:tab/>
        <w:t xml:space="preserve">Circa 38% din totalul întreprinderilor din cadrul sectoarelor reprezentate în eşantion intervievate în regiune s-au confruntat cu </w:t>
      </w:r>
      <w:r w:rsidRPr="002D522F">
        <w:rPr>
          <w:b/>
          <w:i/>
        </w:rPr>
        <w:t>deficit de forţă de muncă</w:t>
      </w:r>
      <w:r w:rsidRPr="002D522F">
        <w:t xml:space="preserve"> în ultimele 6 luni premergătoare anchetei, </w:t>
      </w:r>
      <w:r w:rsidRPr="002D522F">
        <w:lastRenderedPageBreak/>
        <w:t>concretizat prin locuri de muncă vacante neocupate într-un procent de 12.3% din numărul total de salariaţi.</w:t>
      </w:r>
    </w:p>
    <w:p w:rsidR="00AC51B5" w:rsidRPr="002D522F" w:rsidRDefault="00AC51B5" w:rsidP="00AC51B5">
      <w:pPr>
        <w:tabs>
          <w:tab w:val="left" w:pos="2285"/>
        </w:tabs>
        <w:jc w:val="both"/>
      </w:pPr>
      <w:r w:rsidRPr="002D522F">
        <w:t xml:space="preserve">       </w:t>
      </w:r>
    </w:p>
    <w:p w:rsidR="00AC51B5" w:rsidRPr="002D522F" w:rsidRDefault="00AC51B5" w:rsidP="00AC51B5">
      <w:pPr>
        <w:pStyle w:val="Heading2"/>
        <w:rPr>
          <w:rFonts w:ascii="Times New Roman" w:hAnsi="Times New Roman"/>
          <w:sz w:val="24"/>
          <w:szCs w:val="24"/>
        </w:rPr>
      </w:pPr>
      <w:bookmarkStart w:id="55" w:name="_Toc202252460"/>
      <w:bookmarkStart w:id="56" w:name="_Toc230458781"/>
      <w:bookmarkStart w:id="57" w:name="_Toc274739363"/>
      <w:r w:rsidRPr="002D522F">
        <w:rPr>
          <w:rFonts w:ascii="Times New Roman" w:hAnsi="Times New Roman"/>
          <w:sz w:val="24"/>
          <w:szCs w:val="24"/>
        </w:rPr>
        <w:t>Concluzii din analiza pieţei muncii. Implicaţii pentru învăţământul profesional şi tehnic.</w:t>
      </w:r>
      <w:bookmarkEnd w:id="55"/>
      <w:bookmarkEnd w:id="56"/>
      <w:bookmarkEnd w:id="57"/>
    </w:p>
    <w:p w:rsidR="00AC51B5" w:rsidRPr="002D522F" w:rsidRDefault="00AC51B5" w:rsidP="00AC51B5">
      <w:pPr>
        <w:jc w:val="both"/>
      </w:pPr>
    </w:p>
    <w:p w:rsidR="00AC51B5" w:rsidRPr="002D522F" w:rsidRDefault="00AC51B5" w:rsidP="00AC51B5">
      <w:pPr>
        <w:jc w:val="both"/>
        <w:rPr>
          <w:b/>
          <w:u w:val="single"/>
        </w:rPr>
      </w:pPr>
      <w:r w:rsidRPr="002D522F">
        <w:rPr>
          <w:b/>
          <w:u w:val="single"/>
        </w:rPr>
        <w:t>Principalele tendinţe identificate în ceea ce priveşte forţa de muncă a jud. Hunedoara sunt:</w:t>
      </w:r>
    </w:p>
    <w:p w:rsidR="00AC51B5" w:rsidRPr="002D522F" w:rsidRDefault="00AC51B5" w:rsidP="00E71793">
      <w:pPr>
        <w:pStyle w:val="BodyText"/>
        <w:numPr>
          <w:ilvl w:val="0"/>
          <w:numId w:val="4"/>
        </w:numPr>
        <w:spacing w:after="0"/>
        <w:ind w:left="454" w:hanging="227"/>
        <w:jc w:val="both"/>
        <w:rPr>
          <w:rFonts w:eastAsia="Batang"/>
        </w:rPr>
      </w:pPr>
      <w:r w:rsidRPr="002D522F">
        <w:t>creşterea numărului de întreprinzători particulari în paralel cu scăderea salariaţilor;</w:t>
      </w:r>
    </w:p>
    <w:p w:rsidR="00AC51B5" w:rsidRPr="002D522F" w:rsidRDefault="00AC51B5" w:rsidP="00E71793">
      <w:pPr>
        <w:pStyle w:val="BodyText"/>
        <w:numPr>
          <w:ilvl w:val="0"/>
          <w:numId w:val="4"/>
        </w:numPr>
        <w:spacing w:after="0"/>
        <w:ind w:left="454" w:hanging="227"/>
        <w:jc w:val="both"/>
      </w:pPr>
      <w:r w:rsidRPr="002D522F">
        <w:t>scăderea numărului de salariaţi din sectorul de stat în paralel cu creşterea numărului acestora în sectorul privat;</w:t>
      </w:r>
    </w:p>
    <w:p w:rsidR="00AC51B5" w:rsidRPr="002D522F" w:rsidRDefault="00AC51B5" w:rsidP="00E71793">
      <w:pPr>
        <w:pStyle w:val="BodyText"/>
        <w:numPr>
          <w:ilvl w:val="0"/>
          <w:numId w:val="4"/>
        </w:numPr>
        <w:spacing w:after="0"/>
        <w:ind w:left="454" w:hanging="227"/>
        <w:jc w:val="both"/>
        <w:rPr>
          <w:rFonts w:eastAsia="Batang"/>
        </w:rPr>
      </w:pPr>
      <w:r w:rsidRPr="002D522F">
        <w:t>scăderi ale numărului de persoane ocupate au avut loc la majoritatea domeniilor, astfel în industrie şi construcţii, populaţia activa a scăzut din 1995 până în 2003 aproximativ cu 50 % (vezi statisticile Direcţiei judeţene de statistică Hunedoara) ;</w:t>
      </w:r>
    </w:p>
    <w:p w:rsidR="00AC51B5" w:rsidRPr="002D522F" w:rsidRDefault="00AC51B5" w:rsidP="00E71793">
      <w:pPr>
        <w:pStyle w:val="BodyText"/>
        <w:numPr>
          <w:ilvl w:val="0"/>
          <w:numId w:val="4"/>
        </w:numPr>
        <w:spacing w:after="0"/>
        <w:ind w:left="454" w:hanging="227"/>
        <w:jc w:val="both"/>
        <w:rPr>
          <w:rFonts w:eastAsia="Batang"/>
        </w:rPr>
      </w:pPr>
      <w:r w:rsidRPr="002D522F">
        <w:t>creşteri ale numărului de salariaţi au avut loc în următorul domeniu: administraţie publica şi apărare (vezi statisticile Direcţiei judeţene de statistică Hunedoara) ;</w:t>
      </w:r>
    </w:p>
    <w:p w:rsidR="00AC51B5" w:rsidRPr="002D522F" w:rsidRDefault="00AC51B5" w:rsidP="00E71793">
      <w:pPr>
        <w:pStyle w:val="BodyText"/>
        <w:numPr>
          <w:ilvl w:val="0"/>
          <w:numId w:val="4"/>
        </w:numPr>
        <w:spacing w:after="0"/>
        <w:ind w:left="454" w:hanging="227"/>
        <w:jc w:val="both"/>
      </w:pPr>
      <w:r w:rsidRPr="002D522F">
        <w:t>amplitudinea fluctuaţiilor intervenite în structura populaţiei ocupate pe sectoare ale economiei naţionale dovedesc rapiditatea cu care s-au operat mutaţiile cel puţin din punct de vedere macroeconomic:</w:t>
      </w:r>
    </w:p>
    <w:p w:rsidR="00AC51B5" w:rsidRPr="002D522F" w:rsidRDefault="00AC51B5" w:rsidP="00E71793">
      <w:pPr>
        <w:pStyle w:val="BodyText"/>
        <w:numPr>
          <w:ilvl w:val="1"/>
          <w:numId w:val="4"/>
        </w:numPr>
        <w:spacing w:after="0"/>
        <w:jc w:val="both"/>
      </w:pPr>
      <w:r w:rsidRPr="002D522F">
        <w:t>rigoarea cu care s-a operat restructurarea în sectorul industriei  a antrenat o scădere semnificativă a populaţiei active din acel sector cu 46,27%;</w:t>
      </w:r>
    </w:p>
    <w:p w:rsidR="00AC51B5" w:rsidRPr="002D522F" w:rsidRDefault="00AC51B5" w:rsidP="00E71793">
      <w:pPr>
        <w:pStyle w:val="BodyText"/>
        <w:numPr>
          <w:ilvl w:val="1"/>
          <w:numId w:val="4"/>
        </w:numPr>
        <w:spacing w:after="0"/>
        <w:jc w:val="both"/>
      </w:pPr>
      <w:r w:rsidRPr="002D522F">
        <w:t>dinamismul de care a început să dea dovadă sectorul de servicii a permis absorbţia unei părţi crescânde a populaţiei active (vezi statisticile Direcţiei judeţene de statistică Hunedoara);</w:t>
      </w:r>
    </w:p>
    <w:p w:rsidR="00AC51B5" w:rsidRPr="002D522F" w:rsidRDefault="00AC51B5" w:rsidP="00E71793">
      <w:pPr>
        <w:numPr>
          <w:ilvl w:val="0"/>
          <w:numId w:val="4"/>
        </w:numPr>
        <w:ind w:left="454" w:hanging="227"/>
        <w:jc w:val="both"/>
        <w:rPr>
          <w:rFonts w:eastAsia="Batang"/>
        </w:rPr>
      </w:pPr>
      <w:r w:rsidRPr="002D522F">
        <w:t>problematica promovării egalităţii şanselor în viaţa socială pentru ambele sexe, constituie o cerinţă esenţială pentru societatea românească;</w:t>
      </w:r>
    </w:p>
    <w:p w:rsidR="00AC51B5" w:rsidRPr="002D522F" w:rsidRDefault="00AC51B5" w:rsidP="00E71793">
      <w:pPr>
        <w:numPr>
          <w:ilvl w:val="0"/>
          <w:numId w:val="4"/>
        </w:numPr>
        <w:ind w:left="454" w:hanging="227"/>
        <w:jc w:val="both"/>
      </w:pPr>
      <w:r w:rsidRPr="002D522F">
        <w:t>în regiunea Vest persoanele active de sex feminin reprezintă 44,7% din totalul populaţiei de sex feminin, în timp ce persoanele active de sex masculin reprezintă 55,7% din totalul populaţiei de sex masculin;</w:t>
      </w:r>
    </w:p>
    <w:p w:rsidR="00AC51B5" w:rsidRPr="002D522F" w:rsidRDefault="00AC51B5" w:rsidP="00E71793">
      <w:pPr>
        <w:numPr>
          <w:ilvl w:val="0"/>
          <w:numId w:val="4"/>
        </w:numPr>
        <w:ind w:left="454" w:hanging="227"/>
        <w:jc w:val="both"/>
      </w:pPr>
      <w:r w:rsidRPr="002D522F">
        <w:t>judeţul trece printr-o criză economică şi socială acută;</w:t>
      </w:r>
    </w:p>
    <w:p w:rsidR="00AC51B5" w:rsidRPr="002D522F" w:rsidRDefault="00AC51B5" w:rsidP="00E71793">
      <w:pPr>
        <w:numPr>
          <w:ilvl w:val="0"/>
          <w:numId w:val="4"/>
        </w:numPr>
        <w:ind w:left="454" w:hanging="227"/>
        <w:jc w:val="both"/>
      </w:pPr>
      <w:r w:rsidRPr="002D522F">
        <w:t xml:space="preserve">scăderea numărului de persoane active, pe fondul îmbătrânirii populaţiei: grupa de vârstă 15-59 în 2003 faţă de </w:t>
      </w:r>
      <w:smartTag w:uri="urn:schemas-microsoft-com:office:smarttags" w:element="metricconverter">
        <w:smartTagPr>
          <w:attr w:name="ProductID" w:val="1995 a"/>
        </w:smartTagPr>
        <w:r w:rsidRPr="002D522F">
          <w:t>1995 a</w:t>
        </w:r>
      </w:smartTag>
      <w:r w:rsidRPr="002D522F">
        <w:t xml:space="preserve"> scăzut cu 9,44%, creşterea observându-se la populaţia peste 65 de ani, cu aproximativ 10% (vezi statisticile Direcţiei judeţene de statistică Hunedoara);</w:t>
      </w:r>
    </w:p>
    <w:p w:rsidR="00AC51B5" w:rsidRPr="002D522F" w:rsidRDefault="00AC51B5" w:rsidP="00E71793">
      <w:pPr>
        <w:numPr>
          <w:ilvl w:val="0"/>
          <w:numId w:val="4"/>
        </w:numPr>
        <w:ind w:left="454" w:hanging="227"/>
        <w:jc w:val="both"/>
      </w:pPr>
      <w:r w:rsidRPr="002D522F">
        <w:t>prăbuşirea siderurgiei (eşecul primei privatizări) şi a mineritului;</w:t>
      </w:r>
    </w:p>
    <w:p w:rsidR="00AC51B5" w:rsidRPr="002D522F" w:rsidRDefault="00AC51B5" w:rsidP="00E71793">
      <w:pPr>
        <w:numPr>
          <w:ilvl w:val="0"/>
          <w:numId w:val="4"/>
        </w:numPr>
        <w:ind w:left="454" w:hanging="227"/>
        <w:jc w:val="both"/>
      </w:pPr>
      <w:r w:rsidRPr="002D522F">
        <w:t>creşterea persoanelor angajate, de sex feminin, ca urmare a dezvoltării întreprinderilor din industria textilă şi a pielăriei;</w:t>
      </w:r>
    </w:p>
    <w:p w:rsidR="00AC51B5" w:rsidRPr="002D522F" w:rsidRDefault="00AC51B5" w:rsidP="00E71793">
      <w:pPr>
        <w:numPr>
          <w:ilvl w:val="0"/>
          <w:numId w:val="4"/>
        </w:numPr>
        <w:ind w:left="454" w:hanging="227"/>
        <w:jc w:val="both"/>
      </w:pPr>
      <w:r w:rsidRPr="002D522F">
        <w:t>tradiţie în dezvoltarea industrială siderurgică şi mecanică, minerit;</w:t>
      </w:r>
    </w:p>
    <w:p w:rsidR="00AC51B5" w:rsidRPr="002D522F" w:rsidRDefault="00AC51B5" w:rsidP="00E71793">
      <w:pPr>
        <w:numPr>
          <w:ilvl w:val="0"/>
          <w:numId w:val="4"/>
        </w:numPr>
        <w:ind w:left="454" w:hanging="227"/>
        <w:jc w:val="both"/>
      </w:pPr>
      <w:r w:rsidRPr="002D522F">
        <w:t>resursele naturale (zăcăminte de cărbuni şi minereuri de fier) au contribuit la  industrializare în sectoarele tradiţionale – minerit şi siderurgie;</w:t>
      </w:r>
    </w:p>
    <w:p w:rsidR="00AC51B5" w:rsidRPr="002D522F" w:rsidRDefault="00AC51B5" w:rsidP="00E71793">
      <w:pPr>
        <w:numPr>
          <w:ilvl w:val="0"/>
          <w:numId w:val="4"/>
        </w:numPr>
        <w:ind w:left="454" w:hanging="227"/>
        <w:jc w:val="both"/>
      </w:pPr>
      <w:r w:rsidRPr="002D522F">
        <w:t>reducerea absolută şi relativă a populaţiei tinere (0-14 ani) şi creşterea ponderii populaţiei vârstnice (de 60 de ani şi peste) (vezi statisticile Direcţiei judeţene de statistică Hunedoara);</w:t>
      </w:r>
    </w:p>
    <w:p w:rsidR="00AC51B5" w:rsidRPr="002D522F" w:rsidRDefault="00AC51B5" w:rsidP="00E71793">
      <w:pPr>
        <w:numPr>
          <w:ilvl w:val="0"/>
          <w:numId w:val="4"/>
        </w:numPr>
        <w:ind w:left="454" w:hanging="227"/>
        <w:jc w:val="both"/>
      </w:pPr>
      <w:r w:rsidRPr="002D522F">
        <w:t>ponderea populaţiei tinere ( 0-14 ani ) este mai scăzută faţă de nivelul regional şi naţional, iar populaţia în vârstă de muncă (15-59 ani) este mai numeroasă;</w:t>
      </w:r>
    </w:p>
    <w:p w:rsidR="00AC51B5" w:rsidRPr="002D522F" w:rsidRDefault="00AC51B5" w:rsidP="00E71793">
      <w:pPr>
        <w:numPr>
          <w:ilvl w:val="0"/>
          <w:numId w:val="4"/>
        </w:numPr>
        <w:ind w:left="454" w:hanging="227"/>
        <w:jc w:val="both"/>
      </w:pPr>
      <w:r w:rsidRPr="002D522F">
        <w:t>libera circulaţie a persoanelor (intrajudeţean, interjudeţean, infraregional);</w:t>
      </w:r>
    </w:p>
    <w:p w:rsidR="00AC51B5" w:rsidRPr="002D522F" w:rsidRDefault="00AC51B5" w:rsidP="00E71793">
      <w:pPr>
        <w:numPr>
          <w:ilvl w:val="0"/>
          <w:numId w:val="4"/>
        </w:numPr>
        <w:ind w:left="454" w:hanging="227"/>
        <w:jc w:val="both"/>
      </w:pPr>
      <w:r w:rsidRPr="002D522F">
        <w:t>emigrarea populaţiei, în căutarea unui loc de muncă, spre ţările UE, America şi Canada;</w:t>
      </w:r>
    </w:p>
    <w:p w:rsidR="00AC51B5" w:rsidRPr="002D522F" w:rsidRDefault="00AC51B5" w:rsidP="00E71793">
      <w:pPr>
        <w:numPr>
          <w:ilvl w:val="0"/>
          <w:numId w:val="4"/>
        </w:numPr>
        <w:ind w:left="454" w:hanging="227"/>
        <w:jc w:val="both"/>
      </w:pPr>
      <w:r w:rsidRPr="002D522F">
        <w:t>zonele de restructurare şi oportunităţile de afaceri în zonele defavorizate;</w:t>
      </w:r>
    </w:p>
    <w:p w:rsidR="00AC51B5" w:rsidRPr="002D522F" w:rsidRDefault="00AC51B5" w:rsidP="00E71793">
      <w:pPr>
        <w:numPr>
          <w:ilvl w:val="0"/>
          <w:numId w:val="4"/>
        </w:numPr>
        <w:ind w:left="454" w:hanging="227"/>
        <w:jc w:val="both"/>
      </w:pPr>
      <w:r w:rsidRPr="002D522F">
        <w:t>creşterea numărului de întreprinzători particulari în paralel cu scăderea salariaţilor;</w:t>
      </w:r>
    </w:p>
    <w:p w:rsidR="00AC51B5" w:rsidRPr="002D522F" w:rsidRDefault="00AC51B5" w:rsidP="00E71793">
      <w:pPr>
        <w:numPr>
          <w:ilvl w:val="0"/>
          <w:numId w:val="4"/>
        </w:numPr>
        <w:ind w:left="454" w:hanging="227"/>
        <w:jc w:val="both"/>
      </w:pPr>
      <w:r w:rsidRPr="002D522F">
        <w:t>balanţa cerere-ofertă prezintă cele mai mari valori negative în cazul domeniului agricultură, vânătoare şi silvicultură;</w:t>
      </w:r>
    </w:p>
    <w:p w:rsidR="00AC51B5" w:rsidRPr="002D522F" w:rsidRDefault="00AC51B5" w:rsidP="00E71793">
      <w:pPr>
        <w:numPr>
          <w:ilvl w:val="0"/>
          <w:numId w:val="4"/>
        </w:numPr>
        <w:ind w:left="454" w:hanging="227"/>
        <w:jc w:val="both"/>
      </w:pPr>
      <w:r w:rsidRPr="002D522F">
        <w:t>populaţia judeţului Hunedoara este în continua scădere;</w:t>
      </w:r>
    </w:p>
    <w:p w:rsidR="00AC51B5" w:rsidRPr="002D522F" w:rsidRDefault="00AC51B5" w:rsidP="00E71793">
      <w:pPr>
        <w:numPr>
          <w:ilvl w:val="0"/>
          <w:numId w:val="4"/>
        </w:numPr>
        <w:ind w:left="454" w:hanging="227"/>
        <w:jc w:val="both"/>
      </w:pPr>
      <w:r w:rsidRPr="002D522F">
        <w:lastRenderedPageBreak/>
        <w:t>în totalul de 7619 de întreprinderi la nivelul judeţului Hunedoara se observa o pondere ridicată a întreprinderilor mici (6488), din care peste 50% în domeniul comerţului si serviciilor (vezi statisticile Direcţiei judeţene de statistică Hunedoara);</w:t>
      </w:r>
    </w:p>
    <w:p w:rsidR="00AC51B5" w:rsidRPr="002D522F" w:rsidRDefault="00AC51B5" w:rsidP="00E71793">
      <w:pPr>
        <w:numPr>
          <w:ilvl w:val="0"/>
          <w:numId w:val="4"/>
        </w:numPr>
        <w:ind w:left="454" w:hanging="227"/>
        <w:jc w:val="both"/>
      </w:pPr>
      <w:r w:rsidRPr="002D522F">
        <w:t>nevoia de recalificare a competenţelor forţei de muncă din sectoarele primar şi secundar în sectorul terţiar (al serviciilor).</w:t>
      </w:r>
    </w:p>
    <w:p w:rsidR="00AC51B5" w:rsidRPr="002D522F" w:rsidRDefault="00AC51B5" w:rsidP="00AC51B5">
      <w:pPr>
        <w:jc w:val="both"/>
        <w:rPr>
          <w:b/>
        </w:rPr>
      </w:pPr>
    </w:p>
    <w:p w:rsidR="00AC51B5" w:rsidRPr="002D522F" w:rsidRDefault="00AC51B5" w:rsidP="00E71793">
      <w:pPr>
        <w:numPr>
          <w:ilvl w:val="0"/>
          <w:numId w:val="5"/>
        </w:numPr>
        <w:jc w:val="both"/>
        <w:rPr>
          <w:b/>
          <w:u w:val="single"/>
        </w:rPr>
      </w:pPr>
      <w:r w:rsidRPr="002D522F">
        <w:rPr>
          <w:b/>
          <w:u w:val="single"/>
        </w:rPr>
        <w:t>Influenţe asupra reţelei şcolare:</w:t>
      </w:r>
    </w:p>
    <w:p w:rsidR="00AC51B5" w:rsidRPr="002D522F" w:rsidRDefault="00AC51B5" w:rsidP="00E71793">
      <w:pPr>
        <w:numPr>
          <w:ilvl w:val="0"/>
          <w:numId w:val="4"/>
        </w:numPr>
        <w:ind w:hanging="313"/>
        <w:jc w:val="both"/>
      </w:pPr>
      <w:r w:rsidRPr="002D522F">
        <w:t>În viitor reţeaua şcolară va trebui sa fie restructurată, deoarece populaţia este în scădere;</w:t>
      </w:r>
    </w:p>
    <w:p w:rsidR="00AC51B5" w:rsidRPr="002D522F" w:rsidRDefault="00AC51B5" w:rsidP="00E71793">
      <w:pPr>
        <w:numPr>
          <w:ilvl w:val="0"/>
          <w:numId w:val="4"/>
        </w:numPr>
        <w:ind w:hanging="313"/>
        <w:jc w:val="both"/>
      </w:pPr>
      <w:r w:rsidRPr="002D522F">
        <w:t>Ordinea priorităţilor domeniilor de calificare se va modifica, drept urmare a dezvoltării socio-economice a judeţului;</w:t>
      </w:r>
    </w:p>
    <w:p w:rsidR="00AC51B5" w:rsidRPr="002D522F" w:rsidRDefault="00AC51B5" w:rsidP="00E71793">
      <w:pPr>
        <w:numPr>
          <w:ilvl w:val="0"/>
          <w:numId w:val="4"/>
        </w:numPr>
        <w:ind w:hanging="313"/>
        <w:jc w:val="both"/>
      </w:pPr>
      <w:r w:rsidRPr="002D522F">
        <w:t xml:space="preserve">Retehnologizarea din industrie va avea următoarele influenţe: </w:t>
      </w:r>
    </w:p>
    <w:p w:rsidR="00AC51B5" w:rsidRPr="002D522F" w:rsidRDefault="00AC51B5" w:rsidP="00E71793">
      <w:pPr>
        <w:numPr>
          <w:ilvl w:val="1"/>
          <w:numId w:val="4"/>
        </w:numPr>
        <w:jc w:val="both"/>
      </w:pPr>
      <w:r w:rsidRPr="002D522F">
        <w:t>Dotarea corespunzătoare a laboratoarelor şi atelierelor;</w:t>
      </w:r>
    </w:p>
    <w:p w:rsidR="00AC51B5" w:rsidRPr="002D522F" w:rsidRDefault="00AC51B5" w:rsidP="00E71793">
      <w:pPr>
        <w:numPr>
          <w:ilvl w:val="1"/>
          <w:numId w:val="4"/>
        </w:numPr>
        <w:jc w:val="both"/>
      </w:pPr>
      <w:r w:rsidRPr="002D522F">
        <w:t>Mobilitatea personalului didactic în plan local / judeţean;</w:t>
      </w:r>
    </w:p>
    <w:p w:rsidR="00AC51B5" w:rsidRPr="002D522F" w:rsidRDefault="00AC51B5" w:rsidP="00E71793">
      <w:pPr>
        <w:numPr>
          <w:ilvl w:val="1"/>
          <w:numId w:val="4"/>
        </w:numPr>
        <w:jc w:val="both"/>
      </w:pPr>
      <w:r w:rsidRPr="002D522F">
        <w:t>Corelarea calificărilor cu transferul de tehnologie.</w:t>
      </w:r>
    </w:p>
    <w:p w:rsidR="00AC51B5" w:rsidRPr="002D522F" w:rsidRDefault="00AC51B5" w:rsidP="00E71793">
      <w:pPr>
        <w:numPr>
          <w:ilvl w:val="0"/>
          <w:numId w:val="4"/>
        </w:numPr>
        <w:ind w:hanging="313"/>
        <w:jc w:val="both"/>
      </w:pPr>
      <w:r w:rsidRPr="002D522F">
        <w:t>Scăderea populaţiei duce la afectarea resurselor umane, existând un exces la anumite specializări ale personalului didactic şi un deficit în alte domenii prioritare de pregătire;</w:t>
      </w:r>
    </w:p>
    <w:p w:rsidR="00AC51B5" w:rsidRPr="002D522F" w:rsidRDefault="00AC51B5" w:rsidP="00E71793">
      <w:pPr>
        <w:numPr>
          <w:ilvl w:val="0"/>
          <w:numId w:val="4"/>
        </w:numPr>
        <w:ind w:hanging="313"/>
        <w:jc w:val="both"/>
      </w:pPr>
      <w:r w:rsidRPr="002D522F">
        <w:t>Reconversia personalului  didactic;</w:t>
      </w:r>
    </w:p>
    <w:p w:rsidR="00AC51B5" w:rsidRPr="002D522F" w:rsidRDefault="00AC51B5" w:rsidP="00E71793">
      <w:pPr>
        <w:numPr>
          <w:ilvl w:val="0"/>
          <w:numId w:val="4"/>
        </w:numPr>
        <w:ind w:hanging="313"/>
        <w:jc w:val="both"/>
      </w:pPr>
      <w:r w:rsidRPr="002D522F">
        <w:t>Formarea continuă a managerilor şcolari;</w:t>
      </w:r>
    </w:p>
    <w:p w:rsidR="00AC51B5" w:rsidRPr="002D522F" w:rsidRDefault="00AC51B5" w:rsidP="00E71793">
      <w:pPr>
        <w:numPr>
          <w:ilvl w:val="0"/>
          <w:numId w:val="4"/>
        </w:numPr>
        <w:ind w:hanging="313"/>
        <w:jc w:val="both"/>
      </w:pPr>
      <w:r w:rsidRPr="002D522F">
        <w:t>Formarea continuă a personalului didactic şi didactic auxiliar;</w:t>
      </w:r>
    </w:p>
    <w:p w:rsidR="00AC51B5" w:rsidRPr="002D522F" w:rsidRDefault="00AC51B5" w:rsidP="00E71793">
      <w:pPr>
        <w:numPr>
          <w:ilvl w:val="0"/>
          <w:numId w:val="4"/>
        </w:numPr>
        <w:ind w:hanging="313"/>
        <w:jc w:val="both"/>
      </w:pPr>
      <w:r w:rsidRPr="002D522F">
        <w:t>Consilierea şi orientarea privind cariera vor avea o altă perspectivă;</w:t>
      </w:r>
    </w:p>
    <w:p w:rsidR="00AC51B5" w:rsidRPr="002D522F" w:rsidRDefault="00AC51B5" w:rsidP="00E71793">
      <w:pPr>
        <w:numPr>
          <w:ilvl w:val="0"/>
          <w:numId w:val="4"/>
        </w:numPr>
        <w:ind w:hanging="313"/>
        <w:jc w:val="both"/>
      </w:pPr>
      <w:r w:rsidRPr="002D522F">
        <w:t>Adaptarea de curriculă în funcţie de cerere şi ofertă;</w:t>
      </w:r>
    </w:p>
    <w:p w:rsidR="00AC51B5" w:rsidRPr="002D522F" w:rsidRDefault="00AC51B5" w:rsidP="00E71793">
      <w:pPr>
        <w:numPr>
          <w:ilvl w:val="0"/>
          <w:numId w:val="4"/>
        </w:numPr>
        <w:ind w:hanging="313"/>
        <w:jc w:val="both"/>
      </w:pPr>
      <w:r w:rsidRPr="002D522F">
        <w:t>Asigurarea egalităţii şanselor de calificare;</w:t>
      </w:r>
    </w:p>
    <w:p w:rsidR="00AC51B5" w:rsidRPr="002D522F" w:rsidRDefault="00AC51B5" w:rsidP="00E71793">
      <w:pPr>
        <w:numPr>
          <w:ilvl w:val="0"/>
          <w:numId w:val="4"/>
        </w:numPr>
        <w:ind w:hanging="313"/>
        <w:jc w:val="both"/>
      </w:pPr>
      <w:r w:rsidRPr="002D522F">
        <w:t>Noua  calitate a învăţământului profesional şi tehnic;</w:t>
      </w:r>
    </w:p>
    <w:p w:rsidR="00AC51B5" w:rsidRPr="002D522F" w:rsidRDefault="00AC51B5" w:rsidP="00E71793">
      <w:pPr>
        <w:numPr>
          <w:ilvl w:val="0"/>
          <w:numId w:val="4"/>
        </w:numPr>
        <w:ind w:hanging="313"/>
        <w:jc w:val="both"/>
      </w:pPr>
      <w:r w:rsidRPr="002D522F">
        <w:t>Creşterea numărului de clase SAM în mediul rural şi echilibrat în judeţ;</w:t>
      </w:r>
    </w:p>
    <w:p w:rsidR="00AC51B5" w:rsidRPr="002D522F" w:rsidRDefault="00AC51B5" w:rsidP="00E71793">
      <w:pPr>
        <w:numPr>
          <w:ilvl w:val="0"/>
          <w:numId w:val="4"/>
        </w:numPr>
        <w:ind w:hanging="313"/>
        <w:jc w:val="both"/>
      </w:pPr>
      <w:r w:rsidRPr="002D522F">
        <w:t>Mobilitate teritorială şi profesională deosebită a populaţiei tinere şi o prelungire a perioadei de instruire</w:t>
      </w:r>
    </w:p>
    <w:p w:rsidR="00AC51B5" w:rsidRPr="002D522F" w:rsidRDefault="00AC51B5" w:rsidP="00E71793">
      <w:pPr>
        <w:numPr>
          <w:ilvl w:val="0"/>
          <w:numId w:val="4"/>
        </w:numPr>
        <w:ind w:hanging="313"/>
        <w:jc w:val="both"/>
      </w:pPr>
      <w:r w:rsidRPr="002D522F">
        <w:t xml:space="preserve">Efectele demografice şi economice se vor vedea în timp şi vor atrage după sine schimbări la nivelul diferitelor subpopulaţii (populaţia şcolară, populaţia de vârstă fertilă, populaţia în vârstă de muncă). </w:t>
      </w:r>
    </w:p>
    <w:p w:rsidR="00AC51B5" w:rsidRPr="002D522F" w:rsidRDefault="00AC51B5" w:rsidP="00E71793">
      <w:pPr>
        <w:numPr>
          <w:ilvl w:val="0"/>
          <w:numId w:val="4"/>
        </w:numPr>
        <w:ind w:hanging="313"/>
        <w:jc w:val="both"/>
      </w:pPr>
      <w:r w:rsidRPr="002D522F">
        <w:t xml:space="preserve">Efectele procesului de îmbătrânire demografică asupra desfăşurării vieţii economice şi sociale vor fi resimţite după anul </w:t>
      </w:r>
      <w:r w:rsidR="00BF49D2" w:rsidRPr="002D522F">
        <w:t>2009</w:t>
      </w:r>
      <w:r w:rsidRPr="002D522F">
        <w:t xml:space="preserve">, când în populaţia de vârstă aptă de muncă vor intra generaţiile, reduse numeric, născute după 1990. </w:t>
      </w:r>
    </w:p>
    <w:p w:rsidR="00AC51B5" w:rsidRPr="002D522F" w:rsidRDefault="00AC51B5" w:rsidP="00E71793">
      <w:pPr>
        <w:numPr>
          <w:ilvl w:val="0"/>
          <w:numId w:val="4"/>
        </w:numPr>
        <w:ind w:hanging="313"/>
        <w:jc w:val="both"/>
      </w:pPr>
      <w:r w:rsidRPr="002D522F">
        <w:rPr>
          <w:iCs/>
        </w:rPr>
        <w:t>Se pot identifica principalele caracteristici ale deficitului de ocupare a forţei de muncă în regiunea Vest.</w:t>
      </w:r>
      <w:r w:rsidRPr="002D522F">
        <w:t xml:space="preserve"> Acestea sunt:</w:t>
      </w:r>
    </w:p>
    <w:p w:rsidR="00AC51B5" w:rsidRPr="002D522F" w:rsidRDefault="00AC51B5" w:rsidP="00E71793">
      <w:pPr>
        <w:numPr>
          <w:ilvl w:val="1"/>
          <w:numId w:val="4"/>
        </w:numPr>
        <w:jc w:val="both"/>
      </w:pPr>
      <w:r w:rsidRPr="002D522F">
        <w:t>capcana serviciilor – regiunea Vest are încă un nivel scăzut al angajării în sectorul serviciilor;</w:t>
      </w:r>
    </w:p>
    <w:p w:rsidR="00AC51B5" w:rsidRPr="002D522F" w:rsidRDefault="00AC51B5" w:rsidP="00E71793">
      <w:pPr>
        <w:numPr>
          <w:ilvl w:val="1"/>
          <w:numId w:val="4"/>
        </w:numPr>
        <w:jc w:val="both"/>
      </w:pPr>
      <w:r w:rsidRPr="002D522F">
        <w:t>capcana generată de gen – populaţia feminină ocupată este încă scăzută;</w:t>
      </w:r>
    </w:p>
    <w:p w:rsidR="00AC51B5" w:rsidRPr="002D522F" w:rsidRDefault="00AC51B5" w:rsidP="00E71793">
      <w:pPr>
        <w:numPr>
          <w:ilvl w:val="1"/>
          <w:numId w:val="4"/>
        </w:numPr>
        <w:jc w:val="both"/>
      </w:pPr>
      <w:r w:rsidRPr="002D522F">
        <w:t>capcana abilităţilor – abilităţile cerute în regiunea Vest nu corespund suportului tehnic existent;</w:t>
      </w:r>
    </w:p>
    <w:p w:rsidR="00AC51B5" w:rsidRPr="002D522F" w:rsidRDefault="00AC51B5" w:rsidP="00E71793">
      <w:pPr>
        <w:numPr>
          <w:ilvl w:val="1"/>
          <w:numId w:val="4"/>
        </w:numPr>
        <w:jc w:val="both"/>
      </w:pPr>
      <w:r w:rsidRPr="002D522F">
        <w:t>şomajul structural pe termen lung – aproape jumătate din cei în afara muncii sunt în şomaj de mai mult de un an;</w:t>
      </w:r>
    </w:p>
    <w:p w:rsidR="00AC51B5" w:rsidRPr="002D522F" w:rsidRDefault="00AC51B5" w:rsidP="00E71793">
      <w:pPr>
        <w:numPr>
          <w:ilvl w:val="1"/>
          <w:numId w:val="4"/>
        </w:numPr>
        <w:jc w:val="both"/>
      </w:pPr>
      <w:r w:rsidRPr="002D522F">
        <w:t>dezechilibrul pieţelor regionale, atât în Regiunea Vest, cât şi la nivel naţional – şomajul în regiunea Vest este concentrat în judeţul Hunedoara, în regiunile mai puţin dezvoltate, regiuni periferice şi zone de declin industrial.</w:t>
      </w:r>
    </w:p>
    <w:p w:rsidR="00A05004" w:rsidRDefault="00A05004" w:rsidP="00A05004">
      <w:pPr>
        <w:pStyle w:val="Header"/>
        <w:tabs>
          <w:tab w:val="clear" w:pos="4320"/>
          <w:tab w:val="clear" w:pos="8640"/>
        </w:tabs>
        <w:ind w:right="-7"/>
        <w:rPr>
          <w:b/>
        </w:rPr>
      </w:pPr>
    </w:p>
    <w:p w:rsidR="001206FB" w:rsidRDefault="001206FB" w:rsidP="00A05004">
      <w:pPr>
        <w:pStyle w:val="Header"/>
        <w:tabs>
          <w:tab w:val="clear" w:pos="4320"/>
          <w:tab w:val="clear" w:pos="8640"/>
        </w:tabs>
        <w:ind w:right="-7"/>
        <w:rPr>
          <w:b/>
        </w:rPr>
      </w:pPr>
    </w:p>
    <w:p w:rsidR="001206FB" w:rsidRDefault="001206FB" w:rsidP="00A05004">
      <w:pPr>
        <w:pStyle w:val="Header"/>
        <w:tabs>
          <w:tab w:val="clear" w:pos="4320"/>
          <w:tab w:val="clear" w:pos="8640"/>
        </w:tabs>
        <w:ind w:right="-7"/>
        <w:rPr>
          <w:b/>
        </w:rPr>
      </w:pPr>
    </w:p>
    <w:p w:rsidR="001206FB" w:rsidRDefault="001206FB" w:rsidP="00A05004">
      <w:pPr>
        <w:pStyle w:val="Header"/>
        <w:tabs>
          <w:tab w:val="clear" w:pos="4320"/>
          <w:tab w:val="clear" w:pos="8640"/>
        </w:tabs>
        <w:ind w:right="-7"/>
        <w:rPr>
          <w:b/>
        </w:rPr>
      </w:pPr>
    </w:p>
    <w:p w:rsidR="001206FB" w:rsidRPr="002D522F" w:rsidRDefault="001206FB" w:rsidP="00A05004">
      <w:pPr>
        <w:pStyle w:val="Header"/>
        <w:tabs>
          <w:tab w:val="clear" w:pos="4320"/>
          <w:tab w:val="clear" w:pos="8640"/>
        </w:tabs>
        <w:ind w:right="-7"/>
        <w:rPr>
          <w:b/>
        </w:rPr>
      </w:pPr>
    </w:p>
    <w:p w:rsidR="000F5526" w:rsidRPr="002D522F" w:rsidRDefault="000F5526" w:rsidP="00673046">
      <w:pPr>
        <w:ind w:left="1080"/>
        <w:jc w:val="both"/>
      </w:pPr>
    </w:p>
    <w:p w:rsidR="0041304D" w:rsidRPr="001206FB" w:rsidRDefault="00C86AFE" w:rsidP="00D54A85">
      <w:pPr>
        <w:outlineLvl w:val="0"/>
        <w:rPr>
          <w:b/>
          <w:sz w:val="28"/>
          <w:szCs w:val="28"/>
        </w:rPr>
      </w:pPr>
      <w:bookmarkStart w:id="58" w:name="_Toc212352732"/>
      <w:bookmarkStart w:id="59" w:name="_Toc274739364"/>
      <w:r w:rsidRPr="001206FB">
        <w:rPr>
          <w:b/>
          <w:sz w:val="28"/>
          <w:szCs w:val="28"/>
        </w:rPr>
        <w:lastRenderedPageBreak/>
        <w:t xml:space="preserve">2.2.  </w:t>
      </w:r>
      <w:r w:rsidR="0041304D" w:rsidRPr="001206FB">
        <w:rPr>
          <w:b/>
          <w:sz w:val="28"/>
          <w:szCs w:val="28"/>
        </w:rPr>
        <w:t>ANALIZA MEDIULUI INTERN</w:t>
      </w:r>
      <w:bookmarkEnd w:id="58"/>
      <w:bookmarkEnd w:id="59"/>
    </w:p>
    <w:p w:rsidR="0041304D" w:rsidRPr="002D522F" w:rsidRDefault="0041304D" w:rsidP="0041304D">
      <w:pPr>
        <w:jc w:val="center"/>
        <w:rPr>
          <w:b/>
        </w:rPr>
      </w:pPr>
    </w:p>
    <w:p w:rsidR="0041304D" w:rsidRPr="002D522F" w:rsidRDefault="0041304D" w:rsidP="0041304D">
      <w:pPr>
        <w:jc w:val="center"/>
        <w:rPr>
          <w:b/>
        </w:rPr>
      </w:pPr>
    </w:p>
    <w:p w:rsidR="0041304D" w:rsidRPr="002D522F" w:rsidRDefault="00B81F9D" w:rsidP="0041304D">
      <w:pPr>
        <w:jc w:val="both"/>
      </w:pPr>
      <w:r w:rsidRPr="002D522F">
        <w:tab/>
        <w:t>Î</w:t>
      </w:r>
      <w:r w:rsidR="0041304D" w:rsidRPr="002D522F">
        <w:t>n centrul analizei noa</w:t>
      </w:r>
      <w:r w:rsidR="00087DE3" w:rsidRPr="002D522F">
        <w:t>stre permanente stau grupurile ţintă: elevi, profesori, părinţ</w:t>
      </w:r>
      <w:r w:rsidR="0041304D" w:rsidRPr="002D522F">
        <w:t>i punctul de ple</w:t>
      </w:r>
      <w:r w:rsidR="00493A96" w:rsidRPr="002D522F">
        <w:t>care constând în nevoile de pe piaţ</w:t>
      </w:r>
      <w:r w:rsidR="0041304D" w:rsidRPr="002D522F">
        <w:t>a mun</w:t>
      </w:r>
      <w:r w:rsidRPr="002D522F">
        <w:t>cii (vezi Mediul extern) şi a măsurii î</w:t>
      </w:r>
      <w:r w:rsidR="00087DE3" w:rsidRPr="002D522F">
        <w:t>n care ş</w:t>
      </w:r>
      <w:r w:rsidR="0041304D" w:rsidRPr="002D522F">
        <w:t>coala ar</w:t>
      </w:r>
      <w:r w:rsidR="00087DE3" w:rsidRPr="002D522F">
        <w:t>e resursele necesare pentru a ră</w:t>
      </w:r>
      <w:r w:rsidR="0041304D" w:rsidRPr="002D522F">
        <w:t xml:space="preserve">spunde acestor nevoi. </w:t>
      </w:r>
      <w:r w:rsidRPr="002D522F">
        <w:t>Î</w:t>
      </w:r>
      <w:r w:rsidR="00087DE3" w:rsidRPr="002D522F">
        <w:t>n cadrul scolii pot fi evidenţ</w:t>
      </w:r>
      <w:r w:rsidR="0041304D" w:rsidRPr="002D522F">
        <w:t>iate mai multe grupuri de i</w:t>
      </w:r>
      <w:r w:rsidR="00014D38" w:rsidRPr="002D522F">
        <w:t>nterese , cu statut de echipă</w:t>
      </w:r>
      <w:r w:rsidR="0041304D" w:rsidRPr="002D522F">
        <w:t>, subordonate in totalitate intere</w:t>
      </w:r>
      <w:r w:rsidR="00087DE3" w:rsidRPr="002D522F">
        <w:t>sului general al scolii. As menţ</w:t>
      </w:r>
      <w:r w:rsidR="0041304D" w:rsidRPr="002D522F">
        <w:t>iona in acest sens pe c</w:t>
      </w:r>
      <w:r w:rsidR="00087DE3" w:rsidRPr="002D522F">
        <w:t>el al elevilor, profesorilor, părinţilor, manageri</w:t>
      </w:r>
      <w:r w:rsidR="00014D38" w:rsidRPr="002D522F">
        <w:t>lor</w:t>
      </w:r>
      <w:r w:rsidR="00087DE3" w:rsidRPr="002D522F">
        <w:t xml:space="preserve"> si </w:t>
      </w:r>
      <w:r w:rsidR="00014D38" w:rsidRPr="002D522F">
        <w:t xml:space="preserve">al </w:t>
      </w:r>
      <w:r w:rsidR="00087DE3" w:rsidRPr="002D522F">
        <w:t>reprezentanţi</w:t>
      </w:r>
      <w:r w:rsidR="00014D38" w:rsidRPr="002D522F">
        <w:t>lor</w:t>
      </w:r>
      <w:r w:rsidR="00087DE3" w:rsidRPr="002D522F">
        <w:t xml:space="preserve"> comunităţ</w:t>
      </w:r>
      <w:r w:rsidR="00014D38" w:rsidRPr="002D522F">
        <w:t>ii locale. Î</w:t>
      </w:r>
      <w:r w:rsidR="0041304D" w:rsidRPr="002D522F">
        <w:t>nt</w:t>
      </w:r>
      <w:r w:rsidR="00014D38" w:rsidRPr="002D522F">
        <w:t>re aceste echipe există</w:t>
      </w:r>
      <w:r w:rsidR="00087DE3" w:rsidRPr="002D522F">
        <w:t xml:space="preserve"> interacţ</w:t>
      </w:r>
      <w:r w:rsidR="00014D38" w:rsidRPr="002D522F">
        <w:t>iune ş</w:t>
      </w:r>
      <w:r w:rsidR="0041304D" w:rsidRPr="002D522F">
        <w:t>i comu</w:t>
      </w:r>
      <w:r w:rsidR="00014D38" w:rsidRPr="002D522F">
        <w:t>nicare continuă şi diversificată şi cred că</w:t>
      </w:r>
      <w:r w:rsidR="0041304D" w:rsidRPr="002D522F">
        <w:t xml:space="preserve"> acesta este secretul</w:t>
      </w:r>
      <w:r w:rsidR="00014D38" w:rsidRPr="002D522F">
        <w:t xml:space="preserve"> performanţ</w:t>
      </w:r>
      <w:r w:rsidR="00087DE3" w:rsidRPr="002D522F">
        <w:t>elor pe care le-a obţinut şcoala noastră</w:t>
      </w:r>
      <w:r w:rsidR="00014D38" w:rsidRPr="002D522F">
        <w:t xml:space="preserve">  î</w:t>
      </w:r>
      <w:r w:rsidR="0041304D" w:rsidRPr="002D522F">
        <w:t>n implementarea reformei</w:t>
      </w:r>
      <w:r w:rsidR="00014D38" w:rsidRPr="002D522F">
        <w:t xml:space="preserve"> la toate nivelurile cât şi î</w:t>
      </w:r>
      <w:r w:rsidR="00087DE3" w:rsidRPr="002D522F">
        <w:t>n îndeplinirea atribuţ</w:t>
      </w:r>
      <w:r w:rsidR="0041304D" w:rsidRPr="002D522F">
        <w:t>iilor manageriale.</w:t>
      </w:r>
    </w:p>
    <w:p w:rsidR="00013A02" w:rsidRPr="002D522F" w:rsidRDefault="00014D38" w:rsidP="0041304D">
      <w:pPr>
        <w:jc w:val="both"/>
      </w:pPr>
      <w:r w:rsidRPr="002D522F">
        <w:tab/>
        <w:t>Î</w:t>
      </w:r>
      <w:r w:rsidR="0041304D" w:rsidRPr="002D522F">
        <w:t>n activitatea de manageriat au fost semnalat</w:t>
      </w:r>
      <w:r w:rsidRPr="002D522F">
        <w:t>e ş</w:t>
      </w:r>
      <w:r w:rsidR="00087DE3" w:rsidRPr="002D522F">
        <w:t>i conflicte cu caracter funcţ</w:t>
      </w:r>
      <w:r w:rsidRPr="002D522F">
        <w:t>ional î</w:t>
      </w:r>
      <w:r w:rsidR="0041304D" w:rsidRPr="002D522F">
        <w:t>ntre aceste grupuri</w:t>
      </w:r>
      <w:r w:rsidRPr="002D522F">
        <w:t xml:space="preserve"> de interese cu statut de echipă, dar acestea sau constituit î</w:t>
      </w:r>
      <w:r w:rsidR="0041304D" w:rsidRPr="002D522F">
        <w:t>n "</w:t>
      </w:r>
      <w:r w:rsidR="0041304D" w:rsidRPr="002D522F">
        <w:rPr>
          <w:b/>
          <w:i/>
        </w:rPr>
        <w:t>forte</w:t>
      </w:r>
      <w:r w:rsidRPr="002D522F">
        <w:t>" pozitive cu efecte benefice î</w:t>
      </w:r>
      <w:r w:rsidR="0041304D" w:rsidRPr="002D522F">
        <w:t>n atingerea obiectivelor scolii.</w:t>
      </w:r>
    </w:p>
    <w:p w:rsidR="0041304D" w:rsidRPr="002D522F" w:rsidRDefault="0041304D" w:rsidP="0041304D">
      <w:pPr>
        <w:jc w:val="both"/>
      </w:pPr>
      <w:r w:rsidRPr="002D522F">
        <w:t xml:space="preserve"> </w:t>
      </w:r>
    </w:p>
    <w:p w:rsidR="00550A98" w:rsidRPr="002D522F" w:rsidRDefault="00550A98" w:rsidP="00013A02">
      <w:pPr>
        <w:ind w:left="360"/>
        <w:jc w:val="both"/>
        <w:rPr>
          <w:b/>
          <w:i/>
          <w:u w:val="single"/>
        </w:rPr>
      </w:pPr>
    </w:p>
    <w:p w:rsidR="00550A98" w:rsidRPr="002D522F" w:rsidRDefault="00550A98" w:rsidP="00013A02">
      <w:pPr>
        <w:ind w:left="360"/>
        <w:jc w:val="both"/>
        <w:rPr>
          <w:b/>
          <w:i/>
          <w:u w:val="single"/>
        </w:rPr>
      </w:pPr>
    </w:p>
    <w:p w:rsidR="002748CB" w:rsidRPr="002D522F" w:rsidRDefault="002748CB" w:rsidP="00013A02">
      <w:pPr>
        <w:ind w:left="360"/>
        <w:jc w:val="both"/>
        <w:rPr>
          <w:b/>
          <w:i/>
          <w:u w:val="single"/>
        </w:rPr>
        <w:sectPr w:rsidR="002748CB" w:rsidRPr="002D522F" w:rsidSect="00417065">
          <w:headerReference w:type="default" r:id="rId29"/>
          <w:footerReference w:type="even" r:id="rId30"/>
          <w:footerReference w:type="default" r:id="rId31"/>
          <w:pgSz w:w="11909" w:h="16834" w:code="9"/>
          <w:pgMar w:top="567" w:right="567" w:bottom="714" w:left="1134" w:header="708" w:footer="708" w:gutter="0"/>
          <w:pgNumType w:start="1"/>
          <w:cols w:space="708"/>
          <w:titlePg/>
          <w:docGrid w:linePitch="326"/>
        </w:sectPr>
      </w:pPr>
    </w:p>
    <w:p w:rsidR="00013A02" w:rsidRPr="002D522F" w:rsidRDefault="000E29C1" w:rsidP="00013A02">
      <w:pPr>
        <w:ind w:left="360"/>
        <w:jc w:val="both"/>
        <w:rPr>
          <w:b/>
        </w:rPr>
      </w:pPr>
      <w:r w:rsidRPr="002D522F">
        <w:rPr>
          <w:b/>
          <w:i/>
          <w:u w:val="single"/>
        </w:rPr>
        <w:lastRenderedPageBreak/>
        <w:t>Califică</w:t>
      </w:r>
      <w:r w:rsidR="00554D76" w:rsidRPr="002D522F">
        <w:rPr>
          <w:b/>
          <w:i/>
          <w:u w:val="single"/>
        </w:rPr>
        <w:t>ri si curriculum</w:t>
      </w:r>
      <w:r w:rsidR="00013A02" w:rsidRPr="002D522F">
        <w:rPr>
          <w:b/>
        </w:rPr>
        <w:t xml:space="preserve"> </w:t>
      </w:r>
    </w:p>
    <w:p w:rsidR="00013A02" w:rsidRPr="002D522F" w:rsidRDefault="00013A02" w:rsidP="00013A02">
      <w:pPr>
        <w:ind w:left="360"/>
        <w:jc w:val="both"/>
        <w:rPr>
          <w:b/>
        </w:rPr>
      </w:pPr>
    </w:p>
    <w:p w:rsidR="00013A02" w:rsidRPr="002D522F" w:rsidRDefault="00013A02" w:rsidP="00013A02">
      <w:pPr>
        <w:ind w:left="360"/>
        <w:jc w:val="both"/>
        <w:rPr>
          <w:b/>
        </w:rPr>
      </w:pPr>
      <w:r w:rsidRPr="002D522F">
        <w:rPr>
          <w:b/>
        </w:rPr>
        <w:t xml:space="preserve">Distribuţia efectivelor de elevi, </w:t>
      </w:r>
      <w:r w:rsidRPr="002D522F">
        <w:rPr>
          <w:b/>
          <w:u w:val="single"/>
        </w:rPr>
        <w:t xml:space="preserve">din anul şcolar </w:t>
      </w:r>
      <w:r w:rsidR="00127FAF" w:rsidRPr="002D522F">
        <w:rPr>
          <w:b/>
          <w:u w:val="single"/>
        </w:rPr>
        <w:t>201</w:t>
      </w:r>
      <w:r w:rsidR="00387597" w:rsidRPr="002D522F">
        <w:rPr>
          <w:b/>
          <w:u w:val="single"/>
        </w:rPr>
        <w:t>2/2013</w:t>
      </w:r>
      <w:r w:rsidRPr="002D522F">
        <w:rPr>
          <w:b/>
        </w:rPr>
        <w:t>, în funcţie de filieră, profil / domeniu, specializare / calificare profesională:</w:t>
      </w:r>
    </w:p>
    <w:p w:rsidR="00387597" w:rsidRPr="002D522F" w:rsidRDefault="00387597" w:rsidP="00013A02">
      <w:pPr>
        <w:ind w:left="360"/>
        <w:jc w:val="both"/>
        <w:rPr>
          <w:b/>
        </w:rPr>
      </w:pPr>
    </w:p>
    <w:p w:rsidR="00387597" w:rsidRPr="002D522F" w:rsidRDefault="00387597" w:rsidP="00182B0E">
      <w:pPr>
        <w:ind w:firstLine="360"/>
      </w:pPr>
      <w:r w:rsidRPr="002D522F">
        <w:t xml:space="preserve"> </w:t>
      </w:r>
      <w:r w:rsidRPr="002D522F">
        <w:rPr>
          <w:b/>
        </w:rPr>
        <w:t>Învăţământ de zi  liceal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553"/>
        <w:gridCol w:w="1489"/>
        <w:gridCol w:w="1545"/>
        <w:gridCol w:w="2677"/>
        <w:gridCol w:w="1828"/>
        <w:gridCol w:w="1332"/>
      </w:tblGrid>
      <w:tr w:rsidR="00387597" w:rsidRPr="002D522F" w:rsidTr="00182B0E">
        <w:tc>
          <w:tcPr>
            <w:tcW w:w="745" w:type="pct"/>
          </w:tcPr>
          <w:p w:rsidR="00387597" w:rsidRPr="002D522F" w:rsidRDefault="00387597" w:rsidP="00387597">
            <w:r w:rsidRPr="002D522F">
              <w:t>Clasa</w:t>
            </w:r>
          </w:p>
        </w:tc>
        <w:tc>
          <w:tcPr>
            <w:tcW w:w="714" w:type="pct"/>
          </w:tcPr>
          <w:p w:rsidR="00387597" w:rsidRPr="002D522F" w:rsidRDefault="00387597" w:rsidP="00387597">
            <w:r w:rsidRPr="002D522F">
              <w:t>Filiera</w:t>
            </w:r>
          </w:p>
        </w:tc>
        <w:tc>
          <w:tcPr>
            <w:tcW w:w="741" w:type="pct"/>
          </w:tcPr>
          <w:p w:rsidR="00387597" w:rsidRPr="002D522F" w:rsidRDefault="00387597" w:rsidP="00387597">
            <w:r w:rsidRPr="002D522F">
              <w:t>Profilul</w:t>
            </w:r>
          </w:p>
        </w:tc>
        <w:tc>
          <w:tcPr>
            <w:tcW w:w="1284" w:type="pct"/>
          </w:tcPr>
          <w:p w:rsidR="00387597" w:rsidRPr="002D522F" w:rsidRDefault="00387597" w:rsidP="00387597">
            <w:r w:rsidRPr="002D522F">
              <w:t>Specializarea</w:t>
            </w:r>
          </w:p>
        </w:tc>
        <w:tc>
          <w:tcPr>
            <w:tcW w:w="877" w:type="pct"/>
          </w:tcPr>
          <w:p w:rsidR="00387597" w:rsidRPr="002D522F" w:rsidRDefault="00387597" w:rsidP="00387597">
            <w:r w:rsidRPr="002D522F">
              <w:t>Număr de clase</w:t>
            </w:r>
          </w:p>
        </w:tc>
        <w:tc>
          <w:tcPr>
            <w:tcW w:w="639" w:type="pct"/>
          </w:tcPr>
          <w:p w:rsidR="00387597" w:rsidRPr="002D522F" w:rsidRDefault="00387597" w:rsidP="00387597">
            <w:r w:rsidRPr="002D522F">
              <w:t>Nr. elevi</w:t>
            </w:r>
          </w:p>
        </w:tc>
      </w:tr>
      <w:tr w:rsidR="00387597" w:rsidRPr="002D522F" w:rsidTr="00182B0E">
        <w:tc>
          <w:tcPr>
            <w:tcW w:w="745" w:type="pct"/>
          </w:tcPr>
          <w:p w:rsidR="00387597" w:rsidRPr="002D522F" w:rsidRDefault="00387597" w:rsidP="00387597">
            <w:r w:rsidRPr="002D522F">
              <w:t>Clasa a IX-a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servicii</w:t>
            </w:r>
          </w:p>
        </w:tc>
        <w:tc>
          <w:tcPr>
            <w:tcW w:w="1284" w:type="pct"/>
          </w:tcPr>
          <w:p w:rsidR="00387597" w:rsidRPr="002D522F" w:rsidRDefault="00387597" w:rsidP="00387597">
            <w:r w:rsidRPr="002D522F">
              <w:t>Turism si alimentatie</w:t>
            </w:r>
          </w:p>
        </w:tc>
        <w:tc>
          <w:tcPr>
            <w:tcW w:w="877" w:type="pct"/>
          </w:tcPr>
          <w:p w:rsidR="00387597" w:rsidRPr="002D522F" w:rsidRDefault="00387597" w:rsidP="00387597">
            <w:r w:rsidRPr="002D522F">
              <w:t>2</w:t>
            </w:r>
          </w:p>
        </w:tc>
        <w:tc>
          <w:tcPr>
            <w:tcW w:w="639" w:type="pct"/>
          </w:tcPr>
          <w:p w:rsidR="00387597" w:rsidRPr="002D522F" w:rsidRDefault="00387597" w:rsidP="00387597">
            <w:r w:rsidRPr="002D522F">
              <w:t>54</w:t>
            </w:r>
          </w:p>
        </w:tc>
      </w:tr>
      <w:tr w:rsidR="00387597" w:rsidRPr="002D522F" w:rsidTr="00182B0E">
        <w:tc>
          <w:tcPr>
            <w:tcW w:w="745" w:type="pct"/>
          </w:tcPr>
          <w:p w:rsidR="00387597" w:rsidRPr="002D522F" w:rsidRDefault="00387597" w:rsidP="00387597">
            <w:r w:rsidRPr="002D522F">
              <w:t>Clasa  a IX-a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Mecanica</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27</w:t>
            </w:r>
          </w:p>
        </w:tc>
      </w:tr>
      <w:tr w:rsidR="00387597" w:rsidRPr="002D522F" w:rsidTr="00182B0E">
        <w:tc>
          <w:tcPr>
            <w:tcW w:w="745" w:type="pct"/>
          </w:tcPr>
          <w:p w:rsidR="00387597" w:rsidRPr="002D522F" w:rsidRDefault="00387597" w:rsidP="00387597">
            <w:r w:rsidRPr="002D522F">
              <w:t>Clasa  a IX-a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Fabricarea produselor din lemn</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22</w:t>
            </w:r>
          </w:p>
        </w:tc>
      </w:tr>
      <w:tr w:rsidR="00387597" w:rsidRPr="002D522F" w:rsidTr="00182B0E">
        <w:tc>
          <w:tcPr>
            <w:tcW w:w="745" w:type="pct"/>
          </w:tcPr>
          <w:p w:rsidR="00387597" w:rsidRPr="002D522F" w:rsidRDefault="00387597" w:rsidP="00387597">
            <w:r w:rsidRPr="002D522F">
              <w:t>Clasa  a IX-a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Electromecanic</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22</w:t>
            </w:r>
          </w:p>
        </w:tc>
      </w:tr>
      <w:tr w:rsidR="00387597" w:rsidRPr="002D522F" w:rsidTr="00182B0E">
        <w:tc>
          <w:tcPr>
            <w:tcW w:w="745" w:type="pct"/>
          </w:tcPr>
          <w:p w:rsidR="00387597" w:rsidRPr="002D522F" w:rsidRDefault="00387597" w:rsidP="00387597">
            <w:pPr>
              <w:rPr>
                <w:b/>
              </w:rPr>
            </w:pPr>
            <w:r w:rsidRPr="002D522F">
              <w:rPr>
                <w:b/>
              </w:rPr>
              <w:t xml:space="preserve">TOTAL </w:t>
            </w:r>
          </w:p>
        </w:tc>
        <w:tc>
          <w:tcPr>
            <w:tcW w:w="714" w:type="pct"/>
          </w:tcPr>
          <w:p w:rsidR="00387597" w:rsidRPr="002D522F" w:rsidRDefault="00387597" w:rsidP="00387597">
            <w:pPr>
              <w:rPr>
                <w:b/>
              </w:rPr>
            </w:pPr>
          </w:p>
        </w:tc>
        <w:tc>
          <w:tcPr>
            <w:tcW w:w="741" w:type="pct"/>
          </w:tcPr>
          <w:p w:rsidR="00387597" w:rsidRPr="002D522F" w:rsidRDefault="00387597" w:rsidP="00387597">
            <w:pPr>
              <w:rPr>
                <w:b/>
              </w:rPr>
            </w:pPr>
          </w:p>
        </w:tc>
        <w:tc>
          <w:tcPr>
            <w:tcW w:w="1284" w:type="pct"/>
          </w:tcPr>
          <w:p w:rsidR="00387597" w:rsidRPr="002D522F" w:rsidRDefault="00387597" w:rsidP="00387597">
            <w:pPr>
              <w:rPr>
                <w:b/>
              </w:rPr>
            </w:pPr>
          </w:p>
        </w:tc>
        <w:tc>
          <w:tcPr>
            <w:tcW w:w="877" w:type="pct"/>
          </w:tcPr>
          <w:p w:rsidR="00387597" w:rsidRPr="002D522F" w:rsidRDefault="00387597" w:rsidP="00387597">
            <w:pPr>
              <w:rPr>
                <w:b/>
              </w:rPr>
            </w:pPr>
            <w:r w:rsidRPr="002D522F">
              <w:rPr>
                <w:b/>
              </w:rPr>
              <w:t>5</w:t>
            </w:r>
          </w:p>
        </w:tc>
        <w:tc>
          <w:tcPr>
            <w:tcW w:w="639" w:type="pct"/>
          </w:tcPr>
          <w:p w:rsidR="00387597" w:rsidRPr="002D522F" w:rsidRDefault="00387597" w:rsidP="00387597">
            <w:pPr>
              <w:rPr>
                <w:b/>
              </w:rPr>
            </w:pPr>
            <w:r w:rsidRPr="002D522F">
              <w:rPr>
                <w:b/>
              </w:rPr>
              <w:t>125</w:t>
            </w:r>
          </w:p>
        </w:tc>
      </w:tr>
      <w:tr w:rsidR="00387597" w:rsidRPr="002D522F" w:rsidTr="00182B0E">
        <w:tc>
          <w:tcPr>
            <w:tcW w:w="745" w:type="pct"/>
          </w:tcPr>
          <w:p w:rsidR="00387597" w:rsidRPr="002D522F" w:rsidRDefault="00387597" w:rsidP="00387597">
            <w:r w:rsidRPr="002D522F">
              <w:t>Clasa a X-a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servicii</w:t>
            </w:r>
          </w:p>
        </w:tc>
        <w:tc>
          <w:tcPr>
            <w:tcW w:w="1284" w:type="pct"/>
          </w:tcPr>
          <w:p w:rsidR="00387597" w:rsidRPr="002D522F" w:rsidRDefault="00387597" w:rsidP="00387597">
            <w:r w:rsidRPr="002D522F">
              <w:t>Turism si alimentatie</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31</w:t>
            </w:r>
          </w:p>
        </w:tc>
      </w:tr>
      <w:tr w:rsidR="00387597" w:rsidRPr="002D522F" w:rsidTr="00182B0E">
        <w:tc>
          <w:tcPr>
            <w:tcW w:w="745" w:type="pct"/>
          </w:tcPr>
          <w:p w:rsidR="00387597" w:rsidRPr="002D522F" w:rsidRDefault="00387597" w:rsidP="00387597">
            <w:r w:rsidRPr="002D522F">
              <w:t>Clasa  a X-a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Mecanica-Prelucrari la rece</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21</w:t>
            </w:r>
          </w:p>
        </w:tc>
      </w:tr>
      <w:tr w:rsidR="00387597" w:rsidRPr="002D522F" w:rsidTr="00182B0E">
        <w:tc>
          <w:tcPr>
            <w:tcW w:w="745" w:type="pct"/>
          </w:tcPr>
          <w:p w:rsidR="00387597" w:rsidRPr="002D522F" w:rsidRDefault="00387597" w:rsidP="00387597">
            <w:r w:rsidRPr="002D522F">
              <w:t>Clasa  a X-a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Mecanica-Mecanica de motoare</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19</w:t>
            </w:r>
          </w:p>
        </w:tc>
      </w:tr>
      <w:tr w:rsidR="00387597" w:rsidRPr="002D522F" w:rsidTr="00182B0E">
        <w:tc>
          <w:tcPr>
            <w:tcW w:w="745" w:type="pct"/>
          </w:tcPr>
          <w:p w:rsidR="00387597" w:rsidRPr="002D522F" w:rsidRDefault="00387597" w:rsidP="00387597">
            <w:r w:rsidRPr="002D522F">
              <w:t>Clasa  a X-a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Electromecanic masini,utilaje,instalatii</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18</w:t>
            </w:r>
          </w:p>
        </w:tc>
      </w:tr>
      <w:tr w:rsidR="00387597" w:rsidRPr="002D522F" w:rsidTr="00182B0E">
        <w:tc>
          <w:tcPr>
            <w:tcW w:w="745" w:type="pct"/>
          </w:tcPr>
          <w:p w:rsidR="00387597" w:rsidRPr="002D522F" w:rsidRDefault="00387597" w:rsidP="00387597">
            <w:r w:rsidRPr="002D522F">
              <w:t>Clasa  a X-a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 xml:space="preserve"> Industrie Textile-pielarie</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21</w:t>
            </w:r>
          </w:p>
        </w:tc>
      </w:tr>
      <w:tr w:rsidR="00387597" w:rsidRPr="002D522F" w:rsidTr="00182B0E">
        <w:tc>
          <w:tcPr>
            <w:tcW w:w="745" w:type="pct"/>
          </w:tcPr>
          <w:p w:rsidR="00387597" w:rsidRPr="002D522F" w:rsidRDefault="00387597" w:rsidP="00387597">
            <w:r w:rsidRPr="002D522F">
              <w:t>Clasa  a X-a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Fabricarea produselor din lemn</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20</w:t>
            </w:r>
          </w:p>
        </w:tc>
      </w:tr>
      <w:tr w:rsidR="00387597" w:rsidRPr="002D522F" w:rsidTr="00182B0E">
        <w:tc>
          <w:tcPr>
            <w:tcW w:w="745" w:type="pct"/>
          </w:tcPr>
          <w:p w:rsidR="00387597" w:rsidRPr="002D522F" w:rsidRDefault="00387597" w:rsidP="00387597">
            <w:pPr>
              <w:rPr>
                <w:b/>
              </w:rPr>
            </w:pPr>
            <w:r w:rsidRPr="002D522F">
              <w:rPr>
                <w:b/>
              </w:rPr>
              <w:t xml:space="preserve">TOTAL </w:t>
            </w:r>
          </w:p>
        </w:tc>
        <w:tc>
          <w:tcPr>
            <w:tcW w:w="714" w:type="pct"/>
          </w:tcPr>
          <w:p w:rsidR="00387597" w:rsidRPr="002D522F" w:rsidRDefault="00387597" w:rsidP="00387597">
            <w:pPr>
              <w:rPr>
                <w:b/>
              </w:rPr>
            </w:pPr>
          </w:p>
        </w:tc>
        <w:tc>
          <w:tcPr>
            <w:tcW w:w="741" w:type="pct"/>
          </w:tcPr>
          <w:p w:rsidR="00387597" w:rsidRPr="002D522F" w:rsidRDefault="00387597" w:rsidP="00387597">
            <w:pPr>
              <w:rPr>
                <w:b/>
              </w:rPr>
            </w:pPr>
          </w:p>
        </w:tc>
        <w:tc>
          <w:tcPr>
            <w:tcW w:w="1284" w:type="pct"/>
          </w:tcPr>
          <w:p w:rsidR="00387597" w:rsidRPr="002D522F" w:rsidRDefault="00387597" w:rsidP="00387597">
            <w:pPr>
              <w:rPr>
                <w:b/>
              </w:rPr>
            </w:pPr>
          </w:p>
        </w:tc>
        <w:tc>
          <w:tcPr>
            <w:tcW w:w="877" w:type="pct"/>
          </w:tcPr>
          <w:p w:rsidR="00387597" w:rsidRPr="002D522F" w:rsidRDefault="00387597" w:rsidP="00387597">
            <w:pPr>
              <w:rPr>
                <w:b/>
              </w:rPr>
            </w:pPr>
            <w:r w:rsidRPr="002D522F">
              <w:rPr>
                <w:b/>
              </w:rPr>
              <w:t>6</w:t>
            </w:r>
          </w:p>
        </w:tc>
        <w:tc>
          <w:tcPr>
            <w:tcW w:w="639" w:type="pct"/>
          </w:tcPr>
          <w:p w:rsidR="00387597" w:rsidRPr="002D522F" w:rsidRDefault="00387597" w:rsidP="00387597">
            <w:pPr>
              <w:rPr>
                <w:b/>
              </w:rPr>
            </w:pPr>
            <w:r w:rsidRPr="002D522F">
              <w:rPr>
                <w:b/>
              </w:rPr>
              <w:t>130</w:t>
            </w:r>
          </w:p>
        </w:tc>
      </w:tr>
      <w:tr w:rsidR="00387597" w:rsidRPr="002D522F" w:rsidTr="00182B0E">
        <w:tc>
          <w:tcPr>
            <w:tcW w:w="745" w:type="pct"/>
          </w:tcPr>
          <w:p w:rsidR="00387597" w:rsidRPr="002D522F" w:rsidRDefault="00387597" w:rsidP="00387597">
            <w:r w:rsidRPr="002D522F">
              <w:t>Clasa a XI-a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Tehnician transporturi</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23</w:t>
            </w:r>
          </w:p>
        </w:tc>
      </w:tr>
      <w:tr w:rsidR="00387597" w:rsidRPr="002D522F" w:rsidTr="00182B0E">
        <w:tc>
          <w:tcPr>
            <w:tcW w:w="745" w:type="pct"/>
          </w:tcPr>
          <w:p w:rsidR="00387597" w:rsidRPr="002D522F" w:rsidRDefault="00387597" w:rsidP="00387597">
            <w:r w:rsidRPr="002D522F">
              <w:t>Clasa a-XI-a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servicii</w:t>
            </w:r>
          </w:p>
        </w:tc>
        <w:tc>
          <w:tcPr>
            <w:tcW w:w="1284" w:type="pct"/>
          </w:tcPr>
          <w:p w:rsidR="00387597" w:rsidRPr="002D522F" w:rsidRDefault="00387597" w:rsidP="00387597">
            <w:r w:rsidRPr="002D522F">
              <w:t>Tehnician in turism</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31</w:t>
            </w:r>
          </w:p>
        </w:tc>
      </w:tr>
      <w:tr w:rsidR="00387597" w:rsidRPr="002D522F" w:rsidTr="00182B0E">
        <w:tc>
          <w:tcPr>
            <w:tcW w:w="745" w:type="pct"/>
          </w:tcPr>
          <w:p w:rsidR="00387597" w:rsidRPr="002D522F" w:rsidRDefault="00387597" w:rsidP="00387597">
            <w:r w:rsidRPr="002D522F">
              <w:t>Clasa a XI-a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Tehnician mecatronist</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27</w:t>
            </w:r>
          </w:p>
        </w:tc>
      </w:tr>
      <w:tr w:rsidR="00387597" w:rsidRPr="002D522F" w:rsidTr="00182B0E">
        <w:tc>
          <w:tcPr>
            <w:tcW w:w="745" w:type="pct"/>
          </w:tcPr>
          <w:p w:rsidR="00387597" w:rsidRPr="002D522F" w:rsidRDefault="00387597" w:rsidP="00387597">
            <w:r w:rsidRPr="002D522F">
              <w:t>Clasa a XI-a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Tehnician operator tehnica de calcul</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24</w:t>
            </w:r>
          </w:p>
        </w:tc>
      </w:tr>
      <w:tr w:rsidR="00387597" w:rsidRPr="002D522F" w:rsidTr="00182B0E">
        <w:tc>
          <w:tcPr>
            <w:tcW w:w="745" w:type="pct"/>
          </w:tcPr>
          <w:p w:rsidR="00387597" w:rsidRPr="002D522F" w:rsidRDefault="00387597" w:rsidP="00387597">
            <w:r w:rsidRPr="002D522F">
              <w:t>Clasa a XI-a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Tehnician electromecanic</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24</w:t>
            </w:r>
          </w:p>
        </w:tc>
      </w:tr>
      <w:tr w:rsidR="00387597" w:rsidRPr="002D522F" w:rsidTr="00182B0E">
        <w:tc>
          <w:tcPr>
            <w:tcW w:w="745" w:type="pct"/>
          </w:tcPr>
          <w:p w:rsidR="00387597" w:rsidRPr="002D522F" w:rsidRDefault="00387597" w:rsidP="00387597">
            <w:r w:rsidRPr="002D522F">
              <w:t>Clasa a XI-a</w:t>
            </w:r>
          </w:p>
        </w:tc>
        <w:tc>
          <w:tcPr>
            <w:tcW w:w="714" w:type="pct"/>
          </w:tcPr>
          <w:p w:rsidR="00387597" w:rsidRPr="002D522F" w:rsidRDefault="00387597" w:rsidP="00387597">
            <w:r w:rsidRPr="002D522F">
              <w:t>tehnologica</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Tehnician in industria textila</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22</w:t>
            </w:r>
          </w:p>
        </w:tc>
      </w:tr>
      <w:tr w:rsidR="00387597" w:rsidRPr="002D522F" w:rsidTr="00182B0E">
        <w:tc>
          <w:tcPr>
            <w:tcW w:w="745" w:type="pct"/>
          </w:tcPr>
          <w:p w:rsidR="00387597" w:rsidRPr="002D522F" w:rsidRDefault="00387597" w:rsidP="00387597">
            <w:r w:rsidRPr="002D522F">
              <w:rPr>
                <w:b/>
              </w:rPr>
              <w:t>TOTAL</w:t>
            </w:r>
          </w:p>
        </w:tc>
        <w:tc>
          <w:tcPr>
            <w:tcW w:w="714" w:type="pct"/>
          </w:tcPr>
          <w:p w:rsidR="00387597" w:rsidRPr="002D522F" w:rsidRDefault="00387597" w:rsidP="00387597"/>
        </w:tc>
        <w:tc>
          <w:tcPr>
            <w:tcW w:w="741" w:type="pct"/>
          </w:tcPr>
          <w:p w:rsidR="00387597" w:rsidRPr="002D522F" w:rsidRDefault="00387597" w:rsidP="00387597"/>
        </w:tc>
        <w:tc>
          <w:tcPr>
            <w:tcW w:w="1284" w:type="pct"/>
          </w:tcPr>
          <w:p w:rsidR="00387597" w:rsidRPr="002D522F" w:rsidRDefault="00387597" w:rsidP="00387597"/>
        </w:tc>
        <w:tc>
          <w:tcPr>
            <w:tcW w:w="877" w:type="pct"/>
          </w:tcPr>
          <w:p w:rsidR="00387597" w:rsidRPr="002D522F" w:rsidRDefault="00387597" w:rsidP="00387597">
            <w:pPr>
              <w:rPr>
                <w:b/>
              </w:rPr>
            </w:pPr>
            <w:r w:rsidRPr="002D522F">
              <w:rPr>
                <w:b/>
              </w:rPr>
              <w:t>6</w:t>
            </w:r>
          </w:p>
        </w:tc>
        <w:tc>
          <w:tcPr>
            <w:tcW w:w="639" w:type="pct"/>
          </w:tcPr>
          <w:p w:rsidR="00387597" w:rsidRPr="002D522F" w:rsidRDefault="00387597" w:rsidP="00387597">
            <w:pPr>
              <w:rPr>
                <w:b/>
              </w:rPr>
            </w:pPr>
            <w:r w:rsidRPr="002D522F">
              <w:rPr>
                <w:b/>
              </w:rPr>
              <w:t>151</w:t>
            </w:r>
          </w:p>
        </w:tc>
      </w:tr>
      <w:tr w:rsidR="00387597" w:rsidRPr="002D522F" w:rsidTr="00182B0E">
        <w:tc>
          <w:tcPr>
            <w:tcW w:w="745" w:type="pct"/>
          </w:tcPr>
          <w:p w:rsidR="00387597" w:rsidRPr="002D522F" w:rsidRDefault="00387597" w:rsidP="00387597">
            <w:r w:rsidRPr="002D522F">
              <w:t>Clasa a XII-a</w:t>
            </w:r>
          </w:p>
        </w:tc>
        <w:tc>
          <w:tcPr>
            <w:tcW w:w="714" w:type="pct"/>
          </w:tcPr>
          <w:p w:rsidR="00387597" w:rsidRPr="002D522F" w:rsidRDefault="00387597" w:rsidP="00387597">
            <w:r w:rsidRPr="002D522F">
              <w:t>tehnologic</w:t>
            </w:r>
          </w:p>
        </w:tc>
        <w:tc>
          <w:tcPr>
            <w:tcW w:w="741" w:type="pct"/>
          </w:tcPr>
          <w:p w:rsidR="00387597" w:rsidRPr="002D522F" w:rsidRDefault="00387597" w:rsidP="00387597">
            <w:r w:rsidRPr="002D522F">
              <w:t>servicii</w:t>
            </w:r>
          </w:p>
        </w:tc>
        <w:tc>
          <w:tcPr>
            <w:tcW w:w="1284" w:type="pct"/>
          </w:tcPr>
          <w:p w:rsidR="00387597" w:rsidRPr="002D522F" w:rsidRDefault="00387597" w:rsidP="00387597">
            <w:r w:rsidRPr="002D522F">
              <w:t>Tehnician in turism</w:t>
            </w:r>
          </w:p>
        </w:tc>
        <w:tc>
          <w:tcPr>
            <w:tcW w:w="877" w:type="pct"/>
          </w:tcPr>
          <w:p w:rsidR="00387597" w:rsidRPr="002D522F" w:rsidRDefault="00387597" w:rsidP="00387597">
            <w:r w:rsidRPr="002D522F">
              <w:t>2</w:t>
            </w:r>
          </w:p>
        </w:tc>
        <w:tc>
          <w:tcPr>
            <w:tcW w:w="639" w:type="pct"/>
          </w:tcPr>
          <w:p w:rsidR="00387597" w:rsidRPr="002D522F" w:rsidRDefault="00387597" w:rsidP="00387597">
            <w:r w:rsidRPr="002D522F">
              <w:t>50</w:t>
            </w:r>
          </w:p>
        </w:tc>
      </w:tr>
      <w:tr w:rsidR="00387597" w:rsidRPr="002D522F" w:rsidTr="00182B0E">
        <w:tc>
          <w:tcPr>
            <w:tcW w:w="745" w:type="pct"/>
          </w:tcPr>
          <w:p w:rsidR="00387597" w:rsidRPr="002D522F" w:rsidRDefault="00387597" w:rsidP="00387597">
            <w:r w:rsidRPr="002D522F">
              <w:t xml:space="preserve">Clasa a XII-a </w:t>
            </w:r>
          </w:p>
        </w:tc>
        <w:tc>
          <w:tcPr>
            <w:tcW w:w="714" w:type="pct"/>
          </w:tcPr>
          <w:p w:rsidR="00387597" w:rsidRPr="002D522F" w:rsidRDefault="00387597" w:rsidP="00387597">
            <w:r w:rsidRPr="002D522F">
              <w:t>tehnologic</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Tehnician prelucrari mecanice</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20</w:t>
            </w:r>
          </w:p>
        </w:tc>
      </w:tr>
      <w:tr w:rsidR="00387597" w:rsidRPr="002D522F" w:rsidTr="00182B0E">
        <w:tc>
          <w:tcPr>
            <w:tcW w:w="745" w:type="pct"/>
          </w:tcPr>
          <w:p w:rsidR="00387597" w:rsidRPr="002D522F" w:rsidRDefault="00387597" w:rsidP="00387597">
            <w:r w:rsidRPr="002D522F">
              <w:t xml:space="preserve">Clasa a XII-a </w:t>
            </w:r>
          </w:p>
        </w:tc>
        <w:tc>
          <w:tcPr>
            <w:tcW w:w="714" w:type="pct"/>
          </w:tcPr>
          <w:p w:rsidR="00387597" w:rsidRPr="002D522F" w:rsidRDefault="00387597" w:rsidP="00387597">
            <w:r w:rsidRPr="002D522F">
              <w:t>tehnologic</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Tehnician electromecanic</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19</w:t>
            </w:r>
          </w:p>
        </w:tc>
      </w:tr>
      <w:tr w:rsidR="00387597" w:rsidRPr="002D522F" w:rsidTr="00182B0E">
        <w:tc>
          <w:tcPr>
            <w:tcW w:w="745" w:type="pct"/>
          </w:tcPr>
          <w:p w:rsidR="00387597" w:rsidRPr="002D522F" w:rsidRDefault="00387597" w:rsidP="00387597">
            <w:r w:rsidRPr="002D522F">
              <w:t xml:space="preserve">Clasa a XII-a </w:t>
            </w:r>
          </w:p>
        </w:tc>
        <w:tc>
          <w:tcPr>
            <w:tcW w:w="714" w:type="pct"/>
          </w:tcPr>
          <w:p w:rsidR="00387597" w:rsidRPr="002D522F" w:rsidRDefault="00387597" w:rsidP="00387597">
            <w:r w:rsidRPr="002D522F">
              <w:t>tehnologic</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Tehnician electrotehnist</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21</w:t>
            </w:r>
          </w:p>
        </w:tc>
      </w:tr>
      <w:tr w:rsidR="00387597" w:rsidRPr="002D522F" w:rsidTr="00182B0E">
        <w:tc>
          <w:tcPr>
            <w:tcW w:w="745" w:type="pct"/>
          </w:tcPr>
          <w:p w:rsidR="00387597" w:rsidRPr="002D522F" w:rsidRDefault="00387597" w:rsidP="00387597">
            <w:r w:rsidRPr="002D522F">
              <w:t xml:space="preserve">Clasa a XII-a </w:t>
            </w:r>
          </w:p>
        </w:tc>
        <w:tc>
          <w:tcPr>
            <w:tcW w:w="714" w:type="pct"/>
          </w:tcPr>
          <w:p w:rsidR="00387597" w:rsidRPr="002D522F" w:rsidRDefault="00387597" w:rsidP="00387597">
            <w:r w:rsidRPr="002D522F">
              <w:t>tehnologic</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Tehnician in industria textila</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17</w:t>
            </w:r>
          </w:p>
        </w:tc>
      </w:tr>
      <w:tr w:rsidR="00387597" w:rsidRPr="002D522F" w:rsidTr="00182B0E">
        <w:trPr>
          <w:trHeight w:val="548"/>
        </w:trPr>
        <w:tc>
          <w:tcPr>
            <w:tcW w:w="745" w:type="pct"/>
          </w:tcPr>
          <w:p w:rsidR="00387597" w:rsidRPr="002D522F" w:rsidRDefault="00387597" w:rsidP="00387597">
            <w:r w:rsidRPr="002D522F">
              <w:t xml:space="preserve">Clasa a XII-a </w:t>
            </w:r>
          </w:p>
        </w:tc>
        <w:tc>
          <w:tcPr>
            <w:tcW w:w="714" w:type="pct"/>
          </w:tcPr>
          <w:p w:rsidR="00387597" w:rsidRPr="002D522F" w:rsidRDefault="00387597" w:rsidP="00387597">
            <w:r w:rsidRPr="002D522F">
              <w:t>tehnologic</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Tehnician transporuri</w:t>
            </w:r>
          </w:p>
          <w:p w:rsidR="00387597" w:rsidRPr="002D522F" w:rsidRDefault="00387597" w:rsidP="00387597"/>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26</w:t>
            </w:r>
          </w:p>
        </w:tc>
      </w:tr>
      <w:tr w:rsidR="00387597" w:rsidRPr="002D522F" w:rsidTr="00182B0E">
        <w:tc>
          <w:tcPr>
            <w:tcW w:w="745" w:type="pct"/>
          </w:tcPr>
          <w:p w:rsidR="00387597" w:rsidRPr="002D522F" w:rsidRDefault="00387597" w:rsidP="00387597">
            <w:pPr>
              <w:rPr>
                <w:b/>
              </w:rPr>
            </w:pPr>
            <w:r w:rsidRPr="002D522F">
              <w:rPr>
                <w:b/>
              </w:rPr>
              <w:t>TOTAL</w:t>
            </w:r>
          </w:p>
        </w:tc>
        <w:tc>
          <w:tcPr>
            <w:tcW w:w="714" w:type="pct"/>
          </w:tcPr>
          <w:p w:rsidR="00387597" w:rsidRPr="002D522F" w:rsidRDefault="00387597" w:rsidP="00387597"/>
        </w:tc>
        <w:tc>
          <w:tcPr>
            <w:tcW w:w="741" w:type="pct"/>
          </w:tcPr>
          <w:p w:rsidR="00387597" w:rsidRPr="002D522F" w:rsidRDefault="00387597" w:rsidP="00387597"/>
        </w:tc>
        <w:tc>
          <w:tcPr>
            <w:tcW w:w="1284" w:type="pct"/>
          </w:tcPr>
          <w:p w:rsidR="00387597" w:rsidRPr="002D522F" w:rsidRDefault="00387597" w:rsidP="00387597"/>
        </w:tc>
        <w:tc>
          <w:tcPr>
            <w:tcW w:w="877" w:type="pct"/>
          </w:tcPr>
          <w:p w:rsidR="00387597" w:rsidRPr="002D522F" w:rsidRDefault="00387597" w:rsidP="00387597">
            <w:pPr>
              <w:rPr>
                <w:b/>
              </w:rPr>
            </w:pPr>
            <w:r w:rsidRPr="002D522F">
              <w:rPr>
                <w:b/>
              </w:rPr>
              <w:t>7</w:t>
            </w:r>
          </w:p>
        </w:tc>
        <w:tc>
          <w:tcPr>
            <w:tcW w:w="639" w:type="pct"/>
          </w:tcPr>
          <w:p w:rsidR="00387597" w:rsidRPr="002D522F" w:rsidRDefault="00387597" w:rsidP="00387597">
            <w:pPr>
              <w:rPr>
                <w:b/>
              </w:rPr>
            </w:pPr>
            <w:r w:rsidRPr="002D522F">
              <w:rPr>
                <w:b/>
              </w:rPr>
              <w:t>153</w:t>
            </w:r>
          </w:p>
        </w:tc>
      </w:tr>
      <w:tr w:rsidR="00387597" w:rsidRPr="002D522F" w:rsidTr="00182B0E">
        <w:tc>
          <w:tcPr>
            <w:tcW w:w="745" w:type="pct"/>
          </w:tcPr>
          <w:p w:rsidR="00387597" w:rsidRPr="002D522F" w:rsidRDefault="00387597" w:rsidP="00387597">
            <w:r w:rsidRPr="002D522F">
              <w:t>Clasa a XIII-a RP</w:t>
            </w:r>
          </w:p>
        </w:tc>
        <w:tc>
          <w:tcPr>
            <w:tcW w:w="714" w:type="pct"/>
          </w:tcPr>
          <w:p w:rsidR="00387597" w:rsidRPr="002D522F" w:rsidRDefault="00387597" w:rsidP="00387597">
            <w:r w:rsidRPr="002D522F">
              <w:t>tehnologic</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Tehnician electronist</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13</w:t>
            </w:r>
          </w:p>
        </w:tc>
      </w:tr>
      <w:tr w:rsidR="00387597" w:rsidRPr="002D522F" w:rsidTr="00182B0E">
        <w:tc>
          <w:tcPr>
            <w:tcW w:w="745" w:type="pct"/>
          </w:tcPr>
          <w:p w:rsidR="00387597" w:rsidRPr="002D522F" w:rsidRDefault="00387597" w:rsidP="00387597">
            <w:r w:rsidRPr="002D522F">
              <w:t>Clasa a XIII-a RP</w:t>
            </w:r>
          </w:p>
        </w:tc>
        <w:tc>
          <w:tcPr>
            <w:tcW w:w="714" w:type="pct"/>
          </w:tcPr>
          <w:p w:rsidR="00387597" w:rsidRPr="002D522F" w:rsidRDefault="00387597" w:rsidP="00387597">
            <w:r w:rsidRPr="002D522F">
              <w:t>tehnologic</w:t>
            </w:r>
          </w:p>
        </w:tc>
        <w:tc>
          <w:tcPr>
            <w:tcW w:w="741" w:type="pct"/>
          </w:tcPr>
          <w:p w:rsidR="00387597" w:rsidRPr="002D522F" w:rsidRDefault="00387597" w:rsidP="00387597">
            <w:r w:rsidRPr="002D522F">
              <w:t>servicii</w:t>
            </w:r>
          </w:p>
        </w:tc>
        <w:tc>
          <w:tcPr>
            <w:tcW w:w="1284" w:type="pct"/>
          </w:tcPr>
          <w:p w:rsidR="00387597" w:rsidRPr="002D522F" w:rsidRDefault="00387597" w:rsidP="00387597">
            <w:r w:rsidRPr="002D522F">
              <w:t>Tehnician in turism</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24</w:t>
            </w:r>
          </w:p>
        </w:tc>
      </w:tr>
      <w:tr w:rsidR="00387597" w:rsidRPr="002D522F" w:rsidTr="00182B0E">
        <w:tc>
          <w:tcPr>
            <w:tcW w:w="745" w:type="pct"/>
          </w:tcPr>
          <w:p w:rsidR="00387597" w:rsidRPr="002D522F" w:rsidRDefault="00387597" w:rsidP="00387597">
            <w:r w:rsidRPr="002D522F">
              <w:lastRenderedPageBreak/>
              <w:t>Clasa a XIII-a RP</w:t>
            </w:r>
          </w:p>
        </w:tc>
        <w:tc>
          <w:tcPr>
            <w:tcW w:w="714" w:type="pct"/>
          </w:tcPr>
          <w:p w:rsidR="00387597" w:rsidRPr="002D522F" w:rsidRDefault="00387597" w:rsidP="00387597">
            <w:r w:rsidRPr="002D522F">
              <w:t>tehnologic</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Tehnician transporturi</w:t>
            </w:r>
          </w:p>
        </w:tc>
        <w:tc>
          <w:tcPr>
            <w:tcW w:w="877" w:type="pct"/>
          </w:tcPr>
          <w:p w:rsidR="00387597" w:rsidRPr="002D522F" w:rsidRDefault="00387597" w:rsidP="00387597">
            <w:r w:rsidRPr="002D522F">
              <w:t>1</w:t>
            </w:r>
          </w:p>
        </w:tc>
        <w:tc>
          <w:tcPr>
            <w:tcW w:w="639" w:type="pct"/>
          </w:tcPr>
          <w:p w:rsidR="00387597" w:rsidRPr="002D522F" w:rsidRDefault="00387597" w:rsidP="00387597">
            <w:r w:rsidRPr="002D522F">
              <w:t>19</w:t>
            </w:r>
          </w:p>
        </w:tc>
      </w:tr>
      <w:tr w:rsidR="00387597" w:rsidRPr="002D522F" w:rsidTr="00182B0E">
        <w:tc>
          <w:tcPr>
            <w:tcW w:w="745" w:type="pct"/>
          </w:tcPr>
          <w:p w:rsidR="00387597" w:rsidRPr="002D522F" w:rsidRDefault="00387597" w:rsidP="00387597">
            <w:r w:rsidRPr="002D522F">
              <w:t>Clasa a XIII-a RP</w:t>
            </w:r>
          </w:p>
        </w:tc>
        <w:tc>
          <w:tcPr>
            <w:tcW w:w="714" w:type="pct"/>
          </w:tcPr>
          <w:p w:rsidR="00387597" w:rsidRPr="002D522F" w:rsidRDefault="00387597" w:rsidP="00387597">
            <w:r w:rsidRPr="002D522F">
              <w:t>tehnologic</w:t>
            </w:r>
          </w:p>
        </w:tc>
        <w:tc>
          <w:tcPr>
            <w:tcW w:w="741" w:type="pct"/>
          </w:tcPr>
          <w:p w:rsidR="00387597" w:rsidRPr="002D522F" w:rsidRDefault="00387597" w:rsidP="00387597">
            <w:r w:rsidRPr="002D522F">
              <w:t>tehnic</w:t>
            </w:r>
          </w:p>
        </w:tc>
        <w:tc>
          <w:tcPr>
            <w:tcW w:w="1284" w:type="pct"/>
          </w:tcPr>
          <w:p w:rsidR="00387597" w:rsidRPr="002D522F" w:rsidRDefault="00387597" w:rsidP="00387597">
            <w:r w:rsidRPr="002D522F">
              <w:t>Tehnician in industria textila</w:t>
            </w:r>
          </w:p>
          <w:p w:rsidR="00387597" w:rsidRPr="002D522F" w:rsidRDefault="00387597" w:rsidP="00387597">
            <w:r w:rsidRPr="002D522F">
              <w:t>Tehnician prelucrarea lemnului</w:t>
            </w:r>
          </w:p>
        </w:tc>
        <w:tc>
          <w:tcPr>
            <w:tcW w:w="877" w:type="pct"/>
          </w:tcPr>
          <w:p w:rsidR="00387597" w:rsidRPr="002D522F" w:rsidRDefault="00387597" w:rsidP="00387597">
            <w:r w:rsidRPr="002D522F">
              <w:t>1</w:t>
            </w:r>
          </w:p>
          <w:p w:rsidR="00387597" w:rsidRPr="002D522F" w:rsidRDefault="00387597" w:rsidP="00387597">
            <w:r w:rsidRPr="002D522F">
              <w:t>1</w:t>
            </w:r>
          </w:p>
        </w:tc>
        <w:tc>
          <w:tcPr>
            <w:tcW w:w="639" w:type="pct"/>
          </w:tcPr>
          <w:p w:rsidR="00387597" w:rsidRPr="002D522F" w:rsidRDefault="00387597" w:rsidP="00387597">
            <w:r w:rsidRPr="002D522F">
              <w:t>10</w:t>
            </w:r>
          </w:p>
          <w:p w:rsidR="00387597" w:rsidRPr="002D522F" w:rsidRDefault="00387597" w:rsidP="00387597">
            <w:r w:rsidRPr="002D522F">
              <w:t>10</w:t>
            </w:r>
          </w:p>
        </w:tc>
      </w:tr>
      <w:tr w:rsidR="00387597" w:rsidRPr="002D522F" w:rsidTr="00182B0E">
        <w:tc>
          <w:tcPr>
            <w:tcW w:w="745" w:type="pct"/>
          </w:tcPr>
          <w:p w:rsidR="00387597" w:rsidRPr="002D522F" w:rsidRDefault="00387597" w:rsidP="00387597">
            <w:r w:rsidRPr="002D522F">
              <w:rPr>
                <w:b/>
              </w:rPr>
              <w:t>TOTAL</w:t>
            </w:r>
          </w:p>
        </w:tc>
        <w:tc>
          <w:tcPr>
            <w:tcW w:w="714" w:type="pct"/>
          </w:tcPr>
          <w:p w:rsidR="00387597" w:rsidRPr="002D522F" w:rsidRDefault="00387597" w:rsidP="00387597"/>
        </w:tc>
        <w:tc>
          <w:tcPr>
            <w:tcW w:w="741" w:type="pct"/>
          </w:tcPr>
          <w:p w:rsidR="00387597" w:rsidRPr="002D522F" w:rsidRDefault="00387597" w:rsidP="00387597"/>
        </w:tc>
        <w:tc>
          <w:tcPr>
            <w:tcW w:w="1284" w:type="pct"/>
          </w:tcPr>
          <w:p w:rsidR="00387597" w:rsidRPr="002D522F" w:rsidRDefault="00387597" w:rsidP="00387597"/>
        </w:tc>
        <w:tc>
          <w:tcPr>
            <w:tcW w:w="877" w:type="pct"/>
          </w:tcPr>
          <w:p w:rsidR="00387597" w:rsidRPr="002D522F" w:rsidRDefault="00387597" w:rsidP="00387597">
            <w:pPr>
              <w:rPr>
                <w:b/>
              </w:rPr>
            </w:pPr>
            <w:r w:rsidRPr="002D522F">
              <w:rPr>
                <w:b/>
              </w:rPr>
              <w:t>5</w:t>
            </w:r>
          </w:p>
        </w:tc>
        <w:tc>
          <w:tcPr>
            <w:tcW w:w="639" w:type="pct"/>
          </w:tcPr>
          <w:p w:rsidR="00387597" w:rsidRPr="002D522F" w:rsidRDefault="00387597" w:rsidP="00387597">
            <w:pPr>
              <w:rPr>
                <w:b/>
              </w:rPr>
            </w:pPr>
            <w:r w:rsidRPr="002D522F">
              <w:rPr>
                <w:b/>
              </w:rPr>
              <w:t>76</w:t>
            </w:r>
          </w:p>
        </w:tc>
      </w:tr>
    </w:tbl>
    <w:p w:rsidR="00387597" w:rsidRPr="002D522F" w:rsidRDefault="00387597" w:rsidP="00387597">
      <w:pPr>
        <w:rPr>
          <w:b/>
        </w:rPr>
      </w:pPr>
      <w:r w:rsidRPr="002D522F">
        <w:t xml:space="preserve">        </w:t>
      </w:r>
      <w:r w:rsidRPr="002D522F">
        <w:rPr>
          <w:b/>
        </w:rPr>
        <w:t>TOTAL                                                                                                           29   clase-     635   elevi</w:t>
      </w:r>
    </w:p>
    <w:p w:rsidR="00387597" w:rsidRPr="002D522F" w:rsidRDefault="00387597" w:rsidP="00387597">
      <w:r w:rsidRPr="002D522F">
        <w:t xml:space="preserve">                                                                                                                 </w:t>
      </w:r>
    </w:p>
    <w:p w:rsidR="00387597" w:rsidRPr="002D522F" w:rsidRDefault="00387597" w:rsidP="00387597"/>
    <w:p w:rsidR="00387597" w:rsidRPr="007F433D" w:rsidRDefault="00387597" w:rsidP="007F433D">
      <w:pPr>
        <w:rPr>
          <w:b/>
        </w:rPr>
      </w:pPr>
      <w:r w:rsidRPr="007F433D">
        <w:rPr>
          <w:b/>
        </w:rPr>
        <w:t>Învăţământ seral si fr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3719"/>
        <w:gridCol w:w="1662"/>
        <w:gridCol w:w="2006"/>
        <w:gridCol w:w="2003"/>
      </w:tblGrid>
      <w:tr w:rsidR="00387597" w:rsidRPr="002D522F" w:rsidTr="00182B0E">
        <w:trPr>
          <w:trHeight w:val="323"/>
        </w:trPr>
        <w:tc>
          <w:tcPr>
            <w:tcW w:w="496" w:type="pct"/>
          </w:tcPr>
          <w:p w:rsidR="00387597" w:rsidRPr="002D522F" w:rsidRDefault="00387597" w:rsidP="00387597">
            <w:pPr>
              <w:jc w:val="center"/>
            </w:pPr>
            <w:r w:rsidRPr="002D522F">
              <w:t>Nr. crt.</w:t>
            </w:r>
          </w:p>
        </w:tc>
        <w:tc>
          <w:tcPr>
            <w:tcW w:w="1784" w:type="pct"/>
          </w:tcPr>
          <w:p w:rsidR="00387597" w:rsidRPr="002D522F" w:rsidRDefault="00387597" w:rsidP="00387597">
            <w:pPr>
              <w:jc w:val="center"/>
            </w:pPr>
            <w:r w:rsidRPr="002D522F">
              <w:t>Clasa</w:t>
            </w:r>
          </w:p>
        </w:tc>
        <w:tc>
          <w:tcPr>
            <w:tcW w:w="797" w:type="pct"/>
          </w:tcPr>
          <w:p w:rsidR="00387597" w:rsidRPr="002D522F" w:rsidRDefault="00387597" w:rsidP="00387597">
            <w:pPr>
              <w:jc w:val="center"/>
            </w:pPr>
            <w:r w:rsidRPr="002D522F">
              <w:t>Nr. clase</w:t>
            </w:r>
          </w:p>
        </w:tc>
        <w:tc>
          <w:tcPr>
            <w:tcW w:w="962" w:type="pct"/>
          </w:tcPr>
          <w:p w:rsidR="00387597" w:rsidRPr="002D522F" w:rsidRDefault="00387597" w:rsidP="00387597">
            <w:pPr>
              <w:jc w:val="center"/>
            </w:pPr>
            <w:r w:rsidRPr="002D522F">
              <w:t>Nr. elevi</w:t>
            </w:r>
          </w:p>
        </w:tc>
        <w:tc>
          <w:tcPr>
            <w:tcW w:w="962" w:type="pct"/>
          </w:tcPr>
          <w:p w:rsidR="00387597" w:rsidRPr="002D522F" w:rsidRDefault="00387597" w:rsidP="00387597">
            <w:pPr>
              <w:jc w:val="center"/>
            </w:pPr>
            <w:r w:rsidRPr="002D522F">
              <w:t>Observaţii</w:t>
            </w:r>
          </w:p>
        </w:tc>
      </w:tr>
      <w:tr w:rsidR="00387597" w:rsidRPr="002D522F" w:rsidTr="00182B0E">
        <w:trPr>
          <w:trHeight w:val="289"/>
        </w:trPr>
        <w:tc>
          <w:tcPr>
            <w:tcW w:w="496" w:type="pct"/>
          </w:tcPr>
          <w:p w:rsidR="00387597" w:rsidRPr="002D522F" w:rsidRDefault="00387597" w:rsidP="00387597">
            <w:pPr>
              <w:ind w:left="360"/>
            </w:pPr>
            <w:r w:rsidRPr="002D522F">
              <w:t>2</w:t>
            </w:r>
          </w:p>
        </w:tc>
        <w:tc>
          <w:tcPr>
            <w:tcW w:w="1784" w:type="pct"/>
          </w:tcPr>
          <w:p w:rsidR="00387597" w:rsidRPr="002D522F" w:rsidRDefault="00387597" w:rsidP="00387597">
            <w:r w:rsidRPr="002D522F">
              <w:t>X seral</w:t>
            </w:r>
          </w:p>
        </w:tc>
        <w:tc>
          <w:tcPr>
            <w:tcW w:w="797" w:type="pct"/>
          </w:tcPr>
          <w:p w:rsidR="00387597" w:rsidRPr="002D522F" w:rsidRDefault="00387597" w:rsidP="00387597">
            <w:r w:rsidRPr="002D522F">
              <w:t>1</w:t>
            </w:r>
          </w:p>
        </w:tc>
        <w:tc>
          <w:tcPr>
            <w:tcW w:w="962" w:type="pct"/>
          </w:tcPr>
          <w:p w:rsidR="00387597" w:rsidRPr="002D522F" w:rsidRDefault="00387597" w:rsidP="00387597">
            <w:r w:rsidRPr="002D522F">
              <w:t>27</w:t>
            </w:r>
          </w:p>
        </w:tc>
        <w:tc>
          <w:tcPr>
            <w:tcW w:w="962" w:type="pct"/>
          </w:tcPr>
          <w:p w:rsidR="00387597" w:rsidRPr="002D522F" w:rsidRDefault="00387597" w:rsidP="00387597"/>
        </w:tc>
      </w:tr>
      <w:tr w:rsidR="00387597" w:rsidRPr="002D522F" w:rsidTr="00182B0E">
        <w:trPr>
          <w:trHeight w:val="289"/>
        </w:trPr>
        <w:tc>
          <w:tcPr>
            <w:tcW w:w="496" w:type="pct"/>
          </w:tcPr>
          <w:p w:rsidR="00387597" w:rsidRPr="002D522F" w:rsidRDefault="00387597" w:rsidP="00387597">
            <w:pPr>
              <w:ind w:left="360"/>
            </w:pPr>
            <w:r w:rsidRPr="002D522F">
              <w:t>3</w:t>
            </w:r>
          </w:p>
        </w:tc>
        <w:tc>
          <w:tcPr>
            <w:tcW w:w="1784" w:type="pct"/>
          </w:tcPr>
          <w:p w:rsidR="00387597" w:rsidRPr="002D522F" w:rsidRDefault="00387597" w:rsidP="00387597">
            <w:r w:rsidRPr="002D522F">
              <w:t>XI seral</w:t>
            </w:r>
          </w:p>
        </w:tc>
        <w:tc>
          <w:tcPr>
            <w:tcW w:w="797" w:type="pct"/>
          </w:tcPr>
          <w:p w:rsidR="00387597" w:rsidRPr="002D522F" w:rsidRDefault="00387597" w:rsidP="00387597">
            <w:r w:rsidRPr="002D522F">
              <w:t>1</w:t>
            </w:r>
          </w:p>
        </w:tc>
        <w:tc>
          <w:tcPr>
            <w:tcW w:w="962" w:type="pct"/>
          </w:tcPr>
          <w:p w:rsidR="00387597" w:rsidRPr="002D522F" w:rsidRDefault="00387597" w:rsidP="00387597">
            <w:r w:rsidRPr="002D522F">
              <w:t>30</w:t>
            </w:r>
          </w:p>
        </w:tc>
        <w:tc>
          <w:tcPr>
            <w:tcW w:w="962" w:type="pct"/>
          </w:tcPr>
          <w:p w:rsidR="00387597" w:rsidRPr="002D522F" w:rsidRDefault="00387597" w:rsidP="00387597"/>
        </w:tc>
      </w:tr>
      <w:tr w:rsidR="00387597" w:rsidRPr="002D522F" w:rsidTr="00182B0E">
        <w:trPr>
          <w:trHeight w:val="289"/>
        </w:trPr>
        <w:tc>
          <w:tcPr>
            <w:tcW w:w="496" w:type="pct"/>
          </w:tcPr>
          <w:p w:rsidR="00387597" w:rsidRPr="002D522F" w:rsidRDefault="00387597" w:rsidP="00387597">
            <w:pPr>
              <w:ind w:left="360"/>
            </w:pPr>
            <w:r w:rsidRPr="002D522F">
              <w:t>4</w:t>
            </w:r>
          </w:p>
        </w:tc>
        <w:tc>
          <w:tcPr>
            <w:tcW w:w="1784" w:type="pct"/>
          </w:tcPr>
          <w:p w:rsidR="00387597" w:rsidRPr="002D522F" w:rsidRDefault="00387597" w:rsidP="00387597">
            <w:r w:rsidRPr="002D522F">
              <w:t xml:space="preserve">XII seral </w:t>
            </w:r>
          </w:p>
        </w:tc>
        <w:tc>
          <w:tcPr>
            <w:tcW w:w="797" w:type="pct"/>
          </w:tcPr>
          <w:p w:rsidR="00387597" w:rsidRPr="002D522F" w:rsidRDefault="00387597" w:rsidP="00387597">
            <w:r w:rsidRPr="002D522F">
              <w:t>2</w:t>
            </w:r>
          </w:p>
        </w:tc>
        <w:tc>
          <w:tcPr>
            <w:tcW w:w="962" w:type="pct"/>
          </w:tcPr>
          <w:p w:rsidR="00387597" w:rsidRPr="002D522F" w:rsidRDefault="00387597" w:rsidP="00387597">
            <w:r w:rsidRPr="002D522F">
              <w:t>44</w:t>
            </w:r>
          </w:p>
        </w:tc>
        <w:tc>
          <w:tcPr>
            <w:tcW w:w="962" w:type="pct"/>
          </w:tcPr>
          <w:p w:rsidR="00387597" w:rsidRPr="002D522F" w:rsidRDefault="00387597" w:rsidP="00387597"/>
        </w:tc>
      </w:tr>
      <w:tr w:rsidR="00387597" w:rsidRPr="002D522F" w:rsidTr="00182B0E">
        <w:trPr>
          <w:trHeight w:val="289"/>
        </w:trPr>
        <w:tc>
          <w:tcPr>
            <w:tcW w:w="496" w:type="pct"/>
          </w:tcPr>
          <w:p w:rsidR="00387597" w:rsidRPr="002D522F" w:rsidRDefault="00387597" w:rsidP="00387597">
            <w:pPr>
              <w:ind w:left="360"/>
            </w:pPr>
            <w:r w:rsidRPr="002D522F">
              <w:t>6</w:t>
            </w:r>
          </w:p>
        </w:tc>
        <w:tc>
          <w:tcPr>
            <w:tcW w:w="1784" w:type="pct"/>
          </w:tcPr>
          <w:p w:rsidR="00387597" w:rsidRPr="002D522F" w:rsidRDefault="00387597" w:rsidP="00387597">
            <w:r w:rsidRPr="002D522F">
              <w:t>XIII seral RP</w:t>
            </w:r>
          </w:p>
        </w:tc>
        <w:tc>
          <w:tcPr>
            <w:tcW w:w="797" w:type="pct"/>
          </w:tcPr>
          <w:p w:rsidR="00387597" w:rsidRPr="002D522F" w:rsidRDefault="00387597" w:rsidP="00387597">
            <w:r w:rsidRPr="002D522F">
              <w:t>1</w:t>
            </w:r>
          </w:p>
        </w:tc>
        <w:tc>
          <w:tcPr>
            <w:tcW w:w="962" w:type="pct"/>
          </w:tcPr>
          <w:p w:rsidR="00387597" w:rsidRPr="002D522F" w:rsidRDefault="00387597" w:rsidP="00387597">
            <w:r w:rsidRPr="002D522F">
              <w:t>20</w:t>
            </w:r>
          </w:p>
        </w:tc>
        <w:tc>
          <w:tcPr>
            <w:tcW w:w="962" w:type="pct"/>
          </w:tcPr>
          <w:p w:rsidR="00387597" w:rsidRPr="002D522F" w:rsidRDefault="00387597" w:rsidP="00387597"/>
        </w:tc>
      </w:tr>
      <w:tr w:rsidR="00387597" w:rsidRPr="002D522F" w:rsidTr="00182B0E">
        <w:trPr>
          <w:trHeight w:val="289"/>
        </w:trPr>
        <w:tc>
          <w:tcPr>
            <w:tcW w:w="496" w:type="pct"/>
          </w:tcPr>
          <w:p w:rsidR="00387597" w:rsidRPr="002D522F" w:rsidRDefault="00387597" w:rsidP="00387597">
            <w:pPr>
              <w:ind w:left="360"/>
            </w:pPr>
            <w:r w:rsidRPr="002D522F">
              <w:t>7</w:t>
            </w:r>
          </w:p>
        </w:tc>
        <w:tc>
          <w:tcPr>
            <w:tcW w:w="1784" w:type="pct"/>
          </w:tcPr>
          <w:p w:rsidR="00387597" w:rsidRPr="002D522F" w:rsidRDefault="00387597" w:rsidP="00387597">
            <w:r w:rsidRPr="002D522F">
              <w:t>XIVseral RP</w:t>
            </w:r>
          </w:p>
        </w:tc>
        <w:tc>
          <w:tcPr>
            <w:tcW w:w="797" w:type="pct"/>
          </w:tcPr>
          <w:p w:rsidR="00387597" w:rsidRPr="002D522F" w:rsidRDefault="00387597" w:rsidP="00387597">
            <w:r w:rsidRPr="002D522F">
              <w:t>2</w:t>
            </w:r>
          </w:p>
        </w:tc>
        <w:tc>
          <w:tcPr>
            <w:tcW w:w="962" w:type="pct"/>
          </w:tcPr>
          <w:p w:rsidR="00387597" w:rsidRPr="002D522F" w:rsidRDefault="00387597" w:rsidP="00387597">
            <w:r w:rsidRPr="002D522F">
              <w:t>41</w:t>
            </w:r>
          </w:p>
        </w:tc>
        <w:tc>
          <w:tcPr>
            <w:tcW w:w="962" w:type="pct"/>
          </w:tcPr>
          <w:p w:rsidR="00387597" w:rsidRPr="002D522F" w:rsidRDefault="00387597" w:rsidP="00387597"/>
        </w:tc>
      </w:tr>
      <w:tr w:rsidR="00387597" w:rsidRPr="002D522F" w:rsidTr="00182B0E">
        <w:trPr>
          <w:trHeight w:val="289"/>
        </w:trPr>
        <w:tc>
          <w:tcPr>
            <w:tcW w:w="496" w:type="pct"/>
          </w:tcPr>
          <w:p w:rsidR="00387597" w:rsidRPr="002D522F" w:rsidRDefault="00387597" w:rsidP="00387597">
            <w:pPr>
              <w:ind w:left="360"/>
            </w:pPr>
            <w:r w:rsidRPr="002D522F">
              <w:t>8</w:t>
            </w:r>
          </w:p>
        </w:tc>
        <w:tc>
          <w:tcPr>
            <w:tcW w:w="1784" w:type="pct"/>
          </w:tcPr>
          <w:p w:rsidR="00387597" w:rsidRPr="002D522F" w:rsidRDefault="00387597" w:rsidP="00387597">
            <w:r w:rsidRPr="002D522F">
              <w:t xml:space="preserve">XIII  FR </w:t>
            </w:r>
          </w:p>
        </w:tc>
        <w:tc>
          <w:tcPr>
            <w:tcW w:w="797" w:type="pct"/>
          </w:tcPr>
          <w:p w:rsidR="00387597" w:rsidRPr="002D522F" w:rsidRDefault="00387597" w:rsidP="00387597">
            <w:r w:rsidRPr="002D522F">
              <w:t>2</w:t>
            </w:r>
          </w:p>
        </w:tc>
        <w:tc>
          <w:tcPr>
            <w:tcW w:w="962" w:type="pct"/>
          </w:tcPr>
          <w:p w:rsidR="00387597" w:rsidRPr="002D522F" w:rsidRDefault="00387597" w:rsidP="00387597">
            <w:r w:rsidRPr="002D522F">
              <w:t>53</w:t>
            </w:r>
          </w:p>
        </w:tc>
        <w:tc>
          <w:tcPr>
            <w:tcW w:w="962" w:type="pct"/>
          </w:tcPr>
          <w:p w:rsidR="00387597" w:rsidRPr="002D522F" w:rsidRDefault="00387597" w:rsidP="00387597"/>
        </w:tc>
      </w:tr>
      <w:tr w:rsidR="00387597" w:rsidRPr="002D522F" w:rsidTr="00182B0E">
        <w:trPr>
          <w:trHeight w:val="289"/>
        </w:trPr>
        <w:tc>
          <w:tcPr>
            <w:tcW w:w="496" w:type="pct"/>
          </w:tcPr>
          <w:p w:rsidR="00387597" w:rsidRPr="002D522F" w:rsidRDefault="00387597" w:rsidP="00387597">
            <w:pPr>
              <w:ind w:left="360"/>
            </w:pPr>
          </w:p>
        </w:tc>
        <w:tc>
          <w:tcPr>
            <w:tcW w:w="1784" w:type="pct"/>
          </w:tcPr>
          <w:p w:rsidR="00387597" w:rsidRPr="002D522F" w:rsidRDefault="00387597" w:rsidP="00387597">
            <w:pPr>
              <w:rPr>
                <w:b/>
              </w:rPr>
            </w:pPr>
            <w:r w:rsidRPr="002D522F">
              <w:rPr>
                <w:b/>
              </w:rPr>
              <w:t>TOTAL</w:t>
            </w:r>
          </w:p>
        </w:tc>
        <w:tc>
          <w:tcPr>
            <w:tcW w:w="797" w:type="pct"/>
          </w:tcPr>
          <w:p w:rsidR="00387597" w:rsidRPr="002D522F" w:rsidRDefault="00387597" w:rsidP="00387597">
            <w:pPr>
              <w:rPr>
                <w:b/>
              </w:rPr>
            </w:pPr>
            <w:r w:rsidRPr="002D522F">
              <w:rPr>
                <w:b/>
              </w:rPr>
              <w:t>9</w:t>
            </w:r>
          </w:p>
        </w:tc>
        <w:tc>
          <w:tcPr>
            <w:tcW w:w="962" w:type="pct"/>
          </w:tcPr>
          <w:p w:rsidR="00387597" w:rsidRPr="002D522F" w:rsidRDefault="00387597" w:rsidP="00387597">
            <w:pPr>
              <w:rPr>
                <w:b/>
              </w:rPr>
            </w:pPr>
            <w:r w:rsidRPr="002D522F">
              <w:rPr>
                <w:b/>
              </w:rPr>
              <w:t>215</w:t>
            </w:r>
          </w:p>
        </w:tc>
        <w:tc>
          <w:tcPr>
            <w:tcW w:w="962" w:type="pct"/>
          </w:tcPr>
          <w:p w:rsidR="00387597" w:rsidRPr="002D522F" w:rsidRDefault="00387597" w:rsidP="00387597"/>
        </w:tc>
      </w:tr>
    </w:tbl>
    <w:p w:rsidR="00387597" w:rsidRDefault="00507990" w:rsidP="00387597">
      <w:pPr>
        <w:rPr>
          <w:b/>
        </w:rPr>
      </w:pPr>
      <w:r>
        <w:rPr>
          <w:b/>
        </w:rPr>
        <w:t xml:space="preserve">  TOTAL LICEU TEHNOLOGIC                                                                  38 clase           850 elevi</w:t>
      </w:r>
    </w:p>
    <w:p w:rsidR="005A22B1" w:rsidRDefault="005A22B1" w:rsidP="00387597">
      <w:pPr>
        <w:rPr>
          <w:b/>
        </w:rPr>
      </w:pPr>
    </w:p>
    <w:p w:rsidR="005A22B1" w:rsidRPr="007F433D" w:rsidRDefault="005A22B1" w:rsidP="005A22B1">
      <w:pPr>
        <w:rPr>
          <w:b/>
        </w:rPr>
      </w:pPr>
      <w:r w:rsidRPr="007F433D">
        <w:rPr>
          <w:b/>
        </w:rPr>
        <w:t xml:space="preserve">Învăţământ </w:t>
      </w:r>
      <w:r>
        <w:rPr>
          <w:b/>
        </w:rPr>
        <w:t>primar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3719"/>
        <w:gridCol w:w="1662"/>
        <w:gridCol w:w="2006"/>
        <w:gridCol w:w="2003"/>
      </w:tblGrid>
      <w:tr w:rsidR="005A22B1" w:rsidRPr="002D522F" w:rsidTr="005A22B1">
        <w:trPr>
          <w:trHeight w:val="323"/>
        </w:trPr>
        <w:tc>
          <w:tcPr>
            <w:tcW w:w="496" w:type="pct"/>
          </w:tcPr>
          <w:p w:rsidR="005A22B1" w:rsidRPr="002D522F" w:rsidRDefault="005A22B1" w:rsidP="005A22B1">
            <w:pPr>
              <w:jc w:val="center"/>
            </w:pPr>
            <w:r w:rsidRPr="002D522F">
              <w:t>Nr. crt.</w:t>
            </w:r>
          </w:p>
        </w:tc>
        <w:tc>
          <w:tcPr>
            <w:tcW w:w="1784" w:type="pct"/>
          </w:tcPr>
          <w:p w:rsidR="005A22B1" w:rsidRPr="002D522F" w:rsidRDefault="005A22B1" w:rsidP="005A22B1">
            <w:pPr>
              <w:jc w:val="center"/>
            </w:pPr>
            <w:r w:rsidRPr="002D522F">
              <w:t>Clasa</w:t>
            </w:r>
          </w:p>
        </w:tc>
        <w:tc>
          <w:tcPr>
            <w:tcW w:w="797" w:type="pct"/>
          </w:tcPr>
          <w:p w:rsidR="005A22B1" w:rsidRPr="002D522F" w:rsidRDefault="005A22B1" w:rsidP="005A22B1">
            <w:pPr>
              <w:jc w:val="center"/>
            </w:pPr>
            <w:r w:rsidRPr="002D522F">
              <w:t>Nr. clase</w:t>
            </w:r>
          </w:p>
        </w:tc>
        <w:tc>
          <w:tcPr>
            <w:tcW w:w="962" w:type="pct"/>
          </w:tcPr>
          <w:p w:rsidR="005A22B1" w:rsidRPr="002D522F" w:rsidRDefault="005A22B1" w:rsidP="005A22B1">
            <w:pPr>
              <w:jc w:val="center"/>
            </w:pPr>
            <w:r w:rsidRPr="002D522F">
              <w:t>Nr. elevi</w:t>
            </w:r>
          </w:p>
        </w:tc>
        <w:tc>
          <w:tcPr>
            <w:tcW w:w="961" w:type="pct"/>
          </w:tcPr>
          <w:p w:rsidR="005A22B1" w:rsidRPr="002D522F" w:rsidRDefault="005A22B1" w:rsidP="005A22B1">
            <w:pPr>
              <w:jc w:val="center"/>
            </w:pPr>
            <w:r w:rsidRPr="002D522F">
              <w:t>Observaţii</w:t>
            </w:r>
          </w:p>
        </w:tc>
      </w:tr>
      <w:tr w:rsidR="005A22B1" w:rsidRPr="002D522F" w:rsidTr="005A22B1">
        <w:trPr>
          <w:trHeight w:val="289"/>
        </w:trPr>
        <w:tc>
          <w:tcPr>
            <w:tcW w:w="496" w:type="pct"/>
          </w:tcPr>
          <w:p w:rsidR="005A22B1" w:rsidRPr="002D522F" w:rsidRDefault="00196276" w:rsidP="005A22B1">
            <w:pPr>
              <w:ind w:left="360"/>
            </w:pPr>
            <w:r>
              <w:t>1</w:t>
            </w:r>
          </w:p>
        </w:tc>
        <w:tc>
          <w:tcPr>
            <w:tcW w:w="1784" w:type="pct"/>
          </w:tcPr>
          <w:p w:rsidR="005A22B1" w:rsidRPr="002D522F" w:rsidRDefault="005A22B1" w:rsidP="005A22B1">
            <w:r>
              <w:t>Clasa pregătitoare</w:t>
            </w:r>
          </w:p>
        </w:tc>
        <w:tc>
          <w:tcPr>
            <w:tcW w:w="797" w:type="pct"/>
          </w:tcPr>
          <w:p w:rsidR="005A22B1" w:rsidRPr="002D522F" w:rsidRDefault="005A22B1" w:rsidP="005A22B1">
            <w:r>
              <w:t>2</w:t>
            </w:r>
          </w:p>
        </w:tc>
        <w:tc>
          <w:tcPr>
            <w:tcW w:w="962" w:type="pct"/>
          </w:tcPr>
          <w:p w:rsidR="005A22B1" w:rsidRPr="002D522F" w:rsidRDefault="005A22B1" w:rsidP="005A22B1">
            <w:r>
              <w:t>50</w:t>
            </w:r>
          </w:p>
        </w:tc>
        <w:tc>
          <w:tcPr>
            <w:tcW w:w="961" w:type="pct"/>
          </w:tcPr>
          <w:p w:rsidR="005A22B1" w:rsidRPr="002D522F" w:rsidRDefault="005A22B1" w:rsidP="005A22B1"/>
        </w:tc>
      </w:tr>
      <w:tr w:rsidR="005A22B1" w:rsidRPr="002D522F" w:rsidTr="005A22B1">
        <w:trPr>
          <w:trHeight w:val="289"/>
        </w:trPr>
        <w:tc>
          <w:tcPr>
            <w:tcW w:w="496" w:type="pct"/>
          </w:tcPr>
          <w:p w:rsidR="005A22B1" w:rsidRPr="002D522F" w:rsidRDefault="00196276" w:rsidP="005A22B1">
            <w:pPr>
              <w:ind w:left="360"/>
            </w:pPr>
            <w:r>
              <w:t>2</w:t>
            </w:r>
          </w:p>
        </w:tc>
        <w:tc>
          <w:tcPr>
            <w:tcW w:w="1784" w:type="pct"/>
          </w:tcPr>
          <w:p w:rsidR="005A22B1" w:rsidRPr="002D522F" w:rsidRDefault="005A22B1" w:rsidP="005A22B1">
            <w:r>
              <w:t>I</w:t>
            </w:r>
          </w:p>
        </w:tc>
        <w:tc>
          <w:tcPr>
            <w:tcW w:w="797" w:type="pct"/>
          </w:tcPr>
          <w:p w:rsidR="005A22B1" w:rsidRPr="002D522F" w:rsidRDefault="005A22B1" w:rsidP="005A22B1">
            <w:r>
              <w:t>3</w:t>
            </w:r>
          </w:p>
        </w:tc>
        <w:tc>
          <w:tcPr>
            <w:tcW w:w="962" w:type="pct"/>
          </w:tcPr>
          <w:p w:rsidR="005A22B1" w:rsidRPr="002D522F" w:rsidRDefault="005A22B1" w:rsidP="005A22B1">
            <w:r>
              <w:t>71</w:t>
            </w:r>
          </w:p>
        </w:tc>
        <w:tc>
          <w:tcPr>
            <w:tcW w:w="961" w:type="pct"/>
          </w:tcPr>
          <w:p w:rsidR="005A22B1" w:rsidRPr="002D522F" w:rsidRDefault="005A22B1" w:rsidP="005A22B1"/>
        </w:tc>
      </w:tr>
      <w:tr w:rsidR="005A22B1" w:rsidRPr="002D522F" w:rsidTr="005A22B1">
        <w:trPr>
          <w:trHeight w:val="289"/>
        </w:trPr>
        <w:tc>
          <w:tcPr>
            <w:tcW w:w="496" w:type="pct"/>
          </w:tcPr>
          <w:p w:rsidR="005A22B1" w:rsidRPr="002D522F" w:rsidRDefault="00196276" w:rsidP="005A22B1">
            <w:pPr>
              <w:ind w:left="360"/>
            </w:pPr>
            <w:r>
              <w:t>3</w:t>
            </w:r>
          </w:p>
        </w:tc>
        <w:tc>
          <w:tcPr>
            <w:tcW w:w="1784" w:type="pct"/>
          </w:tcPr>
          <w:p w:rsidR="005A22B1" w:rsidRPr="002D522F" w:rsidRDefault="005A22B1" w:rsidP="005A22B1">
            <w:r>
              <w:t>II</w:t>
            </w:r>
            <w:r w:rsidRPr="002D522F">
              <w:t xml:space="preserve"> </w:t>
            </w:r>
          </w:p>
        </w:tc>
        <w:tc>
          <w:tcPr>
            <w:tcW w:w="797" w:type="pct"/>
          </w:tcPr>
          <w:p w:rsidR="005A22B1" w:rsidRPr="002D522F" w:rsidRDefault="005A22B1" w:rsidP="005A22B1">
            <w:r>
              <w:t>4</w:t>
            </w:r>
          </w:p>
        </w:tc>
        <w:tc>
          <w:tcPr>
            <w:tcW w:w="962" w:type="pct"/>
          </w:tcPr>
          <w:p w:rsidR="005A22B1" w:rsidRPr="002D522F" w:rsidRDefault="005A22B1" w:rsidP="005A22B1">
            <w:r>
              <w:t>91</w:t>
            </w:r>
          </w:p>
        </w:tc>
        <w:tc>
          <w:tcPr>
            <w:tcW w:w="961" w:type="pct"/>
          </w:tcPr>
          <w:p w:rsidR="005A22B1" w:rsidRPr="002D522F" w:rsidRDefault="005A22B1" w:rsidP="005A22B1"/>
        </w:tc>
      </w:tr>
      <w:tr w:rsidR="005A22B1" w:rsidRPr="002D522F" w:rsidTr="005A22B1">
        <w:trPr>
          <w:trHeight w:val="289"/>
        </w:trPr>
        <w:tc>
          <w:tcPr>
            <w:tcW w:w="496" w:type="pct"/>
          </w:tcPr>
          <w:p w:rsidR="005A22B1" w:rsidRPr="002D522F" w:rsidRDefault="00196276" w:rsidP="005A22B1">
            <w:pPr>
              <w:ind w:left="360"/>
            </w:pPr>
            <w:r>
              <w:t>4</w:t>
            </w:r>
          </w:p>
        </w:tc>
        <w:tc>
          <w:tcPr>
            <w:tcW w:w="1784" w:type="pct"/>
          </w:tcPr>
          <w:p w:rsidR="005A22B1" w:rsidRPr="002D522F" w:rsidRDefault="005A22B1" w:rsidP="005A22B1">
            <w:r>
              <w:t>III</w:t>
            </w:r>
          </w:p>
        </w:tc>
        <w:tc>
          <w:tcPr>
            <w:tcW w:w="797" w:type="pct"/>
          </w:tcPr>
          <w:p w:rsidR="005A22B1" w:rsidRPr="002D522F" w:rsidRDefault="005A22B1" w:rsidP="005A22B1">
            <w:r>
              <w:t>4</w:t>
            </w:r>
          </w:p>
        </w:tc>
        <w:tc>
          <w:tcPr>
            <w:tcW w:w="962" w:type="pct"/>
          </w:tcPr>
          <w:p w:rsidR="005A22B1" w:rsidRPr="002D522F" w:rsidRDefault="005A22B1" w:rsidP="005A22B1">
            <w:r>
              <w:t>89</w:t>
            </w:r>
          </w:p>
        </w:tc>
        <w:tc>
          <w:tcPr>
            <w:tcW w:w="961" w:type="pct"/>
          </w:tcPr>
          <w:p w:rsidR="005A22B1" w:rsidRPr="002D522F" w:rsidRDefault="005A22B1" w:rsidP="005A22B1"/>
        </w:tc>
      </w:tr>
      <w:tr w:rsidR="005A22B1" w:rsidRPr="002D522F" w:rsidTr="005A22B1">
        <w:trPr>
          <w:trHeight w:val="289"/>
        </w:trPr>
        <w:tc>
          <w:tcPr>
            <w:tcW w:w="496" w:type="pct"/>
          </w:tcPr>
          <w:p w:rsidR="005A22B1" w:rsidRPr="002D522F" w:rsidRDefault="00196276" w:rsidP="005A22B1">
            <w:pPr>
              <w:ind w:left="360"/>
            </w:pPr>
            <w:r>
              <w:t>5</w:t>
            </w:r>
          </w:p>
        </w:tc>
        <w:tc>
          <w:tcPr>
            <w:tcW w:w="1784" w:type="pct"/>
          </w:tcPr>
          <w:p w:rsidR="005A22B1" w:rsidRPr="002D522F" w:rsidRDefault="005A22B1" w:rsidP="005A22B1">
            <w:r>
              <w:t>IV</w:t>
            </w:r>
          </w:p>
        </w:tc>
        <w:tc>
          <w:tcPr>
            <w:tcW w:w="797" w:type="pct"/>
          </w:tcPr>
          <w:p w:rsidR="005A22B1" w:rsidRPr="002D522F" w:rsidRDefault="005A22B1" w:rsidP="005A22B1">
            <w:r>
              <w:t>4</w:t>
            </w:r>
          </w:p>
        </w:tc>
        <w:tc>
          <w:tcPr>
            <w:tcW w:w="962" w:type="pct"/>
          </w:tcPr>
          <w:p w:rsidR="005A22B1" w:rsidRPr="002D522F" w:rsidRDefault="005A22B1" w:rsidP="005A22B1">
            <w:r>
              <w:t>106</w:t>
            </w:r>
          </w:p>
        </w:tc>
        <w:tc>
          <w:tcPr>
            <w:tcW w:w="961" w:type="pct"/>
          </w:tcPr>
          <w:p w:rsidR="005A22B1" w:rsidRPr="002D522F" w:rsidRDefault="005A22B1" w:rsidP="005A22B1"/>
        </w:tc>
      </w:tr>
      <w:tr w:rsidR="005A22B1" w:rsidRPr="002D522F" w:rsidTr="005A22B1">
        <w:trPr>
          <w:trHeight w:val="289"/>
        </w:trPr>
        <w:tc>
          <w:tcPr>
            <w:tcW w:w="496" w:type="pct"/>
          </w:tcPr>
          <w:p w:rsidR="005A22B1" w:rsidRPr="002D522F" w:rsidRDefault="005A22B1" w:rsidP="005A22B1">
            <w:pPr>
              <w:ind w:left="360"/>
            </w:pPr>
          </w:p>
        </w:tc>
        <w:tc>
          <w:tcPr>
            <w:tcW w:w="1784" w:type="pct"/>
          </w:tcPr>
          <w:p w:rsidR="005A22B1" w:rsidRPr="002D522F" w:rsidRDefault="005A22B1" w:rsidP="005A22B1">
            <w:pPr>
              <w:rPr>
                <w:b/>
              </w:rPr>
            </w:pPr>
            <w:r w:rsidRPr="002D522F">
              <w:rPr>
                <w:b/>
              </w:rPr>
              <w:t>TOTAL</w:t>
            </w:r>
          </w:p>
        </w:tc>
        <w:tc>
          <w:tcPr>
            <w:tcW w:w="797" w:type="pct"/>
          </w:tcPr>
          <w:p w:rsidR="005A22B1" w:rsidRPr="002D522F" w:rsidRDefault="00196276" w:rsidP="005A22B1">
            <w:pPr>
              <w:rPr>
                <w:b/>
              </w:rPr>
            </w:pPr>
            <w:r>
              <w:rPr>
                <w:b/>
              </w:rPr>
              <w:t>17</w:t>
            </w:r>
          </w:p>
        </w:tc>
        <w:tc>
          <w:tcPr>
            <w:tcW w:w="962" w:type="pct"/>
          </w:tcPr>
          <w:p w:rsidR="005A22B1" w:rsidRPr="002D522F" w:rsidRDefault="005A22B1" w:rsidP="005A22B1">
            <w:pPr>
              <w:rPr>
                <w:b/>
              </w:rPr>
            </w:pPr>
            <w:r>
              <w:rPr>
                <w:b/>
              </w:rPr>
              <w:t>407</w:t>
            </w:r>
          </w:p>
        </w:tc>
        <w:tc>
          <w:tcPr>
            <w:tcW w:w="961" w:type="pct"/>
          </w:tcPr>
          <w:p w:rsidR="005A22B1" w:rsidRPr="002D522F" w:rsidRDefault="005A22B1" w:rsidP="005A22B1"/>
        </w:tc>
      </w:tr>
    </w:tbl>
    <w:p w:rsidR="005A22B1" w:rsidRDefault="005A22B1" w:rsidP="00387597">
      <w:pPr>
        <w:rPr>
          <w:b/>
        </w:rPr>
      </w:pPr>
    </w:p>
    <w:p w:rsidR="005A22B1" w:rsidRPr="007F433D" w:rsidRDefault="005A22B1" w:rsidP="005A22B1">
      <w:pPr>
        <w:rPr>
          <w:b/>
        </w:rPr>
      </w:pPr>
      <w:r w:rsidRPr="007F433D">
        <w:rPr>
          <w:b/>
        </w:rPr>
        <w:t xml:space="preserve">Învăţământ </w:t>
      </w:r>
      <w:r>
        <w:rPr>
          <w:b/>
        </w:rPr>
        <w:t>gimnazial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3719"/>
        <w:gridCol w:w="1662"/>
        <w:gridCol w:w="2006"/>
        <w:gridCol w:w="2003"/>
      </w:tblGrid>
      <w:tr w:rsidR="005A22B1" w:rsidRPr="002D522F" w:rsidTr="005A22B1">
        <w:trPr>
          <w:trHeight w:val="323"/>
        </w:trPr>
        <w:tc>
          <w:tcPr>
            <w:tcW w:w="496" w:type="pct"/>
          </w:tcPr>
          <w:p w:rsidR="005A22B1" w:rsidRPr="002D522F" w:rsidRDefault="005A22B1" w:rsidP="005A22B1">
            <w:pPr>
              <w:jc w:val="center"/>
            </w:pPr>
            <w:r w:rsidRPr="002D522F">
              <w:t>Nr. crt.</w:t>
            </w:r>
          </w:p>
        </w:tc>
        <w:tc>
          <w:tcPr>
            <w:tcW w:w="1784" w:type="pct"/>
          </w:tcPr>
          <w:p w:rsidR="005A22B1" w:rsidRPr="002D522F" w:rsidRDefault="005A22B1" w:rsidP="005A22B1">
            <w:pPr>
              <w:jc w:val="center"/>
            </w:pPr>
            <w:r w:rsidRPr="002D522F">
              <w:t>Clasa</w:t>
            </w:r>
          </w:p>
        </w:tc>
        <w:tc>
          <w:tcPr>
            <w:tcW w:w="797" w:type="pct"/>
          </w:tcPr>
          <w:p w:rsidR="005A22B1" w:rsidRPr="002D522F" w:rsidRDefault="005A22B1" w:rsidP="005A22B1">
            <w:pPr>
              <w:jc w:val="center"/>
            </w:pPr>
            <w:r w:rsidRPr="002D522F">
              <w:t>Nr. clase</w:t>
            </w:r>
          </w:p>
        </w:tc>
        <w:tc>
          <w:tcPr>
            <w:tcW w:w="962" w:type="pct"/>
          </w:tcPr>
          <w:p w:rsidR="005A22B1" w:rsidRPr="002D522F" w:rsidRDefault="005A22B1" w:rsidP="005A22B1">
            <w:pPr>
              <w:jc w:val="center"/>
            </w:pPr>
            <w:r w:rsidRPr="002D522F">
              <w:t>Nr. elevi</w:t>
            </w:r>
          </w:p>
        </w:tc>
        <w:tc>
          <w:tcPr>
            <w:tcW w:w="961" w:type="pct"/>
          </w:tcPr>
          <w:p w:rsidR="005A22B1" w:rsidRPr="002D522F" w:rsidRDefault="005A22B1" w:rsidP="005A22B1">
            <w:pPr>
              <w:jc w:val="center"/>
            </w:pPr>
            <w:r w:rsidRPr="002D522F">
              <w:t>Observaţii</w:t>
            </w:r>
          </w:p>
        </w:tc>
      </w:tr>
      <w:tr w:rsidR="005A22B1" w:rsidRPr="002D522F" w:rsidTr="005A22B1">
        <w:trPr>
          <w:trHeight w:val="289"/>
        </w:trPr>
        <w:tc>
          <w:tcPr>
            <w:tcW w:w="496" w:type="pct"/>
          </w:tcPr>
          <w:p w:rsidR="005A22B1" w:rsidRPr="002D522F" w:rsidRDefault="00196276" w:rsidP="005A22B1">
            <w:pPr>
              <w:ind w:left="360"/>
            </w:pPr>
            <w:r>
              <w:t>1</w:t>
            </w:r>
          </w:p>
        </w:tc>
        <w:tc>
          <w:tcPr>
            <w:tcW w:w="1784" w:type="pct"/>
          </w:tcPr>
          <w:p w:rsidR="005A22B1" w:rsidRPr="002D522F" w:rsidRDefault="00196276" w:rsidP="005A22B1">
            <w:r>
              <w:t>V</w:t>
            </w:r>
          </w:p>
        </w:tc>
        <w:tc>
          <w:tcPr>
            <w:tcW w:w="797" w:type="pct"/>
          </w:tcPr>
          <w:p w:rsidR="005A22B1" w:rsidRPr="002D522F" w:rsidRDefault="00196276" w:rsidP="005A22B1">
            <w:r>
              <w:t>3</w:t>
            </w:r>
          </w:p>
        </w:tc>
        <w:tc>
          <w:tcPr>
            <w:tcW w:w="962" w:type="pct"/>
          </w:tcPr>
          <w:p w:rsidR="005A22B1" w:rsidRPr="002D522F" w:rsidRDefault="00196276" w:rsidP="005A22B1">
            <w:r>
              <w:t>93</w:t>
            </w:r>
          </w:p>
        </w:tc>
        <w:tc>
          <w:tcPr>
            <w:tcW w:w="961" w:type="pct"/>
          </w:tcPr>
          <w:p w:rsidR="005A22B1" w:rsidRPr="002D522F" w:rsidRDefault="005A22B1" w:rsidP="005A22B1"/>
        </w:tc>
      </w:tr>
      <w:tr w:rsidR="005A22B1" w:rsidRPr="002D522F" w:rsidTr="005A22B1">
        <w:trPr>
          <w:trHeight w:val="289"/>
        </w:trPr>
        <w:tc>
          <w:tcPr>
            <w:tcW w:w="496" w:type="pct"/>
          </w:tcPr>
          <w:p w:rsidR="005A22B1" w:rsidRPr="002D522F" w:rsidRDefault="00196276" w:rsidP="005A22B1">
            <w:pPr>
              <w:ind w:left="360"/>
            </w:pPr>
            <w:r>
              <w:t>2</w:t>
            </w:r>
          </w:p>
        </w:tc>
        <w:tc>
          <w:tcPr>
            <w:tcW w:w="1784" w:type="pct"/>
          </w:tcPr>
          <w:p w:rsidR="005A22B1" w:rsidRPr="002D522F" w:rsidRDefault="00196276" w:rsidP="005A22B1">
            <w:r>
              <w:t>VI</w:t>
            </w:r>
          </w:p>
        </w:tc>
        <w:tc>
          <w:tcPr>
            <w:tcW w:w="797" w:type="pct"/>
          </w:tcPr>
          <w:p w:rsidR="005A22B1" w:rsidRPr="002D522F" w:rsidRDefault="00196276" w:rsidP="005A22B1">
            <w:r>
              <w:t>3</w:t>
            </w:r>
          </w:p>
        </w:tc>
        <w:tc>
          <w:tcPr>
            <w:tcW w:w="962" w:type="pct"/>
          </w:tcPr>
          <w:p w:rsidR="005A22B1" w:rsidRPr="002D522F" w:rsidRDefault="00196276" w:rsidP="005A22B1">
            <w:r>
              <w:t>79</w:t>
            </w:r>
          </w:p>
        </w:tc>
        <w:tc>
          <w:tcPr>
            <w:tcW w:w="961" w:type="pct"/>
          </w:tcPr>
          <w:p w:rsidR="005A22B1" w:rsidRPr="002D522F" w:rsidRDefault="005A22B1" w:rsidP="005A22B1"/>
        </w:tc>
      </w:tr>
      <w:tr w:rsidR="005A22B1" w:rsidRPr="002D522F" w:rsidTr="005A22B1">
        <w:trPr>
          <w:trHeight w:val="289"/>
        </w:trPr>
        <w:tc>
          <w:tcPr>
            <w:tcW w:w="496" w:type="pct"/>
          </w:tcPr>
          <w:p w:rsidR="005A22B1" w:rsidRPr="002D522F" w:rsidRDefault="00196276" w:rsidP="005A22B1">
            <w:pPr>
              <w:ind w:left="360"/>
            </w:pPr>
            <w:r>
              <w:t>3</w:t>
            </w:r>
          </w:p>
        </w:tc>
        <w:tc>
          <w:tcPr>
            <w:tcW w:w="1784" w:type="pct"/>
          </w:tcPr>
          <w:p w:rsidR="005A22B1" w:rsidRPr="002D522F" w:rsidRDefault="00196276" w:rsidP="005A22B1">
            <w:r>
              <w:t>VII</w:t>
            </w:r>
          </w:p>
        </w:tc>
        <w:tc>
          <w:tcPr>
            <w:tcW w:w="797" w:type="pct"/>
          </w:tcPr>
          <w:p w:rsidR="005A22B1" w:rsidRPr="002D522F" w:rsidRDefault="00196276" w:rsidP="005A22B1">
            <w:r>
              <w:t>4</w:t>
            </w:r>
          </w:p>
        </w:tc>
        <w:tc>
          <w:tcPr>
            <w:tcW w:w="962" w:type="pct"/>
          </w:tcPr>
          <w:p w:rsidR="005A22B1" w:rsidRPr="002D522F" w:rsidRDefault="00196276" w:rsidP="005A22B1">
            <w:r>
              <w:t>91</w:t>
            </w:r>
          </w:p>
        </w:tc>
        <w:tc>
          <w:tcPr>
            <w:tcW w:w="961" w:type="pct"/>
          </w:tcPr>
          <w:p w:rsidR="005A22B1" w:rsidRPr="002D522F" w:rsidRDefault="005A22B1" w:rsidP="005A22B1"/>
        </w:tc>
      </w:tr>
      <w:tr w:rsidR="005A22B1" w:rsidRPr="002D522F" w:rsidTr="005A22B1">
        <w:trPr>
          <w:trHeight w:val="289"/>
        </w:trPr>
        <w:tc>
          <w:tcPr>
            <w:tcW w:w="496" w:type="pct"/>
          </w:tcPr>
          <w:p w:rsidR="005A22B1" w:rsidRPr="002D522F" w:rsidRDefault="00196276" w:rsidP="005A22B1">
            <w:pPr>
              <w:ind w:left="360"/>
            </w:pPr>
            <w:r>
              <w:t>4</w:t>
            </w:r>
          </w:p>
        </w:tc>
        <w:tc>
          <w:tcPr>
            <w:tcW w:w="1784" w:type="pct"/>
          </w:tcPr>
          <w:p w:rsidR="005A22B1" w:rsidRPr="002D522F" w:rsidRDefault="00196276" w:rsidP="005A22B1">
            <w:r>
              <w:t>VIII</w:t>
            </w:r>
          </w:p>
        </w:tc>
        <w:tc>
          <w:tcPr>
            <w:tcW w:w="797" w:type="pct"/>
          </w:tcPr>
          <w:p w:rsidR="005A22B1" w:rsidRPr="002D522F" w:rsidRDefault="00196276" w:rsidP="005A22B1">
            <w:r>
              <w:t>4</w:t>
            </w:r>
          </w:p>
        </w:tc>
        <w:tc>
          <w:tcPr>
            <w:tcW w:w="962" w:type="pct"/>
          </w:tcPr>
          <w:p w:rsidR="005A22B1" w:rsidRPr="002D522F" w:rsidRDefault="00196276" w:rsidP="005A22B1">
            <w:r>
              <w:t>95</w:t>
            </w:r>
          </w:p>
        </w:tc>
        <w:tc>
          <w:tcPr>
            <w:tcW w:w="961" w:type="pct"/>
          </w:tcPr>
          <w:p w:rsidR="005A22B1" w:rsidRPr="002D522F" w:rsidRDefault="005A22B1" w:rsidP="005A22B1"/>
        </w:tc>
      </w:tr>
      <w:tr w:rsidR="005A22B1" w:rsidRPr="002D522F" w:rsidTr="005A22B1">
        <w:trPr>
          <w:trHeight w:val="289"/>
        </w:trPr>
        <w:tc>
          <w:tcPr>
            <w:tcW w:w="496" w:type="pct"/>
          </w:tcPr>
          <w:p w:rsidR="005A22B1" w:rsidRPr="002D522F" w:rsidRDefault="005A22B1" w:rsidP="005A22B1">
            <w:pPr>
              <w:ind w:left="360"/>
            </w:pPr>
          </w:p>
        </w:tc>
        <w:tc>
          <w:tcPr>
            <w:tcW w:w="1784" w:type="pct"/>
          </w:tcPr>
          <w:p w:rsidR="005A22B1" w:rsidRPr="002D522F" w:rsidRDefault="005A22B1" w:rsidP="005A22B1">
            <w:pPr>
              <w:rPr>
                <w:b/>
              </w:rPr>
            </w:pPr>
            <w:r w:rsidRPr="002D522F">
              <w:rPr>
                <w:b/>
              </w:rPr>
              <w:t>TOTAL</w:t>
            </w:r>
          </w:p>
        </w:tc>
        <w:tc>
          <w:tcPr>
            <w:tcW w:w="797" w:type="pct"/>
          </w:tcPr>
          <w:p w:rsidR="005A22B1" w:rsidRPr="002D522F" w:rsidRDefault="00196276" w:rsidP="005A22B1">
            <w:pPr>
              <w:rPr>
                <w:b/>
              </w:rPr>
            </w:pPr>
            <w:r>
              <w:rPr>
                <w:b/>
              </w:rPr>
              <w:t>14</w:t>
            </w:r>
          </w:p>
        </w:tc>
        <w:tc>
          <w:tcPr>
            <w:tcW w:w="962" w:type="pct"/>
          </w:tcPr>
          <w:p w:rsidR="005A22B1" w:rsidRPr="002D522F" w:rsidRDefault="00196276" w:rsidP="005A22B1">
            <w:pPr>
              <w:rPr>
                <w:b/>
              </w:rPr>
            </w:pPr>
            <w:r>
              <w:rPr>
                <w:b/>
              </w:rPr>
              <w:t>358</w:t>
            </w:r>
          </w:p>
        </w:tc>
        <w:tc>
          <w:tcPr>
            <w:tcW w:w="961" w:type="pct"/>
          </w:tcPr>
          <w:p w:rsidR="005A22B1" w:rsidRPr="002D522F" w:rsidRDefault="005A22B1" w:rsidP="005A22B1"/>
        </w:tc>
      </w:tr>
    </w:tbl>
    <w:p w:rsidR="005A22B1" w:rsidRPr="002D522F" w:rsidRDefault="005A22B1" w:rsidP="00387597">
      <w:pPr>
        <w:rPr>
          <w:b/>
        </w:rPr>
      </w:pPr>
    </w:p>
    <w:p w:rsidR="00507990" w:rsidRPr="00507990" w:rsidRDefault="00507990" w:rsidP="00387597">
      <w:pPr>
        <w:rPr>
          <w:b/>
          <w:color w:val="000000" w:themeColor="text1"/>
          <w:spacing w:val="-3"/>
        </w:rPr>
      </w:pPr>
      <w:r w:rsidRPr="00507990">
        <w:rPr>
          <w:b/>
          <w:color w:val="000000" w:themeColor="text1"/>
          <w:spacing w:val="-3"/>
        </w:rPr>
        <w:t xml:space="preserve">    TOTAL SC GIMNAZIALA 3                                                                           31 clase           765                     </w:t>
      </w:r>
    </w:p>
    <w:p w:rsidR="00507990" w:rsidRPr="00507990" w:rsidRDefault="00507990" w:rsidP="00387597">
      <w:pPr>
        <w:rPr>
          <w:b/>
          <w:color w:val="000000" w:themeColor="text1"/>
          <w:spacing w:val="-3"/>
        </w:rPr>
      </w:pPr>
    </w:p>
    <w:p w:rsidR="00507990" w:rsidRPr="00507990" w:rsidRDefault="00507990" w:rsidP="00387597">
      <w:pPr>
        <w:rPr>
          <w:b/>
          <w:color w:val="000000" w:themeColor="text1"/>
          <w:spacing w:val="-3"/>
        </w:rPr>
      </w:pPr>
    </w:p>
    <w:p w:rsidR="00387597" w:rsidRPr="00507990" w:rsidRDefault="00387597" w:rsidP="00387597">
      <w:pPr>
        <w:rPr>
          <w:b/>
          <w:color w:val="000000" w:themeColor="text1"/>
          <w:spacing w:val="-3"/>
        </w:rPr>
      </w:pPr>
      <w:r w:rsidRPr="00507990">
        <w:rPr>
          <w:b/>
          <w:color w:val="000000" w:themeColor="text1"/>
          <w:spacing w:val="-3"/>
        </w:rPr>
        <w:t xml:space="preserve"> </w:t>
      </w:r>
      <w:r w:rsidR="00507990" w:rsidRPr="00507990">
        <w:rPr>
          <w:b/>
          <w:color w:val="000000" w:themeColor="text1"/>
          <w:spacing w:val="-3"/>
        </w:rPr>
        <w:t xml:space="preserve">      </w:t>
      </w:r>
      <w:r w:rsidRPr="00507990">
        <w:rPr>
          <w:b/>
          <w:color w:val="000000" w:themeColor="text1"/>
          <w:spacing w:val="-3"/>
        </w:rPr>
        <w:t xml:space="preserve">TOTAL UNITATE          </w:t>
      </w:r>
      <w:r w:rsidR="00507990" w:rsidRPr="00507990">
        <w:rPr>
          <w:b/>
          <w:color w:val="000000" w:themeColor="text1"/>
          <w:spacing w:val="-3"/>
        </w:rPr>
        <w:t xml:space="preserve">                                                                                69</w:t>
      </w:r>
      <w:r w:rsidRPr="00507990">
        <w:rPr>
          <w:b/>
          <w:color w:val="000000" w:themeColor="text1"/>
          <w:spacing w:val="-3"/>
        </w:rPr>
        <w:t xml:space="preserve">  </w:t>
      </w:r>
      <w:r w:rsidR="00507990" w:rsidRPr="00507990">
        <w:rPr>
          <w:b/>
          <w:color w:val="000000" w:themeColor="text1"/>
          <w:spacing w:val="-3"/>
        </w:rPr>
        <w:t>clase         1615 elevi</w:t>
      </w:r>
      <w:r w:rsidRPr="00507990">
        <w:rPr>
          <w:b/>
          <w:color w:val="000000" w:themeColor="text1"/>
          <w:spacing w:val="-3"/>
        </w:rPr>
        <w:t xml:space="preserve">         </w:t>
      </w:r>
      <w:r w:rsidR="00E67E16" w:rsidRPr="00507990">
        <w:rPr>
          <w:b/>
          <w:color w:val="000000" w:themeColor="text1"/>
          <w:spacing w:val="-3"/>
        </w:rPr>
        <w:t xml:space="preserve"> </w:t>
      </w:r>
    </w:p>
    <w:p w:rsidR="00387597" w:rsidRPr="00507990" w:rsidRDefault="00387597" w:rsidP="00387597">
      <w:pPr>
        <w:rPr>
          <w:color w:val="000000" w:themeColor="text1"/>
          <w:spacing w:val="-3"/>
        </w:rPr>
      </w:pPr>
    </w:p>
    <w:p w:rsidR="00387597" w:rsidRPr="002D522F" w:rsidRDefault="00387597" w:rsidP="00013A02">
      <w:pPr>
        <w:ind w:left="360"/>
        <w:jc w:val="both"/>
        <w:rPr>
          <w:b/>
        </w:rPr>
      </w:pPr>
    </w:p>
    <w:p w:rsidR="00A54CFF" w:rsidRPr="002D522F" w:rsidRDefault="00A54CFF" w:rsidP="00013A02"/>
    <w:p w:rsidR="00554D76" w:rsidRPr="002D522F" w:rsidRDefault="00554D76" w:rsidP="00013A02">
      <w:pPr>
        <w:ind w:left="360"/>
      </w:pPr>
      <w:r w:rsidRPr="002D522F">
        <w:t>Calificările pentru nivelul 3 sunt previzionate în concordanţă cu conţinutul standardelor de pregătire pentru nivelurile inferioare, urmând ca standardul pentru acest nivel să fie elaborat ulterior.</w:t>
      </w:r>
    </w:p>
    <w:p w:rsidR="00554D76" w:rsidRPr="002D522F" w:rsidRDefault="00554D76" w:rsidP="00554D76">
      <w:pPr>
        <w:ind w:firstLine="720"/>
        <w:jc w:val="both"/>
      </w:pPr>
      <w:r w:rsidRPr="002D522F">
        <w:lastRenderedPageBreak/>
        <w:t>Oferta noastră de formare este concretizată în raport cu nevoile de pe piaţa muncii, în raport cu nevoile comunităţii locale, în raport cu posibilităţile şcolii şi cu opţiunile elevilor şi ale părinţilor. În acest sens, Curriculum in dezvoltare locala este orientat spre activitatea de protecţia a mediului, iar Curriculum la decizia scolii vizează o mai buna pregătire socio-profesionala a absolvenţilor noştri si este orientat spre discipline care facilitează dezvoltarea competentelor specifice.</w:t>
      </w:r>
    </w:p>
    <w:p w:rsidR="00554D76" w:rsidRPr="002D522F" w:rsidRDefault="00554D76" w:rsidP="00554D76">
      <w:pPr>
        <w:ind w:firstLine="720"/>
        <w:jc w:val="both"/>
      </w:pPr>
      <w:r w:rsidRPr="002D522F">
        <w:t>Acţiunile întreprinse de scoală pentru alegerea calificărilor sunt:</w:t>
      </w:r>
    </w:p>
    <w:p w:rsidR="00554D76" w:rsidRPr="002D522F" w:rsidRDefault="00554D76" w:rsidP="00E71793">
      <w:pPr>
        <w:numPr>
          <w:ilvl w:val="0"/>
          <w:numId w:val="1"/>
        </w:numPr>
        <w:ind w:firstLine="180"/>
        <w:jc w:val="both"/>
      </w:pPr>
      <w:r w:rsidRPr="002D522F">
        <w:t>studii de piaţa;</w:t>
      </w:r>
    </w:p>
    <w:p w:rsidR="00554D76" w:rsidRPr="002D522F" w:rsidRDefault="00554D76" w:rsidP="00E71793">
      <w:pPr>
        <w:numPr>
          <w:ilvl w:val="0"/>
          <w:numId w:val="1"/>
        </w:numPr>
        <w:ind w:firstLine="180"/>
        <w:jc w:val="both"/>
      </w:pPr>
      <w:r w:rsidRPr="002D522F">
        <w:t>studii de resurse umane referitoare la tendinţele locale;</w:t>
      </w:r>
    </w:p>
    <w:p w:rsidR="00554D76" w:rsidRPr="002D522F" w:rsidRDefault="00554D76" w:rsidP="00E71793">
      <w:pPr>
        <w:numPr>
          <w:ilvl w:val="0"/>
          <w:numId w:val="1"/>
        </w:numPr>
        <w:ind w:firstLine="180"/>
        <w:jc w:val="both"/>
      </w:pPr>
      <w:r w:rsidRPr="002D522F">
        <w:t>analiza pe baza de chestionare;</w:t>
      </w:r>
    </w:p>
    <w:p w:rsidR="00554D76" w:rsidRPr="002D522F" w:rsidRDefault="00554D76" w:rsidP="00E71793">
      <w:pPr>
        <w:numPr>
          <w:ilvl w:val="0"/>
          <w:numId w:val="1"/>
        </w:numPr>
        <w:ind w:firstLine="180"/>
        <w:jc w:val="both"/>
      </w:pPr>
      <w:r w:rsidRPr="002D522F">
        <w:t>scrisori de sprijin din partea angajatorilor;</w:t>
      </w:r>
    </w:p>
    <w:p w:rsidR="00554D76" w:rsidRPr="002D522F" w:rsidRDefault="00554D76" w:rsidP="00E71793">
      <w:pPr>
        <w:numPr>
          <w:ilvl w:val="0"/>
          <w:numId w:val="1"/>
        </w:numPr>
        <w:ind w:firstLine="180"/>
        <w:jc w:val="both"/>
      </w:pPr>
      <w:r w:rsidRPr="002D522F">
        <w:t>consultarea planurilor regionale de acţiune pentru învăţământ - PRAI;</w:t>
      </w:r>
    </w:p>
    <w:p w:rsidR="00554D76" w:rsidRPr="002D522F" w:rsidRDefault="00554D76" w:rsidP="00E71793">
      <w:pPr>
        <w:numPr>
          <w:ilvl w:val="0"/>
          <w:numId w:val="1"/>
        </w:numPr>
        <w:ind w:firstLine="180"/>
        <w:jc w:val="both"/>
      </w:pPr>
      <w:r w:rsidRPr="002D522F">
        <w:t>consultarea planurilor locale - PLAI;</w:t>
      </w:r>
    </w:p>
    <w:p w:rsidR="00554D76" w:rsidRPr="002D522F" w:rsidRDefault="00554D76" w:rsidP="00E71793">
      <w:pPr>
        <w:numPr>
          <w:ilvl w:val="0"/>
          <w:numId w:val="1"/>
        </w:numPr>
        <w:ind w:firstLine="180"/>
        <w:jc w:val="both"/>
      </w:pPr>
      <w:r w:rsidRPr="002D522F">
        <w:t>previziunile economice referitoare la dezvoltarea tehnicii..</w:t>
      </w:r>
    </w:p>
    <w:p w:rsidR="00554D76" w:rsidRPr="002D522F" w:rsidRDefault="00554D76" w:rsidP="00554D76">
      <w:pPr>
        <w:ind w:firstLine="720"/>
        <w:jc w:val="both"/>
      </w:pPr>
      <w:r w:rsidRPr="002D522F">
        <w:t>In stabilirea calificărilor ţinând cont de dotarea materială de care dispune şcoala, de resursele umane şi de mobilitatea profesională determinată de dezvoltarea abilităţilor cheie transferabile care vor sprijini procesul de formare continuă, stabilim acţiuni specifice (vezi Planul operaţional).</w:t>
      </w:r>
    </w:p>
    <w:p w:rsidR="00853196" w:rsidRPr="002D522F" w:rsidRDefault="008F73EE" w:rsidP="00853196">
      <w:pPr>
        <w:jc w:val="both"/>
      </w:pPr>
      <w:r w:rsidRPr="002D522F">
        <w:tab/>
        <w:t xml:space="preserve">Analiza mediului intern prin prisma unor indicatori relevanţi </w:t>
      </w:r>
      <w:r w:rsidR="00554D76" w:rsidRPr="002D522F">
        <w:t>obţinu</w:t>
      </w:r>
      <w:r w:rsidRPr="002D522F">
        <w:t>ţi printr-un proces de autoevaluare</w:t>
      </w:r>
      <w:r w:rsidR="00554D76" w:rsidRPr="002D522F">
        <w:t>, care abordează toate aspectel</w:t>
      </w:r>
      <w:r w:rsidRPr="002D522F">
        <w:t>e referitoare la activitatea şcolii</w:t>
      </w:r>
      <w:r w:rsidR="00554D76" w:rsidRPr="002D522F">
        <w:t>,</w:t>
      </w:r>
      <w:r w:rsidRPr="002D522F">
        <w:t xml:space="preserve"> se prezintă astfel :</w:t>
      </w:r>
    </w:p>
    <w:p w:rsidR="00121264" w:rsidRPr="002D522F" w:rsidRDefault="00853196" w:rsidP="00853196">
      <w:pPr>
        <w:autoSpaceDE w:val="0"/>
        <w:autoSpaceDN w:val="0"/>
        <w:adjustRightInd w:val="0"/>
        <w:jc w:val="both"/>
        <w:rPr>
          <w:color w:val="000000"/>
        </w:rPr>
      </w:pPr>
      <w:r w:rsidRPr="002D522F">
        <w:rPr>
          <w:color w:val="000000"/>
        </w:rPr>
        <w:tab/>
      </w:r>
    </w:p>
    <w:p w:rsidR="00121264" w:rsidRPr="002D522F" w:rsidRDefault="00121264" w:rsidP="00853196">
      <w:pPr>
        <w:autoSpaceDE w:val="0"/>
        <w:autoSpaceDN w:val="0"/>
        <w:adjustRightInd w:val="0"/>
        <w:jc w:val="both"/>
        <w:rPr>
          <w:color w:val="000000"/>
        </w:rPr>
      </w:pPr>
    </w:p>
    <w:p w:rsidR="0073395F" w:rsidRPr="002D522F" w:rsidRDefault="0073395F" w:rsidP="008A5D47">
      <w:pPr>
        <w:autoSpaceDE w:val="0"/>
        <w:autoSpaceDN w:val="0"/>
        <w:adjustRightInd w:val="0"/>
        <w:jc w:val="both"/>
      </w:pPr>
    </w:p>
    <w:p w:rsidR="00C50A5A" w:rsidRPr="002D522F" w:rsidRDefault="00C50A5A" w:rsidP="00C50A5A">
      <w:pPr>
        <w:spacing w:line="360" w:lineRule="auto"/>
        <w:jc w:val="center"/>
        <w:rPr>
          <w:b/>
          <w:color w:val="000000"/>
          <w:lang w:val="it-IT"/>
        </w:rPr>
        <w:sectPr w:rsidR="00C50A5A" w:rsidRPr="002D522F" w:rsidSect="00417065">
          <w:pgSz w:w="11909" w:h="16834" w:code="9"/>
          <w:pgMar w:top="567" w:right="567" w:bottom="714" w:left="1134" w:header="708" w:footer="708" w:gutter="0"/>
          <w:cols w:space="708"/>
        </w:sectPr>
      </w:pPr>
    </w:p>
    <w:p w:rsidR="00EC3D63" w:rsidRDefault="00EC3D63" w:rsidP="00EC3D63">
      <w:pPr>
        <w:rPr>
          <w:b/>
          <w:i/>
          <w:u w:val="single"/>
        </w:rPr>
      </w:pPr>
      <w:r w:rsidRPr="0039710A">
        <w:rPr>
          <w:b/>
          <w:i/>
          <w:u w:val="single"/>
        </w:rPr>
        <w:lastRenderedPageBreak/>
        <w:t>Situaţia privind performanţa elevilor</w:t>
      </w:r>
    </w:p>
    <w:p w:rsidR="006256A2" w:rsidRDefault="006256A2" w:rsidP="00853196">
      <w:pPr>
        <w:jc w:val="both"/>
        <w:rPr>
          <w:b/>
          <w:i/>
        </w:rPr>
      </w:pPr>
    </w:p>
    <w:p w:rsidR="006256A2" w:rsidRDefault="006256A2" w:rsidP="006256A2">
      <w:pPr>
        <w:jc w:val="center"/>
        <w:rPr>
          <w:b/>
          <w:lang w:val="it-IT"/>
        </w:rPr>
      </w:pPr>
      <w:r w:rsidRPr="00C83A18">
        <w:rPr>
          <w:b/>
          <w:lang w:val="it-IT"/>
        </w:rPr>
        <w:t>Machete raportare examene de certificare a compet</w:t>
      </w:r>
      <w:r>
        <w:rPr>
          <w:b/>
          <w:lang w:val="it-IT"/>
        </w:rPr>
        <w:t>entelor profesionale nivel 3</w:t>
      </w:r>
    </w:p>
    <w:p w:rsidR="006256A2" w:rsidRPr="00B9434A" w:rsidRDefault="006256A2" w:rsidP="006256A2">
      <w:pPr>
        <w:spacing w:before="100" w:beforeAutospacing="1" w:after="100" w:afterAutospacing="1"/>
        <w:jc w:val="center"/>
        <w:rPr>
          <w:lang w:val="it-IT"/>
        </w:rPr>
      </w:pPr>
      <w:r w:rsidRPr="009E5282">
        <w:rPr>
          <w:lang w:val="it-IT"/>
        </w:rPr>
        <w:t xml:space="preserve">Sesiunea: IUNIE </w:t>
      </w:r>
      <w:r>
        <w:rPr>
          <w:lang w:val="it-IT"/>
        </w:rPr>
        <w:t>2012</w:t>
      </w:r>
    </w:p>
    <w:tbl>
      <w:tblPr>
        <w:tblW w:w="14464" w:type="dxa"/>
        <w:jc w:val="center"/>
        <w:tblInd w:w="-6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1758"/>
        <w:gridCol w:w="1371"/>
        <w:gridCol w:w="562"/>
        <w:gridCol w:w="518"/>
        <w:gridCol w:w="408"/>
        <w:gridCol w:w="536"/>
        <w:gridCol w:w="448"/>
        <w:gridCol w:w="448"/>
        <w:gridCol w:w="448"/>
        <w:gridCol w:w="537"/>
        <w:gridCol w:w="448"/>
        <w:gridCol w:w="448"/>
        <w:gridCol w:w="448"/>
        <w:gridCol w:w="448"/>
        <w:gridCol w:w="448"/>
        <w:gridCol w:w="448"/>
        <w:gridCol w:w="448"/>
        <w:gridCol w:w="448"/>
        <w:gridCol w:w="448"/>
        <w:gridCol w:w="448"/>
        <w:gridCol w:w="448"/>
        <w:gridCol w:w="460"/>
        <w:gridCol w:w="567"/>
        <w:gridCol w:w="567"/>
        <w:gridCol w:w="425"/>
        <w:gridCol w:w="483"/>
      </w:tblGrid>
      <w:tr w:rsidR="006256A2" w:rsidRPr="00C83A18" w:rsidTr="005A22B1">
        <w:trPr>
          <w:trHeight w:val="360"/>
          <w:tblHeader/>
          <w:jc w:val="center"/>
        </w:trPr>
        <w:tc>
          <w:tcPr>
            <w:tcW w:w="1758" w:type="dxa"/>
            <w:vMerge w:val="restart"/>
            <w:tcBorders>
              <w:top w:val="single" w:sz="12" w:space="0" w:color="auto"/>
            </w:tcBorders>
            <w:shd w:val="clear" w:color="auto" w:fill="auto"/>
          </w:tcPr>
          <w:p w:rsidR="006256A2" w:rsidRPr="00EC3D63" w:rsidRDefault="006256A2" w:rsidP="005A22B1">
            <w:pPr>
              <w:jc w:val="center"/>
              <w:rPr>
                <w:sz w:val="12"/>
                <w:szCs w:val="12"/>
              </w:rPr>
            </w:pPr>
            <w:r w:rsidRPr="00EC3D63">
              <w:rPr>
                <w:spacing w:val="-1"/>
                <w:sz w:val="12"/>
                <w:szCs w:val="12"/>
                <w:lang w:val="it-IT"/>
              </w:rPr>
              <w:tab/>
            </w:r>
            <w:r w:rsidRPr="00EC3D63">
              <w:rPr>
                <w:sz w:val="12"/>
                <w:szCs w:val="12"/>
              </w:rPr>
              <w:t>Domeniul</w:t>
            </w:r>
          </w:p>
        </w:tc>
        <w:tc>
          <w:tcPr>
            <w:tcW w:w="1371" w:type="dxa"/>
            <w:vMerge w:val="restart"/>
            <w:tcBorders>
              <w:top w:val="single" w:sz="12" w:space="0" w:color="auto"/>
            </w:tcBorders>
            <w:shd w:val="clear" w:color="auto" w:fill="auto"/>
          </w:tcPr>
          <w:p w:rsidR="006256A2" w:rsidRPr="00EC3D63" w:rsidRDefault="006256A2" w:rsidP="005A22B1">
            <w:pPr>
              <w:jc w:val="center"/>
              <w:rPr>
                <w:sz w:val="12"/>
                <w:szCs w:val="12"/>
              </w:rPr>
            </w:pPr>
            <w:r w:rsidRPr="00EC3D63">
              <w:rPr>
                <w:sz w:val="12"/>
                <w:szCs w:val="12"/>
              </w:rPr>
              <w:t>Calificarea profesională</w:t>
            </w:r>
          </w:p>
        </w:tc>
        <w:tc>
          <w:tcPr>
            <w:tcW w:w="9293" w:type="dxa"/>
            <w:gridSpan w:val="20"/>
            <w:tcBorders>
              <w:top w:val="single" w:sz="12" w:space="0" w:color="auto"/>
              <w:bottom w:val="single" w:sz="6" w:space="0" w:color="auto"/>
            </w:tcBorders>
            <w:shd w:val="clear" w:color="auto" w:fill="auto"/>
          </w:tcPr>
          <w:p w:rsidR="006256A2" w:rsidRPr="00EC3D63" w:rsidRDefault="006256A2" w:rsidP="005A22B1">
            <w:pPr>
              <w:jc w:val="center"/>
              <w:rPr>
                <w:b/>
                <w:sz w:val="12"/>
                <w:szCs w:val="12"/>
              </w:rPr>
            </w:pPr>
            <w:r w:rsidRPr="00EC3D63">
              <w:rPr>
                <w:b/>
                <w:sz w:val="12"/>
                <w:szCs w:val="12"/>
              </w:rPr>
              <w:t>Număr de candidaţi</w:t>
            </w:r>
          </w:p>
        </w:tc>
        <w:tc>
          <w:tcPr>
            <w:tcW w:w="2042" w:type="dxa"/>
            <w:gridSpan w:val="4"/>
            <w:vMerge w:val="restart"/>
            <w:tcBorders>
              <w:top w:val="single" w:sz="12" w:space="0" w:color="auto"/>
              <w:bottom w:val="single" w:sz="6" w:space="0" w:color="auto"/>
            </w:tcBorders>
            <w:shd w:val="clear" w:color="auto" w:fill="auto"/>
          </w:tcPr>
          <w:p w:rsidR="006256A2" w:rsidRPr="00EC3D63" w:rsidRDefault="006256A2" w:rsidP="005A22B1">
            <w:pPr>
              <w:jc w:val="center"/>
              <w:rPr>
                <w:sz w:val="12"/>
                <w:szCs w:val="12"/>
              </w:rPr>
            </w:pPr>
            <w:r w:rsidRPr="00EC3D63">
              <w:rPr>
                <w:sz w:val="12"/>
                <w:szCs w:val="12"/>
              </w:rPr>
              <w:t xml:space="preserve">Promovabilitate </w:t>
            </w:r>
          </w:p>
          <w:p w:rsidR="006256A2" w:rsidRPr="00EC3D63" w:rsidRDefault="006256A2" w:rsidP="005A22B1">
            <w:pPr>
              <w:jc w:val="center"/>
              <w:rPr>
                <w:sz w:val="12"/>
                <w:szCs w:val="12"/>
              </w:rPr>
            </w:pPr>
            <w:r w:rsidRPr="00EC3D63">
              <w:rPr>
                <w:sz w:val="12"/>
                <w:szCs w:val="12"/>
              </w:rPr>
              <w:t>%</w:t>
            </w:r>
          </w:p>
        </w:tc>
      </w:tr>
      <w:tr w:rsidR="006256A2" w:rsidRPr="00C83A18" w:rsidTr="005A22B1">
        <w:trPr>
          <w:trHeight w:val="185"/>
          <w:tblHeader/>
          <w:jc w:val="center"/>
        </w:trPr>
        <w:tc>
          <w:tcPr>
            <w:tcW w:w="1758" w:type="dxa"/>
            <w:vMerge/>
            <w:shd w:val="clear" w:color="auto" w:fill="auto"/>
          </w:tcPr>
          <w:p w:rsidR="006256A2" w:rsidRPr="00EC3D63" w:rsidRDefault="006256A2" w:rsidP="005A22B1">
            <w:pPr>
              <w:jc w:val="center"/>
              <w:rPr>
                <w:sz w:val="12"/>
                <w:szCs w:val="12"/>
              </w:rPr>
            </w:pPr>
          </w:p>
        </w:tc>
        <w:tc>
          <w:tcPr>
            <w:tcW w:w="1371" w:type="dxa"/>
            <w:vMerge/>
            <w:shd w:val="clear" w:color="auto" w:fill="auto"/>
          </w:tcPr>
          <w:p w:rsidR="006256A2" w:rsidRPr="00EC3D63" w:rsidRDefault="006256A2" w:rsidP="005A22B1">
            <w:pPr>
              <w:jc w:val="center"/>
              <w:rPr>
                <w:sz w:val="12"/>
                <w:szCs w:val="12"/>
              </w:rPr>
            </w:pPr>
          </w:p>
        </w:tc>
        <w:tc>
          <w:tcPr>
            <w:tcW w:w="2024" w:type="dxa"/>
            <w:gridSpan w:val="4"/>
            <w:tcBorders>
              <w:top w:val="single" w:sz="6" w:space="0" w:color="auto"/>
              <w:bottom w:val="single" w:sz="6" w:space="0" w:color="auto"/>
            </w:tcBorders>
            <w:shd w:val="clear" w:color="auto" w:fill="auto"/>
          </w:tcPr>
          <w:p w:rsidR="006256A2" w:rsidRPr="00EC3D63" w:rsidRDefault="006256A2" w:rsidP="005A22B1">
            <w:pPr>
              <w:jc w:val="center"/>
              <w:rPr>
                <w:b/>
                <w:sz w:val="12"/>
                <w:szCs w:val="12"/>
              </w:rPr>
            </w:pPr>
            <w:r w:rsidRPr="00EC3D63">
              <w:rPr>
                <w:b/>
                <w:sz w:val="12"/>
                <w:szCs w:val="12"/>
              </w:rPr>
              <w:t>Înscrişi</w:t>
            </w:r>
          </w:p>
        </w:tc>
        <w:tc>
          <w:tcPr>
            <w:tcW w:w="1881" w:type="dxa"/>
            <w:gridSpan w:val="4"/>
            <w:tcBorders>
              <w:top w:val="single" w:sz="6" w:space="0" w:color="auto"/>
              <w:bottom w:val="single" w:sz="6" w:space="0" w:color="auto"/>
            </w:tcBorders>
            <w:shd w:val="clear" w:color="auto" w:fill="auto"/>
          </w:tcPr>
          <w:p w:rsidR="006256A2" w:rsidRPr="00EC3D63" w:rsidRDefault="006256A2" w:rsidP="005A22B1">
            <w:pPr>
              <w:jc w:val="center"/>
              <w:rPr>
                <w:b/>
                <w:sz w:val="12"/>
                <w:szCs w:val="12"/>
              </w:rPr>
            </w:pPr>
            <w:r w:rsidRPr="00EC3D63">
              <w:rPr>
                <w:b/>
                <w:sz w:val="12"/>
                <w:szCs w:val="12"/>
              </w:rPr>
              <w:t>Prezenţi</w:t>
            </w:r>
          </w:p>
        </w:tc>
        <w:tc>
          <w:tcPr>
            <w:tcW w:w="1792" w:type="dxa"/>
            <w:gridSpan w:val="4"/>
            <w:tcBorders>
              <w:top w:val="single" w:sz="6" w:space="0" w:color="auto"/>
              <w:bottom w:val="single" w:sz="6" w:space="0" w:color="auto"/>
            </w:tcBorders>
            <w:shd w:val="clear" w:color="auto" w:fill="auto"/>
          </w:tcPr>
          <w:p w:rsidR="006256A2" w:rsidRPr="00EC3D63" w:rsidRDefault="006256A2" w:rsidP="005A22B1">
            <w:pPr>
              <w:jc w:val="center"/>
              <w:rPr>
                <w:b/>
                <w:sz w:val="12"/>
                <w:szCs w:val="12"/>
              </w:rPr>
            </w:pPr>
            <w:r w:rsidRPr="00EC3D63">
              <w:rPr>
                <w:b/>
                <w:sz w:val="12"/>
                <w:szCs w:val="12"/>
              </w:rPr>
              <w:t>Absenţi</w:t>
            </w:r>
          </w:p>
        </w:tc>
        <w:tc>
          <w:tcPr>
            <w:tcW w:w="1792" w:type="dxa"/>
            <w:gridSpan w:val="4"/>
            <w:tcBorders>
              <w:top w:val="single" w:sz="6" w:space="0" w:color="auto"/>
              <w:bottom w:val="single" w:sz="6" w:space="0" w:color="auto"/>
            </w:tcBorders>
            <w:shd w:val="clear" w:color="auto" w:fill="auto"/>
          </w:tcPr>
          <w:p w:rsidR="006256A2" w:rsidRPr="00EC3D63" w:rsidRDefault="006256A2" w:rsidP="005A22B1">
            <w:pPr>
              <w:jc w:val="center"/>
              <w:rPr>
                <w:b/>
                <w:sz w:val="12"/>
                <w:szCs w:val="12"/>
              </w:rPr>
            </w:pPr>
            <w:r w:rsidRPr="00EC3D63">
              <w:rPr>
                <w:b/>
                <w:sz w:val="12"/>
                <w:szCs w:val="12"/>
              </w:rPr>
              <w:t>Promovaţi</w:t>
            </w:r>
          </w:p>
        </w:tc>
        <w:tc>
          <w:tcPr>
            <w:tcW w:w="1804" w:type="dxa"/>
            <w:gridSpan w:val="4"/>
            <w:tcBorders>
              <w:top w:val="single" w:sz="6" w:space="0" w:color="auto"/>
              <w:bottom w:val="single" w:sz="6" w:space="0" w:color="auto"/>
            </w:tcBorders>
            <w:shd w:val="clear" w:color="auto" w:fill="auto"/>
          </w:tcPr>
          <w:p w:rsidR="006256A2" w:rsidRPr="00EC3D63" w:rsidRDefault="006256A2" w:rsidP="005A22B1">
            <w:pPr>
              <w:jc w:val="center"/>
              <w:rPr>
                <w:b/>
                <w:sz w:val="12"/>
                <w:szCs w:val="12"/>
              </w:rPr>
            </w:pPr>
            <w:r w:rsidRPr="00EC3D63">
              <w:rPr>
                <w:b/>
                <w:sz w:val="12"/>
                <w:szCs w:val="12"/>
              </w:rPr>
              <w:t>Respinşi</w:t>
            </w:r>
          </w:p>
        </w:tc>
        <w:tc>
          <w:tcPr>
            <w:tcW w:w="2042" w:type="dxa"/>
            <w:gridSpan w:val="4"/>
            <w:vMerge/>
            <w:tcBorders>
              <w:top w:val="single" w:sz="6" w:space="0" w:color="auto"/>
              <w:bottom w:val="single" w:sz="6" w:space="0" w:color="auto"/>
            </w:tcBorders>
            <w:shd w:val="clear" w:color="auto" w:fill="auto"/>
          </w:tcPr>
          <w:p w:rsidR="006256A2" w:rsidRPr="00EC3D63" w:rsidRDefault="006256A2" w:rsidP="005A22B1">
            <w:pPr>
              <w:jc w:val="center"/>
              <w:rPr>
                <w:sz w:val="12"/>
                <w:szCs w:val="12"/>
              </w:rPr>
            </w:pPr>
          </w:p>
        </w:tc>
      </w:tr>
      <w:tr w:rsidR="006256A2" w:rsidRPr="00C83A18" w:rsidTr="005A22B1">
        <w:trPr>
          <w:trHeight w:val="116"/>
          <w:tblHeader/>
          <w:jc w:val="center"/>
        </w:trPr>
        <w:tc>
          <w:tcPr>
            <w:tcW w:w="1758" w:type="dxa"/>
            <w:vMerge/>
            <w:shd w:val="clear" w:color="auto" w:fill="auto"/>
          </w:tcPr>
          <w:p w:rsidR="006256A2" w:rsidRPr="00EC3D63" w:rsidRDefault="006256A2" w:rsidP="005A22B1">
            <w:pPr>
              <w:jc w:val="center"/>
              <w:rPr>
                <w:sz w:val="12"/>
                <w:szCs w:val="12"/>
              </w:rPr>
            </w:pPr>
          </w:p>
        </w:tc>
        <w:tc>
          <w:tcPr>
            <w:tcW w:w="1371" w:type="dxa"/>
            <w:vMerge/>
            <w:shd w:val="clear" w:color="auto" w:fill="auto"/>
          </w:tcPr>
          <w:p w:rsidR="006256A2" w:rsidRPr="00EC3D63" w:rsidRDefault="006256A2" w:rsidP="005A22B1">
            <w:pPr>
              <w:jc w:val="center"/>
              <w:rPr>
                <w:sz w:val="12"/>
                <w:szCs w:val="12"/>
              </w:rPr>
            </w:pPr>
          </w:p>
        </w:tc>
        <w:tc>
          <w:tcPr>
            <w:tcW w:w="1080" w:type="dxa"/>
            <w:gridSpan w:val="2"/>
            <w:tcBorders>
              <w:top w:val="single" w:sz="6" w:space="0" w:color="auto"/>
              <w:bottom w:val="single" w:sz="6" w:space="0" w:color="auto"/>
            </w:tcBorders>
            <w:shd w:val="clear" w:color="auto" w:fill="auto"/>
          </w:tcPr>
          <w:p w:rsidR="006256A2" w:rsidRPr="00EC3D63" w:rsidRDefault="006256A2" w:rsidP="005A22B1">
            <w:pPr>
              <w:jc w:val="center"/>
              <w:rPr>
                <w:sz w:val="12"/>
                <w:szCs w:val="12"/>
              </w:rPr>
            </w:pPr>
            <w:r w:rsidRPr="00EC3D63">
              <w:rPr>
                <w:sz w:val="12"/>
                <w:szCs w:val="12"/>
              </w:rPr>
              <w:t>urban</w:t>
            </w:r>
          </w:p>
        </w:tc>
        <w:tc>
          <w:tcPr>
            <w:tcW w:w="944" w:type="dxa"/>
            <w:gridSpan w:val="2"/>
            <w:tcBorders>
              <w:top w:val="single" w:sz="6" w:space="0" w:color="auto"/>
            </w:tcBorders>
            <w:shd w:val="clear" w:color="auto" w:fill="auto"/>
          </w:tcPr>
          <w:p w:rsidR="006256A2" w:rsidRPr="00EC3D63" w:rsidRDefault="006256A2" w:rsidP="005A22B1">
            <w:pPr>
              <w:jc w:val="center"/>
              <w:rPr>
                <w:sz w:val="12"/>
                <w:szCs w:val="12"/>
              </w:rPr>
            </w:pPr>
            <w:r w:rsidRPr="00EC3D63">
              <w:rPr>
                <w:sz w:val="12"/>
                <w:szCs w:val="12"/>
              </w:rPr>
              <w:t>rural</w:t>
            </w:r>
          </w:p>
        </w:tc>
        <w:tc>
          <w:tcPr>
            <w:tcW w:w="896" w:type="dxa"/>
            <w:gridSpan w:val="2"/>
            <w:tcBorders>
              <w:top w:val="single" w:sz="6" w:space="0" w:color="auto"/>
            </w:tcBorders>
            <w:shd w:val="clear" w:color="auto" w:fill="auto"/>
          </w:tcPr>
          <w:p w:rsidR="006256A2" w:rsidRPr="00EC3D63" w:rsidRDefault="006256A2" w:rsidP="005A22B1">
            <w:pPr>
              <w:jc w:val="center"/>
              <w:rPr>
                <w:sz w:val="12"/>
                <w:szCs w:val="12"/>
              </w:rPr>
            </w:pPr>
            <w:r w:rsidRPr="00EC3D63">
              <w:rPr>
                <w:sz w:val="12"/>
                <w:szCs w:val="12"/>
              </w:rPr>
              <w:t>urban</w:t>
            </w:r>
          </w:p>
        </w:tc>
        <w:tc>
          <w:tcPr>
            <w:tcW w:w="985" w:type="dxa"/>
            <w:gridSpan w:val="2"/>
            <w:tcBorders>
              <w:top w:val="single" w:sz="6" w:space="0" w:color="auto"/>
            </w:tcBorders>
            <w:shd w:val="clear" w:color="auto" w:fill="auto"/>
          </w:tcPr>
          <w:p w:rsidR="006256A2" w:rsidRPr="00EC3D63" w:rsidRDefault="006256A2" w:rsidP="005A22B1">
            <w:pPr>
              <w:jc w:val="center"/>
              <w:rPr>
                <w:sz w:val="12"/>
                <w:szCs w:val="12"/>
              </w:rPr>
            </w:pPr>
            <w:r w:rsidRPr="00EC3D63">
              <w:rPr>
                <w:sz w:val="12"/>
                <w:szCs w:val="12"/>
              </w:rPr>
              <w:t>rural</w:t>
            </w:r>
          </w:p>
        </w:tc>
        <w:tc>
          <w:tcPr>
            <w:tcW w:w="896" w:type="dxa"/>
            <w:gridSpan w:val="2"/>
            <w:tcBorders>
              <w:top w:val="single" w:sz="6" w:space="0" w:color="auto"/>
            </w:tcBorders>
            <w:shd w:val="clear" w:color="auto" w:fill="auto"/>
          </w:tcPr>
          <w:p w:rsidR="006256A2" w:rsidRPr="00EC3D63" w:rsidRDefault="006256A2" w:rsidP="005A22B1">
            <w:pPr>
              <w:jc w:val="center"/>
              <w:rPr>
                <w:sz w:val="12"/>
                <w:szCs w:val="12"/>
              </w:rPr>
            </w:pPr>
            <w:r w:rsidRPr="00EC3D63">
              <w:rPr>
                <w:sz w:val="12"/>
                <w:szCs w:val="12"/>
              </w:rPr>
              <w:t>urban</w:t>
            </w:r>
          </w:p>
        </w:tc>
        <w:tc>
          <w:tcPr>
            <w:tcW w:w="896" w:type="dxa"/>
            <w:gridSpan w:val="2"/>
            <w:tcBorders>
              <w:top w:val="single" w:sz="6" w:space="0" w:color="auto"/>
            </w:tcBorders>
            <w:shd w:val="clear" w:color="auto" w:fill="auto"/>
          </w:tcPr>
          <w:p w:rsidR="006256A2" w:rsidRPr="00EC3D63" w:rsidRDefault="006256A2" w:rsidP="005A22B1">
            <w:pPr>
              <w:jc w:val="center"/>
              <w:rPr>
                <w:sz w:val="12"/>
                <w:szCs w:val="12"/>
              </w:rPr>
            </w:pPr>
            <w:r w:rsidRPr="00EC3D63">
              <w:rPr>
                <w:sz w:val="12"/>
                <w:szCs w:val="12"/>
              </w:rPr>
              <w:t>rural</w:t>
            </w:r>
          </w:p>
        </w:tc>
        <w:tc>
          <w:tcPr>
            <w:tcW w:w="896" w:type="dxa"/>
            <w:gridSpan w:val="2"/>
            <w:tcBorders>
              <w:top w:val="single" w:sz="6" w:space="0" w:color="auto"/>
            </w:tcBorders>
            <w:shd w:val="clear" w:color="auto" w:fill="auto"/>
          </w:tcPr>
          <w:p w:rsidR="006256A2" w:rsidRPr="00EC3D63" w:rsidRDefault="006256A2" w:rsidP="005A22B1">
            <w:pPr>
              <w:jc w:val="center"/>
              <w:rPr>
                <w:sz w:val="12"/>
                <w:szCs w:val="12"/>
              </w:rPr>
            </w:pPr>
            <w:r w:rsidRPr="00EC3D63">
              <w:rPr>
                <w:sz w:val="12"/>
                <w:szCs w:val="12"/>
              </w:rPr>
              <w:t>urban</w:t>
            </w:r>
          </w:p>
        </w:tc>
        <w:tc>
          <w:tcPr>
            <w:tcW w:w="896" w:type="dxa"/>
            <w:gridSpan w:val="2"/>
            <w:tcBorders>
              <w:top w:val="single" w:sz="6" w:space="0" w:color="auto"/>
            </w:tcBorders>
            <w:shd w:val="clear" w:color="auto" w:fill="auto"/>
          </w:tcPr>
          <w:p w:rsidR="006256A2" w:rsidRPr="00EC3D63" w:rsidRDefault="006256A2" w:rsidP="005A22B1">
            <w:pPr>
              <w:jc w:val="center"/>
              <w:rPr>
                <w:sz w:val="12"/>
                <w:szCs w:val="12"/>
              </w:rPr>
            </w:pPr>
            <w:r w:rsidRPr="00EC3D63">
              <w:rPr>
                <w:sz w:val="12"/>
                <w:szCs w:val="12"/>
              </w:rPr>
              <w:t>rural</w:t>
            </w:r>
          </w:p>
        </w:tc>
        <w:tc>
          <w:tcPr>
            <w:tcW w:w="896" w:type="dxa"/>
            <w:gridSpan w:val="2"/>
            <w:tcBorders>
              <w:top w:val="single" w:sz="6" w:space="0" w:color="auto"/>
            </w:tcBorders>
            <w:shd w:val="clear" w:color="auto" w:fill="auto"/>
          </w:tcPr>
          <w:p w:rsidR="006256A2" w:rsidRPr="00EC3D63" w:rsidRDefault="006256A2" w:rsidP="005A22B1">
            <w:pPr>
              <w:jc w:val="center"/>
              <w:rPr>
                <w:sz w:val="12"/>
                <w:szCs w:val="12"/>
              </w:rPr>
            </w:pPr>
            <w:r w:rsidRPr="00EC3D63">
              <w:rPr>
                <w:sz w:val="12"/>
                <w:szCs w:val="12"/>
              </w:rPr>
              <w:t>urban</w:t>
            </w:r>
          </w:p>
        </w:tc>
        <w:tc>
          <w:tcPr>
            <w:tcW w:w="908" w:type="dxa"/>
            <w:gridSpan w:val="2"/>
            <w:tcBorders>
              <w:top w:val="single" w:sz="6" w:space="0" w:color="auto"/>
            </w:tcBorders>
            <w:shd w:val="clear" w:color="auto" w:fill="auto"/>
          </w:tcPr>
          <w:p w:rsidR="006256A2" w:rsidRPr="00EC3D63" w:rsidRDefault="006256A2" w:rsidP="005A22B1">
            <w:pPr>
              <w:jc w:val="center"/>
              <w:rPr>
                <w:sz w:val="12"/>
                <w:szCs w:val="12"/>
              </w:rPr>
            </w:pPr>
            <w:r w:rsidRPr="00EC3D63">
              <w:rPr>
                <w:sz w:val="12"/>
                <w:szCs w:val="12"/>
              </w:rPr>
              <w:t>rural</w:t>
            </w:r>
          </w:p>
        </w:tc>
        <w:tc>
          <w:tcPr>
            <w:tcW w:w="1134" w:type="dxa"/>
            <w:gridSpan w:val="2"/>
            <w:tcBorders>
              <w:top w:val="single" w:sz="6" w:space="0" w:color="auto"/>
            </w:tcBorders>
            <w:shd w:val="clear" w:color="auto" w:fill="auto"/>
          </w:tcPr>
          <w:p w:rsidR="006256A2" w:rsidRPr="00EC3D63" w:rsidRDefault="006256A2" w:rsidP="005A22B1">
            <w:pPr>
              <w:jc w:val="center"/>
              <w:rPr>
                <w:sz w:val="12"/>
                <w:szCs w:val="12"/>
              </w:rPr>
            </w:pPr>
            <w:r w:rsidRPr="00EC3D63">
              <w:rPr>
                <w:sz w:val="12"/>
                <w:szCs w:val="12"/>
              </w:rPr>
              <w:t>urban</w:t>
            </w:r>
          </w:p>
        </w:tc>
        <w:tc>
          <w:tcPr>
            <w:tcW w:w="908" w:type="dxa"/>
            <w:gridSpan w:val="2"/>
            <w:tcBorders>
              <w:top w:val="single" w:sz="6" w:space="0" w:color="auto"/>
            </w:tcBorders>
            <w:shd w:val="clear" w:color="auto" w:fill="auto"/>
          </w:tcPr>
          <w:p w:rsidR="006256A2" w:rsidRPr="00EC3D63" w:rsidRDefault="006256A2" w:rsidP="005A22B1">
            <w:pPr>
              <w:jc w:val="center"/>
              <w:rPr>
                <w:sz w:val="12"/>
                <w:szCs w:val="12"/>
              </w:rPr>
            </w:pPr>
            <w:r w:rsidRPr="00EC3D63">
              <w:rPr>
                <w:sz w:val="12"/>
                <w:szCs w:val="12"/>
              </w:rPr>
              <w:t>rural</w:t>
            </w:r>
          </w:p>
        </w:tc>
      </w:tr>
      <w:tr w:rsidR="006256A2" w:rsidRPr="00C83A18" w:rsidTr="005A22B1">
        <w:trPr>
          <w:trHeight w:val="301"/>
          <w:tblHeader/>
          <w:jc w:val="center"/>
        </w:trPr>
        <w:tc>
          <w:tcPr>
            <w:tcW w:w="1758" w:type="dxa"/>
            <w:vMerge/>
            <w:shd w:val="clear" w:color="auto" w:fill="auto"/>
          </w:tcPr>
          <w:p w:rsidR="006256A2" w:rsidRPr="00EC3D63" w:rsidRDefault="006256A2" w:rsidP="005A22B1">
            <w:pPr>
              <w:jc w:val="center"/>
              <w:rPr>
                <w:sz w:val="12"/>
                <w:szCs w:val="12"/>
              </w:rPr>
            </w:pPr>
          </w:p>
        </w:tc>
        <w:tc>
          <w:tcPr>
            <w:tcW w:w="1371" w:type="dxa"/>
            <w:vMerge/>
            <w:shd w:val="clear" w:color="auto" w:fill="auto"/>
          </w:tcPr>
          <w:p w:rsidR="006256A2" w:rsidRPr="00EC3D63" w:rsidRDefault="006256A2" w:rsidP="005A22B1">
            <w:pPr>
              <w:jc w:val="center"/>
              <w:rPr>
                <w:sz w:val="12"/>
                <w:szCs w:val="12"/>
              </w:rPr>
            </w:pPr>
          </w:p>
        </w:tc>
        <w:tc>
          <w:tcPr>
            <w:tcW w:w="562" w:type="dxa"/>
            <w:tcBorders>
              <w:top w:val="single" w:sz="6" w:space="0" w:color="auto"/>
              <w:bottom w:val="single" w:sz="6" w:space="0" w:color="auto"/>
            </w:tcBorders>
            <w:shd w:val="clear" w:color="auto" w:fill="auto"/>
          </w:tcPr>
          <w:p w:rsidR="006256A2" w:rsidRPr="00EC3D63" w:rsidRDefault="006256A2" w:rsidP="005A22B1">
            <w:pPr>
              <w:jc w:val="center"/>
              <w:rPr>
                <w:sz w:val="12"/>
                <w:szCs w:val="12"/>
              </w:rPr>
            </w:pPr>
            <w:r w:rsidRPr="00EC3D63">
              <w:rPr>
                <w:sz w:val="12"/>
                <w:szCs w:val="12"/>
              </w:rPr>
              <w:t>f</w:t>
            </w:r>
          </w:p>
        </w:tc>
        <w:tc>
          <w:tcPr>
            <w:tcW w:w="518" w:type="dxa"/>
            <w:tcBorders>
              <w:top w:val="single" w:sz="6" w:space="0" w:color="auto"/>
              <w:bottom w:val="single" w:sz="6" w:space="0" w:color="auto"/>
            </w:tcBorders>
            <w:shd w:val="clear" w:color="auto" w:fill="auto"/>
          </w:tcPr>
          <w:p w:rsidR="006256A2" w:rsidRPr="00EC3D63" w:rsidRDefault="006256A2" w:rsidP="005A22B1">
            <w:pPr>
              <w:jc w:val="center"/>
              <w:rPr>
                <w:sz w:val="12"/>
                <w:szCs w:val="12"/>
              </w:rPr>
            </w:pPr>
            <w:r w:rsidRPr="00EC3D63">
              <w:rPr>
                <w:sz w:val="12"/>
                <w:szCs w:val="12"/>
              </w:rPr>
              <w:t>b</w:t>
            </w:r>
          </w:p>
        </w:tc>
        <w:tc>
          <w:tcPr>
            <w:tcW w:w="408" w:type="dxa"/>
            <w:shd w:val="clear" w:color="auto" w:fill="auto"/>
          </w:tcPr>
          <w:p w:rsidR="006256A2" w:rsidRPr="00EC3D63" w:rsidRDefault="006256A2" w:rsidP="005A22B1">
            <w:pPr>
              <w:jc w:val="center"/>
              <w:rPr>
                <w:sz w:val="12"/>
                <w:szCs w:val="12"/>
              </w:rPr>
            </w:pPr>
            <w:r w:rsidRPr="00EC3D63">
              <w:rPr>
                <w:sz w:val="12"/>
                <w:szCs w:val="12"/>
              </w:rPr>
              <w:t>f</w:t>
            </w:r>
          </w:p>
        </w:tc>
        <w:tc>
          <w:tcPr>
            <w:tcW w:w="536" w:type="dxa"/>
            <w:shd w:val="clear" w:color="auto" w:fill="auto"/>
          </w:tcPr>
          <w:p w:rsidR="006256A2" w:rsidRPr="00EC3D63" w:rsidRDefault="006256A2" w:rsidP="005A22B1">
            <w:pPr>
              <w:jc w:val="center"/>
              <w:rPr>
                <w:sz w:val="12"/>
                <w:szCs w:val="12"/>
              </w:rPr>
            </w:pPr>
            <w:r w:rsidRPr="00EC3D63">
              <w:rPr>
                <w:sz w:val="12"/>
                <w:szCs w:val="12"/>
              </w:rPr>
              <w:t>b</w:t>
            </w:r>
          </w:p>
        </w:tc>
        <w:tc>
          <w:tcPr>
            <w:tcW w:w="448" w:type="dxa"/>
            <w:shd w:val="clear" w:color="auto" w:fill="auto"/>
          </w:tcPr>
          <w:p w:rsidR="006256A2" w:rsidRPr="00EC3D63" w:rsidRDefault="006256A2" w:rsidP="005A22B1">
            <w:pPr>
              <w:jc w:val="center"/>
              <w:rPr>
                <w:sz w:val="12"/>
                <w:szCs w:val="12"/>
              </w:rPr>
            </w:pPr>
            <w:r w:rsidRPr="00EC3D63">
              <w:rPr>
                <w:sz w:val="12"/>
                <w:szCs w:val="12"/>
              </w:rPr>
              <w:t>f</w:t>
            </w:r>
          </w:p>
        </w:tc>
        <w:tc>
          <w:tcPr>
            <w:tcW w:w="448" w:type="dxa"/>
            <w:shd w:val="clear" w:color="auto" w:fill="auto"/>
          </w:tcPr>
          <w:p w:rsidR="006256A2" w:rsidRPr="00EC3D63" w:rsidRDefault="006256A2" w:rsidP="005A22B1">
            <w:pPr>
              <w:jc w:val="center"/>
              <w:rPr>
                <w:sz w:val="12"/>
                <w:szCs w:val="12"/>
              </w:rPr>
            </w:pPr>
            <w:r w:rsidRPr="00EC3D63">
              <w:rPr>
                <w:sz w:val="12"/>
                <w:szCs w:val="12"/>
              </w:rPr>
              <w:t>b</w:t>
            </w:r>
          </w:p>
        </w:tc>
        <w:tc>
          <w:tcPr>
            <w:tcW w:w="448" w:type="dxa"/>
            <w:shd w:val="clear" w:color="auto" w:fill="auto"/>
          </w:tcPr>
          <w:p w:rsidR="006256A2" w:rsidRPr="00EC3D63" w:rsidRDefault="006256A2" w:rsidP="005A22B1">
            <w:pPr>
              <w:jc w:val="center"/>
              <w:rPr>
                <w:sz w:val="12"/>
                <w:szCs w:val="12"/>
              </w:rPr>
            </w:pPr>
            <w:r w:rsidRPr="00EC3D63">
              <w:rPr>
                <w:sz w:val="12"/>
                <w:szCs w:val="12"/>
              </w:rPr>
              <w:t>f</w:t>
            </w:r>
          </w:p>
        </w:tc>
        <w:tc>
          <w:tcPr>
            <w:tcW w:w="537" w:type="dxa"/>
            <w:shd w:val="clear" w:color="auto" w:fill="auto"/>
          </w:tcPr>
          <w:p w:rsidR="006256A2" w:rsidRPr="00EC3D63" w:rsidRDefault="006256A2" w:rsidP="005A22B1">
            <w:pPr>
              <w:jc w:val="center"/>
              <w:rPr>
                <w:sz w:val="12"/>
                <w:szCs w:val="12"/>
              </w:rPr>
            </w:pPr>
            <w:r w:rsidRPr="00EC3D63">
              <w:rPr>
                <w:sz w:val="12"/>
                <w:szCs w:val="12"/>
              </w:rPr>
              <w:t>b</w:t>
            </w:r>
          </w:p>
        </w:tc>
        <w:tc>
          <w:tcPr>
            <w:tcW w:w="448" w:type="dxa"/>
            <w:shd w:val="clear" w:color="auto" w:fill="auto"/>
          </w:tcPr>
          <w:p w:rsidR="006256A2" w:rsidRPr="00EC3D63" w:rsidRDefault="006256A2" w:rsidP="005A22B1">
            <w:pPr>
              <w:jc w:val="center"/>
              <w:rPr>
                <w:sz w:val="12"/>
                <w:szCs w:val="12"/>
              </w:rPr>
            </w:pPr>
            <w:r w:rsidRPr="00EC3D63">
              <w:rPr>
                <w:sz w:val="12"/>
                <w:szCs w:val="12"/>
              </w:rPr>
              <w:t>f</w:t>
            </w:r>
          </w:p>
        </w:tc>
        <w:tc>
          <w:tcPr>
            <w:tcW w:w="448" w:type="dxa"/>
            <w:shd w:val="clear" w:color="auto" w:fill="auto"/>
          </w:tcPr>
          <w:p w:rsidR="006256A2" w:rsidRPr="00EC3D63" w:rsidRDefault="006256A2" w:rsidP="005A22B1">
            <w:pPr>
              <w:jc w:val="center"/>
              <w:rPr>
                <w:sz w:val="12"/>
                <w:szCs w:val="12"/>
              </w:rPr>
            </w:pPr>
            <w:r w:rsidRPr="00EC3D63">
              <w:rPr>
                <w:sz w:val="12"/>
                <w:szCs w:val="12"/>
              </w:rPr>
              <w:t>b</w:t>
            </w:r>
          </w:p>
        </w:tc>
        <w:tc>
          <w:tcPr>
            <w:tcW w:w="448" w:type="dxa"/>
            <w:shd w:val="clear" w:color="auto" w:fill="auto"/>
          </w:tcPr>
          <w:p w:rsidR="006256A2" w:rsidRPr="00EC3D63" w:rsidRDefault="006256A2" w:rsidP="005A22B1">
            <w:pPr>
              <w:jc w:val="center"/>
              <w:rPr>
                <w:sz w:val="12"/>
                <w:szCs w:val="12"/>
              </w:rPr>
            </w:pPr>
            <w:r w:rsidRPr="00EC3D63">
              <w:rPr>
                <w:sz w:val="12"/>
                <w:szCs w:val="12"/>
              </w:rPr>
              <w:t>f</w:t>
            </w:r>
          </w:p>
        </w:tc>
        <w:tc>
          <w:tcPr>
            <w:tcW w:w="448" w:type="dxa"/>
            <w:shd w:val="clear" w:color="auto" w:fill="auto"/>
          </w:tcPr>
          <w:p w:rsidR="006256A2" w:rsidRPr="00EC3D63" w:rsidRDefault="006256A2" w:rsidP="005A22B1">
            <w:pPr>
              <w:jc w:val="center"/>
              <w:rPr>
                <w:sz w:val="12"/>
                <w:szCs w:val="12"/>
              </w:rPr>
            </w:pPr>
            <w:r w:rsidRPr="00EC3D63">
              <w:rPr>
                <w:sz w:val="12"/>
                <w:szCs w:val="12"/>
              </w:rPr>
              <w:t>b</w:t>
            </w:r>
          </w:p>
        </w:tc>
        <w:tc>
          <w:tcPr>
            <w:tcW w:w="448" w:type="dxa"/>
            <w:shd w:val="clear" w:color="auto" w:fill="auto"/>
          </w:tcPr>
          <w:p w:rsidR="006256A2" w:rsidRPr="00EC3D63" w:rsidRDefault="006256A2" w:rsidP="005A22B1">
            <w:pPr>
              <w:jc w:val="center"/>
              <w:rPr>
                <w:sz w:val="12"/>
                <w:szCs w:val="12"/>
              </w:rPr>
            </w:pPr>
            <w:r w:rsidRPr="00EC3D63">
              <w:rPr>
                <w:sz w:val="12"/>
                <w:szCs w:val="12"/>
              </w:rPr>
              <w:t>f</w:t>
            </w:r>
          </w:p>
        </w:tc>
        <w:tc>
          <w:tcPr>
            <w:tcW w:w="448" w:type="dxa"/>
            <w:shd w:val="clear" w:color="auto" w:fill="auto"/>
          </w:tcPr>
          <w:p w:rsidR="006256A2" w:rsidRPr="00EC3D63" w:rsidRDefault="006256A2" w:rsidP="005A22B1">
            <w:pPr>
              <w:jc w:val="center"/>
              <w:rPr>
                <w:sz w:val="12"/>
                <w:szCs w:val="12"/>
              </w:rPr>
            </w:pPr>
            <w:r w:rsidRPr="00EC3D63">
              <w:rPr>
                <w:sz w:val="12"/>
                <w:szCs w:val="12"/>
              </w:rPr>
              <w:t>b</w:t>
            </w:r>
          </w:p>
        </w:tc>
        <w:tc>
          <w:tcPr>
            <w:tcW w:w="448" w:type="dxa"/>
            <w:shd w:val="clear" w:color="auto" w:fill="auto"/>
          </w:tcPr>
          <w:p w:rsidR="006256A2" w:rsidRPr="00EC3D63" w:rsidRDefault="006256A2" w:rsidP="005A22B1">
            <w:pPr>
              <w:jc w:val="center"/>
              <w:rPr>
                <w:sz w:val="12"/>
                <w:szCs w:val="12"/>
              </w:rPr>
            </w:pPr>
            <w:r w:rsidRPr="00EC3D63">
              <w:rPr>
                <w:sz w:val="12"/>
                <w:szCs w:val="12"/>
              </w:rPr>
              <w:t>f</w:t>
            </w:r>
          </w:p>
        </w:tc>
        <w:tc>
          <w:tcPr>
            <w:tcW w:w="448" w:type="dxa"/>
            <w:shd w:val="clear" w:color="auto" w:fill="auto"/>
          </w:tcPr>
          <w:p w:rsidR="006256A2" w:rsidRPr="00EC3D63" w:rsidRDefault="006256A2" w:rsidP="005A22B1">
            <w:pPr>
              <w:jc w:val="center"/>
              <w:rPr>
                <w:sz w:val="12"/>
                <w:szCs w:val="12"/>
              </w:rPr>
            </w:pPr>
            <w:r w:rsidRPr="00EC3D63">
              <w:rPr>
                <w:sz w:val="12"/>
                <w:szCs w:val="12"/>
              </w:rPr>
              <w:t>b</w:t>
            </w:r>
          </w:p>
        </w:tc>
        <w:tc>
          <w:tcPr>
            <w:tcW w:w="448" w:type="dxa"/>
            <w:shd w:val="clear" w:color="auto" w:fill="auto"/>
          </w:tcPr>
          <w:p w:rsidR="006256A2" w:rsidRPr="00EC3D63" w:rsidRDefault="006256A2" w:rsidP="005A22B1">
            <w:pPr>
              <w:jc w:val="center"/>
              <w:rPr>
                <w:sz w:val="12"/>
                <w:szCs w:val="12"/>
              </w:rPr>
            </w:pPr>
            <w:r w:rsidRPr="00EC3D63">
              <w:rPr>
                <w:sz w:val="12"/>
                <w:szCs w:val="12"/>
              </w:rPr>
              <w:t>f</w:t>
            </w:r>
          </w:p>
        </w:tc>
        <w:tc>
          <w:tcPr>
            <w:tcW w:w="448" w:type="dxa"/>
            <w:shd w:val="clear" w:color="auto" w:fill="auto"/>
          </w:tcPr>
          <w:p w:rsidR="006256A2" w:rsidRPr="00EC3D63" w:rsidRDefault="006256A2" w:rsidP="005A22B1">
            <w:pPr>
              <w:jc w:val="center"/>
              <w:rPr>
                <w:sz w:val="12"/>
                <w:szCs w:val="12"/>
              </w:rPr>
            </w:pPr>
            <w:r w:rsidRPr="00EC3D63">
              <w:rPr>
                <w:sz w:val="12"/>
                <w:szCs w:val="12"/>
              </w:rPr>
              <w:t>b</w:t>
            </w:r>
          </w:p>
        </w:tc>
        <w:tc>
          <w:tcPr>
            <w:tcW w:w="448" w:type="dxa"/>
            <w:shd w:val="clear" w:color="auto" w:fill="auto"/>
          </w:tcPr>
          <w:p w:rsidR="006256A2" w:rsidRPr="00EC3D63" w:rsidRDefault="006256A2" w:rsidP="005A22B1">
            <w:pPr>
              <w:jc w:val="center"/>
              <w:rPr>
                <w:sz w:val="12"/>
                <w:szCs w:val="12"/>
              </w:rPr>
            </w:pPr>
            <w:r w:rsidRPr="00EC3D63">
              <w:rPr>
                <w:sz w:val="12"/>
                <w:szCs w:val="12"/>
              </w:rPr>
              <w:t>f</w:t>
            </w:r>
          </w:p>
        </w:tc>
        <w:tc>
          <w:tcPr>
            <w:tcW w:w="460" w:type="dxa"/>
            <w:shd w:val="clear" w:color="auto" w:fill="auto"/>
          </w:tcPr>
          <w:p w:rsidR="006256A2" w:rsidRPr="00EC3D63" w:rsidRDefault="006256A2" w:rsidP="005A22B1">
            <w:pPr>
              <w:jc w:val="center"/>
              <w:rPr>
                <w:sz w:val="12"/>
                <w:szCs w:val="12"/>
              </w:rPr>
            </w:pPr>
            <w:r w:rsidRPr="00EC3D63">
              <w:rPr>
                <w:sz w:val="12"/>
                <w:szCs w:val="12"/>
              </w:rPr>
              <w:t>b</w:t>
            </w:r>
          </w:p>
        </w:tc>
        <w:tc>
          <w:tcPr>
            <w:tcW w:w="567" w:type="dxa"/>
            <w:shd w:val="clear" w:color="auto" w:fill="auto"/>
          </w:tcPr>
          <w:p w:rsidR="006256A2" w:rsidRPr="00EC3D63" w:rsidRDefault="006256A2" w:rsidP="005A22B1">
            <w:pPr>
              <w:jc w:val="center"/>
              <w:rPr>
                <w:sz w:val="12"/>
                <w:szCs w:val="12"/>
              </w:rPr>
            </w:pPr>
            <w:r w:rsidRPr="00EC3D63">
              <w:rPr>
                <w:sz w:val="12"/>
                <w:szCs w:val="12"/>
              </w:rPr>
              <w:t>f</w:t>
            </w:r>
          </w:p>
        </w:tc>
        <w:tc>
          <w:tcPr>
            <w:tcW w:w="567" w:type="dxa"/>
            <w:shd w:val="clear" w:color="auto" w:fill="auto"/>
          </w:tcPr>
          <w:p w:rsidR="006256A2" w:rsidRPr="00EC3D63" w:rsidRDefault="006256A2" w:rsidP="005A22B1">
            <w:pPr>
              <w:jc w:val="center"/>
              <w:rPr>
                <w:sz w:val="12"/>
                <w:szCs w:val="12"/>
              </w:rPr>
            </w:pPr>
            <w:r w:rsidRPr="00EC3D63">
              <w:rPr>
                <w:sz w:val="12"/>
                <w:szCs w:val="12"/>
              </w:rPr>
              <w:t>b</w:t>
            </w:r>
          </w:p>
        </w:tc>
        <w:tc>
          <w:tcPr>
            <w:tcW w:w="425" w:type="dxa"/>
            <w:shd w:val="clear" w:color="auto" w:fill="auto"/>
          </w:tcPr>
          <w:p w:rsidR="006256A2" w:rsidRPr="00EC3D63" w:rsidRDefault="006256A2" w:rsidP="005A22B1">
            <w:pPr>
              <w:jc w:val="center"/>
              <w:rPr>
                <w:sz w:val="12"/>
                <w:szCs w:val="12"/>
              </w:rPr>
            </w:pPr>
            <w:r w:rsidRPr="00EC3D63">
              <w:rPr>
                <w:sz w:val="12"/>
                <w:szCs w:val="12"/>
              </w:rPr>
              <w:t>f</w:t>
            </w:r>
          </w:p>
        </w:tc>
        <w:tc>
          <w:tcPr>
            <w:tcW w:w="483" w:type="dxa"/>
            <w:shd w:val="clear" w:color="auto" w:fill="auto"/>
          </w:tcPr>
          <w:p w:rsidR="006256A2" w:rsidRPr="00EC3D63" w:rsidRDefault="006256A2" w:rsidP="005A22B1">
            <w:pPr>
              <w:jc w:val="center"/>
              <w:rPr>
                <w:sz w:val="12"/>
                <w:szCs w:val="12"/>
              </w:rPr>
            </w:pPr>
            <w:r w:rsidRPr="00EC3D63">
              <w:rPr>
                <w:sz w:val="12"/>
                <w:szCs w:val="12"/>
              </w:rPr>
              <w:t>b</w:t>
            </w:r>
          </w:p>
        </w:tc>
      </w:tr>
      <w:tr w:rsidR="006256A2" w:rsidRPr="00C83A18" w:rsidTr="005A22B1">
        <w:trPr>
          <w:trHeight w:val="301"/>
          <w:tblHeader/>
          <w:jc w:val="center"/>
        </w:trPr>
        <w:tc>
          <w:tcPr>
            <w:tcW w:w="1758" w:type="dxa"/>
            <w:shd w:val="clear" w:color="auto" w:fill="auto"/>
          </w:tcPr>
          <w:p w:rsidR="006256A2" w:rsidRPr="00EC3D63" w:rsidRDefault="006256A2" w:rsidP="005A22B1">
            <w:pPr>
              <w:jc w:val="center"/>
              <w:rPr>
                <w:sz w:val="12"/>
                <w:szCs w:val="12"/>
              </w:rPr>
            </w:pPr>
            <w:r w:rsidRPr="00EC3D63">
              <w:rPr>
                <w:sz w:val="12"/>
                <w:szCs w:val="12"/>
              </w:rPr>
              <w:t>(1)</w:t>
            </w:r>
          </w:p>
        </w:tc>
        <w:tc>
          <w:tcPr>
            <w:tcW w:w="1371" w:type="dxa"/>
            <w:shd w:val="clear" w:color="auto" w:fill="auto"/>
          </w:tcPr>
          <w:p w:rsidR="006256A2" w:rsidRPr="00EC3D63" w:rsidRDefault="006256A2" w:rsidP="005A22B1">
            <w:pPr>
              <w:jc w:val="center"/>
              <w:rPr>
                <w:sz w:val="12"/>
                <w:szCs w:val="12"/>
              </w:rPr>
            </w:pPr>
            <w:r w:rsidRPr="00EC3D63">
              <w:rPr>
                <w:sz w:val="12"/>
                <w:szCs w:val="12"/>
              </w:rPr>
              <w:t>(2)</w:t>
            </w:r>
          </w:p>
        </w:tc>
        <w:tc>
          <w:tcPr>
            <w:tcW w:w="562" w:type="dxa"/>
            <w:tcBorders>
              <w:top w:val="single" w:sz="6" w:space="0" w:color="auto"/>
              <w:bottom w:val="single" w:sz="6" w:space="0" w:color="auto"/>
            </w:tcBorders>
            <w:shd w:val="clear" w:color="auto" w:fill="auto"/>
          </w:tcPr>
          <w:p w:rsidR="006256A2" w:rsidRPr="00EC3D63" w:rsidRDefault="006256A2" w:rsidP="005A22B1">
            <w:pPr>
              <w:jc w:val="center"/>
              <w:rPr>
                <w:sz w:val="12"/>
                <w:szCs w:val="12"/>
              </w:rPr>
            </w:pPr>
            <w:r w:rsidRPr="00EC3D63">
              <w:rPr>
                <w:sz w:val="12"/>
                <w:szCs w:val="12"/>
              </w:rPr>
              <w:t>(3)</w:t>
            </w:r>
          </w:p>
        </w:tc>
        <w:tc>
          <w:tcPr>
            <w:tcW w:w="518" w:type="dxa"/>
            <w:tcBorders>
              <w:top w:val="single" w:sz="6" w:space="0" w:color="auto"/>
              <w:bottom w:val="single" w:sz="6" w:space="0" w:color="auto"/>
            </w:tcBorders>
            <w:shd w:val="clear" w:color="auto" w:fill="auto"/>
          </w:tcPr>
          <w:p w:rsidR="006256A2" w:rsidRPr="00EC3D63" w:rsidRDefault="006256A2" w:rsidP="005A22B1">
            <w:pPr>
              <w:jc w:val="center"/>
              <w:rPr>
                <w:sz w:val="12"/>
                <w:szCs w:val="12"/>
              </w:rPr>
            </w:pPr>
            <w:r w:rsidRPr="00EC3D63">
              <w:rPr>
                <w:sz w:val="12"/>
                <w:szCs w:val="12"/>
              </w:rPr>
              <w:t>(4)</w:t>
            </w:r>
          </w:p>
        </w:tc>
        <w:tc>
          <w:tcPr>
            <w:tcW w:w="408" w:type="dxa"/>
            <w:shd w:val="clear" w:color="auto" w:fill="auto"/>
          </w:tcPr>
          <w:p w:rsidR="006256A2" w:rsidRPr="00EC3D63" w:rsidRDefault="006256A2" w:rsidP="005A22B1">
            <w:pPr>
              <w:jc w:val="center"/>
              <w:rPr>
                <w:sz w:val="12"/>
                <w:szCs w:val="12"/>
              </w:rPr>
            </w:pPr>
            <w:r w:rsidRPr="00EC3D63">
              <w:rPr>
                <w:sz w:val="12"/>
                <w:szCs w:val="12"/>
              </w:rPr>
              <w:t>(5)</w:t>
            </w:r>
          </w:p>
        </w:tc>
        <w:tc>
          <w:tcPr>
            <w:tcW w:w="536" w:type="dxa"/>
            <w:shd w:val="clear" w:color="auto" w:fill="auto"/>
          </w:tcPr>
          <w:p w:rsidR="006256A2" w:rsidRPr="00EC3D63" w:rsidRDefault="006256A2" w:rsidP="005A22B1">
            <w:pPr>
              <w:jc w:val="center"/>
              <w:rPr>
                <w:sz w:val="12"/>
                <w:szCs w:val="12"/>
              </w:rPr>
            </w:pPr>
            <w:r w:rsidRPr="00EC3D63">
              <w:rPr>
                <w:sz w:val="12"/>
                <w:szCs w:val="12"/>
              </w:rPr>
              <w:t>(6)</w:t>
            </w:r>
          </w:p>
        </w:tc>
        <w:tc>
          <w:tcPr>
            <w:tcW w:w="448" w:type="dxa"/>
            <w:shd w:val="clear" w:color="auto" w:fill="auto"/>
          </w:tcPr>
          <w:p w:rsidR="006256A2" w:rsidRPr="00EC3D63" w:rsidRDefault="006256A2" w:rsidP="005A22B1">
            <w:pPr>
              <w:jc w:val="center"/>
              <w:rPr>
                <w:sz w:val="12"/>
                <w:szCs w:val="12"/>
              </w:rPr>
            </w:pPr>
            <w:r w:rsidRPr="00EC3D63">
              <w:rPr>
                <w:sz w:val="12"/>
                <w:szCs w:val="12"/>
              </w:rPr>
              <w:t>(7)</w:t>
            </w:r>
          </w:p>
        </w:tc>
        <w:tc>
          <w:tcPr>
            <w:tcW w:w="448" w:type="dxa"/>
            <w:shd w:val="clear" w:color="auto" w:fill="auto"/>
          </w:tcPr>
          <w:p w:rsidR="006256A2" w:rsidRPr="00EC3D63" w:rsidRDefault="006256A2" w:rsidP="005A22B1">
            <w:pPr>
              <w:jc w:val="center"/>
              <w:rPr>
                <w:sz w:val="12"/>
                <w:szCs w:val="12"/>
              </w:rPr>
            </w:pPr>
            <w:r w:rsidRPr="00EC3D63">
              <w:rPr>
                <w:sz w:val="12"/>
                <w:szCs w:val="12"/>
              </w:rPr>
              <w:t>(8)</w:t>
            </w:r>
          </w:p>
        </w:tc>
        <w:tc>
          <w:tcPr>
            <w:tcW w:w="448" w:type="dxa"/>
            <w:shd w:val="clear" w:color="auto" w:fill="auto"/>
          </w:tcPr>
          <w:p w:rsidR="006256A2" w:rsidRPr="00EC3D63" w:rsidRDefault="006256A2" w:rsidP="005A22B1">
            <w:pPr>
              <w:jc w:val="center"/>
              <w:rPr>
                <w:sz w:val="12"/>
                <w:szCs w:val="12"/>
              </w:rPr>
            </w:pPr>
            <w:r w:rsidRPr="00EC3D63">
              <w:rPr>
                <w:sz w:val="12"/>
                <w:szCs w:val="12"/>
              </w:rPr>
              <w:t>(9)</w:t>
            </w:r>
          </w:p>
        </w:tc>
        <w:tc>
          <w:tcPr>
            <w:tcW w:w="537" w:type="dxa"/>
            <w:shd w:val="clear" w:color="auto" w:fill="auto"/>
          </w:tcPr>
          <w:p w:rsidR="006256A2" w:rsidRPr="00EC3D63" w:rsidRDefault="006256A2" w:rsidP="005A22B1">
            <w:pPr>
              <w:jc w:val="center"/>
              <w:rPr>
                <w:sz w:val="12"/>
                <w:szCs w:val="12"/>
              </w:rPr>
            </w:pPr>
            <w:r w:rsidRPr="00EC3D63">
              <w:rPr>
                <w:sz w:val="12"/>
                <w:szCs w:val="12"/>
              </w:rPr>
              <w:t>(10)</w:t>
            </w:r>
          </w:p>
        </w:tc>
        <w:tc>
          <w:tcPr>
            <w:tcW w:w="448" w:type="dxa"/>
            <w:shd w:val="clear" w:color="auto" w:fill="auto"/>
          </w:tcPr>
          <w:p w:rsidR="006256A2" w:rsidRPr="00EC3D63" w:rsidRDefault="006256A2" w:rsidP="005A22B1">
            <w:pPr>
              <w:jc w:val="center"/>
              <w:rPr>
                <w:sz w:val="12"/>
                <w:szCs w:val="12"/>
              </w:rPr>
            </w:pPr>
            <w:r w:rsidRPr="00EC3D63">
              <w:rPr>
                <w:sz w:val="12"/>
                <w:szCs w:val="12"/>
              </w:rPr>
              <w:t>(11)</w:t>
            </w:r>
          </w:p>
        </w:tc>
        <w:tc>
          <w:tcPr>
            <w:tcW w:w="448" w:type="dxa"/>
            <w:shd w:val="clear" w:color="auto" w:fill="auto"/>
          </w:tcPr>
          <w:p w:rsidR="006256A2" w:rsidRPr="00EC3D63" w:rsidRDefault="006256A2" w:rsidP="005A22B1">
            <w:pPr>
              <w:jc w:val="center"/>
              <w:rPr>
                <w:sz w:val="12"/>
                <w:szCs w:val="12"/>
              </w:rPr>
            </w:pPr>
            <w:r w:rsidRPr="00EC3D63">
              <w:rPr>
                <w:sz w:val="12"/>
                <w:szCs w:val="12"/>
              </w:rPr>
              <w:t>(12)</w:t>
            </w:r>
          </w:p>
        </w:tc>
        <w:tc>
          <w:tcPr>
            <w:tcW w:w="448" w:type="dxa"/>
            <w:shd w:val="clear" w:color="auto" w:fill="auto"/>
          </w:tcPr>
          <w:p w:rsidR="006256A2" w:rsidRPr="00EC3D63" w:rsidRDefault="006256A2" w:rsidP="005A22B1">
            <w:pPr>
              <w:jc w:val="center"/>
              <w:rPr>
                <w:sz w:val="12"/>
                <w:szCs w:val="12"/>
              </w:rPr>
            </w:pPr>
            <w:r w:rsidRPr="00EC3D63">
              <w:rPr>
                <w:sz w:val="12"/>
                <w:szCs w:val="12"/>
              </w:rPr>
              <w:t>(13)</w:t>
            </w:r>
          </w:p>
        </w:tc>
        <w:tc>
          <w:tcPr>
            <w:tcW w:w="448" w:type="dxa"/>
            <w:shd w:val="clear" w:color="auto" w:fill="auto"/>
          </w:tcPr>
          <w:p w:rsidR="006256A2" w:rsidRPr="00EC3D63" w:rsidRDefault="006256A2" w:rsidP="005A22B1">
            <w:pPr>
              <w:jc w:val="center"/>
              <w:rPr>
                <w:sz w:val="12"/>
                <w:szCs w:val="12"/>
              </w:rPr>
            </w:pPr>
            <w:r w:rsidRPr="00EC3D63">
              <w:rPr>
                <w:sz w:val="12"/>
                <w:szCs w:val="12"/>
              </w:rPr>
              <w:t>(14)</w:t>
            </w:r>
          </w:p>
        </w:tc>
        <w:tc>
          <w:tcPr>
            <w:tcW w:w="448" w:type="dxa"/>
            <w:shd w:val="clear" w:color="auto" w:fill="auto"/>
          </w:tcPr>
          <w:p w:rsidR="006256A2" w:rsidRPr="00EC3D63" w:rsidRDefault="006256A2" w:rsidP="005A22B1">
            <w:pPr>
              <w:jc w:val="center"/>
              <w:rPr>
                <w:sz w:val="12"/>
                <w:szCs w:val="12"/>
              </w:rPr>
            </w:pPr>
            <w:r w:rsidRPr="00EC3D63">
              <w:rPr>
                <w:sz w:val="12"/>
                <w:szCs w:val="12"/>
              </w:rPr>
              <w:t>(15)</w:t>
            </w:r>
          </w:p>
        </w:tc>
        <w:tc>
          <w:tcPr>
            <w:tcW w:w="448" w:type="dxa"/>
            <w:shd w:val="clear" w:color="auto" w:fill="auto"/>
          </w:tcPr>
          <w:p w:rsidR="006256A2" w:rsidRPr="00EC3D63" w:rsidRDefault="006256A2" w:rsidP="005A22B1">
            <w:pPr>
              <w:jc w:val="center"/>
              <w:rPr>
                <w:sz w:val="12"/>
                <w:szCs w:val="12"/>
              </w:rPr>
            </w:pPr>
            <w:r w:rsidRPr="00EC3D63">
              <w:rPr>
                <w:sz w:val="12"/>
                <w:szCs w:val="12"/>
              </w:rPr>
              <w:t>(16)</w:t>
            </w:r>
          </w:p>
        </w:tc>
        <w:tc>
          <w:tcPr>
            <w:tcW w:w="448" w:type="dxa"/>
            <w:shd w:val="clear" w:color="auto" w:fill="auto"/>
          </w:tcPr>
          <w:p w:rsidR="006256A2" w:rsidRPr="00EC3D63" w:rsidRDefault="006256A2" w:rsidP="005A22B1">
            <w:pPr>
              <w:jc w:val="center"/>
              <w:rPr>
                <w:sz w:val="12"/>
                <w:szCs w:val="12"/>
              </w:rPr>
            </w:pPr>
            <w:r w:rsidRPr="00EC3D63">
              <w:rPr>
                <w:sz w:val="12"/>
                <w:szCs w:val="12"/>
              </w:rPr>
              <w:t>(17)</w:t>
            </w:r>
          </w:p>
        </w:tc>
        <w:tc>
          <w:tcPr>
            <w:tcW w:w="448" w:type="dxa"/>
            <w:shd w:val="clear" w:color="auto" w:fill="auto"/>
          </w:tcPr>
          <w:p w:rsidR="006256A2" w:rsidRPr="00EC3D63" w:rsidRDefault="006256A2" w:rsidP="005A22B1">
            <w:pPr>
              <w:jc w:val="center"/>
              <w:rPr>
                <w:sz w:val="12"/>
                <w:szCs w:val="12"/>
              </w:rPr>
            </w:pPr>
            <w:r w:rsidRPr="00EC3D63">
              <w:rPr>
                <w:sz w:val="12"/>
                <w:szCs w:val="12"/>
              </w:rPr>
              <w:t>(18</w:t>
            </w:r>
          </w:p>
        </w:tc>
        <w:tc>
          <w:tcPr>
            <w:tcW w:w="448" w:type="dxa"/>
            <w:shd w:val="clear" w:color="auto" w:fill="auto"/>
          </w:tcPr>
          <w:p w:rsidR="006256A2" w:rsidRPr="00EC3D63" w:rsidRDefault="006256A2" w:rsidP="005A22B1">
            <w:pPr>
              <w:jc w:val="center"/>
              <w:rPr>
                <w:sz w:val="12"/>
                <w:szCs w:val="12"/>
              </w:rPr>
            </w:pPr>
            <w:r w:rsidRPr="00EC3D63">
              <w:rPr>
                <w:sz w:val="12"/>
                <w:szCs w:val="12"/>
              </w:rPr>
              <w:t>(19)</w:t>
            </w:r>
          </w:p>
        </w:tc>
        <w:tc>
          <w:tcPr>
            <w:tcW w:w="448" w:type="dxa"/>
            <w:shd w:val="clear" w:color="auto" w:fill="auto"/>
          </w:tcPr>
          <w:p w:rsidR="006256A2" w:rsidRPr="00EC3D63" w:rsidRDefault="006256A2" w:rsidP="005A22B1">
            <w:pPr>
              <w:jc w:val="center"/>
              <w:rPr>
                <w:sz w:val="12"/>
                <w:szCs w:val="12"/>
              </w:rPr>
            </w:pPr>
            <w:r w:rsidRPr="00EC3D63">
              <w:rPr>
                <w:sz w:val="12"/>
                <w:szCs w:val="12"/>
              </w:rPr>
              <w:t>(20)</w:t>
            </w:r>
          </w:p>
        </w:tc>
        <w:tc>
          <w:tcPr>
            <w:tcW w:w="448" w:type="dxa"/>
            <w:shd w:val="clear" w:color="auto" w:fill="auto"/>
          </w:tcPr>
          <w:p w:rsidR="006256A2" w:rsidRPr="00EC3D63" w:rsidRDefault="006256A2" w:rsidP="005A22B1">
            <w:pPr>
              <w:jc w:val="center"/>
              <w:rPr>
                <w:sz w:val="12"/>
                <w:szCs w:val="12"/>
              </w:rPr>
            </w:pPr>
            <w:r w:rsidRPr="00EC3D63">
              <w:rPr>
                <w:sz w:val="12"/>
                <w:szCs w:val="12"/>
              </w:rPr>
              <w:t>(21)</w:t>
            </w:r>
          </w:p>
        </w:tc>
        <w:tc>
          <w:tcPr>
            <w:tcW w:w="460" w:type="dxa"/>
            <w:shd w:val="clear" w:color="auto" w:fill="auto"/>
          </w:tcPr>
          <w:p w:rsidR="006256A2" w:rsidRPr="00EC3D63" w:rsidRDefault="006256A2" w:rsidP="005A22B1">
            <w:pPr>
              <w:jc w:val="center"/>
              <w:rPr>
                <w:sz w:val="12"/>
                <w:szCs w:val="12"/>
              </w:rPr>
            </w:pPr>
            <w:r w:rsidRPr="00EC3D63">
              <w:rPr>
                <w:sz w:val="12"/>
                <w:szCs w:val="12"/>
              </w:rPr>
              <w:t>(22)</w:t>
            </w:r>
          </w:p>
        </w:tc>
        <w:tc>
          <w:tcPr>
            <w:tcW w:w="567" w:type="dxa"/>
            <w:shd w:val="clear" w:color="auto" w:fill="auto"/>
          </w:tcPr>
          <w:p w:rsidR="006256A2" w:rsidRPr="00EC3D63" w:rsidRDefault="006256A2" w:rsidP="005A22B1">
            <w:pPr>
              <w:jc w:val="center"/>
              <w:rPr>
                <w:sz w:val="12"/>
                <w:szCs w:val="12"/>
              </w:rPr>
            </w:pPr>
            <w:r w:rsidRPr="00EC3D63">
              <w:rPr>
                <w:sz w:val="12"/>
                <w:szCs w:val="12"/>
              </w:rPr>
              <w:t>(23)</w:t>
            </w:r>
          </w:p>
        </w:tc>
        <w:tc>
          <w:tcPr>
            <w:tcW w:w="567" w:type="dxa"/>
            <w:shd w:val="clear" w:color="auto" w:fill="auto"/>
          </w:tcPr>
          <w:p w:rsidR="006256A2" w:rsidRPr="00EC3D63" w:rsidRDefault="006256A2" w:rsidP="005A22B1">
            <w:pPr>
              <w:jc w:val="center"/>
              <w:rPr>
                <w:sz w:val="12"/>
                <w:szCs w:val="12"/>
              </w:rPr>
            </w:pPr>
            <w:r w:rsidRPr="00EC3D63">
              <w:rPr>
                <w:sz w:val="12"/>
                <w:szCs w:val="12"/>
              </w:rPr>
              <w:t>(24)</w:t>
            </w:r>
          </w:p>
        </w:tc>
        <w:tc>
          <w:tcPr>
            <w:tcW w:w="425" w:type="dxa"/>
            <w:shd w:val="clear" w:color="auto" w:fill="auto"/>
          </w:tcPr>
          <w:p w:rsidR="006256A2" w:rsidRPr="00EC3D63" w:rsidRDefault="006256A2" w:rsidP="005A22B1">
            <w:pPr>
              <w:jc w:val="center"/>
              <w:rPr>
                <w:sz w:val="12"/>
                <w:szCs w:val="12"/>
              </w:rPr>
            </w:pPr>
            <w:r w:rsidRPr="00EC3D63">
              <w:rPr>
                <w:sz w:val="12"/>
                <w:szCs w:val="12"/>
              </w:rPr>
              <w:t>(25)</w:t>
            </w:r>
          </w:p>
        </w:tc>
        <w:tc>
          <w:tcPr>
            <w:tcW w:w="483" w:type="dxa"/>
            <w:shd w:val="clear" w:color="auto" w:fill="auto"/>
          </w:tcPr>
          <w:p w:rsidR="006256A2" w:rsidRPr="00EC3D63" w:rsidRDefault="006256A2" w:rsidP="005A22B1">
            <w:pPr>
              <w:jc w:val="center"/>
              <w:rPr>
                <w:sz w:val="12"/>
                <w:szCs w:val="12"/>
              </w:rPr>
            </w:pPr>
            <w:r w:rsidRPr="00EC3D63">
              <w:rPr>
                <w:sz w:val="12"/>
                <w:szCs w:val="12"/>
              </w:rPr>
              <w:t>(26)</w:t>
            </w:r>
          </w:p>
        </w:tc>
      </w:tr>
      <w:tr w:rsidR="006256A2" w:rsidRPr="00C83A18" w:rsidTr="005A22B1">
        <w:trPr>
          <w:trHeight w:val="301"/>
          <w:jc w:val="center"/>
        </w:trPr>
        <w:tc>
          <w:tcPr>
            <w:tcW w:w="1758" w:type="dxa"/>
            <w:tcBorders>
              <w:bottom w:val="single" w:sz="4" w:space="0" w:color="auto"/>
            </w:tcBorders>
            <w:shd w:val="clear" w:color="auto" w:fill="auto"/>
          </w:tcPr>
          <w:p w:rsidR="006256A2" w:rsidRPr="00EC3D63" w:rsidRDefault="006256A2" w:rsidP="005A22B1">
            <w:pPr>
              <w:jc w:val="center"/>
              <w:rPr>
                <w:sz w:val="12"/>
                <w:szCs w:val="12"/>
              </w:rPr>
            </w:pPr>
            <w:r w:rsidRPr="00EC3D63">
              <w:rPr>
                <w:sz w:val="12"/>
                <w:szCs w:val="12"/>
              </w:rPr>
              <w:t>Turism si alimentaţie</w:t>
            </w:r>
          </w:p>
        </w:tc>
        <w:tc>
          <w:tcPr>
            <w:tcW w:w="1371" w:type="dxa"/>
            <w:tcBorders>
              <w:bottom w:val="single" w:sz="4" w:space="0" w:color="auto"/>
            </w:tcBorders>
            <w:shd w:val="clear" w:color="auto" w:fill="auto"/>
          </w:tcPr>
          <w:p w:rsidR="006256A2" w:rsidRPr="00EC3D63" w:rsidRDefault="006256A2" w:rsidP="005A22B1">
            <w:pPr>
              <w:jc w:val="center"/>
              <w:rPr>
                <w:sz w:val="12"/>
                <w:szCs w:val="12"/>
              </w:rPr>
            </w:pPr>
            <w:r w:rsidRPr="00EC3D63">
              <w:rPr>
                <w:sz w:val="12"/>
                <w:szCs w:val="12"/>
              </w:rPr>
              <w:t>TEHNICIAN ÎN TURISM</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15</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6</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15</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6</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15</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6</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178"/>
          <w:jc w:val="center"/>
        </w:trPr>
        <w:tc>
          <w:tcPr>
            <w:tcW w:w="3129" w:type="dxa"/>
            <w:gridSpan w:val="2"/>
            <w:tcBorders>
              <w:top w:val="single" w:sz="4" w:space="0" w:color="auto"/>
              <w:bottom w:val="single" w:sz="4" w:space="0" w:color="auto"/>
            </w:tcBorders>
            <w:shd w:val="clear" w:color="auto" w:fill="auto"/>
          </w:tcPr>
          <w:p w:rsidR="006256A2" w:rsidRPr="00EC3D63" w:rsidRDefault="006256A2" w:rsidP="005A22B1">
            <w:pPr>
              <w:jc w:val="center"/>
              <w:rPr>
                <w:sz w:val="12"/>
                <w:szCs w:val="12"/>
              </w:rPr>
            </w:pPr>
            <w:r w:rsidRPr="00EC3D63">
              <w:rPr>
                <w:sz w:val="12"/>
                <w:szCs w:val="12"/>
              </w:rPr>
              <w:t>TOTAL DOMENIU</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15</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6</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15</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6</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15</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6</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301"/>
          <w:jc w:val="center"/>
        </w:trPr>
        <w:tc>
          <w:tcPr>
            <w:tcW w:w="1758" w:type="dxa"/>
            <w:vMerge w:val="restart"/>
            <w:tcBorders>
              <w:top w:val="single" w:sz="4" w:space="0" w:color="auto"/>
              <w:right w:val="single" w:sz="4" w:space="0" w:color="auto"/>
            </w:tcBorders>
            <w:shd w:val="clear" w:color="auto" w:fill="auto"/>
          </w:tcPr>
          <w:p w:rsidR="006256A2" w:rsidRPr="00EC3D63" w:rsidRDefault="006256A2" w:rsidP="005A22B1">
            <w:pPr>
              <w:jc w:val="center"/>
              <w:rPr>
                <w:sz w:val="12"/>
                <w:szCs w:val="12"/>
              </w:rPr>
            </w:pPr>
            <w:r w:rsidRPr="00EC3D63">
              <w:rPr>
                <w:sz w:val="12"/>
                <w:szCs w:val="12"/>
              </w:rPr>
              <w:t>Mecanică</w:t>
            </w:r>
          </w:p>
        </w:tc>
        <w:tc>
          <w:tcPr>
            <w:tcW w:w="1371" w:type="dxa"/>
            <w:tcBorders>
              <w:top w:val="single" w:sz="4" w:space="0" w:color="auto"/>
              <w:left w:val="single" w:sz="4" w:space="0" w:color="auto"/>
              <w:bottom w:val="single" w:sz="4" w:space="0" w:color="auto"/>
            </w:tcBorders>
            <w:shd w:val="clear" w:color="auto" w:fill="auto"/>
          </w:tcPr>
          <w:p w:rsidR="006256A2" w:rsidRPr="00EC3D63" w:rsidRDefault="006256A2" w:rsidP="005A22B1">
            <w:pPr>
              <w:jc w:val="center"/>
              <w:rPr>
                <w:sz w:val="12"/>
                <w:szCs w:val="12"/>
              </w:rPr>
            </w:pPr>
            <w:r w:rsidRPr="00EC3D63">
              <w:rPr>
                <w:sz w:val="12"/>
                <w:szCs w:val="12"/>
              </w:rPr>
              <w:t>TEHNICIAN TRANSPORTURI</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5</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18</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5</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18</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5</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18</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301"/>
          <w:jc w:val="center"/>
        </w:trPr>
        <w:tc>
          <w:tcPr>
            <w:tcW w:w="1758" w:type="dxa"/>
            <w:vMerge/>
            <w:tcBorders>
              <w:right w:val="single" w:sz="4" w:space="0" w:color="auto"/>
            </w:tcBorders>
            <w:shd w:val="clear" w:color="auto" w:fill="auto"/>
          </w:tcPr>
          <w:p w:rsidR="006256A2" w:rsidRPr="00EC3D63" w:rsidRDefault="006256A2" w:rsidP="005A22B1">
            <w:pPr>
              <w:jc w:val="center"/>
              <w:rPr>
                <w:sz w:val="12"/>
                <w:szCs w:val="12"/>
              </w:rPr>
            </w:pPr>
          </w:p>
        </w:tc>
        <w:tc>
          <w:tcPr>
            <w:tcW w:w="1371" w:type="dxa"/>
            <w:tcBorders>
              <w:top w:val="single" w:sz="4" w:space="0" w:color="auto"/>
              <w:left w:val="single" w:sz="4" w:space="0" w:color="auto"/>
              <w:bottom w:val="single" w:sz="4" w:space="0" w:color="auto"/>
            </w:tcBorders>
            <w:shd w:val="clear" w:color="auto" w:fill="auto"/>
          </w:tcPr>
          <w:p w:rsidR="006256A2" w:rsidRPr="00EC3D63" w:rsidRDefault="006256A2" w:rsidP="005A22B1">
            <w:pPr>
              <w:jc w:val="center"/>
              <w:rPr>
                <w:sz w:val="12"/>
                <w:szCs w:val="12"/>
              </w:rPr>
            </w:pPr>
            <w:r w:rsidRPr="00EC3D63">
              <w:rPr>
                <w:sz w:val="12"/>
                <w:szCs w:val="12"/>
              </w:rPr>
              <w:t>TEHNICIAN MECTRONIST</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20</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18</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18</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90</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211"/>
          <w:jc w:val="center"/>
        </w:trPr>
        <w:tc>
          <w:tcPr>
            <w:tcW w:w="1758" w:type="dxa"/>
            <w:vMerge/>
            <w:tcBorders>
              <w:bottom w:val="single" w:sz="4" w:space="0" w:color="auto"/>
              <w:right w:val="single" w:sz="4" w:space="0" w:color="auto"/>
            </w:tcBorders>
            <w:shd w:val="clear" w:color="auto" w:fill="auto"/>
          </w:tcPr>
          <w:p w:rsidR="006256A2" w:rsidRPr="00EC3D63" w:rsidRDefault="006256A2" w:rsidP="005A22B1">
            <w:pPr>
              <w:jc w:val="center"/>
              <w:rPr>
                <w:sz w:val="12"/>
                <w:szCs w:val="12"/>
              </w:rPr>
            </w:pPr>
          </w:p>
        </w:tc>
        <w:tc>
          <w:tcPr>
            <w:tcW w:w="1371" w:type="dxa"/>
            <w:tcBorders>
              <w:top w:val="single" w:sz="4" w:space="0" w:color="auto"/>
              <w:left w:val="single" w:sz="4" w:space="0" w:color="auto"/>
              <w:bottom w:val="single" w:sz="4" w:space="0" w:color="auto"/>
            </w:tcBorders>
            <w:shd w:val="clear" w:color="auto" w:fill="auto"/>
          </w:tcPr>
          <w:p w:rsidR="006256A2" w:rsidRPr="00EC3D63" w:rsidRDefault="006256A2" w:rsidP="005A22B1">
            <w:pPr>
              <w:jc w:val="center"/>
              <w:rPr>
                <w:sz w:val="12"/>
                <w:szCs w:val="12"/>
              </w:rPr>
            </w:pPr>
            <w:r w:rsidRPr="00EC3D63">
              <w:rPr>
                <w:sz w:val="12"/>
                <w:szCs w:val="12"/>
              </w:rPr>
              <w:t>TEHNICIAN PRELUCRĂRI MECANICE</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5</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26</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4</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26</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1</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4</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26</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80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211"/>
          <w:jc w:val="center"/>
        </w:trPr>
        <w:tc>
          <w:tcPr>
            <w:tcW w:w="3129" w:type="dxa"/>
            <w:gridSpan w:val="2"/>
            <w:tcBorders>
              <w:top w:val="single" w:sz="4" w:space="0" w:color="auto"/>
              <w:bottom w:val="single" w:sz="4" w:space="0" w:color="auto"/>
            </w:tcBorders>
            <w:shd w:val="clear" w:color="auto" w:fill="auto"/>
          </w:tcPr>
          <w:p w:rsidR="006256A2" w:rsidRPr="00EC3D63" w:rsidRDefault="006256A2" w:rsidP="005A22B1">
            <w:pPr>
              <w:jc w:val="center"/>
              <w:rPr>
                <w:sz w:val="12"/>
                <w:szCs w:val="12"/>
              </w:rPr>
            </w:pPr>
            <w:r w:rsidRPr="00EC3D63">
              <w:rPr>
                <w:sz w:val="12"/>
                <w:szCs w:val="12"/>
              </w:rPr>
              <w:t>TOTAL DOMENIU</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19</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64</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18</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62</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1</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18</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62</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94.7</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96.87</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301"/>
          <w:jc w:val="center"/>
        </w:trPr>
        <w:tc>
          <w:tcPr>
            <w:tcW w:w="1758" w:type="dxa"/>
            <w:tcBorders>
              <w:top w:val="single" w:sz="4" w:space="0" w:color="auto"/>
              <w:bottom w:val="single" w:sz="4" w:space="0" w:color="auto"/>
              <w:right w:val="single" w:sz="4" w:space="0" w:color="auto"/>
            </w:tcBorders>
            <w:shd w:val="clear" w:color="auto" w:fill="auto"/>
          </w:tcPr>
          <w:p w:rsidR="006256A2" w:rsidRPr="00EC3D63" w:rsidRDefault="006256A2" w:rsidP="005A22B1">
            <w:pPr>
              <w:jc w:val="center"/>
              <w:rPr>
                <w:sz w:val="12"/>
                <w:szCs w:val="12"/>
              </w:rPr>
            </w:pPr>
            <w:r w:rsidRPr="00EC3D63">
              <w:rPr>
                <w:sz w:val="12"/>
                <w:szCs w:val="12"/>
              </w:rPr>
              <w:t>Electric</w:t>
            </w:r>
          </w:p>
        </w:tc>
        <w:tc>
          <w:tcPr>
            <w:tcW w:w="1371" w:type="dxa"/>
            <w:tcBorders>
              <w:top w:val="single" w:sz="4" w:space="0" w:color="auto"/>
              <w:left w:val="single" w:sz="4" w:space="0" w:color="auto"/>
              <w:bottom w:val="single" w:sz="4" w:space="0" w:color="auto"/>
            </w:tcBorders>
            <w:shd w:val="clear" w:color="auto" w:fill="auto"/>
          </w:tcPr>
          <w:p w:rsidR="006256A2" w:rsidRPr="00EC3D63" w:rsidRDefault="006256A2" w:rsidP="005A22B1">
            <w:pPr>
              <w:jc w:val="center"/>
              <w:rPr>
                <w:sz w:val="12"/>
                <w:szCs w:val="12"/>
              </w:rPr>
            </w:pPr>
            <w:r w:rsidRPr="00EC3D63">
              <w:rPr>
                <w:sz w:val="12"/>
                <w:szCs w:val="12"/>
              </w:rPr>
              <w:t>TEHNICIAN ELECTROTEHNIST</w:t>
            </w:r>
          </w:p>
          <w:p w:rsidR="006256A2" w:rsidRPr="00EC3D63" w:rsidRDefault="006256A2" w:rsidP="005A22B1">
            <w:pPr>
              <w:jc w:val="center"/>
              <w:rPr>
                <w:sz w:val="12"/>
                <w:szCs w:val="12"/>
              </w:rPr>
            </w:pP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3</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4</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3</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4</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3</w:t>
            </w:r>
          </w:p>
        </w:tc>
        <w:tc>
          <w:tcPr>
            <w:tcW w:w="448" w:type="dxa"/>
            <w:shd w:val="clear" w:color="auto" w:fill="auto"/>
            <w:vAlign w:val="center"/>
          </w:tcPr>
          <w:p w:rsidR="006256A2" w:rsidRPr="00EC3D63" w:rsidRDefault="006256A2" w:rsidP="005A22B1">
            <w:pPr>
              <w:rPr>
                <w:sz w:val="12"/>
                <w:szCs w:val="12"/>
              </w:rPr>
            </w:pPr>
            <w:r w:rsidRPr="00EC3D63">
              <w:rPr>
                <w:sz w:val="12"/>
                <w:szCs w:val="12"/>
              </w:rPr>
              <w:t>4</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244"/>
          <w:jc w:val="center"/>
        </w:trPr>
        <w:tc>
          <w:tcPr>
            <w:tcW w:w="3129" w:type="dxa"/>
            <w:gridSpan w:val="2"/>
            <w:tcBorders>
              <w:top w:val="single" w:sz="4" w:space="0" w:color="auto"/>
            </w:tcBorders>
            <w:shd w:val="clear" w:color="auto" w:fill="auto"/>
          </w:tcPr>
          <w:p w:rsidR="006256A2" w:rsidRPr="00EC3D63" w:rsidRDefault="006256A2" w:rsidP="005A22B1">
            <w:pPr>
              <w:jc w:val="center"/>
              <w:rPr>
                <w:sz w:val="12"/>
                <w:szCs w:val="12"/>
              </w:rPr>
            </w:pPr>
            <w:r w:rsidRPr="00EC3D63">
              <w:rPr>
                <w:sz w:val="12"/>
                <w:szCs w:val="12"/>
              </w:rPr>
              <w:t>TOTAL DOMENIU</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3</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4</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3</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4</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3</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4</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301"/>
          <w:jc w:val="center"/>
        </w:trPr>
        <w:tc>
          <w:tcPr>
            <w:tcW w:w="1758" w:type="dxa"/>
            <w:tcBorders>
              <w:top w:val="single" w:sz="4" w:space="0" w:color="auto"/>
              <w:bottom w:val="single" w:sz="4" w:space="0" w:color="auto"/>
              <w:right w:val="single" w:sz="4" w:space="0" w:color="auto"/>
            </w:tcBorders>
            <w:shd w:val="clear" w:color="auto" w:fill="auto"/>
          </w:tcPr>
          <w:p w:rsidR="006256A2" w:rsidRPr="00EC3D63" w:rsidRDefault="006256A2" w:rsidP="005A22B1">
            <w:pPr>
              <w:jc w:val="center"/>
              <w:rPr>
                <w:sz w:val="12"/>
                <w:szCs w:val="12"/>
              </w:rPr>
            </w:pPr>
            <w:r w:rsidRPr="00EC3D63">
              <w:rPr>
                <w:sz w:val="12"/>
                <w:szCs w:val="12"/>
              </w:rPr>
              <w:t>Electromecanică</w:t>
            </w:r>
          </w:p>
        </w:tc>
        <w:tc>
          <w:tcPr>
            <w:tcW w:w="1371" w:type="dxa"/>
            <w:tcBorders>
              <w:top w:val="single" w:sz="4" w:space="0" w:color="auto"/>
              <w:left w:val="single" w:sz="4" w:space="0" w:color="auto"/>
              <w:bottom w:val="single" w:sz="4" w:space="0" w:color="auto"/>
            </w:tcBorders>
            <w:shd w:val="clear" w:color="auto" w:fill="auto"/>
          </w:tcPr>
          <w:p w:rsidR="006256A2" w:rsidRPr="00EC3D63" w:rsidRDefault="006256A2" w:rsidP="005A22B1">
            <w:pPr>
              <w:jc w:val="center"/>
              <w:rPr>
                <w:sz w:val="12"/>
                <w:szCs w:val="12"/>
              </w:rPr>
            </w:pPr>
            <w:r w:rsidRPr="00EC3D63">
              <w:rPr>
                <w:sz w:val="12"/>
                <w:szCs w:val="12"/>
              </w:rPr>
              <w:t>TEHNICIAN ELECTROMECANIC</w:t>
            </w:r>
          </w:p>
          <w:p w:rsidR="006256A2" w:rsidRPr="00EC3D63" w:rsidRDefault="006256A2" w:rsidP="005A22B1">
            <w:pPr>
              <w:jc w:val="center"/>
              <w:rPr>
                <w:sz w:val="12"/>
                <w:szCs w:val="12"/>
              </w:rPr>
            </w:pP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7</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7</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7</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244"/>
          <w:jc w:val="center"/>
        </w:trPr>
        <w:tc>
          <w:tcPr>
            <w:tcW w:w="3129" w:type="dxa"/>
            <w:gridSpan w:val="2"/>
            <w:tcBorders>
              <w:top w:val="single" w:sz="4" w:space="0" w:color="auto"/>
            </w:tcBorders>
            <w:shd w:val="clear" w:color="auto" w:fill="auto"/>
          </w:tcPr>
          <w:p w:rsidR="006256A2" w:rsidRPr="00EC3D63" w:rsidRDefault="006256A2" w:rsidP="005A22B1">
            <w:pPr>
              <w:jc w:val="center"/>
              <w:rPr>
                <w:sz w:val="12"/>
                <w:szCs w:val="12"/>
              </w:rPr>
            </w:pPr>
            <w:r w:rsidRPr="00EC3D63">
              <w:rPr>
                <w:sz w:val="12"/>
                <w:szCs w:val="12"/>
              </w:rPr>
              <w:t>TOTAL DOMENIU</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7</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7</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7</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301"/>
          <w:jc w:val="center"/>
        </w:trPr>
        <w:tc>
          <w:tcPr>
            <w:tcW w:w="1758" w:type="dxa"/>
            <w:tcBorders>
              <w:top w:val="single" w:sz="4" w:space="0" w:color="auto"/>
              <w:bottom w:val="single" w:sz="4" w:space="0" w:color="auto"/>
              <w:right w:val="single" w:sz="4" w:space="0" w:color="auto"/>
            </w:tcBorders>
            <w:shd w:val="clear" w:color="auto" w:fill="auto"/>
          </w:tcPr>
          <w:p w:rsidR="006256A2" w:rsidRPr="00EC3D63" w:rsidRDefault="006256A2" w:rsidP="005A22B1">
            <w:pPr>
              <w:rPr>
                <w:sz w:val="12"/>
                <w:szCs w:val="12"/>
              </w:rPr>
            </w:pPr>
            <w:r w:rsidRPr="00EC3D63">
              <w:rPr>
                <w:sz w:val="12"/>
                <w:szCs w:val="12"/>
              </w:rPr>
              <w:t>Electronică ,automatizări</w:t>
            </w:r>
          </w:p>
          <w:p w:rsidR="006256A2" w:rsidRPr="00EC3D63" w:rsidRDefault="006256A2" w:rsidP="005A22B1">
            <w:pPr>
              <w:jc w:val="center"/>
              <w:rPr>
                <w:sz w:val="12"/>
                <w:szCs w:val="12"/>
              </w:rPr>
            </w:pPr>
          </w:p>
        </w:tc>
        <w:tc>
          <w:tcPr>
            <w:tcW w:w="1371" w:type="dxa"/>
            <w:tcBorders>
              <w:top w:val="single" w:sz="4" w:space="0" w:color="auto"/>
              <w:left w:val="single" w:sz="4" w:space="0" w:color="auto"/>
              <w:bottom w:val="single" w:sz="4" w:space="0" w:color="auto"/>
            </w:tcBorders>
            <w:shd w:val="clear" w:color="auto" w:fill="auto"/>
          </w:tcPr>
          <w:p w:rsidR="006256A2" w:rsidRPr="00EC3D63" w:rsidRDefault="006256A2" w:rsidP="005A22B1">
            <w:pPr>
              <w:jc w:val="center"/>
              <w:rPr>
                <w:sz w:val="12"/>
                <w:szCs w:val="12"/>
              </w:rPr>
            </w:pPr>
            <w:r w:rsidRPr="00EC3D63">
              <w:rPr>
                <w:sz w:val="12"/>
                <w:szCs w:val="12"/>
              </w:rPr>
              <w:t xml:space="preserve">TEHNICIAN </w:t>
            </w:r>
          </w:p>
          <w:p w:rsidR="006256A2" w:rsidRPr="00EC3D63" w:rsidRDefault="006256A2" w:rsidP="005A22B1">
            <w:pPr>
              <w:jc w:val="center"/>
              <w:rPr>
                <w:sz w:val="12"/>
                <w:szCs w:val="12"/>
              </w:rPr>
            </w:pPr>
            <w:r w:rsidRPr="00EC3D63">
              <w:rPr>
                <w:sz w:val="12"/>
                <w:szCs w:val="12"/>
              </w:rPr>
              <w:t>ELECTRONIST</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6</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13</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6</w:t>
            </w:r>
          </w:p>
        </w:tc>
        <w:tc>
          <w:tcPr>
            <w:tcW w:w="448" w:type="dxa"/>
            <w:shd w:val="clear" w:color="auto" w:fill="auto"/>
            <w:vAlign w:val="center"/>
          </w:tcPr>
          <w:p w:rsidR="006256A2" w:rsidRPr="00EC3D63" w:rsidRDefault="006256A2" w:rsidP="005A22B1">
            <w:pPr>
              <w:rPr>
                <w:sz w:val="12"/>
                <w:szCs w:val="12"/>
              </w:rPr>
            </w:pPr>
            <w:r w:rsidRPr="00EC3D63">
              <w:rPr>
                <w:sz w:val="12"/>
                <w:szCs w:val="12"/>
              </w:rPr>
              <w:t>13</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6</w:t>
            </w:r>
          </w:p>
        </w:tc>
        <w:tc>
          <w:tcPr>
            <w:tcW w:w="448" w:type="dxa"/>
            <w:shd w:val="clear" w:color="auto" w:fill="auto"/>
            <w:vAlign w:val="center"/>
          </w:tcPr>
          <w:p w:rsidR="006256A2" w:rsidRPr="00EC3D63" w:rsidRDefault="006256A2" w:rsidP="005A22B1">
            <w:pPr>
              <w:rPr>
                <w:sz w:val="12"/>
                <w:szCs w:val="12"/>
              </w:rPr>
            </w:pPr>
            <w:r w:rsidRPr="00EC3D63">
              <w:rPr>
                <w:sz w:val="12"/>
                <w:szCs w:val="12"/>
              </w:rPr>
              <w:t>13</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237"/>
          <w:jc w:val="center"/>
        </w:trPr>
        <w:tc>
          <w:tcPr>
            <w:tcW w:w="3129" w:type="dxa"/>
            <w:gridSpan w:val="2"/>
            <w:tcBorders>
              <w:top w:val="single" w:sz="4" w:space="0" w:color="auto"/>
            </w:tcBorders>
            <w:shd w:val="clear" w:color="auto" w:fill="auto"/>
          </w:tcPr>
          <w:p w:rsidR="006256A2" w:rsidRPr="00EC3D63" w:rsidRDefault="006256A2" w:rsidP="005A22B1">
            <w:pPr>
              <w:jc w:val="center"/>
              <w:rPr>
                <w:sz w:val="12"/>
                <w:szCs w:val="12"/>
              </w:rPr>
            </w:pPr>
            <w:r w:rsidRPr="00EC3D63">
              <w:rPr>
                <w:sz w:val="12"/>
                <w:szCs w:val="12"/>
              </w:rPr>
              <w:t>TOTAL DOMENIU</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6</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13</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6</w:t>
            </w:r>
          </w:p>
        </w:tc>
        <w:tc>
          <w:tcPr>
            <w:tcW w:w="448" w:type="dxa"/>
            <w:shd w:val="clear" w:color="auto" w:fill="auto"/>
            <w:vAlign w:val="center"/>
          </w:tcPr>
          <w:p w:rsidR="006256A2" w:rsidRPr="00EC3D63" w:rsidRDefault="006256A2" w:rsidP="005A22B1">
            <w:pPr>
              <w:rPr>
                <w:sz w:val="12"/>
                <w:szCs w:val="12"/>
              </w:rPr>
            </w:pPr>
            <w:r w:rsidRPr="00EC3D63">
              <w:rPr>
                <w:sz w:val="12"/>
                <w:szCs w:val="12"/>
              </w:rPr>
              <w:t>13</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6</w:t>
            </w:r>
          </w:p>
        </w:tc>
        <w:tc>
          <w:tcPr>
            <w:tcW w:w="448" w:type="dxa"/>
            <w:shd w:val="clear" w:color="auto" w:fill="auto"/>
            <w:vAlign w:val="center"/>
          </w:tcPr>
          <w:p w:rsidR="006256A2" w:rsidRPr="00EC3D63" w:rsidRDefault="006256A2" w:rsidP="005A22B1">
            <w:pPr>
              <w:rPr>
                <w:sz w:val="12"/>
                <w:szCs w:val="12"/>
              </w:rPr>
            </w:pPr>
            <w:r w:rsidRPr="00EC3D63">
              <w:rPr>
                <w:sz w:val="12"/>
                <w:szCs w:val="12"/>
              </w:rPr>
              <w:t>13</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301"/>
          <w:jc w:val="center"/>
        </w:trPr>
        <w:tc>
          <w:tcPr>
            <w:tcW w:w="1758" w:type="dxa"/>
            <w:tcBorders>
              <w:top w:val="single" w:sz="4" w:space="0" w:color="auto"/>
              <w:bottom w:val="single" w:sz="4" w:space="0" w:color="auto"/>
              <w:right w:val="single" w:sz="4" w:space="0" w:color="auto"/>
            </w:tcBorders>
            <w:shd w:val="clear" w:color="auto" w:fill="auto"/>
          </w:tcPr>
          <w:p w:rsidR="006256A2" w:rsidRPr="00EC3D63" w:rsidRDefault="006256A2" w:rsidP="005A22B1">
            <w:pPr>
              <w:jc w:val="center"/>
              <w:rPr>
                <w:sz w:val="12"/>
                <w:szCs w:val="12"/>
              </w:rPr>
            </w:pPr>
            <w:r w:rsidRPr="00EC3D63">
              <w:rPr>
                <w:sz w:val="12"/>
                <w:szCs w:val="12"/>
              </w:rPr>
              <w:t>Fabricarea produselor din lemn</w:t>
            </w:r>
          </w:p>
        </w:tc>
        <w:tc>
          <w:tcPr>
            <w:tcW w:w="1371" w:type="dxa"/>
            <w:tcBorders>
              <w:top w:val="single" w:sz="4" w:space="0" w:color="auto"/>
              <w:left w:val="single" w:sz="4" w:space="0" w:color="auto"/>
              <w:bottom w:val="single" w:sz="4" w:space="0" w:color="auto"/>
            </w:tcBorders>
            <w:shd w:val="clear" w:color="auto" w:fill="auto"/>
          </w:tcPr>
          <w:p w:rsidR="006256A2" w:rsidRPr="00EC3D63" w:rsidRDefault="006256A2" w:rsidP="005A22B1">
            <w:pPr>
              <w:jc w:val="center"/>
              <w:rPr>
                <w:sz w:val="12"/>
                <w:szCs w:val="12"/>
              </w:rPr>
            </w:pPr>
            <w:r w:rsidRPr="00EC3D63">
              <w:rPr>
                <w:sz w:val="12"/>
                <w:szCs w:val="12"/>
              </w:rPr>
              <w:t>TEHNICIAN ÎN PRELUCRAREA LEMNULUI</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301"/>
          <w:jc w:val="center"/>
        </w:trPr>
        <w:tc>
          <w:tcPr>
            <w:tcW w:w="3129" w:type="dxa"/>
            <w:gridSpan w:val="2"/>
            <w:tcBorders>
              <w:top w:val="single" w:sz="4" w:space="0" w:color="auto"/>
              <w:bottom w:val="single" w:sz="4" w:space="0" w:color="auto"/>
            </w:tcBorders>
            <w:shd w:val="clear" w:color="auto" w:fill="auto"/>
          </w:tcPr>
          <w:p w:rsidR="006256A2" w:rsidRPr="00EC3D63" w:rsidRDefault="006256A2" w:rsidP="005A22B1">
            <w:pPr>
              <w:jc w:val="center"/>
              <w:rPr>
                <w:sz w:val="12"/>
                <w:szCs w:val="12"/>
              </w:rPr>
            </w:pPr>
            <w:r w:rsidRPr="00EC3D63">
              <w:rPr>
                <w:sz w:val="12"/>
                <w:szCs w:val="12"/>
              </w:rPr>
              <w:t>TOTAL DOMENIU</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301"/>
          <w:jc w:val="center"/>
        </w:trPr>
        <w:tc>
          <w:tcPr>
            <w:tcW w:w="1758" w:type="dxa"/>
            <w:tcBorders>
              <w:top w:val="single" w:sz="4" w:space="0" w:color="auto"/>
              <w:bottom w:val="single" w:sz="4" w:space="0" w:color="auto"/>
              <w:right w:val="single" w:sz="4" w:space="0" w:color="auto"/>
            </w:tcBorders>
            <w:shd w:val="clear" w:color="auto" w:fill="auto"/>
          </w:tcPr>
          <w:p w:rsidR="006256A2" w:rsidRPr="00EC3D63" w:rsidRDefault="006256A2" w:rsidP="005A22B1">
            <w:pPr>
              <w:jc w:val="center"/>
              <w:rPr>
                <w:sz w:val="12"/>
                <w:szCs w:val="12"/>
              </w:rPr>
            </w:pPr>
            <w:r w:rsidRPr="00EC3D63">
              <w:rPr>
                <w:sz w:val="12"/>
                <w:szCs w:val="12"/>
              </w:rPr>
              <w:t>Industrie textilă şi pielărie</w:t>
            </w:r>
          </w:p>
        </w:tc>
        <w:tc>
          <w:tcPr>
            <w:tcW w:w="1371" w:type="dxa"/>
            <w:tcBorders>
              <w:top w:val="single" w:sz="4" w:space="0" w:color="auto"/>
              <w:left w:val="single" w:sz="4" w:space="0" w:color="auto"/>
              <w:bottom w:val="single" w:sz="4" w:space="0" w:color="auto"/>
            </w:tcBorders>
            <w:shd w:val="clear" w:color="auto" w:fill="auto"/>
          </w:tcPr>
          <w:p w:rsidR="006256A2" w:rsidRPr="00EC3D63" w:rsidRDefault="006256A2" w:rsidP="005A22B1">
            <w:pPr>
              <w:jc w:val="center"/>
              <w:rPr>
                <w:sz w:val="12"/>
                <w:szCs w:val="12"/>
              </w:rPr>
            </w:pPr>
            <w:r w:rsidRPr="00EC3D63">
              <w:rPr>
                <w:sz w:val="12"/>
                <w:szCs w:val="12"/>
              </w:rPr>
              <w:t>TEHNICIAN ÎN INDUSTRIA TEXTILĂ</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119"/>
          <w:jc w:val="center"/>
        </w:trPr>
        <w:tc>
          <w:tcPr>
            <w:tcW w:w="3129" w:type="dxa"/>
            <w:gridSpan w:val="2"/>
            <w:shd w:val="clear" w:color="auto" w:fill="auto"/>
          </w:tcPr>
          <w:p w:rsidR="006256A2" w:rsidRPr="00EC3D63" w:rsidRDefault="006256A2" w:rsidP="005A22B1">
            <w:pPr>
              <w:jc w:val="center"/>
              <w:rPr>
                <w:sz w:val="12"/>
                <w:szCs w:val="12"/>
              </w:rPr>
            </w:pPr>
            <w:r w:rsidRPr="00EC3D63">
              <w:rPr>
                <w:sz w:val="12"/>
                <w:szCs w:val="12"/>
              </w:rPr>
              <w:t>TOTAL DOMENIU</w:t>
            </w:r>
          </w:p>
        </w:tc>
        <w:tc>
          <w:tcPr>
            <w:tcW w:w="562"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518" w:type="dxa"/>
            <w:tcBorders>
              <w:top w:val="single" w:sz="6" w:space="0" w:color="auto"/>
              <w:bottom w:val="single" w:sz="6"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0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9</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100</w:t>
            </w:r>
          </w:p>
        </w:tc>
        <w:tc>
          <w:tcPr>
            <w:tcW w:w="567"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25" w:type="dxa"/>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shd w:val="clear" w:color="auto" w:fill="auto"/>
            <w:vAlign w:val="center"/>
          </w:tcPr>
          <w:p w:rsidR="006256A2" w:rsidRPr="00EC3D63" w:rsidRDefault="006256A2" w:rsidP="005A22B1">
            <w:pPr>
              <w:jc w:val="center"/>
              <w:rPr>
                <w:sz w:val="12"/>
                <w:szCs w:val="12"/>
              </w:rPr>
            </w:pPr>
            <w:r w:rsidRPr="00EC3D63">
              <w:rPr>
                <w:sz w:val="12"/>
                <w:szCs w:val="12"/>
              </w:rPr>
              <w:t>-</w:t>
            </w:r>
          </w:p>
        </w:tc>
      </w:tr>
      <w:tr w:rsidR="006256A2" w:rsidRPr="00C83A18" w:rsidTr="005A22B1">
        <w:trPr>
          <w:trHeight w:val="301"/>
          <w:jc w:val="center"/>
        </w:trPr>
        <w:tc>
          <w:tcPr>
            <w:tcW w:w="3129" w:type="dxa"/>
            <w:gridSpan w:val="2"/>
            <w:tcBorders>
              <w:bottom w:val="single" w:sz="12" w:space="0" w:color="auto"/>
            </w:tcBorders>
            <w:shd w:val="clear" w:color="auto" w:fill="auto"/>
          </w:tcPr>
          <w:p w:rsidR="006256A2" w:rsidRPr="00EC3D63" w:rsidRDefault="006256A2" w:rsidP="005A22B1">
            <w:pPr>
              <w:jc w:val="center"/>
              <w:rPr>
                <w:b/>
                <w:sz w:val="12"/>
                <w:szCs w:val="12"/>
              </w:rPr>
            </w:pPr>
            <w:r w:rsidRPr="00EC3D63">
              <w:rPr>
                <w:b/>
                <w:sz w:val="12"/>
                <w:szCs w:val="12"/>
              </w:rPr>
              <w:t>TOTAL GENERAL</w:t>
            </w:r>
          </w:p>
        </w:tc>
        <w:tc>
          <w:tcPr>
            <w:tcW w:w="562" w:type="dxa"/>
            <w:tcBorders>
              <w:top w:val="single" w:sz="6" w:space="0" w:color="auto"/>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56</w:t>
            </w:r>
          </w:p>
        </w:tc>
        <w:tc>
          <w:tcPr>
            <w:tcW w:w="518" w:type="dxa"/>
            <w:tcBorders>
              <w:top w:val="single" w:sz="6" w:space="0" w:color="auto"/>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103</w:t>
            </w:r>
          </w:p>
        </w:tc>
        <w:tc>
          <w:tcPr>
            <w:tcW w:w="40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6"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55</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101</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37"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1</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2</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55</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101</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48"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60"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567"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98.21</w:t>
            </w:r>
          </w:p>
        </w:tc>
        <w:tc>
          <w:tcPr>
            <w:tcW w:w="567"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98.05</w:t>
            </w:r>
          </w:p>
        </w:tc>
        <w:tc>
          <w:tcPr>
            <w:tcW w:w="425"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c>
          <w:tcPr>
            <w:tcW w:w="483" w:type="dxa"/>
            <w:tcBorders>
              <w:bottom w:val="single" w:sz="12" w:space="0" w:color="auto"/>
            </w:tcBorders>
            <w:shd w:val="clear" w:color="auto" w:fill="auto"/>
            <w:vAlign w:val="center"/>
          </w:tcPr>
          <w:p w:rsidR="006256A2" w:rsidRPr="00EC3D63" w:rsidRDefault="006256A2" w:rsidP="005A22B1">
            <w:pPr>
              <w:jc w:val="center"/>
              <w:rPr>
                <w:sz w:val="12"/>
                <w:szCs w:val="12"/>
              </w:rPr>
            </w:pPr>
            <w:r w:rsidRPr="00EC3D63">
              <w:rPr>
                <w:sz w:val="12"/>
                <w:szCs w:val="12"/>
              </w:rPr>
              <w:t>-</w:t>
            </w:r>
          </w:p>
        </w:tc>
      </w:tr>
    </w:tbl>
    <w:p w:rsidR="008C268C" w:rsidRDefault="008C268C" w:rsidP="006256A2">
      <w:pPr>
        <w:spacing w:line="360" w:lineRule="auto"/>
        <w:rPr>
          <w:rFonts w:ascii="Tahoma" w:hAnsi="Tahoma" w:cs="Tahoma"/>
          <w:b/>
          <w:color w:val="000000"/>
          <w:sz w:val="20"/>
          <w:szCs w:val="20"/>
          <w:lang w:val="fr-FR"/>
        </w:rPr>
      </w:pPr>
    </w:p>
    <w:p w:rsidR="006256A2" w:rsidRPr="008C268C" w:rsidRDefault="006256A2" w:rsidP="006256A2">
      <w:pPr>
        <w:spacing w:line="360" w:lineRule="auto"/>
        <w:rPr>
          <w:b/>
          <w:color w:val="000000"/>
          <w:lang w:val="fr-FR"/>
        </w:rPr>
      </w:pPr>
      <w:r w:rsidRPr="008C268C">
        <w:rPr>
          <w:b/>
          <w:color w:val="000000"/>
          <w:lang w:val="fr-FR"/>
        </w:rPr>
        <w:t>Procent de promovabilitate : 95,13%</w:t>
      </w:r>
    </w:p>
    <w:p w:rsidR="006256A2" w:rsidRDefault="006256A2" w:rsidP="006256A2">
      <w:pPr>
        <w:spacing w:line="360" w:lineRule="auto"/>
        <w:jc w:val="center"/>
        <w:rPr>
          <w:rFonts w:ascii="Tahoma" w:hAnsi="Tahoma" w:cs="Tahoma"/>
          <w:b/>
          <w:color w:val="000000"/>
          <w:sz w:val="20"/>
          <w:szCs w:val="20"/>
          <w:lang w:val="fr-FR"/>
        </w:rPr>
      </w:pPr>
    </w:p>
    <w:p w:rsidR="006256A2" w:rsidRPr="00AD0AD0" w:rsidRDefault="006256A2" w:rsidP="006256A2">
      <w:pPr>
        <w:jc w:val="both"/>
        <w:rPr>
          <w:rFonts w:ascii="Tahoma" w:hAnsi="Tahoma" w:cs="Tahoma"/>
          <w:sz w:val="20"/>
          <w:szCs w:val="20"/>
        </w:rPr>
      </w:pPr>
    </w:p>
    <w:p w:rsidR="006256A2" w:rsidRPr="008C268C" w:rsidRDefault="006256A2" w:rsidP="006256A2">
      <w:pPr>
        <w:jc w:val="center"/>
        <w:rPr>
          <w:b/>
        </w:rPr>
      </w:pPr>
      <w:r w:rsidRPr="008C268C">
        <w:rPr>
          <w:b/>
        </w:rPr>
        <w:t>Examenul de Bacalaureat</w:t>
      </w:r>
    </w:p>
    <w:tbl>
      <w:tblPr>
        <w:tblW w:w="13536" w:type="dxa"/>
        <w:jc w:val="center"/>
        <w:tblInd w:w="93" w:type="dxa"/>
        <w:tblLook w:val="04A0"/>
      </w:tblPr>
      <w:tblGrid>
        <w:gridCol w:w="1587"/>
        <w:gridCol w:w="828"/>
        <w:gridCol w:w="916"/>
        <w:gridCol w:w="1283"/>
        <w:gridCol w:w="917"/>
        <w:gridCol w:w="55"/>
        <w:gridCol w:w="910"/>
        <w:gridCol w:w="50"/>
        <w:gridCol w:w="193"/>
        <w:gridCol w:w="717"/>
        <w:gridCol w:w="50"/>
        <w:gridCol w:w="63"/>
        <w:gridCol w:w="767"/>
        <w:gridCol w:w="50"/>
        <w:gridCol w:w="143"/>
        <w:gridCol w:w="687"/>
        <w:gridCol w:w="50"/>
        <w:gridCol w:w="223"/>
        <w:gridCol w:w="607"/>
        <w:gridCol w:w="50"/>
        <w:gridCol w:w="223"/>
        <w:gridCol w:w="607"/>
        <w:gridCol w:w="50"/>
        <w:gridCol w:w="223"/>
        <w:gridCol w:w="607"/>
        <w:gridCol w:w="50"/>
        <w:gridCol w:w="223"/>
        <w:gridCol w:w="880"/>
        <w:gridCol w:w="880"/>
      </w:tblGrid>
      <w:tr w:rsidR="006256A2" w:rsidRPr="008C268C" w:rsidTr="005A22B1">
        <w:trPr>
          <w:trHeight w:val="255"/>
          <w:jc w:val="center"/>
        </w:trPr>
        <w:tc>
          <w:tcPr>
            <w:tcW w:w="4353" w:type="dxa"/>
            <w:gridSpan w:val="4"/>
            <w:tcBorders>
              <w:top w:val="nil"/>
              <w:left w:val="nil"/>
              <w:bottom w:val="nil"/>
              <w:right w:val="nil"/>
            </w:tcBorders>
            <w:shd w:val="clear" w:color="auto" w:fill="auto"/>
            <w:noWrap/>
            <w:vAlign w:val="bottom"/>
            <w:hideMark/>
          </w:tcPr>
          <w:p w:rsidR="006256A2" w:rsidRPr="008C268C" w:rsidRDefault="006256A2" w:rsidP="005A22B1">
            <w:pPr>
              <w:rPr>
                <w:b/>
                <w:bCs/>
              </w:rPr>
            </w:pPr>
            <w:r w:rsidRPr="008C268C">
              <w:rPr>
                <w:b/>
                <w:bCs/>
              </w:rPr>
              <w:t>GRUP SCOLAR MINIER LUPENI</w:t>
            </w:r>
          </w:p>
        </w:tc>
        <w:tc>
          <w:tcPr>
            <w:tcW w:w="880" w:type="dxa"/>
            <w:gridSpan w:val="2"/>
            <w:tcBorders>
              <w:top w:val="nil"/>
              <w:left w:val="nil"/>
              <w:bottom w:val="nil"/>
              <w:right w:val="nil"/>
            </w:tcBorders>
            <w:shd w:val="clear" w:color="auto" w:fill="auto"/>
            <w:noWrap/>
            <w:vAlign w:val="bottom"/>
            <w:hideMark/>
          </w:tcPr>
          <w:p w:rsidR="006256A2" w:rsidRPr="008C268C" w:rsidRDefault="006256A2" w:rsidP="005A22B1"/>
        </w:tc>
        <w:tc>
          <w:tcPr>
            <w:tcW w:w="1153" w:type="dxa"/>
            <w:gridSpan w:val="3"/>
            <w:tcBorders>
              <w:top w:val="nil"/>
              <w:left w:val="nil"/>
              <w:bottom w:val="nil"/>
              <w:right w:val="nil"/>
            </w:tcBorders>
            <w:shd w:val="clear" w:color="auto" w:fill="auto"/>
            <w:noWrap/>
            <w:vAlign w:val="bottom"/>
            <w:hideMark/>
          </w:tcPr>
          <w:p w:rsidR="006256A2" w:rsidRPr="008C268C" w:rsidRDefault="006256A2" w:rsidP="005A22B1"/>
        </w:tc>
        <w:tc>
          <w:tcPr>
            <w:tcW w:w="830" w:type="dxa"/>
            <w:gridSpan w:val="3"/>
            <w:tcBorders>
              <w:top w:val="nil"/>
              <w:left w:val="nil"/>
              <w:bottom w:val="nil"/>
              <w:right w:val="nil"/>
            </w:tcBorders>
            <w:shd w:val="clear" w:color="auto" w:fill="auto"/>
            <w:noWrap/>
            <w:vAlign w:val="bottom"/>
            <w:hideMark/>
          </w:tcPr>
          <w:p w:rsidR="006256A2" w:rsidRPr="008C268C" w:rsidRDefault="006256A2" w:rsidP="005A22B1"/>
        </w:tc>
        <w:tc>
          <w:tcPr>
            <w:tcW w:w="960" w:type="dxa"/>
            <w:gridSpan w:val="3"/>
            <w:tcBorders>
              <w:top w:val="nil"/>
              <w:left w:val="nil"/>
              <w:bottom w:val="nil"/>
              <w:right w:val="nil"/>
            </w:tcBorders>
            <w:shd w:val="clear" w:color="auto" w:fill="auto"/>
            <w:noWrap/>
            <w:vAlign w:val="bottom"/>
            <w:hideMark/>
          </w:tcPr>
          <w:p w:rsidR="006256A2" w:rsidRPr="008C268C" w:rsidRDefault="006256A2" w:rsidP="005A22B1"/>
        </w:tc>
        <w:tc>
          <w:tcPr>
            <w:tcW w:w="96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tcBorders>
              <w:top w:val="nil"/>
              <w:left w:val="nil"/>
              <w:bottom w:val="nil"/>
              <w:right w:val="nil"/>
            </w:tcBorders>
            <w:shd w:val="clear" w:color="auto" w:fill="auto"/>
            <w:noWrap/>
            <w:vAlign w:val="bottom"/>
            <w:hideMark/>
          </w:tcPr>
          <w:p w:rsidR="006256A2" w:rsidRPr="008C268C" w:rsidRDefault="006256A2" w:rsidP="005A22B1"/>
        </w:tc>
        <w:tc>
          <w:tcPr>
            <w:tcW w:w="880" w:type="dxa"/>
            <w:tcBorders>
              <w:top w:val="nil"/>
              <w:left w:val="nil"/>
              <w:bottom w:val="nil"/>
              <w:right w:val="nil"/>
            </w:tcBorders>
            <w:shd w:val="clear" w:color="auto" w:fill="auto"/>
            <w:noWrap/>
            <w:vAlign w:val="bottom"/>
            <w:hideMark/>
          </w:tcPr>
          <w:p w:rsidR="006256A2" w:rsidRPr="008C268C" w:rsidRDefault="006256A2" w:rsidP="005A22B1"/>
        </w:tc>
      </w:tr>
      <w:tr w:rsidR="006256A2" w:rsidRPr="008C268C" w:rsidTr="005A22B1">
        <w:trPr>
          <w:trHeight w:val="255"/>
          <w:jc w:val="center"/>
        </w:trPr>
        <w:tc>
          <w:tcPr>
            <w:tcW w:w="5233" w:type="dxa"/>
            <w:gridSpan w:val="6"/>
            <w:tcBorders>
              <w:top w:val="nil"/>
              <w:left w:val="nil"/>
              <w:bottom w:val="nil"/>
              <w:right w:val="nil"/>
            </w:tcBorders>
            <w:shd w:val="clear" w:color="auto" w:fill="auto"/>
            <w:noWrap/>
            <w:vAlign w:val="bottom"/>
            <w:hideMark/>
          </w:tcPr>
          <w:p w:rsidR="006256A2" w:rsidRPr="008C268C" w:rsidRDefault="006256A2" w:rsidP="005A22B1">
            <w:pPr>
              <w:rPr>
                <w:b/>
                <w:bCs/>
              </w:rPr>
            </w:pPr>
            <w:r w:rsidRPr="008C268C">
              <w:rPr>
                <w:b/>
                <w:bCs/>
              </w:rPr>
              <w:t>PROMOTIE 2012 + PROMOTIE ANTERIOARA</w:t>
            </w:r>
          </w:p>
        </w:tc>
        <w:tc>
          <w:tcPr>
            <w:tcW w:w="1153" w:type="dxa"/>
            <w:gridSpan w:val="3"/>
            <w:tcBorders>
              <w:top w:val="nil"/>
              <w:left w:val="nil"/>
              <w:bottom w:val="nil"/>
              <w:right w:val="nil"/>
            </w:tcBorders>
            <w:shd w:val="clear" w:color="auto" w:fill="auto"/>
            <w:noWrap/>
            <w:vAlign w:val="bottom"/>
            <w:hideMark/>
          </w:tcPr>
          <w:p w:rsidR="006256A2" w:rsidRPr="008C268C" w:rsidRDefault="006256A2" w:rsidP="005A22B1"/>
        </w:tc>
        <w:tc>
          <w:tcPr>
            <w:tcW w:w="830" w:type="dxa"/>
            <w:gridSpan w:val="3"/>
            <w:tcBorders>
              <w:top w:val="nil"/>
              <w:left w:val="nil"/>
              <w:bottom w:val="nil"/>
              <w:right w:val="nil"/>
            </w:tcBorders>
            <w:shd w:val="clear" w:color="auto" w:fill="auto"/>
            <w:noWrap/>
            <w:vAlign w:val="bottom"/>
            <w:hideMark/>
          </w:tcPr>
          <w:p w:rsidR="006256A2" w:rsidRPr="008C268C" w:rsidRDefault="006256A2" w:rsidP="005A22B1"/>
        </w:tc>
        <w:tc>
          <w:tcPr>
            <w:tcW w:w="960" w:type="dxa"/>
            <w:gridSpan w:val="3"/>
            <w:tcBorders>
              <w:top w:val="nil"/>
              <w:left w:val="nil"/>
              <w:bottom w:val="nil"/>
              <w:right w:val="nil"/>
            </w:tcBorders>
            <w:shd w:val="clear" w:color="auto" w:fill="auto"/>
            <w:noWrap/>
            <w:vAlign w:val="bottom"/>
            <w:hideMark/>
          </w:tcPr>
          <w:p w:rsidR="006256A2" w:rsidRPr="008C268C" w:rsidRDefault="006256A2" w:rsidP="005A22B1"/>
        </w:tc>
        <w:tc>
          <w:tcPr>
            <w:tcW w:w="96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tcBorders>
              <w:top w:val="nil"/>
              <w:left w:val="nil"/>
              <w:bottom w:val="nil"/>
              <w:right w:val="nil"/>
            </w:tcBorders>
            <w:shd w:val="clear" w:color="auto" w:fill="auto"/>
            <w:noWrap/>
            <w:vAlign w:val="bottom"/>
            <w:hideMark/>
          </w:tcPr>
          <w:p w:rsidR="006256A2" w:rsidRPr="008C268C" w:rsidRDefault="006256A2" w:rsidP="005A22B1"/>
        </w:tc>
        <w:tc>
          <w:tcPr>
            <w:tcW w:w="880" w:type="dxa"/>
            <w:tcBorders>
              <w:top w:val="nil"/>
              <w:left w:val="nil"/>
              <w:bottom w:val="nil"/>
              <w:right w:val="nil"/>
            </w:tcBorders>
            <w:shd w:val="clear" w:color="auto" w:fill="auto"/>
            <w:noWrap/>
            <w:vAlign w:val="bottom"/>
            <w:hideMark/>
          </w:tcPr>
          <w:p w:rsidR="006256A2" w:rsidRPr="008C268C" w:rsidRDefault="006256A2" w:rsidP="005A22B1"/>
        </w:tc>
      </w:tr>
      <w:tr w:rsidR="006256A2" w:rsidRPr="008C268C" w:rsidTr="005A22B1">
        <w:trPr>
          <w:gridAfter w:val="4"/>
          <w:wAfter w:w="2033" w:type="dxa"/>
          <w:trHeight w:val="255"/>
          <w:jc w:val="center"/>
        </w:trPr>
        <w:tc>
          <w:tcPr>
            <w:tcW w:w="1587" w:type="dxa"/>
            <w:tcBorders>
              <w:top w:val="nil"/>
              <w:left w:val="nil"/>
              <w:bottom w:val="nil"/>
              <w:right w:val="nil"/>
            </w:tcBorders>
            <w:shd w:val="clear" w:color="auto" w:fill="auto"/>
            <w:noWrap/>
            <w:vAlign w:val="bottom"/>
            <w:hideMark/>
          </w:tcPr>
          <w:p w:rsidR="006256A2" w:rsidRPr="008C268C" w:rsidRDefault="006256A2" w:rsidP="005A22B1"/>
        </w:tc>
        <w:tc>
          <w:tcPr>
            <w:tcW w:w="777" w:type="dxa"/>
            <w:tcBorders>
              <w:top w:val="nil"/>
              <w:left w:val="nil"/>
              <w:bottom w:val="nil"/>
              <w:right w:val="nil"/>
            </w:tcBorders>
            <w:shd w:val="clear" w:color="auto" w:fill="auto"/>
            <w:noWrap/>
            <w:vAlign w:val="bottom"/>
            <w:hideMark/>
          </w:tcPr>
          <w:p w:rsidR="006256A2" w:rsidRPr="008C268C" w:rsidRDefault="006256A2" w:rsidP="005A22B1"/>
        </w:tc>
        <w:tc>
          <w:tcPr>
            <w:tcW w:w="830" w:type="dxa"/>
            <w:tcBorders>
              <w:top w:val="nil"/>
              <w:left w:val="nil"/>
              <w:bottom w:val="nil"/>
              <w:right w:val="nil"/>
            </w:tcBorders>
            <w:shd w:val="clear" w:color="auto" w:fill="auto"/>
            <w:noWrap/>
            <w:vAlign w:val="bottom"/>
            <w:hideMark/>
          </w:tcPr>
          <w:p w:rsidR="006256A2" w:rsidRPr="008C268C" w:rsidRDefault="006256A2" w:rsidP="005A22B1"/>
        </w:tc>
        <w:tc>
          <w:tcPr>
            <w:tcW w:w="1159" w:type="dxa"/>
            <w:tcBorders>
              <w:top w:val="nil"/>
              <w:left w:val="nil"/>
              <w:bottom w:val="nil"/>
              <w:right w:val="nil"/>
            </w:tcBorders>
            <w:shd w:val="clear" w:color="auto" w:fill="auto"/>
            <w:noWrap/>
            <w:vAlign w:val="bottom"/>
            <w:hideMark/>
          </w:tcPr>
          <w:p w:rsidR="006256A2" w:rsidRPr="008C268C" w:rsidRDefault="006256A2" w:rsidP="005A22B1"/>
        </w:tc>
        <w:tc>
          <w:tcPr>
            <w:tcW w:w="830" w:type="dxa"/>
            <w:tcBorders>
              <w:top w:val="nil"/>
              <w:left w:val="nil"/>
              <w:bottom w:val="nil"/>
              <w:right w:val="nil"/>
            </w:tcBorders>
            <w:shd w:val="clear" w:color="auto" w:fill="auto"/>
            <w:noWrap/>
            <w:vAlign w:val="bottom"/>
            <w:hideMark/>
          </w:tcPr>
          <w:p w:rsidR="006256A2" w:rsidRPr="008C268C" w:rsidRDefault="006256A2" w:rsidP="005A22B1"/>
        </w:tc>
        <w:tc>
          <w:tcPr>
            <w:tcW w:w="960" w:type="dxa"/>
            <w:gridSpan w:val="2"/>
            <w:tcBorders>
              <w:top w:val="nil"/>
              <w:left w:val="nil"/>
              <w:bottom w:val="nil"/>
              <w:right w:val="nil"/>
            </w:tcBorders>
            <w:shd w:val="clear" w:color="auto" w:fill="auto"/>
            <w:noWrap/>
            <w:vAlign w:val="bottom"/>
            <w:hideMark/>
          </w:tcPr>
          <w:p w:rsidR="006256A2" w:rsidRPr="008C268C" w:rsidRDefault="006256A2" w:rsidP="005A22B1"/>
        </w:tc>
        <w:tc>
          <w:tcPr>
            <w:tcW w:w="96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r>
      <w:tr w:rsidR="006256A2" w:rsidRPr="008C268C" w:rsidTr="005A22B1">
        <w:trPr>
          <w:gridAfter w:val="4"/>
          <w:wAfter w:w="2033" w:type="dxa"/>
          <w:trHeight w:val="255"/>
          <w:jc w:val="center"/>
        </w:trPr>
        <w:tc>
          <w:tcPr>
            <w:tcW w:w="1587" w:type="dxa"/>
            <w:tcBorders>
              <w:top w:val="nil"/>
              <w:left w:val="nil"/>
              <w:bottom w:val="nil"/>
              <w:right w:val="nil"/>
            </w:tcBorders>
            <w:shd w:val="clear" w:color="auto" w:fill="auto"/>
            <w:noWrap/>
            <w:vAlign w:val="bottom"/>
            <w:hideMark/>
          </w:tcPr>
          <w:p w:rsidR="006256A2" w:rsidRPr="008C268C" w:rsidRDefault="006256A2" w:rsidP="005A22B1"/>
        </w:tc>
        <w:tc>
          <w:tcPr>
            <w:tcW w:w="777" w:type="dxa"/>
            <w:tcBorders>
              <w:top w:val="nil"/>
              <w:left w:val="nil"/>
              <w:bottom w:val="nil"/>
              <w:right w:val="nil"/>
            </w:tcBorders>
            <w:shd w:val="clear" w:color="auto" w:fill="auto"/>
            <w:noWrap/>
            <w:vAlign w:val="bottom"/>
            <w:hideMark/>
          </w:tcPr>
          <w:p w:rsidR="006256A2" w:rsidRPr="008C268C" w:rsidRDefault="006256A2" w:rsidP="005A22B1"/>
        </w:tc>
        <w:tc>
          <w:tcPr>
            <w:tcW w:w="830" w:type="dxa"/>
            <w:tcBorders>
              <w:top w:val="nil"/>
              <w:left w:val="nil"/>
              <w:bottom w:val="nil"/>
              <w:right w:val="nil"/>
            </w:tcBorders>
            <w:shd w:val="clear" w:color="auto" w:fill="auto"/>
            <w:noWrap/>
            <w:vAlign w:val="bottom"/>
            <w:hideMark/>
          </w:tcPr>
          <w:p w:rsidR="006256A2" w:rsidRPr="008C268C" w:rsidRDefault="006256A2" w:rsidP="005A22B1"/>
        </w:tc>
        <w:tc>
          <w:tcPr>
            <w:tcW w:w="1159" w:type="dxa"/>
            <w:tcBorders>
              <w:top w:val="nil"/>
              <w:left w:val="nil"/>
              <w:bottom w:val="nil"/>
              <w:right w:val="nil"/>
            </w:tcBorders>
            <w:shd w:val="clear" w:color="auto" w:fill="auto"/>
            <w:noWrap/>
            <w:vAlign w:val="bottom"/>
            <w:hideMark/>
          </w:tcPr>
          <w:p w:rsidR="006256A2" w:rsidRPr="008C268C" w:rsidRDefault="006256A2" w:rsidP="005A22B1"/>
        </w:tc>
        <w:tc>
          <w:tcPr>
            <w:tcW w:w="830" w:type="dxa"/>
            <w:tcBorders>
              <w:top w:val="nil"/>
              <w:left w:val="nil"/>
              <w:bottom w:val="nil"/>
              <w:right w:val="nil"/>
            </w:tcBorders>
            <w:shd w:val="clear" w:color="auto" w:fill="auto"/>
            <w:noWrap/>
            <w:vAlign w:val="bottom"/>
            <w:hideMark/>
          </w:tcPr>
          <w:p w:rsidR="006256A2" w:rsidRPr="008C268C" w:rsidRDefault="006256A2" w:rsidP="005A22B1"/>
        </w:tc>
        <w:tc>
          <w:tcPr>
            <w:tcW w:w="960" w:type="dxa"/>
            <w:gridSpan w:val="2"/>
            <w:tcBorders>
              <w:top w:val="nil"/>
              <w:left w:val="nil"/>
              <w:bottom w:val="nil"/>
              <w:right w:val="nil"/>
            </w:tcBorders>
            <w:shd w:val="clear" w:color="auto" w:fill="auto"/>
            <w:noWrap/>
            <w:vAlign w:val="bottom"/>
            <w:hideMark/>
          </w:tcPr>
          <w:p w:rsidR="006256A2" w:rsidRPr="008C268C" w:rsidRDefault="006256A2" w:rsidP="005A22B1"/>
        </w:tc>
        <w:tc>
          <w:tcPr>
            <w:tcW w:w="96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r>
      <w:tr w:rsidR="006256A2" w:rsidRPr="008C268C" w:rsidTr="005A22B1">
        <w:trPr>
          <w:trHeight w:val="315"/>
          <w:jc w:val="center"/>
        </w:trPr>
        <w:tc>
          <w:tcPr>
            <w:tcW w:w="13536" w:type="dxa"/>
            <w:gridSpan w:val="29"/>
            <w:tcBorders>
              <w:top w:val="nil"/>
              <w:left w:val="nil"/>
              <w:bottom w:val="nil"/>
              <w:right w:val="nil"/>
            </w:tcBorders>
            <w:shd w:val="clear" w:color="auto" w:fill="auto"/>
            <w:noWrap/>
            <w:vAlign w:val="bottom"/>
            <w:hideMark/>
          </w:tcPr>
          <w:p w:rsidR="006256A2" w:rsidRPr="008C268C" w:rsidRDefault="006256A2" w:rsidP="005A22B1">
            <w:pPr>
              <w:jc w:val="center"/>
              <w:rPr>
                <w:b/>
                <w:bCs/>
              </w:rPr>
            </w:pPr>
            <w:r w:rsidRPr="008C268C">
              <w:rPr>
                <w:b/>
                <w:bCs/>
              </w:rPr>
              <w:t>Situatia candidatilor la examenul de bacalaureat</w:t>
            </w:r>
          </w:p>
        </w:tc>
      </w:tr>
      <w:tr w:rsidR="006256A2" w:rsidRPr="008C268C" w:rsidTr="005A22B1">
        <w:trPr>
          <w:trHeight w:val="255"/>
          <w:jc w:val="center"/>
        </w:trPr>
        <w:tc>
          <w:tcPr>
            <w:tcW w:w="1587" w:type="dxa"/>
            <w:tcBorders>
              <w:top w:val="nil"/>
              <w:left w:val="nil"/>
              <w:bottom w:val="nil"/>
              <w:right w:val="nil"/>
            </w:tcBorders>
            <w:shd w:val="clear" w:color="auto" w:fill="auto"/>
            <w:noWrap/>
            <w:vAlign w:val="bottom"/>
            <w:hideMark/>
          </w:tcPr>
          <w:p w:rsidR="006256A2" w:rsidRPr="008C268C" w:rsidRDefault="006256A2" w:rsidP="005A22B1">
            <w:pPr>
              <w:rPr>
                <w:b/>
              </w:rPr>
            </w:pPr>
            <w:r w:rsidRPr="008C268C">
              <w:rPr>
                <w:b/>
              </w:rPr>
              <w:t>IULIE 2012</w:t>
            </w:r>
          </w:p>
        </w:tc>
        <w:tc>
          <w:tcPr>
            <w:tcW w:w="777" w:type="dxa"/>
            <w:tcBorders>
              <w:top w:val="nil"/>
              <w:left w:val="nil"/>
              <w:bottom w:val="nil"/>
              <w:right w:val="nil"/>
            </w:tcBorders>
            <w:shd w:val="clear" w:color="auto" w:fill="auto"/>
            <w:noWrap/>
            <w:vAlign w:val="bottom"/>
            <w:hideMark/>
          </w:tcPr>
          <w:p w:rsidR="006256A2" w:rsidRPr="008C268C" w:rsidRDefault="006256A2" w:rsidP="005A22B1"/>
        </w:tc>
        <w:tc>
          <w:tcPr>
            <w:tcW w:w="830" w:type="dxa"/>
            <w:tcBorders>
              <w:top w:val="nil"/>
              <w:left w:val="nil"/>
              <w:bottom w:val="nil"/>
              <w:right w:val="nil"/>
            </w:tcBorders>
            <w:shd w:val="clear" w:color="auto" w:fill="auto"/>
            <w:noWrap/>
            <w:vAlign w:val="bottom"/>
            <w:hideMark/>
          </w:tcPr>
          <w:p w:rsidR="006256A2" w:rsidRPr="008C268C" w:rsidRDefault="006256A2" w:rsidP="005A22B1"/>
        </w:tc>
        <w:tc>
          <w:tcPr>
            <w:tcW w:w="1159" w:type="dxa"/>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2"/>
            <w:tcBorders>
              <w:top w:val="nil"/>
              <w:left w:val="nil"/>
              <w:bottom w:val="nil"/>
              <w:right w:val="nil"/>
            </w:tcBorders>
            <w:shd w:val="clear" w:color="auto" w:fill="auto"/>
            <w:noWrap/>
            <w:vAlign w:val="bottom"/>
            <w:hideMark/>
          </w:tcPr>
          <w:p w:rsidR="006256A2" w:rsidRPr="008C268C" w:rsidRDefault="006256A2" w:rsidP="005A22B1"/>
        </w:tc>
        <w:tc>
          <w:tcPr>
            <w:tcW w:w="1153" w:type="dxa"/>
            <w:gridSpan w:val="3"/>
            <w:tcBorders>
              <w:top w:val="nil"/>
              <w:left w:val="nil"/>
              <w:bottom w:val="nil"/>
              <w:right w:val="nil"/>
            </w:tcBorders>
            <w:shd w:val="clear" w:color="auto" w:fill="auto"/>
            <w:noWrap/>
            <w:vAlign w:val="bottom"/>
            <w:hideMark/>
          </w:tcPr>
          <w:p w:rsidR="006256A2" w:rsidRPr="008C268C" w:rsidRDefault="006256A2" w:rsidP="005A22B1">
            <w:pPr>
              <w:rPr>
                <w:b/>
              </w:rPr>
            </w:pPr>
          </w:p>
        </w:tc>
        <w:tc>
          <w:tcPr>
            <w:tcW w:w="830" w:type="dxa"/>
            <w:gridSpan w:val="3"/>
            <w:tcBorders>
              <w:top w:val="nil"/>
              <w:left w:val="nil"/>
              <w:bottom w:val="nil"/>
              <w:right w:val="nil"/>
            </w:tcBorders>
            <w:shd w:val="clear" w:color="auto" w:fill="auto"/>
            <w:noWrap/>
            <w:vAlign w:val="bottom"/>
            <w:hideMark/>
          </w:tcPr>
          <w:p w:rsidR="006256A2" w:rsidRPr="008C268C" w:rsidRDefault="006256A2" w:rsidP="005A22B1">
            <w:pPr>
              <w:rPr>
                <w:b/>
              </w:rPr>
            </w:pPr>
          </w:p>
        </w:tc>
        <w:tc>
          <w:tcPr>
            <w:tcW w:w="960" w:type="dxa"/>
            <w:gridSpan w:val="3"/>
            <w:tcBorders>
              <w:top w:val="nil"/>
              <w:left w:val="nil"/>
              <w:bottom w:val="nil"/>
              <w:right w:val="nil"/>
            </w:tcBorders>
            <w:shd w:val="clear" w:color="auto" w:fill="auto"/>
            <w:noWrap/>
            <w:vAlign w:val="bottom"/>
            <w:hideMark/>
          </w:tcPr>
          <w:p w:rsidR="006256A2" w:rsidRPr="008C268C" w:rsidRDefault="006256A2" w:rsidP="005A22B1">
            <w:pPr>
              <w:rPr>
                <w:b/>
              </w:rPr>
            </w:pPr>
          </w:p>
        </w:tc>
        <w:tc>
          <w:tcPr>
            <w:tcW w:w="960" w:type="dxa"/>
            <w:gridSpan w:val="3"/>
            <w:tcBorders>
              <w:top w:val="nil"/>
              <w:left w:val="nil"/>
              <w:bottom w:val="nil"/>
              <w:right w:val="nil"/>
            </w:tcBorders>
            <w:shd w:val="clear" w:color="auto" w:fill="auto"/>
            <w:noWrap/>
            <w:vAlign w:val="bottom"/>
            <w:hideMark/>
          </w:tcPr>
          <w:p w:rsidR="006256A2" w:rsidRPr="008C268C" w:rsidRDefault="006256A2" w:rsidP="005A22B1">
            <w:pPr>
              <w:rPr>
                <w:b/>
              </w:rPr>
            </w:pPr>
          </w:p>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gridSpan w:val="3"/>
            <w:tcBorders>
              <w:top w:val="nil"/>
              <w:left w:val="nil"/>
              <w:bottom w:val="nil"/>
              <w:right w:val="nil"/>
            </w:tcBorders>
            <w:shd w:val="clear" w:color="auto" w:fill="auto"/>
            <w:noWrap/>
            <w:vAlign w:val="bottom"/>
            <w:hideMark/>
          </w:tcPr>
          <w:p w:rsidR="006256A2" w:rsidRPr="008C268C" w:rsidRDefault="006256A2" w:rsidP="005A22B1"/>
        </w:tc>
        <w:tc>
          <w:tcPr>
            <w:tcW w:w="880" w:type="dxa"/>
            <w:tcBorders>
              <w:top w:val="nil"/>
              <w:left w:val="nil"/>
              <w:bottom w:val="nil"/>
              <w:right w:val="nil"/>
            </w:tcBorders>
            <w:shd w:val="clear" w:color="auto" w:fill="auto"/>
            <w:noWrap/>
            <w:vAlign w:val="bottom"/>
            <w:hideMark/>
          </w:tcPr>
          <w:p w:rsidR="006256A2" w:rsidRPr="008C268C" w:rsidRDefault="006256A2" w:rsidP="005A22B1"/>
        </w:tc>
        <w:tc>
          <w:tcPr>
            <w:tcW w:w="880" w:type="dxa"/>
            <w:tcBorders>
              <w:top w:val="nil"/>
              <w:left w:val="nil"/>
              <w:bottom w:val="nil"/>
              <w:right w:val="nil"/>
            </w:tcBorders>
            <w:shd w:val="clear" w:color="auto" w:fill="auto"/>
            <w:noWrap/>
            <w:vAlign w:val="bottom"/>
            <w:hideMark/>
          </w:tcPr>
          <w:p w:rsidR="006256A2" w:rsidRPr="008C268C" w:rsidRDefault="006256A2" w:rsidP="005A22B1"/>
        </w:tc>
      </w:tr>
      <w:tr w:rsidR="006256A2" w:rsidRPr="003B0E8A" w:rsidTr="005A22B1">
        <w:trPr>
          <w:gridAfter w:val="3"/>
          <w:wAfter w:w="1983" w:type="dxa"/>
          <w:trHeight w:val="255"/>
          <w:jc w:val="center"/>
        </w:trPr>
        <w:tc>
          <w:tcPr>
            <w:tcW w:w="1587" w:type="dxa"/>
            <w:tcBorders>
              <w:top w:val="nil"/>
              <w:left w:val="nil"/>
              <w:bottom w:val="nil"/>
              <w:right w:val="nil"/>
            </w:tcBorders>
            <w:shd w:val="clear" w:color="auto" w:fill="auto"/>
            <w:noWrap/>
            <w:vAlign w:val="bottom"/>
            <w:hideMark/>
          </w:tcPr>
          <w:p w:rsidR="006256A2" w:rsidRPr="003B0E8A" w:rsidRDefault="006256A2" w:rsidP="005A22B1">
            <w:pPr>
              <w:rPr>
                <w:rFonts w:ascii="Arial" w:hAnsi="Arial" w:cs="Arial"/>
                <w:sz w:val="20"/>
                <w:szCs w:val="20"/>
              </w:rPr>
            </w:pPr>
          </w:p>
        </w:tc>
        <w:tc>
          <w:tcPr>
            <w:tcW w:w="777" w:type="dxa"/>
            <w:tcBorders>
              <w:top w:val="nil"/>
              <w:left w:val="nil"/>
              <w:bottom w:val="nil"/>
              <w:right w:val="nil"/>
            </w:tcBorders>
            <w:shd w:val="clear" w:color="auto" w:fill="auto"/>
            <w:noWrap/>
            <w:vAlign w:val="bottom"/>
            <w:hideMark/>
          </w:tcPr>
          <w:p w:rsidR="006256A2" w:rsidRPr="003B0E8A" w:rsidRDefault="006256A2" w:rsidP="005A22B1">
            <w:pPr>
              <w:rPr>
                <w:rFonts w:ascii="Arial" w:hAnsi="Arial" w:cs="Arial"/>
                <w:sz w:val="20"/>
                <w:szCs w:val="20"/>
              </w:rPr>
            </w:pPr>
          </w:p>
        </w:tc>
        <w:tc>
          <w:tcPr>
            <w:tcW w:w="830" w:type="dxa"/>
            <w:tcBorders>
              <w:top w:val="nil"/>
              <w:left w:val="nil"/>
              <w:bottom w:val="nil"/>
              <w:right w:val="nil"/>
            </w:tcBorders>
            <w:shd w:val="clear" w:color="auto" w:fill="auto"/>
            <w:noWrap/>
            <w:vAlign w:val="bottom"/>
            <w:hideMark/>
          </w:tcPr>
          <w:p w:rsidR="006256A2" w:rsidRPr="003B0E8A" w:rsidRDefault="006256A2" w:rsidP="005A22B1">
            <w:pPr>
              <w:rPr>
                <w:rFonts w:ascii="Arial" w:hAnsi="Arial" w:cs="Arial"/>
                <w:sz w:val="20"/>
                <w:szCs w:val="20"/>
              </w:rPr>
            </w:pPr>
          </w:p>
        </w:tc>
        <w:tc>
          <w:tcPr>
            <w:tcW w:w="1159" w:type="dxa"/>
            <w:tcBorders>
              <w:top w:val="nil"/>
              <w:left w:val="nil"/>
              <w:bottom w:val="nil"/>
              <w:right w:val="nil"/>
            </w:tcBorders>
            <w:shd w:val="clear" w:color="auto" w:fill="auto"/>
            <w:noWrap/>
            <w:vAlign w:val="bottom"/>
            <w:hideMark/>
          </w:tcPr>
          <w:p w:rsidR="006256A2" w:rsidRPr="003B0E8A" w:rsidRDefault="006256A2" w:rsidP="005A22B1">
            <w:pPr>
              <w:rPr>
                <w:rFonts w:ascii="Arial" w:hAnsi="Arial" w:cs="Arial"/>
                <w:sz w:val="20"/>
                <w:szCs w:val="20"/>
              </w:rPr>
            </w:pPr>
          </w:p>
        </w:tc>
        <w:tc>
          <w:tcPr>
            <w:tcW w:w="880" w:type="dxa"/>
            <w:gridSpan w:val="2"/>
            <w:tcBorders>
              <w:top w:val="nil"/>
              <w:left w:val="nil"/>
              <w:bottom w:val="nil"/>
              <w:right w:val="nil"/>
            </w:tcBorders>
            <w:shd w:val="clear" w:color="auto" w:fill="auto"/>
            <w:noWrap/>
            <w:vAlign w:val="bottom"/>
            <w:hideMark/>
          </w:tcPr>
          <w:p w:rsidR="006256A2" w:rsidRPr="003B0E8A" w:rsidRDefault="006256A2" w:rsidP="005A22B1">
            <w:pPr>
              <w:rPr>
                <w:rFonts w:ascii="Arial" w:hAnsi="Arial" w:cs="Arial"/>
                <w:sz w:val="20"/>
                <w:szCs w:val="20"/>
              </w:rPr>
            </w:pPr>
          </w:p>
        </w:tc>
        <w:tc>
          <w:tcPr>
            <w:tcW w:w="960" w:type="dxa"/>
            <w:gridSpan w:val="2"/>
            <w:tcBorders>
              <w:top w:val="nil"/>
              <w:left w:val="nil"/>
              <w:bottom w:val="nil"/>
              <w:right w:val="nil"/>
            </w:tcBorders>
            <w:shd w:val="clear" w:color="auto" w:fill="auto"/>
            <w:noWrap/>
            <w:vAlign w:val="bottom"/>
            <w:hideMark/>
          </w:tcPr>
          <w:p w:rsidR="006256A2" w:rsidRPr="003B0E8A" w:rsidRDefault="006256A2" w:rsidP="005A22B1">
            <w:pPr>
              <w:rPr>
                <w:rFonts w:ascii="Arial" w:hAnsi="Arial" w:cs="Arial"/>
                <w:sz w:val="20"/>
                <w:szCs w:val="20"/>
              </w:rPr>
            </w:pPr>
          </w:p>
        </w:tc>
        <w:tc>
          <w:tcPr>
            <w:tcW w:w="960" w:type="dxa"/>
            <w:gridSpan w:val="3"/>
            <w:tcBorders>
              <w:top w:val="nil"/>
              <w:left w:val="nil"/>
              <w:bottom w:val="nil"/>
              <w:right w:val="nil"/>
            </w:tcBorders>
            <w:shd w:val="clear" w:color="auto" w:fill="auto"/>
            <w:noWrap/>
            <w:vAlign w:val="bottom"/>
            <w:hideMark/>
          </w:tcPr>
          <w:p w:rsidR="006256A2" w:rsidRPr="003B0E8A" w:rsidRDefault="006256A2" w:rsidP="005A22B1">
            <w:pPr>
              <w:rPr>
                <w:rFonts w:ascii="Arial" w:hAnsi="Arial" w:cs="Arial"/>
                <w:sz w:val="20"/>
                <w:szCs w:val="20"/>
              </w:rPr>
            </w:pPr>
          </w:p>
        </w:tc>
        <w:tc>
          <w:tcPr>
            <w:tcW w:w="880" w:type="dxa"/>
            <w:gridSpan w:val="3"/>
            <w:tcBorders>
              <w:top w:val="nil"/>
              <w:left w:val="nil"/>
              <w:bottom w:val="nil"/>
              <w:right w:val="nil"/>
            </w:tcBorders>
            <w:shd w:val="clear" w:color="auto" w:fill="auto"/>
            <w:noWrap/>
            <w:vAlign w:val="bottom"/>
            <w:hideMark/>
          </w:tcPr>
          <w:p w:rsidR="006256A2" w:rsidRPr="003B0E8A" w:rsidRDefault="006256A2" w:rsidP="005A22B1">
            <w:pPr>
              <w:rPr>
                <w:rFonts w:ascii="Arial" w:hAnsi="Arial" w:cs="Arial"/>
                <w:sz w:val="20"/>
                <w:szCs w:val="20"/>
              </w:rPr>
            </w:pPr>
          </w:p>
        </w:tc>
        <w:tc>
          <w:tcPr>
            <w:tcW w:w="880" w:type="dxa"/>
            <w:gridSpan w:val="3"/>
            <w:tcBorders>
              <w:top w:val="nil"/>
              <w:left w:val="nil"/>
              <w:bottom w:val="nil"/>
              <w:right w:val="nil"/>
            </w:tcBorders>
            <w:shd w:val="clear" w:color="auto" w:fill="auto"/>
            <w:noWrap/>
            <w:vAlign w:val="bottom"/>
            <w:hideMark/>
          </w:tcPr>
          <w:p w:rsidR="006256A2" w:rsidRPr="003B0E8A" w:rsidRDefault="006256A2" w:rsidP="005A22B1">
            <w:pPr>
              <w:rPr>
                <w:rFonts w:ascii="Arial" w:hAnsi="Arial" w:cs="Arial"/>
                <w:sz w:val="20"/>
                <w:szCs w:val="20"/>
              </w:rPr>
            </w:pPr>
          </w:p>
        </w:tc>
        <w:tc>
          <w:tcPr>
            <w:tcW w:w="880" w:type="dxa"/>
            <w:gridSpan w:val="3"/>
            <w:tcBorders>
              <w:top w:val="nil"/>
              <w:left w:val="nil"/>
              <w:bottom w:val="nil"/>
              <w:right w:val="nil"/>
            </w:tcBorders>
            <w:shd w:val="clear" w:color="auto" w:fill="auto"/>
            <w:noWrap/>
            <w:vAlign w:val="bottom"/>
            <w:hideMark/>
          </w:tcPr>
          <w:p w:rsidR="006256A2" w:rsidRPr="003B0E8A" w:rsidRDefault="006256A2" w:rsidP="005A22B1">
            <w:pPr>
              <w:rPr>
                <w:rFonts w:ascii="Arial" w:hAnsi="Arial" w:cs="Arial"/>
                <w:sz w:val="20"/>
                <w:szCs w:val="20"/>
              </w:rPr>
            </w:pPr>
          </w:p>
        </w:tc>
        <w:tc>
          <w:tcPr>
            <w:tcW w:w="880" w:type="dxa"/>
            <w:gridSpan w:val="3"/>
            <w:tcBorders>
              <w:top w:val="nil"/>
              <w:left w:val="nil"/>
              <w:bottom w:val="nil"/>
              <w:right w:val="nil"/>
            </w:tcBorders>
            <w:shd w:val="clear" w:color="auto" w:fill="auto"/>
            <w:noWrap/>
            <w:vAlign w:val="bottom"/>
            <w:hideMark/>
          </w:tcPr>
          <w:p w:rsidR="006256A2" w:rsidRPr="003B0E8A" w:rsidRDefault="006256A2" w:rsidP="005A22B1">
            <w:pPr>
              <w:rPr>
                <w:rFonts w:ascii="Arial" w:hAnsi="Arial" w:cs="Arial"/>
                <w:sz w:val="20"/>
                <w:szCs w:val="20"/>
              </w:rPr>
            </w:pPr>
          </w:p>
        </w:tc>
        <w:tc>
          <w:tcPr>
            <w:tcW w:w="880" w:type="dxa"/>
            <w:gridSpan w:val="3"/>
            <w:tcBorders>
              <w:top w:val="nil"/>
              <w:left w:val="nil"/>
              <w:bottom w:val="nil"/>
              <w:right w:val="nil"/>
            </w:tcBorders>
            <w:shd w:val="clear" w:color="auto" w:fill="auto"/>
            <w:noWrap/>
            <w:vAlign w:val="bottom"/>
            <w:hideMark/>
          </w:tcPr>
          <w:p w:rsidR="006256A2" w:rsidRPr="003B0E8A" w:rsidRDefault="006256A2" w:rsidP="005A22B1">
            <w:pPr>
              <w:rPr>
                <w:rFonts w:ascii="Arial" w:hAnsi="Arial" w:cs="Arial"/>
                <w:sz w:val="20"/>
                <w:szCs w:val="20"/>
              </w:rPr>
            </w:pPr>
          </w:p>
        </w:tc>
      </w:tr>
      <w:tr w:rsidR="006256A2" w:rsidRPr="008C268C" w:rsidTr="005A22B1">
        <w:trPr>
          <w:trHeight w:val="255"/>
          <w:jc w:val="center"/>
        </w:trPr>
        <w:tc>
          <w:tcPr>
            <w:tcW w:w="158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Forma de invatamant</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inscrisi</w:t>
            </w:r>
          </w:p>
        </w:tc>
        <w:tc>
          <w:tcPr>
            <w:tcW w:w="8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prezenti</w:t>
            </w:r>
          </w:p>
        </w:tc>
        <w:tc>
          <w:tcPr>
            <w:tcW w:w="115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neprezentati</w:t>
            </w:r>
          </w:p>
        </w:tc>
        <w:tc>
          <w:tcPr>
            <w:tcW w:w="88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eliminati</w:t>
            </w:r>
          </w:p>
        </w:tc>
        <w:tc>
          <w:tcPr>
            <w:tcW w:w="115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Numar de candidati respinsi</w:t>
            </w:r>
          </w:p>
        </w:tc>
        <w:tc>
          <w:tcPr>
            <w:tcW w:w="1790" w:type="dxa"/>
            <w:gridSpan w:val="6"/>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Din care cu medii:</w:t>
            </w:r>
          </w:p>
        </w:tc>
        <w:tc>
          <w:tcPr>
            <w:tcW w:w="96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reusiti</w:t>
            </w:r>
          </w:p>
        </w:tc>
        <w:tc>
          <w:tcPr>
            <w:tcW w:w="4400" w:type="dxa"/>
            <w:gridSpan w:val="11"/>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Din care cu medii:</w:t>
            </w:r>
          </w:p>
        </w:tc>
      </w:tr>
      <w:tr w:rsidR="006256A2" w:rsidRPr="008C268C" w:rsidTr="005A22B1">
        <w:trPr>
          <w:trHeight w:val="255"/>
          <w:jc w:val="center"/>
        </w:trPr>
        <w:tc>
          <w:tcPr>
            <w:tcW w:w="1587" w:type="dxa"/>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830" w:type="dxa"/>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1159" w:type="dxa"/>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880" w:type="dxa"/>
            <w:gridSpan w:val="2"/>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1153" w:type="dxa"/>
            <w:gridSpan w:val="3"/>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1790" w:type="dxa"/>
            <w:gridSpan w:val="6"/>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960" w:type="dxa"/>
            <w:gridSpan w:val="3"/>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4400" w:type="dxa"/>
            <w:gridSpan w:val="11"/>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r>
      <w:tr w:rsidR="006256A2" w:rsidRPr="008C268C" w:rsidTr="005A22B1">
        <w:trPr>
          <w:trHeight w:val="255"/>
          <w:jc w:val="center"/>
        </w:trPr>
        <w:tc>
          <w:tcPr>
            <w:tcW w:w="1587" w:type="dxa"/>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830" w:type="dxa"/>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1159" w:type="dxa"/>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880" w:type="dxa"/>
            <w:gridSpan w:val="2"/>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1153" w:type="dxa"/>
            <w:gridSpan w:val="3"/>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830" w:type="dxa"/>
            <w:gridSpan w:val="3"/>
            <w:vMerge w:val="restart"/>
            <w:tcBorders>
              <w:top w:val="nil"/>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&lt; 5</w:t>
            </w:r>
          </w:p>
        </w:tc>
        <w:tc>
          <w:tcPr>
            <w:tcW w:w="960" w:type="dxa"/>
            <w:gridSpan w:val="3"/>
            <w:vMerge w:val="restart"/>
            <w:tcBorders>
              <w:top w:val="nil"/>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5 - 5.99</w:t>
            </w:r>
          </w:p>
        </w:tc>
        <w:tc>
          <w:tcPr>
            <w:tcW w:w="960" w:type="dxa"/>
            <w:gridSpan w:val="3"/>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4400" w:type="dxa"/>
            <w:gridSpan w:val="11"/>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r>
      <w:tr w:rsidR="006256A2" w:rsidRPr="008C268C" w:rsidTr="005A22B1">
        <w:trPr>
          <w:trHeight w:val="255"/>
          <w:jc w:val="center"/>
        </w:trPr>
        <w:tc>
          <w:tcPr>
            <w:tcW w:w="1587" w:type="dxa"/>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830" w:type="dxa"/>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1159" w:type="dxa"/>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880" w:type="dxa"/>
            <w:gridSpan w:val="2"/>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1153" w:type="dxa"/>
            <w:gridSpan w:val="3"/>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830" w:type="dxa"/>
            <w:gridSpan w:val="3"/>
            <w:vMerge/>
            <w:tcBorders>
              <w:top w:val="nil"/>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960" w:type="dxa"/>
            <w:gridSpan w:val="3"/>
            <w:vMerge/>
            <w:tcBorders>
              <w:top w:val="nil"/>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960" w:type="dxa"/>
            <w:gridSpan w:val="3"/>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880" w:type="dxa"/>
            <w:gridSpan w:val="3"/>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6 - 6.99</w:t>
            </w:r>
          </w:p>
        </w:tc>
        <w:tc>
          <w:tcPr>
            <w:tcW w:w="880" w:type="dxa"/>
            <w:gridSpan w:val="3"/>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7 - 7.99</w:t>
            </w:r>
          </w:p>
        </w:tc>
        <w:tc>
          <w:tcPr>
            <w:tcW w:w="880" w:type="dxa"/>
            <w:gridSpan w:val="3"/>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8 - 8.99</w:t>
            </w:r>
          </w:p>
        </w:tc>
        <w:tc>
          <w:tcPr>
            <w:tcW w:w="880" w:type="dxa"/>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9 - 9.99</w:t>
            </w:r>
          </w:p>
        </w:tc>
        <w:tc>
          <w:tcPr>
            <w:tcW w:w="880" w:type="dxa"/>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10</w:t>
            </w:r>
          </w:p>
        </w:tc>
      </w:tr>
      <w:tr w:rsidR="006256A2" w:rsidRPr="008C268C" w:rsidTr="005A22B1">
        <w:trPr>
          <w:trHeight w:val="255"/>
          <w:jc w:val="center"/>
        </w:trPr>
        <w:tc>
          <w:tcPr>
            <w:tcW w:w="1587" w:type="dxa"/>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Zi</w:t>
            </w:r>
          </w:p>
        </w:tc>
        <w:tc>
          <w:tcPr>
            <w:tcW w:w="777"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155</w:t>
            </w:r>
          </w:p>
        </w:tc>
        <w:tc>
          <w:tcPr>
            <w:tcW w:w="83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131</w:t>
            </w:r>
          </w:p>
        </w:tc>
        <w:tc>
          <w:tcPr>
            <w:tcW w:w="1159"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24</w:t>
            </w:r>
          </w:p>
        </w:tc>
        <w:tc>
          <w:tcPr>
            <w:tcW w:w="880" w:type="dxa"/>
            <w:gridSpan w:val="2"/>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1153"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121</w:t>
            </w:r>
          </w:p>
        </w:tc>
        <w:tc>
          <w:tcPr>
            <w:tcW w:w="83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117</w:t>
            </w:r>
          </w:p>
        </w:tc>
        <w:tc>
          <w:tcPr>
            <w:tcW w:w="96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4</w:t>
            </w:r>
          </w:p>
        </w:tc>
        <w:tc>
          <w:tcPr>
            <w:tcW w:w="96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9</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7</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88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8C268C" w:rsidTr="005A22B1">
        <w:trPr>
          <w:trHeight w:val="255"/>
          <w:jc w:val="center"/>
        </w:trPr>
        <w:tc>
          <w:tcPr>
            <w:tcW w:w="1587" w:type="dxa"/>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Seral</w:t>
            </w:r>
          </w:p>
        </w:tc>
        <w:tc>
          <w:tcPr>
            <w:tcW w:w="777"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50</w:t>
            </w:r>
          </w:p>
        </w:tc>
        <w:tc>
          <w:tcPr>
            <w:tcW w:w="83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30</w:t>
            </w:r>
          </w:p>
        </w:tc>
        <w:tc>
          <w:tcPr>
            <w:tcW w:w="1159"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20</w:t>
            </w:r>
          </w:p>
        </w:tc>
        <w:tc>
          <w:tcPr>
            <w:tcW w:w="880" w:type="dxa"/>
            <w:gridSpan w:val="2"/>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1153"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29</w:t>
            </w:r>
          </w:p>
        </w:tc>
        <w:tc>
          <w:tcPr>
            <w:tcW w:w="83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29</w:t>
            </w:r>
          </w:p>
        </w:tc>
        <w:tc>
          <w:tcPr>
            <w:tcW w:w="96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96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8C268C" w:rsidTr="005A22B1">
        <w:trPr>
          <w:trHeight w:val="255"/>
          <w:jc w:val="center"/>
        </w:trPr>
        <w:tc>
          <w:tcPr>
            <w:tcW w:w="1587" w:type="dxa"/>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Distanţă</w:t>
            </w:r>
          </w:p>
        </w:tc>
        <w:tc>
          <w:tcPr>
            <w:tcW w:w="777"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3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1159"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gridSpan w:val="2"/>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1153"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3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96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96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8C268C" w:rsidTr="005A22B1">
        <w:trPr>
          <w:trHeight w:val="255"/>
          <w:jc w:val="center"/>
        </w:trPr>
        <w:tc>
          <w:tcPr>
            <w:tcW w:w="1587" w:type="dxa"/>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Fără frecvenţă</w:t>
            </w:r>
          </w:p>
        </w:tc>
        <w:tc>
          <w:tcPr>
            <w:tcW w:w="777"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5</w:t>
            </w:r>
          </w:p>
        </w:tc>
        <w:tc>
          <w:tcPr>
            <w:tcW w:w="83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4</w:t>
            </w:r>
          </w:p>
        </w:tc>
        <w:tc>
          <w:tcPr>
            <w:tcW w:w="1159"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880" w:type="dxa"/>
            <w:gridSpan w:val="2"/>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1153"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4</w:t>
            </w:r>
          </w:p>
        </w:tc>
        <w:tc>
          <w:tcPr>
            <w:tcW w:w="83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96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3</w:t>
            </w:r>
          </w:p>
        </w:tc>
        <w:tc>
          <w:tcPr>
            <w:tcW w:w="96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8C268C" w:rsidTr="005A22B1">
        <w:trPr>
          <w:trHeight w:val="255"/>
          <w:jc w:val="center"/>
        </w:trPr>
        <w:tc>
          <w:tcPr>
            <w:tcW w:w="1587" w:type="dxa"/>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Frecvenţă redusă</w:t>
            </w:r>
          </w:p>
        </w:tc>
        <w:tc>
          <w:tcPr>
            <w:tcW w:w="777"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50</w:t>
            </w:r>
          </w:p>
        </w:tc>
        <w:tc>
          <w:tcPr>
            <w:tcW w:w="83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35</w:t>
            </w:r>
          </w:p>
        </w:tc>
        <w:tc>
          <w:tcPr>
            <w:tcW w:w="1159"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15</w:t>
            </w:r>
          </w:p>
        </w:tc>
        <w:tc>
          <w:tcPr>
            <w:tcW w:w="880" w:type="dxa"/>
            <w:gridSpan w:val="2"/>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1153"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33</w:t>
            </w:r>
          </w:p>
        </w:tc>
        <w:tc>
          <w:tcPr>
            <w:tcW w:w="83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31</w:t>
            </w:r>
          </w:p>
        </w:tc>
        <w:tc>
          <w:tcPr>
            <w:tcW w:w="96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w:t>
            </w:r>
          </w:p>
        </w:tc>
        <w:tc>
          <w:tcPr>
            <w:tcW w:w="96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8C268C" w:rsidTr="005A22B1">
        <w:trPr>
          <w:trHeight w:val="255"/>
          <w:jc w:val="center"/>
        </w:trPr>
        <w:tc>
          <w:tcPr>
            <w:tcW w:w="1587" w:type="dxa"/>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TOTAL</w:t>
            </w:r>
          </w:p>
        </w:tc>
        <w:tc>
          <w:tcPr>
            <w:tcW w:w="777"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260</w:t>
            </w:r>
          </w:p>
        </w:tc>
        <w:tc>
          <w:tcPr>
            <w:tcW w:w="83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200</w:t>
            </w:r>
          </w:p>
        </w:tc>
        <w:tc>
          <w:tcPr>
            <w:tcW w:w="1159"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60</w:t>
            </w:r>
          </w:p>
        </w:tc>
        <w:tc>
          <w:tcPr>
            <w:tcW w:w="880" w:type="dxa"/>
            <w:gridSpan w:val="2"/>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1153"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187</w:t>
            </w:r>
          </w:p>
        </w:tc>
        <w:tc>
          <w:tcPr>
            <w:tcW w:w="83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178</w:t>
            </w:r>
          </w:p>
        </w:tc>
        <w:tc>
          <w:tcPr>
            <w:tcW w:w="96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9</w:t>
            </w:r>
          </w:p>
        </w:tc>
        <w:tc>
          <w:tcPr>
            <w:tcW w:w="96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12</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10</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880" w:type="dxa"/>
            <w:gridSpan w:val="3"/>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88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880" w:type="dxa"/>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bl>
    <w:p w:rsidR="006256A2" w:rsidRDefault="006256A2" w:rsidP="006256A2">
      <w:pPr>
        <w:rPr>
          <w:rFonts w:ascii="Tahoma" w:hAnsi="Tahoma" w:cs="Tahoma"/>
          <w:sz w:val="20"/>
          <w:szCs w:val="20"/>
        </w:rPr>
      </w:pPr>
    </w:p>
    <w:p w:rsidR="006256A2" w:rsidRDefault="006256A2" w:rsidP="006256A2">
      <w:pPr>
        <w:spacing w:line="360" w:lineRule="auto"/>
        <w:rPr>
          <w:b/>
          <w:color w:val="000000"/>
          <w:lang w:val="fr-FR"/>
        </w:rPr>
      </w:pPr>
      <w:r w:rsidRPr="008C268C">
        <w:rPr>
          <w:b/>
          <w:color w:val="000000"/>
          <w:lang w:val="fr-FR"/>
        </w:rPr>
        <w:t>Procent de promovabilitate : 6 %</w:t>
      </w:r>
    </w:p>
    <w:p w:rsidR="008C268C" w:rsidRDefault="008C268C" w:rsidP="006256A2">
      <w:pPr>
        <w:spacing w:line="360" w:lineRule="auto"/>
        <w:rPr>
          <w:b/>
          <w:color w:val="000000"/>
          <w:lang w:val="fr-FR"/>
        </w:rPr>
      </w:pPr>
    </w:p>
    <w:p w:rsidR="008C268C" w:rsidRDefault="008C268C" w:rsidP="006256A2">
      <w:pPr>
        <w:spacing w:line="360" w:lineRule="auto"/>
        <w:rPr>
          <w:b/>
          <w:color w:val="000000"/>
          <w:lang w:val="fr-FR"/>
        </w:rPr>
      </w:pPr>
    </w:p>
    <w:p w:rsidR="008C268C" w:rsidRDefault="008C268C" w:rsidP="006256A2">
      <w:pPr>
        <w:spacing w:line="360" w:lineRule="auto"/>
        <w:rPr>
          <w:b/>
          <w:color w:val="000000"/>
          <w:lang w:val="fr-FR"/>
        </w:rPr>
      </w:pPr>
    </w:p>
    <w:p w:rsidR="008C268C" w:rsidRDefault="008C268C" w:rsidP="006256A2">
      <w:pPr>
        <w:spacing w:line="360" w:lineRule="auto"/>
        <w:rPr>
          <w:b/>
          <w:color w:val="000000"/>
          <w:lang w:val="fr-FR"/>
        </w:rPr>
      </w:pPr>
    </w:p>
    <w:p w:rsidR="008C268C" w:rsidRDefault="008C268C" w:rsidP="006256A2">
      <w:pPr>
        <w:spacing w:line="360" w:lineRule="auto"/>
        <w:rPr>
          <w:b/>
          <w:color w:val="000000"/>
          <w:lang w:val="fr-FR"/>
        </w:rPr>
      </w:pPr>
    </w:p>
    <w:p w:rsidR="008C268C" w:rsidRDefault="008C268C" w:rsidP="006256A2">
      <w:pPr>
        <w:spacing w:line="360" w:lineRule="auto"/>
        <w:rPr>
          <w:b/>
          <w:color w:val="000000"/>
          <w:lang w:val="fr-FR"/>
        </w:rPr>
      </w:pPr>
    </w:p>
    <w:p w:rsidR="008C268C" w:rsidRDefault="008C268C" w:rsidP="006256A2">
      <w:pPr>
        <w:spacing w:line="360" w:lineRule="auto"/>
        <w:rPr>
          <w:b/>
          <w:color w:val="000000"/>
          <w:lang w:val="fr-FR"/>
        </w:rPr>
      </w:pPr>
    </w:p>
    <w:p w:rsidR="008C268C" w:rsidRPr="008C268C" w:rsidRDefault="008C268C" w:rsidP="006256A2">
      <w:pPr>
        <w:spacing w:line="360" w:lineRule="auto"/>
        <w:rPr>
          <w:b/>
          <w:color w:val="000000"/>
          <w:lang w:val="fr-FR"/>
        </w:rPr>
      </w:pPr>
    </w:p>
    <w:tbl>
      <w:tblPr>
        <w:tblW w:w="5000" w:type="pct"/>
        <w:tblLook w:val="04A0"/>
      </w:tblPr>
      <w:tblGrid>
        <w:gridCol w:w="1768"/>
        <w:gridCol w:w="847"/>
        <w:gridCol w:w="916"/>
        <w:gridCol w:w="1283"/>
        <w:gridCol w:w="972"/>
        <w:gridCol w:w="1017"/>
        <w:gridCol w:w="1048"/>
        <w:gridCol w:w="1051"/>
        <w:gridCol w:w="1049"/>
        <w:gridCol w:w="963"/>
        <w:gridCol w:w="963"/>
        <w:gridCol w:w="963"/>
        <w:gridCol w:w="963"/>
        <w:gridCol w:w="966"/>
      </w:tblGrid>
      <w:tr w:rsidR="006256A2" w:rsidRPr="00F63C65" w:rsidTr="008C268C">
        <w:trPr>
          <w:trHeight w:val="255"/>
        </w:trPr>
        <w:tc>
          <w:tcPr>
            <w:tcW w:w="1630" w:type="pct"/>
            <w:gridSpan w:val="4"/>
            <w:tcBorders>
              <w:top w:val="nil"/>
              <w:left w:val="nil"/>
              <w:bottom w:val="nil"/>
              <w:right w:val="nil"/>
            </w:tcBorders>
            <w:shd w:val="clear" w:color="auto" w:fill="auto"/>
            <w:noWrap/>
            <w:vAlign w:val="bottom"/>
            <w:hideMark/>
          </w:tcPr>
          <w:p w:rsidR="006256A2" w:rsidRPr="008C268C" w:rsidRDefault="006256A2" w:rsidP="005A22B1">
            <w:pPr>
              <w:rPr>
                <w:b/>
                <w:bCs/>
              </w:rPr>
            </w:pPr>
            <w:r w:rsidRPr="008C268C">
              <w:rPr>
                <w:b/>
                <w:bCs/>
              </w:rPr>
              <w:lastRenderedPageBreak/>
              <w:t>GRUP SCOLAR MINIER LUPENI</w:t>
            </w:r>
          </w:p>
        </w:tc>
        <w:tc>
          <w:tcPr>
            <w:tcW w:w="329" w:type="pct"/>
            <w:tcBorders>
              <w:top w:val="nil"/>
              <w:left w:val="nil"/>
              <w:bottom w:val="nil"/>
              <w:right w:val="nil"/>
            </w:tcBorders>
            <w:shd w:val="clear" w:color="auto" w:fill="auto"/>
            <w:noWrap/>
            <w:vAlign w:val="bottom"/>
            <w:hideMark/>
          </w:tcPr>
          <w:p w:rsidR="006256A2" w:rsidRPr="008C268C" w:rsidRDefault="006256A2" w:rsidP="005A22B1"/>
        </w:tc>
        <w:tc>
          <w:tcPr>
            <w:tcW w:w="344" w:type="pct"/>
            <w:tcBorders>
              <w:top w:val="nil"/>
              <w:left w:val="nil"/>
              <w:bottom w:val="nil"/>
              <w:right w:val="nil"/>
            </w:tcBorders>
            <w:shd w:val="clear" w:color="auto" w:fill="auto"/>
            <w:noWrap/>
            <w:vAlign w:val="bottom"/>
            <w:hideMark/>
          </w:tcPr>
          <w:p w:rsidR="006256A2" w:rsidRPr="008C268C" w:rsidRDefault="006256A2" w:rsidP="005A22B1"/>
        </w:tc>
        <w:tc>
          <w:tcPr>
            <w:tcW w:w="355" w:type="pct"/>
            <w:tcBorders>
              <w:top w:val="nil"/>
              <w:left w:val="nil"/>
              <w:bottom w:val="nil"/>
              <w:right w:val="nil"/>
            </w:tcBorders>
            <w:shd w:val="clear" w:color="auto" w:fill="auto"/>
            <w:noWrap/>
            <w:vAlign w:val="bottom"/>
            <w:hideMark/>
          </w:tcPr>
          <w:p w:rsidR="006256A2" w:rsidRPr="008C268C" w:rsidRDefault="006256A2" w:rsidP="005A22B1"/>
        </w:tc>
        <w:tc>
          <w:tcPr>
            <w:tcW w:w="356" w:type="pct"/>
            <w:tcBorders>
              <w:top w:val="nil"/>
              <w:left w:val="nil"/>
              <w:bottom w:val="nil"/>
              <w:right w:val="nil"/>
            </w:tcBorders>
            <w:shd w:val="clear" w:color="auto" w:fill="auto"/>
            <w:noWrap/>
            <w:vAlign w:val="bottom"/>
            <w:hideMark/>
          </w:tcPr>
          <w:p w:rsidR="006256A2" w:rsidRPr="008C268C" w:rsidRDefault="006256A2" w:rsidP="005A22B1"/>
        </w:tc>
        <w:tc>
          <w:tcPr>
            <w:tcW w:w="355" w:type="pct"/>
            <w:tcBorders>
              <w:top w:val="nil"/>
              <w:left w:val="nil"/>
              <w:bottom w:val="nil"/>
              <w:right w:val="nil"/>
            </w:tcBorders>
            <w:shd w:val="clear" w:color="auto" w:fill="auto"/>
            <w:noWrap/>
            <w:vAlign w:val="bottom"/>
            <w:hideMark/>
          </w:tcPr>
          <w:p w:rsidR="006256A2" w:rsidRPr="008C268C" w:rsidRDefault="006256A2" w:rsidP="005A22B1"/>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7"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r>
      <w:tr w:rsidR="006256A2" w:rsidRPr="00F63C65" w:rsidTr="008C268C">
        <w:trPr>
          <w:trHeight w:val="255"/>
        </w:trPr>
        <w:tc>
          <w:tcPr>
            <w:tcW w:w="885" w:type="pct"/>
            <w:gridSpan w:val="2"/>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b/>
                <w:bCs/>
                <w:sz w:val="20"/>
                <w:szCs w:val="20"/>
              </w:rPr>
            </w:pPr>
            <w:r w:rsidRPr="00F63C65">
              <w:rPr>
                <w:rFonts w:ascii="Arial" w:hAnsi="Arial" w:cs="Arial"/>
                <w:b/>
                <w:bCs/>
                <w:sz w:val="20"/>
                <w:szCs w:val="20"/>
              </w:rPr>
              <w:t>PROMOTIE 2012</w:t>
            </w:r>
          </w:p>
        </w:tc>
        <w:tc>
          <w:tcPr>
            <w:tcW w:w="310"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434" w:type="pct"/>
            <w:tcBorders>
              <w:top w:val="nil"/>
              <w:left w:val="nil"/>
              <w:bottom w:val="nil"/>
              <w:right w:val="nil"/>
            </w:tcBorders>
            <w:shd w:val="clear" w:color="auto" w:fill="auto"/>
            <w:noWrap/>
            <w:vAlign w:val="bottom"/>
            <w:hideMark/>
          </w:tcPr>
          <w:p w:rsidR="006256A2" w:rsidRPr="008C268C" w:rsidRDefault="006256A2" w:rsidP="005A22B1"/>
        </w:tc>
        <w:tc>
          <w:tcPr>
            <w:tcW w:w="329" w:type="pct"/>
            <w:tcBorders>
              <w:top w:val="nil"/>
              <w:left w:val="nil"/>
              <w:bottom w:val="nil"/>
              <w:right w:val="nil"/>
            </w:tcBorders>
            <w:shd w:val="clear" w:color="auto" w:fill="auto"/>
            <w:noWrap/>
            <w:vAlign w:val="bottom"/>
            <w:hideMark/>
          </w:tcPr>
          <w:p w:rsidR="006256A2" w:rsidRPr="008C268C" w:rsidRDefault="006256A2" w:rsidP="005A22B1"/>
        </w:tc>
        <w:tc>
          <w:tcPr>
            <w:tcW w:w="344" w:type="pct"/>
            <w:tcBorders>
              <w:top w:val="nil"/>
              <w:left w:val="nil"/>
              <w:bottom w:val="nil"/>
              <w:right w:val="nil"/>
            </w:tcBorders>
            <w:shd w:val="clear" w:color="auto" w:fill="auto"/>
            <w:noWrap/>
            <w:vAlign w:val="bottom"/>
            <w:hideMark/>
          </w:tcPr>
          <w:p w:rsidR="006256A2" w:rsidRPr="008C268C" w:rsidRDefault="006256A2" w:rsidP="005A22B1"/>
        </w:tc>
        <w:tc>
          <w:tcPr>
            <w:tcW w:w="355" w:type="pct"/>
            <w:tcBorders>
              <w:top w:val="nil"/>
              <w:left w:val="nil"/>
              <w:bottom w:val="nil"/>
              <w:right w:val="nil"/>
            </w:tcBorders>
            <w:shd w:val="clear" w:color="auto" w:fill="auto"/>
            <w:noWrap/>
            <w:vAlign w:val="bottom"/>
            <w:hideMark/>
          </w:tcPr>
          <w:p w:rsidR="006256A2" w:rsidRPr="008C268C" w:rsidRDefault="006256A2" w:rsidP="005A22B1"/>
        </w:tc>
        <w:tc>
          <w:tcPr>
            <w:tcW w:w="356" w:type="pct"/>
            <w:tcBorders>
              <w:top w:val="nil"/>
              <w:left w:val="nil"/>
              <w:bottom w:val="nil"/>
              <w:right w:val="nil"/>
            </w:tcBorders>
            <w:shd w:val="clear" w:color="auto" w:fill="auto"/>
            <w:noWrap/>
            <w:vAlign w:val="bottom"/>
            <w:hideMark/>
          </w:tcPr>
          <w:p w:rsidR="006256A2" w:rsidRPr="008C268C" w:rsidRDefault="006256A2" w:rsidP="005A22B1"/>
        </w:tc>
        <w:tc>
          <w:tcPr>
            <w:tcW w:w="355" w:type="pct"/>
            <w:tcBorders>
              <w:top w:val="nil"/>
              <w:left w:val="nil"/>
              <w:bottom w:val="nil"/>
              <w:right w:val="nil"/>
            </w:tcBorders>
            <w:shd w:val="clear" w:color="auto" w:fill="auto"/>
            <w:noWrap/>
            <w:vAlign w:val="bottom"/>
            <w:hideMark/>
          </w:tcPr>
          <w:p w:rsidR="006256A2" w:rsidRPr="008C268C" w:rsidRDefault="006256A2" w:rsidP="005A22B1"/>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7"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r>
      <w:tr w:rsidR="006256A2" w:rsidRPr="00F63C65" w:rsidTr="005A22B1">
        <w:trPr>
          <w:trHeight w:val="315"/>
        </w:trPr>
        <w:tc>
          <w:tcPr>
            <w:tcW w:w="5000" w:type="pct"/>
            <w:gridSpan w:val="14"/>
            <w:tcBorders>
              <w:top w:val="nil"/>
              <w:left w:val="nil"/>
              <w:bottom w:val="nil"/>
              <w:right w:val="nil"/>
            </w:tcBorders>
            <w:shd w:val="clear" w:color="auto" w:fill="auto"/>
            <w:noWrap/>
            <w:vAlign w:val="bottom"/>
            <w:hideMark/>
          </w:tcPr>
          <w:p w:rsidR="006256A2" w:rsidRPr="008C268C" w:rsidRDefault="006256A2" w:rsidP="005A22B1">
            <w:pPr>
              <w:jc w:val="center"/>
              <w:rPr>
                <w:b/>
                <w:bCs/>
              </w:rPr>
            </w:pPr>
            <w:r w:rsidRPr="008C268C">
              <w:rPr>
                <w:b/>
                <w:bCs/>
              </w:rPr>
              <w:t>Situatia candidatilor la examenul de bacalaureat</w:t>
            </w:r>
          </w:p>
          <w:p w:rsidR="006256A2" w:rsidRPr="008C268C" w:rsidRDefault="006256A2" w:rsidP="005A22B1">
            <w:pPr>
              <w:jc w:val="center"/>
              <w:rPr>
                <w:b/>
                <w:bCs/>
              </w:rPr>
            </w:pPr>
            <w:r w:rsidRPr="008C268C">
              <w:rPr>
                <w:b/>
                <w:bCs/>
              </w:rPr>
              <w:t>Promotia 2011-2012, IULIE</w:t>
            </w:r>
          </w:p>
        </w:tc>
      </w:tr>
      <w:tr w:rsidR="006256A2" w:rsidRPr="00F63C65" w:rsidTr="008C268C">
        <w:trPr>
          <w:trHeight w:val="255"/>
        </w:trPr>
        <w:tc>
          <w:tcPr>
            <w:tcW w:w="599"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287"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10"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434" w:type="pct"/>
            <w:tcBorders>
              <w:top w:val="nil"/>
              <w:left w:val="nil"/>
              <w:bottom w:val="nil"/>
              <w:right w:val="nil"/>
            </w:tcBorders>
            <w:shd w:val="clear" w:color="auto" w:fill="auto"/>
            <w:noWrap/>
            <w:vAlign w:val="bottom"/>
            <w:hideMark/>
          </w:tcPr>
          <w:p w:rsidR="006256A2" w:rsidRPr="008C268C" w:rsidRDefault="006256A2" w:rsidP="005A22B1"/>
        </w:tc>
        <w:tc>
          <w:tcPr>
            <w:tcW w:w="329" w:type="pct"/>
            <w:tcBorders>
              <w:top w:val="nil"/>
              <w:left w:val="nil"/>
              <w:bottom w:val="nil"/>
              <w:right w:val="nil"/>
            </w:tcBorders>
            <w:shd w:val="clear" w:color="auto" w:fill="auto"/>
            <w:noWrap/>
            <w:vAlign w:val="bottom"/>
            <w:hideMark/>
          </w:tcPr>
          <w:p w:rsidR="006256A2" w:rsidRPr="008C268C" w:rsidRDefault="006256A2" w:rsidP="005A22B1"/>
        </w:tc>
        <w:tc>
          <w:tcPr>
            <w:tcW w:w="344" w:type="pct"/>
            <w:tcBorders>
              <w:top w:val="nil"/>
              <w:left w:val="nil"/>
              <w:bottom w:val="nil"/>
              <w:right w:val="nil"/>
            </w:tcBorders>
            <w:shd w:val="clear" w:color="auto" w:fill="auto"/>
            <w:noWrap/>
            <w:vAlign w:val="bottom"/>
            <w:hideMark/>
          </w:tcPr>
          <w:p w:rsidR="006256A2" w:rsidRPr="008C268C" w:rsidRDefault="006256A2" w:rsidP="005A22B1"/>
        </w:tc>
        <w:tc>
          <w:tcPr>
            <w:tcW w:w="355" w:type="pct"/>
            <w:tcBorders>
              <w:top w:val="nil"/>
              <w:left w:val="nil"/>
              <w:bottom w:val="nil"/>
              <w:right w:val="nil"/>
            </w:tcBorders>
            <w:shd w:val="clear" w:color="auto" w:fill="auto"/>
            <w:noWrap/>
            <w:vAlign w:val="bottom"/>
            <w:hideMark/>
          </w:tcPr>
          <w:p w:rsidR="006256A2" w:rsidRPr="008C268C" w:rsidRDefault="006256A2" w:rsidP="005A22B1"/>
        </w:tc>
        <w:tc>
          <w:tcPr>
            <w:tcW w:w="356" w:type="pct"/>
            <w:tcBorders>
              <w:top w:val="nil"/>
              <w:left w:val="nil"/>
              <w:bottom w:val="nil"/>
              <w:right w:val="nil"/>
            </w:tcBorders>
            <w:shd w:val="clear" w:color="auto" w:fill="auto"/>
            <w:noWrap/>
            <w:vAlign w:val="bottom"/>
            <w:hideMark/>
          </w:tcPr>
          <w:p w:rsidR="006256A2" w:rsidRPr="008C268C" w:rsidRDefault="006256A2" w:rsidP="005A22B1"/>
        </w:tc>
        <w:tc>
          <w:tcPr>
            <w:tcW w:w="355" w:type="pct"/>
            <w:tcBorders>
              <w:top w:val="nil"/>
              <w:left w:val="nil"/>
              <w:bottom w:val="nil"/>
              <w:right w:val="nil"/>
            </w:tcBorders>
            <w:shd w:val="clear" w:color="auto" w:fill="auto"/>
            <w:noWrap/>
            <w:vAlign w:val="bottom"/>
            <w:hideMark/>
          </w:tcPr>
          <w:p w:rsidR="006256A2" w:rsidRPr="008C268C" w:rsidRDefault="006256A2" w:rsidP="005A22B1"/>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7"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r>
      <w:tr w:rsidR="006256A2" w:rsidRPr="00F63C65" w:rsidTr="008C268C">
        <w:trPr>
          <w:trHeight w:val="255"/>
        </w:trPr>
        <w:tc>
          <w:tcPr>
            <w:tcW w:w="599"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287"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10"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434"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9"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44"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55"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5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55"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6"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c>
          <w:tcPr>
            <w:tcW w:w="327" w:type="pct"/>
            <w:tcBorders>
              <w:top w:val="nil"/>
              <w:left w:val="nil"/>
              <w:bottom w:val="nil"/>
              <w:right w:val="nil"/>
            </w:tcBorders>
            <w:shd w:val="clear" w:color="auto" w:fill="auto"/>
            <w:noWrap/>
            <w:vAlign w:val="bottom"/>
            <w:hideMark/>
          </w:tcPr>
          <w:p w:rsidR="006256A2" w:rsidRPr="00F63C65" w:rsidRDefault="006256A2" w:rsidP="005A22B1">
            <w:pPr>
              <w:rPr>
                <w:rFonts w:ascii="Arial" w:hAnsi="Arial" w:cs="Arial"/>
                <w:sz w:val="20"/>
                <w:szCs w:val="20"/>
              </w:rPr>
            </w:pPr>
          </w:p>
        </w:tc>
      </w:tr>
      <w:tr w:rsidR="006256A2" w:rsidRPr="008C268C" w:rsidTr="008C268C">
        <w:trPr>
          <w:trHeight w:val="255"/>
        </w:trPr>
        <w:tc>
          <w:tcPr>
            <w:tcW w:w="59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Forma de invatamant</w:t>
            </w:r>
          </w:p>
        </w:tc>
        <w:tc>
          <w:tcPr>
            <w:tcW w:w="28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inscrisi</w:t>
            </w:r>
          </w:p>
        </w:tc>
        <w:tc>
          <w:tcPr>
            <w:tcW w:w="31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prezenti</w:t>
            </w:r>
          </w:p>
        </w:tc>
        <w:tc>
          <w:tcPr>
            <w:tcW w:w="43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neprezentati</w:t>
            </w:r>
          </w:p>
        </w:tc>
        <w:tc>
          <w:tcPr>
            <w:tcW w:w="32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eliminati</w:t>
            </w:r>
          </w:p>
        </w:tc>
        <w:tc>
          <w:tcPr>
            <w:tcW w:w="34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Numar de candidati respinsi</w:t>
            </w:r>
          </w:p>
        </w:tc>
        <w:tc>
          <w:tcPr>
            <w:tcW w:w="711"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Din care cu medii:</w:t>
            </w:r>
          </w:p>
        </w:tc>
        <w:tc>
          <w:tcPr>
            <w:tcW w:w="35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reusiti</w:t>
            </w:r>
          </w:p>
        </w:tc>
        <w:tc>
          <w:tcPr>
            <w:tcW w:w="1631" w:type="pct"/>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Din care cu medii:</w:t>
            </w:r>
          </w:p>
        </w:tc>
      </w:tr>
      <w:tr w:rsidR="006256A2" w:rsidRPr="008C268C" w:rsidTr="008C268C">
        <w:trPr>
          <w:trHeight w:val="255"/>
        </w:trPr>
        <w:tc>
          <w:tcPr>
            <w:tcW w:w="599"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287"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10"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434"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29"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44"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711" w:type="pct"/>
            <w:gridSpan w:val="2"/>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55"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1631" w:type="pct"/>
            <w:gridSpan w:val="5"/>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r>
      <w:tr w:rsidR="006256A2" w:rsidRPr="008C268C" w:rsidTr="008C268C">
        <w:trPr>
          <w:trHeight w:val="255"/>
        </w:trPr>
        <w:tc>
          <w:tcPr>
            <w:tcW w:w="599"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287"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10"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434"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29"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44"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55" w:type="pct"/>
            <w:vMerge w:val="restart"/>
            <w:tcBorders>
              <w:top w:val="nil"/>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&lt; 5</w:t>
            </w:r>
          </w:p>
        </w:tc>
        <w:tc>
          <w:tcPr>
            <w:tcW w:w="356" w:type="pct"/>
            <w:vMerge w:val="restart"/>
            <w:tcBorders>
              <w:top w:val="nil"/>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5 - 5.99</w:t>
            </w:r>
          </w:p>
        </w:tc>
        <w:tc>
          <w:tcPr>
            <w:tcW w:w="355"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1631" w:type="pct"/>
            <w:gridSpan w:val="5"/>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r>
      <w:tr w:rsidR="006256A2" w:rsidRPr="008C268C" w:rsidTr="008C268C">
        <w:trPr>
          <w:trHeight w:val="255"/>
        </w:trPr>
        <w:tc>
          <w:tcPr>
            <w:tcW w:w="599"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287"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10"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434"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29"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44"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55" w:type="pct"/>
            <w:vMerge/>
            <w:tcBorders>
              <w:top w:val="nil"/>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56" w:type="pct"/>
            <w:vMerge/>
            <w:tcBorders>
              <w:top w:val="nil"/>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55"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26" w:type="pct"/>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6 - 6.99</w:t>
            </w:r>
          </w:p>
        </w:tc>
        <w:tc>
          <w:tcPr>
            <w:tcW w:w="326" w:type="pct"/>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7 - 7.99</w:t>
            </w:r>
          </w:p>
        </w:tc>
        <w:tc>
          <w:tcPr>
            <w:tcW w:w="326" w:type="pct"/>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8 - 8.99</w:t>
            </w:r>
          </w:p>
        </w:tc>
        <w:tc>
          <w:tcPr>
            <w:tcW w:w="326" w:type="pct"/>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9 - 9.99</w:t>
            </w:r>
          </w:p>
        </w:tc>
        <w:tc>
          <w:tcPr>
            <w:tcW w:w="327" w:type="pct"/>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10</w:t>
            </w:r>
          </w:p>
        </w:tc>
      </w:tr>
      <w:tr w:rsidR="006256A2" w:rsidRPr="008C268C" w:rsidTr="008C268C">
        <w:trPr>
          <w:trHeight w:val="255"/>
        </w:trPr>
        <w:tc>
          <w:tcPr>
            <w:tcW w:w="599"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Zi</w:t>
            </w:r>
          </w:p>
        </w:tc>
        <w:tc>
          <w:tcPr>
            <w:tcW w:w="28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110</w:t>
            </w:r>
          </w:p>
        </w:tc>
        <w:tc>
          <w:tcPr>
            <w:tcW w:w="310"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91</w:t>
            </w:r>
          </w:p>
        </w:tc>
        <w:tc>
          <w:tcPr>
            <w:tcW w:w="434"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19</w:t>
            </w:r>
          </w:p>
        </w:tc>
        <w:tc>
          <w:tcPr>
            <w:tcW w:w="329"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44"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87</w:t>
            </w:r>
          </w:p>
        </w:tc>
        <w:tc>
          <w:tcPr>
            <w:tcW w:w="355"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84</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3</w:t>
            </w:r>
          </w:p>
        </w:tc>
        <w:tc>
          <w:tcPr>
            <w:tcW w:w="355"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4</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3</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8C268C" w:rsidTr="008C268C">
        <w:trPr>
          <w:trHeight w:val="255"/>
        </w:trPr>
        <w:tc>
          <w:tcPr>
            <w:tcW w:w="599"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Seral</w:t>
            </w:r>
          </w:p>
        </w:tc>
        <w:tc>
          <w:tcPr>
            <w:tcW w:w="28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42</w:t>
            </w:r>
          </w:p>
        </w:tc>
        <w:tc>
          <w:tcPr>
            <w:tcW w:w="310"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24</w:t>
            </w:r>
          </w:p>
        </w:tc>
        <w:tc>
          <w:tcPr>
            <w:tcW w:w="434"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18</w:t>
            </w:r>
          </w:p>
        </w:tc>
        <w:tc>
          <w:tcPr>
            <w:tcW w:w="329"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44"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24</w:t>
            </w:r>
          </w:p>
        </w:tc>
        <w:tc>
          <w:tcPr>
            <w:tcW w:w="355"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24</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5"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8C268C" w:rsidTr="008C268C">
        <w:trPr>
          <w:trHeight w:val="255"/>
        </w:trPr>
        <w:tc>
          <w:tcPr>
            <w:tcW w:w="599"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Distanţă</w:t>
            </w:r>
          </w:p>
        </w:tc>
        <w:tc>
          <w:tcPr>
            <w:tcW w:w="28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10"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434"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9"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44"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5"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5"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8C268C" w:rsidTr="008C268C">
        <w:trPr>
          <w:trHeight w:val="255"/>
        </w:trPr>
        <w:tc>
          <w:tcPr>
            <w:tcW w:w="599"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Fără frecvenţă</w:t>
            </w:r>
          </w:p>
        </w:tc>
        <w:tc>
          <w:tcPr>
            <w:tcW w:w="28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10"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434"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9"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44"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5"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5"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8C268C" w:rsidTr="008C268C">
        <w:trPr>
          <w:trHeight w:val="255"/>
        </w:trPr>
        <w:tc>
          <w:tcPr>
            <w:tcW w:w="599"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Frecvenţă redusă</w:t>
            </w:r>
          </w:p>
        </w:tc>
        <w:tc>
          <w:tcPr>
            <w:tcW w:w="28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30</w:t>
            </w:r>
          </w:p>
        </w:tc>
        <w:tc>
          <w:tcPr>
            <w:tcW w:w="310"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20</w:t>
            </w:r>
          </w:p>
        </w:tc>
        <w:tc>
          <w:tcPr>
            <w:tcW w:w="434"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10</w:t>
            </w:r>
          </w:p>
        </w:tc>
        <w:tc>
          <w:tcPr>
            <w:tcW w:w="329"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44"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20</w:t>
            </w:r>
          </w:p>
        </w:tc>
        <w:tc>
          <w:tcPr>
            <w:tcW w:w="355"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18</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w:t>
            </w:r>
          </w:p>
        </w:tc>
        <w:tc>
          <w:tcPr>
            <w:tcW w:w="355"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8C268C" w:rsidTr="008C268C">
        <w:trPr>
          <w:trHeight w:val="255"/>
        </w:trPr>
        <w:tc>
          <w:tcPr>
            <w:tcW w:w="599"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TOTAL</w:t>
            </w:r>
          </w:p>
        </w:tc>
        <w:tc>
          <w:tcPr>
            <w:tcW w:w="28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182</w:t>
            </w:r>
          </w:p>
        </w:tc>
        <w:tc>
          <w:tcPr>
            <w:tcW w:w="310"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135</w:t>
            </w:r>
          </w:p>
        </w:tc>
        <w:tc>
          <w:tcPr>
            <w:tcW w:w="434"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47</w:t>
            </w:r>
          </w:p>
        </w:tc>
        <w:tc>
          <w:tcPr>
            <w:tcW w:w="329"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44"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131</w:t>
            </w:r>
          </w:p>
        </w:tc>
        <w:tc>
          <w:tcPr>
            <w:tcW w:w="355"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126</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5</w:t>
            </w:r>
          </w:p>
        </w:tc>
        <w:tc>
          <w:tcPr>
            <w:tcW w:w="355"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4</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3</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32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bl>
    <w:p w:rsidR="006256A2" w:rsidRPr="00A73861" w:rsidRDefault="006256A2" w:rsidP="006256A2">
      <w:pPr>
        <w:rPr>
          <w:rFonts w:ascii="Tahoma" w:hAnsi="Tahoma" w:cs="Tahoma"/>
          <w:b/>
          <w:sz w:val="20"/>
          <w:szCs w:val="20"/>
        </w:rPr>
      </w:pPr>
    </w:p>
    <w:tbl>
      <w:tblPr>
        <w:tblW w:w="5000" w:type="pct"/>
        <w:tblLook w:val="04A0"/>
      </w:tblPr>
      <w:tblGrid>
        <w:gridCol w:w="2161"/>
        <w:gridCol w:w="1038"/>
        <w:gridCol w:w="1110"/>
        <w:gridCol w:w="1550"/>
        <w:gridCol w:w="1182"/>
        <w:gridCol w:w="1017"/>
        <w:gridCol w:w="892"/>
        <w:gridCol w:w="897"/>
        <w:gridCol w:w="892"/>
        <w:gridCol w:w="806"/>
        <w:gridCol w:w="806"/>
        <w:gridCol w:w="806"/>
        <w:gridCol w:w="806"/>
        <w:gridCol w:w="806"/>
      </w:tblGrid>
      <w:tr w:rsidR="006256A2" w:rsidRPr="00B370BC" w:rsidTr="008C268C">
        <w:trPr>
          <w:trHeight w:val="255"/>
        </w:trPr>
        <w:tc>
          <w:tcPr>
            <w:tcW w:w="1954" w:type="pct"/>
            <w:gridSpan w:val="5"/>
            <w:tcBorders>
              <w:top w:val="nil"/>
              <w:left w:val="nil"/>
              <w:bottom w:val="nil"/>
              <w:right w:val="nil"/>
            </w:tcBorders>
            <w:shd w:val="clear" w:color="auto" w:fill="auto"/>
            <w:noWrap/>
            <w:vAlign w:val="bottom"/>
            <w:hideMark/>
          </w:tcPr>
          <w:p w:rsidR="006256A2" w:rsidRPr="008C268C" w:rsidRDefault="006256A2" w:rsidP="005A22B1">
            <w:pPr>
              <w:rPr>
                <w:b/>
                <w:bCs/>
              </w:rPr>
            </w:pPr>
            <w:r w:rsidRPr="008C268C">
              <w:rPr>
                <w:b/>
                <w:bCs/>
              </w:rPr>
              <w:t>PROMOTIE 2012 + PROMOTIE ANTERIOARA</w:t>
            </w:r>
            <w:r w:rsidR="008C268C" w:rsidRPr="008C268C">
              <w:rPr>
                <w:b/>
                <w:bCs/>
              </w:rPr>
              <w:t>, AUGUST 2012</w:t>
            </w:r>
          </w:p>
        </w:tc>
        <w:tc>
          <w:tcPr>
            <w:tcW w:w="341" w:type="pct"/>
            <w:tcBorders>
              <w:top w:val="nil"/>
              <w:left w:val="nil"/>
              <w:bottom w:val="nil"/>
              <w:right w:val="nil"/>
            </w:tcBorders>
            <w:shd w:val="clear" w:color="auto" w:fill="auto"/>
            <w:noWrap/>
            <w:vAlign w:val="bottom"/>
            <w:hideMark/>
          </w:tcPr>
          <w:p w:rsidR="006256A2" w:rsidRPr="008C268C" w:rsidRDefault="006256A2" w:rsidP="005A22B1"/>
        </w:tc>
        <w:tc>
          <w:tcPr>
            <w:tcW w:w="356" w:type="pct"/>
            <w:tcBorders>
              <w:top w:val="nil"/>
              <w:left w:val="nil"/>
              <w:bottom w:val="nil"/>
              <w:right w:val="nil"/>
            </w:tcBorders>
            <w:shd w:val="clear" w:color="auto" w:fill="auto"/>
            <w:noWrap/>
            <w:vAlign w:val="bottom"/>
            <w:hideMark/>
          </w:tcPr>
          <w:p w:rsidR="006256A2" w:rsidRPr="008C268C" w:rsidRDefault="006256A2" w:rsidP="005A22B1"/>
        </w:tc>
        <w:tc>
          <w:tcPr>
            <w:tcW w:w="358" w:type="pct"/>
            <w:tcBorders>
              <w:top w:val="nil"/>
              <w:left w:val="nil"/>
              <w:bottom w:val="nil"/>
              <w:right w:val="nil"/>
            </w:tcBorders>
            <w:shd w:val="clear" w:color="auto" w:fill="auto"/>
            <w:noWrap/>
            <w:vAlign w:val="bottom"/>
            <w:hideMark/>
          </w:tcPr>
          <w:p w:rsidR="006256A2" w:rsidRPr="008C268C" w:rsidRDefault="006256A2" w:rsidP="005A22B1"/>
        </w:tc>
        <w:tc>
          <w:tcPr>
            <w:tcW w:w="356" w:type="pct"/>
            <w:tcBorders>
              <w:top w:val="nil"/>
              <w:left w:val="nil"/>
              <w:bottom w:val="nil"/>
              <w:right w:val="nil"/>
            </w:tcBorders>
            <w:shd w:val="clear" w:color="auto" w:fill="auto"/>
            <w:noWrap/>
            <w:vAlign w:val="bottom"/>
            <w:hideMark/>
          </w:tcPr>
          <w:p w:rsidR="006256A2" w:rsidRPr="008C268C" w:rsidRDefault="006256A2" w:rsidP="005A22B1"/>
        </w:tc>
        <w:tc>
          <w:tcPr>
            <w:tcW w:w="327" w:type="pct"/>
            <w:tcBorders>
              <w:top w:val="nil"/>
              <w:left w:val="nil"/>
              <w:bottom w:val="nil"/>
              <w:right w:val="nil"/>
            </w:tcBorders>
            <w:shd w:val="clear" w:color="auto" w:fill="auto"/>
            <w:noWrap/>
            <w:vAlign w:val="bottom"/>
            <w:hideMark/>
          </w:tcPr>
          <w:p w:rsidR="006256A2" w:rsidRPr="00B370BC" w:rsidRDefault="006256A2" w:rsidP="005A22B1">
            <w:pPr>
              <w:rPr>
                <w:rFonts w:ascii="Arial" w:hAnsi="Arial" w:cs="Arial"/>
                <w:sz w:val="20"/>
                <w:szCs w:val="20"/>
              </w:rPr>
            </w:pPr>
          </w:p>
        </w:tc>
        <w:tc>
          <w:tcPr>
            <w:tcW w:w="327" w:type="pct"/>
            <w:tcBorders>
              <w:top w:val="nil"/>
              <w:left w:val="nil"/>
              <w:bottom w:val="nil"/>
              <w:right w:val="nil"/>
            </w:tcBorders>
            <w:shd w:val="clear" w:color="auto" w:fill="auto"/>
            <w:noWrap/>
            <w:vAlign w:val="bottom"/>
            <w:hideMark/>
          </w:tcPr>
          <w:p w:rsidR="006256A2" w:rsidRPr="00B370BC" w:rsidRDefault="006256A2" w:rsidP="005A22B1">
            <w:pPr>
              <w:rPr>
                <w:rFonts w:ascii="Arial" w:hAnsi="Arial" w:cs="Arial"/>
                <w:sz w:val="20"/>
                <w:szCs w:val="20"/>
              </w:rPr>
            </w:pPr>
          </w:p>
        </w:tc>
        <w:tc>
          <w:tcPr>
            <w:tcW w:w="327" w:type="pct"/>
            <w:tcBorders>
              <w:top w:val="nil"/>
              <w:left w:val="nil"/>
              <w:bottom w:val="nil"/>
              <w:right w:val="nil"/>
            </w:tcBorders>
            <w:shd w:val="clear" w:color="auto" w:fill="auto"/>
            <w:noWrap/>
            <w:vAlign w:val="bottom"/>
            <w:hideMark/>
          </w:tcPr>
          <w:p w:rsidR="006256A2" w:rsidRPr="00B370BC" w:rsidRDefault="006256A2" w:rsidP="005A22B1">
            <w:pPr>
              <w:rPr>
                <w:rFonts w:ascii="Arial" w:hAnsi="Arial" w:cs="Arial"/>
                <w:sz w:val="20"/>
                <w:szCs w:val="20"/>
              </w:rPr>
            </w:pPr>
          </w:p>
        </w:tc>
        <w:tc>
          <w:tcPr>
            <w:tcW w:w="327" w:type="pct"/>
            <w:tcBorders>
              <w:top w:val="nil"/>
              <w:left w:val="nil"/>
              <w:bottom w:val="nil"/>
              <w:right w:val="nil"/>
            </w:tcBorders>
            <w:shd w:val="clear" w:color="auto" w:fill="auto"/>
            <w:noWrap/>
            <w:vAlign w:val="bottom"/>
            <w:hideMark/>
          </w:tcPr>
          <w:p w:rsidR="006256A2" w:rsidRPr="00B370BC" w:rsidRDefault="006256A2" w:rsidP="005A22B1">
            <w:pPr>
              <w:rPr>
                <w:rFonts w:ascii="Arial" w:hAnsi="Arial" w:cs="Arial"/>
                <w:sz w:val="20"/>
                <w:szCs w:val="20"/>
              </w:rPr>
            </w:pPr>
          </w:p>
        </w:tc>
        <w:tc>
          <w:tcPr>
            <w:tcW w:w="327" w:type="pct"/>
            <w:tcBorders>
              <w:top w:val="nil"/>
              <w:left w:val="nil"/>
              <w:bottom w:val="nil"/>
              <w:right w:val="nil"/>
            </w:tcBorders>
            <w:shd w:val="clear" w:color="auto" w:fill="auto"/>
            <w:noWrap/>
            <w:vAlign w:val="bottom"/>
            <w:hideMark/>
          </w:tcPr>
          <w:p w:rsidR="006256A2" w:rsidRPr="00B370BC" w:rsidRDefault="006256A2" w:rsidP="005A22B1">
            <w:pPr>
              <w:rPr>
                <w:rFonts w:ascii="Arial" w:hAnsi="Arial" w:cs="Arial"/>
                <w:sz w:val="20"/>
                <w:szCs w:val="20"/>
              </w:rPr>
            </w:pPr>
          </w:p>
        </w:tc>
      </w:tr>
      <w:tr w:rsidR="006256A2" w:rsidRPr="00B370BC" w:rsidTr="005A22B1">
        <w:trPr>
          <w:trHeight w:val="315"/>
        </w:trPr>
        <w:tc>
          <w:tcPr>
            <w:tcW w:w="5000" w:type="pct"/>
            <w:gridSpan w:val="14"/>
            <w:tcBorders>
              <w:top w:val="nil"/>
              <w:left w:val="nil"/>
              <w:bottom w:val="nil"/>
              <w:right w:val="nil"/>
            </w:tcBorders>
            <w:shd w:val="clear" w:color="auto" w:fill="auto"/>
            <w:noWrap/>
            <w:vAlign w:val="bottom"/>
            <w:hideMark/>
          </w:tcPr>
          <w:p w:rsidR="006256A2" w:rsidRPr="008C268C" w:rsidRDefault="006256A2" w:rsidP="005A22B1">
            <w:pPr>
              <w:jc w:val="center"/>
              <w:rPr>
                <w:b/>
                <w:bCs/>
              </w:rPr>
            </w:pPr>
            <w:r w:rsidRPr="008C268C">
              <w:rPr>
                <w:b/>
                <w:bCs/>
              </w:rPr>
              <w:t>Situatia candidatilor la examenul de bacalaureat</w:t>
            </w:r>
          </w:p>
        </w:tc>
      </w:tr>
      <w:tr w:rsidR="006256A2" w:rsidRPr="00B370BC" w:rsidTr="008C268C">
        <w:trPr>
          <w:trHeight w:val="255"/>
        </w:trPr>
        <w:tc>
          <w:tcPr>
            <w:tcW w:w="600" w:type="pct"/>
            <w:tcBorders>
              <w:top w:val="nil"/>
              <w:left w:val="nil"/>
              <w:bottom w:val="nil"/>
              <w:right w:val="nil"/>
            </w:tcBorders>
            <w:shd w:val="clear" w:color="auto" w:fill="auto"/>
            <w:noWrap/>
            <w:vAlign w:val="bottom"/>
            <w:hideMark/>
          </w:tcPr>
          <w:p w:rsidR="006256A2" w:rsidRPr="008C268C" w:rsidRDefault="006256A2" w:rsidP="005A22B1"/>
        </w:tc>
        <w:tc>
          <w:tcPr>
            <w:tcW w:w="288" w:type="pct"/>
            <w:tcBorders>
              <w:top w:val="nil"/>
              <w:left w:val="nil"/>
              <w:bottom w:val="nil"/>
              <w:right w:val="nil"/>
            </w:tcBorders>
            <w:shd w:val="clear" w:color="auto" w:fill="auto"/>
            <w:noWrap/>
            <w:vAlign w:val="bottom"/>
            <w:hideMark/>
          </w:tcPr>
          <w:p w:rsidR="006256A2" w:rsidRPr="008C268C" w:rsidRDefault="006256A2" w:rsidP="005A22B1"/>
        </w:tc>
        <w:tc>
          <w:tcPr>
            <w:tcW w:w="308" w:type="pct"/>
            <w:tcBorders>
              <w:top w:val="nil"/>
              <w:left w:val="nil"/>
              <w:bottom w:val="nil"/>
              <w:right w:val="nil"/>
            </w:tcBorders>
            <w:shd w:val="clear" w:color="auto" w:fill="auto"/>
            <w:noWrap/>
            <w:vAlign w:val="bottom"/>
            <w:hideMark/>
          </w:tcPr>
          <w:p w:rsidR="006256A2" w:rsidRPr="008C268C" w:rsidRDefault="006256A2" w:rsidP="005A22B1"/>
        </w:tc>
        <w:tc>
          <w:tcPr>
            <w:tcW w:w="430" w:type="pct"/>
            <w:tcBorders>
              <w:top w:val="nil"/>
              <w:left w:val="nil"/>
              <w:bottom w:val="nil"/>
              <w:right w:val="nil"/>
            </w:tcBorders>
            <w:shd w:val="clear" w:color="auto" w:fill="auto"/>
            <w:noWrap/>
            <w:vAlign w:val="bottom"/>
            <w:hideMark/>
          </w:tcPr>
          <w:p w:rsidR="006256A2" w:rsidRPr="008C268C" w:rsidRDefault="006256A2" w:rsidP="005A22B1"/>
        </w:tc>
        <w:tc>
          <w:tcPr>
            <w:tcW w:w="328" w:type="pct"/>
            <w:tcBorders>
              <w:top w:val="nil"/>
              <w:left w:val="nil"/>
              <w:bottom w:val="nil"/>
              <w:right w:val="nil"/>
            </w:tcBorders>
            <w:shd w:val="clear" w:color="auto" w:fill="auto"/>
            <w:noWrap/>
            <w:vAlign w:val="bottom"/>
            <w:hideMark/>
          </w:tcPr>
          <w:p w:rsidR="006256A2" w:rsidRPr="008C268C" w:rsidRDefault="006256A2" w:rsidP="005A22B1"/>
        </w:tc>
        <w:tc>
          <w:tcPr>
            <w:tcW w:w="341" w:type="pct"/>
            <w:tcBorders>
              <w:top w:val="nil"/>
              <w:left w:val="nil"/>
              <w:bottom w:val="nil"/>
              <w:right w:val="nil"/>
            </w:tcBorders>
            <w:shd w:val="clear" w:color="auto" w:fill="auto"/>
            <w:noWrap/>
            <w:vAlign w:val="bottom"/>
            <w:hideMark/>
          </w:tcPr>
          <w:p w:rsidR="006256A2" w:rsidRPr="008C268C" w:rsidRDefault="006256A2" w:rsidP="005A22B1"/>
        </w:tc>
        <w:tc>
          <w:tcPr>
            <w:tcW w:w="356" w:type="pct"/>
            <w:tcBorders>
              <w:top w:val="nil"/>
              <w:left w:val="nil"/>
              <w:bottom w:val="nil"/>
              <w:right w:val="nil"/>
            </w:tcBorders>
            <w:shd w:val="clear" w:color="auto" w:fill="auto"/>
            <w:noWrap/>
            <w:vAlign w:val="bottom"/>
            <w:hideMark/>
          </w:tcPr>
          <w:p w:rsidR="006256A2" w:rsidRPr="008C268C" w:rsidRDefault="006256A2" w:rsidP="005A22B1"/>
        </w:tc>
        <w:tc>
          <w:tcPr>
            <w:tcW w:w="358" w:type="pct"/>
            <w:tcBorders>
              <w:top w:val="nil"/>
              <w:left w:val="nil"/>
              <w:bottom w:val="nil"/>
              <w:right w:val="nil"/>
            </w:tcBorders>
            <w:shd w:val="clear" w:color="auto" w:fill="auto"/>
            <w:noWrap/>
            <w:vAlign w:val="bottom"/>
            <w:hideMark/>
          </w:tcPr>
          <w:p w:rsidR="006256A2" w:rsidRPr="008C268C" w:rsidRDefault="006256A2" w:rsidP="005A22B1"/>
        </w:tc>
        <w:tc>
          <w:tcPr>
            <w:tcW w:w="356" w:type="pct"/>
            <w:tcBorders>
              <w:top w:val="nil"/>
              <w:left w:val="nil"/>
              <w:bottom w:val="nil"/>
              <w:right w:val="nil"/>
            </w:tcBorders>
            <w:shd w:val="clear" w:color="auto" w:fill="auto"/>
            <w:noWrap/>
            <w:vAlign w:val="bottom"/>
            <w:hideMark/>
          </w:tcPr>
          <w:p w:rsidR="006256A2" w:rsidRPr="008C268C" w:rsidRDefault="006256A2" w:rsidP="005A22B1"/>
        </w:tc>
        <w:tc>
          <w:tcPr>
            <w:tcW w:w="327" w:type="pct"/>
            <w:tcBorders>
              <w:top w:val="nil"/>
              <w:left w:val="nil"/>
              <w:bottom w:val="nil"/>
              <w:right w:val="nil"/>
            </w:tcBorders>
            <w:shd w:val="clear" w:color="auto" w:fill="auto"/>
            <w:noWrap/>
            <w:vAlign w:val="bottom"/>
            <w:hideMark/>
          </w:tcPr>
          <w:p w:rsidR="006256A2" w:rsidRPr="00B370BC" w:rsidRDefault="006256A2" w:rsidP="005A22B1">
            <w:pPr>
              <w:rPr>
                <w:rFonts w:ascii="Arial" w:hAnsi="Arial" w:cs="Arial"/>
                <w:sz w:val="20"/>
                <w:szCs w:val="20"/>
              </w:rPr>
            </w:pPr>
          </w:p>
        </w:tc>
        <w:tc>
          <w:tcPr>
            <w:tcW w:w="327" w:type="pct"/>
            <w:tcBorders>
              <w:top w:val="nil"/>
              <w:left w:val="nil"/>
              <w:bottom w:val="nil"/>
              <w:right w:val="nil"/>
            </w:tcBorders>
            <w:shd w:val="clear" w:color="auto" w:fill="auto"/>
            <w:noWrap/>
            <w:vAlign w:val="bottom"/>
            <w:hideMark/>
          </w:tcPr>
          <w:p w:rsidR="006256A2" w:rsidRPr="00B370BC" w:rsidRDefault="006256A2" w:rsidP="005A22B1">
            <w:pPr>
              <w:rPr>
                <w:rFonts w:ascii="Arial" w:hAnsi="Arial" w:cs="Arial"/>
                <w:sz w:val="20"/>
                <w:szCs w:val="20"/>
              </w:rPr>
            </w:pPr>
          </w:p>
        </w:tc>
        <w:tc>
          <w:tcPr>
            <w:tcW w:w="327" w:type="pct"/>
            <w:tcBorders>
              <w:top w:val="nil"/>
              <w:left w:val="nil"/>
              <w:bottom w:val="nil"/>
              <w:right w:val="nil"/>
            </w:tcBorders>
            <w:shd w:val="clear" w:color="auto" w:fill="auto"/>
            <w:noWrap/>
            <w:vAlign w:val="bottom"/>
            <w:hideMark/>
          </w:tcPr>
          <w:p w:rsidR="006256A2" w:rsidRPr="00B370BC" w:rsidRDefault="006256A2" w:rsidP="005A22B1">
            <w:pPr>
              <w:rPr>
                <w:rFonts w:ascii="Arial" w:hAnsi="Arial" w:cs="Arial"/>
                <w:sz w:val="20"/>
                <w:szCs w:val="20"/>
              </w:rPr>
            </w:pPr>
          </w:p>
        </w:tc>
        <w:tc>
          <w:tcPr>
            <w:tcW w:w="327" w:type="pct"/>
            <w:tcBorders>
              <w:top w:val="nil"/>
              <w:left w:val="nil"/>
              <w:bottom w:val="nil"/>
              <w:right w:val="nil"/>
            </w:tcBorders>
            <w:shd w:val="clear" w:color="auto" w:fill="auto"/>
            <w:noWrap/>
            <w:vAlign w:val="bottom"/>
            <w:hideMark/>
          </w:tcPr>
          <w:p w:rsidR="006256A2" w:rsidRPr="00B370BC" w:rsidRDefault="006256A2" w:rsidP="005A22B1">
            <w:pPr>
              <w:rPr>
                <w:rFonts w:ascii="Arial" w:hAnsi="Arial" w:cs="Arial"/>
                <w:sz w:val="20"/>
                <w:szCs w:val="20"/>
              </w:rPr>
            </w:pPr>
          </w:p>
        </w:tc>
        <w:tc>
          <w:tcPr>
            <w:tcW w:w="327" w:type="pct"/>
            <w:tcBorders>
              <w:top w:val="nil"/>
              <w:left w:val="nil"/>
              <w:bottom w:val="nil"/>
              <w:right w:val="nil"/>
            </w:tcBorders>
            <w:shd w:val="clear" w:color="auto" w:fill="auto"/>
            <w:noWrap/>
            <w:vAlign w:val="bottom"/>
            <w:hideMark/>
          </w:tcPr>
          <w:p w:rsidR="006256A2" w:rsidRPr="00B370BC" w:rsidRDefault="006256A2" w:rsidP="005A22B1">
            <w:pPr>
              <w:rPr>
                <w:rFonts w:ascii="Arial" w:hAnsi="Arial" w:cs="Arial"/>
                <w:sz w:val="20"/>
                <w:szCs w:val="20"/>
              </w:rPr>
            </w:pPr>
          </w:p>
        </w:tc>
      </w:tr>
      <w:tr w:rsidR="006256A2" w:rsidRPr="00B370BC" w:rsidTr="008C268C">
        <w:trPr>
          <w:trHeight w:val="255"/>
        </w:trPr>
        <w:tc>
          <w:tcPr>
            <w:tcW w:w="60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Forma de invatamant</w:t>
            </w:r>
          </w:p>
        </w:tc>
        <w:tc>
          <w:tcPr>
            <w:tcW w:w="28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inscrisi</w:t>
            </w:r>
          </w:p>
        </w:tc>
        <w:tc>
          <w:tcPr>
            <w:tcW w:w="30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prezenti</w:t>
            </w:r>
          </w:p>
        </w:tc>
        <w:tc>
          <w:tcPr>
            <w:tcW w:w="43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neprezentati</w:t>
            </w:r>
          </w:p>
        </w:tc>
        <w:tc>
          <w:tcPr>
            <w:tcW w:w="32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eliminati</w:t>
            </w:r>
          </w:p>
        </w:tc>
        <w:tc>
          <w:tcPr>
            <w:tcW w:w="341"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Numar de candidati respinsi</w:t>
            </w:r>
          </w:p>
        </w:tc>
        <w:tc>
          <w:tcPr>
            <w:tcW w:w="714"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Din care cu medii:</w:t>
            </w:r>
          </w:p>
        </w:tc>
        <w:tc>
          <w:tcPr>
            <w:tcW w:w="3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Nr. elevi reusiti</w:t>
            </w:r>
          </w:p>
        </w:tc>
        <w:tc>
          <w:tcPr>
            <w:tcW w:w="1635" w:type="pct"/>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Din care cu medii:</w:t>
            </w:r>
          </w:p>
        </w:tc>
      </w:tr>
      <w:tr w:rsidR="006256A2" w:rsidRPr="00B370BC" w:rsidTr="008C268C">
        <w:trPr>
          <w:trHeight w:val="255"/>
        </w:trPr>
        <w:tc>
          <w:tcPr>
            <w:tcW w:w="600"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288"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08"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430"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28"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41"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714" w:type="pct"/>
            <w:gridSpan w:val="2"/>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56"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1635" w:type="pct"/>
            <w:gridSpan w:val="5"/>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r>
      <w:tr w:rsidR="006256A2" w:rsidRPr="00B370BC" w:rsidTr="008C268C">
        <w:trPr>
          <w:trHeight w:val="255"/>
        </w:trPr>
        <w:tc>
          <w:tcPr>
            <w:tcW w:w="600"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288"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08"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430"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28"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41"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56" w:type="pct"/>
            <w:vMerge w:val="restart"/>
            <w:tcBorders>
              <w:top w:val="nil"/>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&lt; 5</w:t>
            </w:r>
          </w:p>
        </w:tc>
        <w:tc>
          <w:tcPr>
            <w:tcW w:w="358" w:type="pct"/>
            <w:vMerge w:val="restart"/>
            <w:tcBorders>
              <w:top w:val="nil"/>
              <w:left w:val="single" w:sz="4" w:space="0" w:color="000000"/>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5 - 5.99</w:t>
            </w:r>
          </w:p>
        </w:tc>
        <w:tc>
          <w:tcPr>
            <w:tcW w:w="356"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1635" w:type="pct"/>
            <w:gridSpan w:val="5"/>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r>
      <w:tr w:rsidR="006256A2" w:rsidRPr="00B370BC" w:rsidTr="008C268C">
        <w:trPr>
          <w:trHeight w:val="255"/>
        </w:trPr>
        <w:tc>
          <w:tcPr>
            <w:tcW w:w="600"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288"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08"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430"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28"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41"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56" w:type="pct"/>
            <w:vMerge/>
            <w:tcBorders>
              <w:top w:val="nil"/>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58" w:type="pct"/>
            <w:vMerge/>
            <w:tcBorders>
              <w:top w:val="nil"/>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56" w:type="pct"/>
            <w:vMerge/>
            <w:tcBorders>
              <w:top w:val="single" w:sz="4" w:space="0" w:color="000000"/>
              <w:left w:val="single" w:sz="4" w:space="0" w:color="000000"/>
              <w:bottom w:val="single" w:sz="4" w:space="0" w:color="000000"/>
              <w:right w:val="single" w:sz="4" w:space="0" w:color="000000"/>
            </w:tcBorders>
            <w:vAlign w:val="center"/>
            <w:hideMark/>
          </w:tcPr>
          <w:p w:rsidR="006256A2" w:rsidRPr="008C268C" w:rsidRDefault="006256A2" w:rsidP="005A22B1">
            <w:pPr>
              <w:rPr>
                <w:b/>
                <w:bCs/>
                <w:sz w:val="20"/>
                <w:szCs w:val="20"/>
              </w:rPr>
            </w:pPr>
          </w:p>
        </w:tc>
        <w:tc>
          <w:tcPr>
            <w:tcW w:w="327" w:type="pct"/>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6 - 6.99</w:t>
            </w:r>
          </w:p>
        </w:tc>
        <w:tc>
          <w:tcPr>
            <w:tcW w:w="327" w:type="pct"/>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7 - 7.99</w:t>
            </w:r>
          </w:p>
        </w:tc>
        <w:tc>
          <w:tcPr>
            <w:tcW w:w="327" w:type="pct"/>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8 - 8.99</w:t>
            </w:r>
          </w:p>
        </w:tc>
        <w:tc>
          <w:tcPr>
            <w:tcW w:w="327" w:type="pct"/>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9 - 9.99</w:t>
            </w:r>
          </w:p>
        </w:tc>
        <w:tc>
          <w:tcPr>
            <w:tcW w:w="327" w:type="pct"/>
            <w:tcBorders>
              <w:top w:val="nil"/>
              <w:left w:val="nil"/>
              <w:bottom w:val="single" w:sz="4" w:space="0" w:color="000000"/>
              <w:right w:val="single" w:sz="4" w:space="0" w:color="000000"/>
            </w:tcBorders>
            <w:shd w:val="clear" w:color="auto" w:fill="auto"/>
            <w:vAlign w:val="center"/>
            <w:hideMark/>
          </w:tcPr>
          <w:p w:rsidR="006256A2" w:rsidRPr="008C268C" w:rsidRDefault="006256A2" w:rsidP="005A22B1">
            <w:pPr>
              <w:jc w:val="center"/>
              <w:rPr>
                <w:b/>
                <w:bCs/>
                <w:sz w:val="20"/>
                <w:szCs w:val="20"/>
              </w:rPr>
            </w:pPr>
            <w:r w:rsidRPr="008C268C">
              <w:rPr>
                <w:b/>
                <w:bCs/>
                <w:sz w:val="20"/>
                <w:szCs w:val="20"/>
              </w:rPr>
              <w:t>10</w:t>
            </w:r>
          </w:p>
        </w:tc>
      </w:tr>
      <w:tr w:rsidR="006256A2" w:rsidRPr="00B370BC" w:rsidTr="008C268C">
        <w:trPr>
          <w:trHeight w:val="255"/>
        </w:trPr>
        <w:tc>
          <w:tcPr>
            <w:tcW w:w="600"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Zi</w:t>
            </w:r>
          </w:p>
        </w:tc>
        <w:tc>
          <w:tcPr>
            <w:tcW w:w="28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70</w:t>
            </w:r>
          </w:p>
        </w:tc>
        <w:tc>
          <w:tcPr>
            <w:tcW w:w="30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56</w:t>
            </w:r>
          </w:p>
        </w:tc>
        <w:tc>
          <w:tcPr>
            <w:tcW w:w="430"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14</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41"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51</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46</w:t>
            </w:r>
          </w:p>
        </w:tc>
        <w:tc>
          <w:tcPr>
            <w:tcW w:w="35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5</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5</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3</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B370BC" w:rsidTr="008C268C">
        <w:trPr>
          <w:trHeight w:val="255"/>
        </w:trPr>
        <w:tc>
          <w:tcPr>
            <w:tcW w:w="600"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Seral</w:t>
            </w:r>
          </w:p>
        </w:tc>
        <w:tc>
          <w:tcPr>
            <w:tcW w:w="28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16</w:t>
            </w:r>
          </w:p>
        </w:tc>
        <w:tc>
          <w:tcPr>
            <w:tcW w:w="30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6</w:t>
            </w:r>
          </w:p>
        </w:tc>
        <w:tc>
          <w:tcPr>
            <w:tcW w:w="430"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41"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6</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6</w:t>
            </w:r>
          </w:p>
        </w:tc>
        <w:tc>
          <w:tcPr>
            <w:tcW w:w="35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B370BC" w:rsidTr="008C268C">
        <w:trPr>
          <w:trHeight w:val="255"/>
        </w:trPr>
        <w:tc>
          <w:tcPr>
            <w:tcW w:w="600"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Distanţă</w:t>
            </w:r>
          </w:p>
        </w:tc>
        <w:tc>
          <w:tcPr>
            <w:tcW w:w="28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0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430"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41"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B370BC" w:rsidTr="008C268C">
        <w:trPr>
          <w:trHeight w:val="255"/>
        </w:trPr>
        <w:tc>
          <w:tcPr>
            <w:tcW w:w="600"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Fără frecvenţă</w:t>
            </w:r>
          </w:p>
        </w:tc>
        <w:tc>
          <w:tcPr>
            <w:tcW w:w="28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w:t>
            </w:r>
          </w:p>
        </w:tc>
        <w:tc>
          <w:tcPr>
            <w:tcW w:w="30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430"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41"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B370BC" w:rsidTr="008C268C">
        <w:trPr>
          <w:trHeight w:val="255"/>
        </w:trPr>
        <w:tc>
          <w:tcPr>
            <w:tcW w:w="600"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Frecvenţă redusă</w:t>
            </w:r>
          </w:p>
        </w:tc>
        <w:tc>
          <w:tcPr>
            <w:tcW w:w="28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20</w:t>
            </w:r>
          </w:p>
        </w:tc>
        <w:tc>
          <w:tcPr>
            <w:tcW w:w="30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11</w:t>
            </w:r>
          </w:p>
        </w:tc>
        <w:tc>
          <w:tcPr>
            <w:tcW w:w="430"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9</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41"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9</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8</w:t>
            </w:r>
          </w:p>
        </w:tc>
        <w:tc>
          <w:tcPr>
            <w:tcW w:w="35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r w:rsidR="006256A2" w:rsidRPr="00B370BC" w:rsidTr="008C268C">
        <w:trPr>
          <w:trHeight w:val="255"/>
        </w:trPr>
        <w:tc>
          <w:tcPr>
            <w:tcW w:w="600"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TOTAL</w:t>
            </w:r>
          </w:p>
        </w:tc>
        <w:tc>
          <w:tcPr>
            <w:tcW w:w="28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108</w:t>
            </w:r>
          </w:p>
        </w:tc>
        <w:tc>
          <w:tcPr>
            <w:tcW w:w="30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74</w:t>
            </w:r>
          </w:p>
        </w:tc>
        <w:tc>
          <w:tcPr>
            <w:tcW w:w="430"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34</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41"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66</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60</w:t>
            </w:r>
          </w:p>
        </w:tc>
        <w:tc>
          <w:tcPr>
            <w:tcW w:w="358"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6</w:t>
            </w:r>
          </w:p>
        </w:tc>
        <w:tc>
          <w:tcPr>
            <w:tcW w:w="356"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8</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6</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2</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c>
          <w:tcPr>
            <w:tcW w:w="327" w:type="pct"/>
            <w:tcBorders>
              <w:top w:val="nil"/>
              <w:left w:val="nil"/>
              <w:bottom w:val="single" w:sz="4" w:space="0" w:color="000000"/>
              <w:right w:val="single" w:sz="4" w:space="0" w:color="000000"/>
            </w:tcBorders>
            <w:shd w:val="clear" w:color="auto" w:fill="auto"/>
            <w:noWrap/>
            <w:vAlign w:val="bottom"/>
            <w:hideMark/>
          </w:tcPr>
          <w:p w:rsidR="006256A2" w:rsidRPr="008C268C" w:rsidRDefault="006256A2" w:rsidP="005A22B1">
            <w:pPr>
              <w:jc w:val="center"/>
              <w:rPr>
                <w:sz w:val="20"/>
                <w:szCs w:val="20"/>
              </w:rPr>
            </w:pPr>
            <w:r w:rsidRPr="008C268C">
              <w:rPr>
                <w:sz w:val="20"/>
                <w:szCs w:val="20"/>
              </w:rPr>
              <w:t>0</w:t>
            </w:r>
          </w:p>
        </w:tc>
      </w:tr>
    </w:tbl>
    <w:p w:rsidR="006256A2" w:rsidRPr="008C268C" w:rsidRDefault="006256A2" w:rsidP="006256A2">
      <w:pPr>
        <w:spacing w:line="360" w:lineRule="auto"/>
        <w:rPr>
          <w:b/>
          <w:color w:val="000000"/>
          <w:lang w:val="fr-FR"/>
        </w:rPr>
      </w:pPr>
      <w:r w:rsidRPr="008C268C">
        <w:rPr>
          <w:b/>
          <w:color w:val="000000"/>
          <w:lang w:val="fr-FR"/>
        </w:rPr>
        <w:t>Procent de promovabilitate : 10,81 % ; Procent total de promovabilitate : 8,4 %</w:t>
      </w:r>
    </w:p>
    <w:p w:rsidR="008C268C" w:rsidRDefault="008C268C" w:rsidP="006256A2">
      <w:pPr>
        <w:spacing w:line="360" w:lineRule="auto"/>
        <w:rPr>
          <w:rFonts w:ascii="Tahoma" w:hAnsi="Tahoma" w:cs="Tahoma"/>
          <w:b/>
          <w:color w:val="000000"/>
          <w:sz w:val="20"/>
          <w:szCs w:val="20"/>
          <w:lang w:val="fr-FR"/>
        </w:rPr>
      </w:pPr>
    </w:p>
    <w:p w:rsidR="008C268C" w:rsidRDefault="008C268C" w:rsidP="006256A2">
      <w:pPr>
        <w:spacing w:line="360" w:lineRule="auto"/>
        <w:rPr>
          <w:rFonts w:ascii="Tahoma" w:hAnsi="Tahoma" w:cs="Tahoma"/>
          <w:b/>
          <w:color w:val="000000"/>
          <w:sz w:val="20"/>
          <w:szCs w:val="20"/>
          <w:lang w:val="fr-FR"/>
        </w:rPr>
      </w:pPr>
    </w:p>
    <w:p w:rsidR="006256A2" w:rsidRDefault="006256A2" w:rsidP="006256A2">
      <w:pPr>
        <w:rPr>
          <w:rFonts w:ascii="Tahoma" w:hAnsi="Tahoma" w:cs="Tahoma"/>
          <w:sz w:val="20"/>
          <w:szCs w:val="20"/>
        </w:rPr>
      </w:pPr>
    </w:p>
    <w:tbl>
      <w:tblPr>
        <w:tblW w:w="5000" w:type="pct"/>
        <w:tblLook w:val="04A0"/>
      </w:tblPr>
      <w:tblGrid>
        <w:gridCol w:w="1743"/>
        <w:gridCol w:w="851"/>
        <w:gridCol w:w="916"/>
        <w:gridCol w:w="1283"/>
        <w:gridCol w:w="972"/>
        <w:gridCol w:w="1017"/>
        <w:gridCol w:w="1052"/>
        <w:gridCol w:w="1054"/>
        <w:gridCol w:w="1052"/>
        <w:gridCol w:w="967"/>
        <w:gridCol w:w="967"/>
        <w:gridCol w:w="967"/>
        <w:gridCol w:w="967"/>
        <w:gridCol w:w="961"/>
      </w:tblGrid>
      <w:tr w:rsidR="006256A2" w:rsidRPr="00A9428B" w:rsidTr="00A9428B">
        <w:trPr>
          <w:trHeight w:val="255"/>
        </w:trPr>
        <w:tc>
          <w:tcPr>
            <w:tcW w:w="1620" w:type="pct"/>
            <w:gridSpan w:val="4"/>
            <w:tcBorders>
              <w:top w:val="nil"/>
              <w:left w:val="nil"/>
              <w:bottom w:val="nil"/>
              <w:right w:val="nil"/>
            </w:tcBorders>
            <w:shd w:val="clear" w:color="auto" w:fill="auto"/>
            <w:noWrap/>
            <w:vAlign w:val="bottom"/>
            <w:hideMark/>
          </w:tcPr>
          <w:p w:rsidR="006256A2" w:rsidRPr="00A9428B" w:rsidRDefault="006256A2" w:rsidP="005A22B1">
            <w:pPr>
              <w:rPr>
                <w:b/>
                <w:bCs/>
                <w:sz w:val="20"/>
                <w:szCs w:val="20"/>
              </w:rPr>
            </w:pPr>
            <w:r w:rsidRPr="00A9428B">
              <w:rPr>
                <w:b/>
                <w:bCs/>
                <w:sz w:val="20"/>
                <w:szCs w:val="20"/>
              </w:rPr>
              <w:t>GRUP SCOLAR MINIER LUPENI</w:t>
            </w: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42"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r>
      <w:tr w:rsidR="006256A2" w:rsidRPr="00A9428B" w:rsidTr="00A9428B">
        <w:trPr>
          <w:trHeight w:val="255"/>
        </w:trPr>
        <w:tc>
          <w:tcPr>
            <w:tcW w:w="880" w:type="pct"/>
            <w:gridSpan w:val="2"/>
            <w:tcBorders>
              <w:top w:val="nil"/>
              <w:left w:val="nil"/>
              <w:bottom w:val="nil"/>
              <w:right w:val="nil"/>
            </w:tcBorders>
            <w:shd w:val="clear" w:color="auto" w:fill="auto"/>
            <w:noWrap/>
            <w:vAlign w:val="bottom"/>
            <w:hideMark/>
          </w:tcPr>
          <w:p w:rsidR="006256A2" w:rsidRPr="00A9428B" w:rsidRDefault="006256A2" w:rsidP="005A22B1">
            <w:pPr>
              <w:rPr>
                <w:b/>
                <w:bCs/>
                <w:sz w:val="20"/>
                <w:szCs w:val="20"/>
              </w:rPr>
            </w:pPr>
            <w:r w:rsidRPr="00A9428B">
              <w:rPr>
                <w:b/>
                <w:bCs/>
                <w:sz w:val="20"/>
                <w:szCs w:val="20"/>
              </w:rPr>
              <w:t>PROMOTIE 2012</w:t>
            </w:r>
          </w:p>
        </w:tc>
        <w:tc>
          <w:tcPr>
            <w:tcW w:w="309"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431"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42"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r>
      <w:tr w:rsidR="006256A2" w:rsidRPr="00A9428B" w:rsidTr="00A9428B">
        <w:trPr>
          <w:trHeight w:val="255"/>
        </w:trPr>
        <w:tc>
          <w:tcPr>
            <w:tcW w:w="591"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289"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09"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431"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42"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r>
      <w:tr w:rsidR="006256A2" w:rsidRPr="00A9428B" w:rsidTr="00A9428B">
        <w:trPr>
          <w:trHeight w:val="255"/>
        </w:trPr>
        <w:tc>
          <w:tcPr>
            <w:tcW w:w="591"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289"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09"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431"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42"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r>
      <w:tr w:rsidR="006256A2" w:rsidRPr="00A9428B" w:rsidTr="00A9428B">
        <w:trPr>
          <w:trHeight w:val="315"/>
        </w:trPr>
        <w:tc>
          <w:tcPr>
            <w:tcW w:w="5000" w:type="pct"/>
            <w:gridSpan w:val="14"/>
            <w:tcBorders>
              <w:top w:val="nil"/>
              <w:left w:val="nil"/>
              <w:bottom w:val="nil"/>
              <w:right w:val="nil"/>
            </w:tcBorders>
            <w:shd w:val="clear" w:color="auto" w:fill="auto"/>
            <w:noWrap/>
            <w:vAlign w:val="bottom"/>
            <w:hideMark/>
          </w:tcPr>
          <w:p w:rsidR="006256A2" w:rsidRPr="00A9428B" w:rsidRDefault="006256A2" w:rsidP="005A22B1">
            <w:pPr>
              <w:jc w:val="center"/>
              <w:rPr>
                <w:b/>
                <w:bCs/>
                <w:sz w:val="20"/>
                <w:szCs w:val="20"/>
              </w:rPr>
            </w:pPr>
            <w:r w:rsidRPr="00A9428B">
              <w:rPr>
                <w:b/>
                <w:bCs/>
                <w:sz w:val="20"/>
                <w:szCs w:val="20"/>
              </w:rPr>
              <w:t>Situatia candidatilor la examenul de bacalaureat</w:t>
            </w:r>
          </w:p>
          <w:p w:rsidR="006256A2" w:rsidRPr="00A9428B" w:rsidRDefault="006256A2" w:rsidP="005A22B1">
            <w:pPr>
              <w:jc w:val="center"/>
              <w:rPr>
                <w:b/>
                <w:bCs/>
                <w:sz w:val="20"/>
                <w:szCs w:val="20"/>
              </w:rPr>
            </w:pPr>
            <w:r w:rsidRPr="00A9428B">
              <w:rPr>
                <w:b/>
                <w:bCs/>
                <w:sz w:val="20"/>
                <w:szCs w:val="20"/>
              </w:rPr>
              <w:t>Promotia 2011-2012, AUGUST</w:t>
            </w:r>
          </w:p>
        </w:tc>
      </w:tr>
      <w:tr w:rsidR="006256A2" w:rsidRPr="00A9428B" w:rsidTr="00A9428B">
        <w:trPr>
          <w:trHeight w:val="255"/>
        </w:trPr>
        <w:tc>
          <w:tcPr>
            <w:tcW w:w="591"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289"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09"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431"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42"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r>
      <w:tr w:rsidR="006256A2" w:rsidRPr="00A9428B" w:rsidTr="00A9428B">
        <w:trPr>
          <w:trHeight w:val="255"/>
        </w:trPr>
        <w:tc>
          <w:tcPr>
            <w:tcW w:w="591"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289"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09"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431"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42"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57"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c>
          <w:tcPr>
            <w:tcW w:w="328" w:type="pct"/>
            <w:tcBorders>
              <w:top w:val="nil"/>
              <w:left w:val="nil"/>
              <w:bottom w:val="nil"/>
              <w:right w:val="nil"/>
            </w:tcBorders>
            <w:shd w:val="clear" w:color="auto" w:fill="auto"/>
            <w:noWrap/>
            <w:vAlign w:val="bottom"/>
            <w:hideMark/>
          </w:tcPr>
          <w:p w:rsidR="006256A2" w:rsidRPr="00A9428B" w:rsidRDefault="006256A2" w:rsidP="005A22B1">
            <w:pPr>
              <w:rPr>
                <w:sz w:val="20"/>
                <w:szCs w:val="20"/>
              </w:rPr>
            </w:pPr>
          </w:p>
        </w:tc>
      </w:tr>
      <w:tr w:rsidR="006256A2" w:rsidRPr="00A9428B" w:rsidTr="00A9428B">
        <w:trPr>
          <w:trHeight w:val="255"/>
        </w:trPr>
        <w:tc>
          <w:tcPr>
            <w:tcW w:w="591"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Forma de invatamant</w:t>
            </w:r>
          </w:p>
        </w:tc>
        <w:tc>
          <w:tcPr>
            <w:tcW w:w="28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Nr elevi inscrisi</w:t>
            </w:r>
          </w:p>
        </w:tc>
        <w:tc>
          <w:tcPr>
            <w:tcW w:w="30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Nr. elevi prezenti</w:t>
            </w:r>
          </w:p>
        </w:tc>
        <w:tc>
          <w:tcPr>
            <w:tcW w:w="431"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Nr. elevi neprezentati</w:t>
            </w:r>
          </w:p>
        </w:tc>
        <w:tc>
          <w:tcPr>
            <w:tcW w:w="32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Nr. elevi eliminati</w:t>
            </w:r>
          </w:p>
        </w:tc>
        <w:tc>
          <w:tcPr>
            <w:tcW w:w="34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Numar de candidati respinsi</w:t>
            </w:r>
          </w:p>
        </w:tc>
        <w:tc>
          <w:tcPr>
            <w:tcW w:w="715"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Din care cu medii:</w:t>
            </w:r>
          </w:p>
        </w:tc>
        <w:tc>
          <w:tcPr>
            <w:tcW w:w="35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Nr. elevi reusiti</w:t>
            </w:r>
          </w:p>
        </w:tc>
        <w:tc>
          <w:tcPr>
            <w:tcW w:w="1638" w:type="pct"/>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Din care cu medii:</w:t>
            </w:r>
          </w:p>
        </w:tc>
      </w:tr>
      <w:tr w:rsidR="006256A2" w:rsidRPr="00A9428B" w:rsidTr="00A9428B">
        <w:trPr>
          <w:trHeight w:val="255"/>
        </w:trPr>
        <w:tc>
          <w:tcPr>
            <w:tcW w:w="591"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289"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09"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431"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28"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42"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715" w:type="pct"/>
            <w:gridSpan w:val="2"/>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57"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1638" w:type="pct"/>
            <w:gridSpan w:val="5"/>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r>
      <w:tr w:rsidR="006256A2" w:rsidRPr="00A9428B" w:rsidTr="00A9428B">
        <w:trPr>
          <w:trHeight w:val="255"/>
        </w:trPr>
        <w:tc>
          <w:tcPr>
            <w:tcW w:w="591"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289"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09"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431"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28"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42"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5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&lt; 5</w:t>
            </w:r>
          </w:p>
        </w:tc>
        <w:tc>
          <w:tcPr>
            <w:tcW w:w="35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5 - 5.99</w:t>
            </w:r>
          </w:p>
        </w:tc>
        <w:tc>
          <w:tcPr>
            <w:tcW w:w="357"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1638" w:type="pct"/>
            <w:gridSpan w:val="5"/>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r>
      <w:tr w:rsidR="006256A2" w:rsidRPr="00A9428B" w:rsidTr="00A9428B">
        <w:trPr>
          <w:trHeight w:val="255"/>
        </w:trPr>
        <w:tc>
          <w:tcPr>
            <w:tcW w:w="591"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289"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09"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431"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28"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42"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57" w:type="pct"/>
            <w:vMerge/>
            <w:tcBorders>
              <w:top w:val="nil"/>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57" w:type="pct"/>
            <w:vMerge/>
            <w:tcBorders>
              <w:top w:val="nil"/>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57" w:type="pct"/>
            <w:vMerge/>
            <w:tcBorders>
              <w:top w:val="single" w:sz="4" w:space="0" w:color="000000"/>
              <w:left w:val="single" w:sz="4" w:space="0" w:color="000000"/>
              <w:bottom w:val="single" w:sz="4" w:space="0" w:color="000000"/>
              <w:right w:val="single" w:sz="4" w:space="0" w:color="000000"/>
            </w:tcBorders>
            <w:vAlign w:val="center"/>
            <w:hideMark/>
          </w:tcPr>
          <w:p w:rsidR="006256A2" w:rsidRPr="00A9428B" w:rsidRDefault="006256A2" w:rsidP="005A22B1">
            <w:pPr>
              <w:rPr>
                <w:b/>
                <w:bCs/>
                <w:sz w:val="20"/>
                <w:szCs w:val="20"/>
              </w:rPr>
            </w:pPr>
          </w:p>
        </w:tc>
        <w:tc>
          <w:tcPr>
            <w:tcW w:w="328" w:type="pct"/>
            <w:tcBorders>
              <w:top w:val="nil"/>
              <w:left w:val="nil"/>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6 - 6.99</w:t>
            </w:r>
          </w:p>
        </w:tc>
        <w:tc>
          <w:tcPr>
            <w:tcW w:w="328" w:type="pct"/>
            <w:tcBorders>
              <w:top w:val="nil"/>
              <w:left w:val="nil"/>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7 - 7.99</w:t>
            </w:r>
          </w:p>
        </w:tc>
        <w:tc>
          <w:tcPr>
            <w:tcW w:w="328" w:type="pct"/>
            <w:tcBorders>
              <w:top w:val="nil"/>
              <w:left w:val="nil"/>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8 - 8.99</w:t>
            </w:r>
          </w:p>
        </w:tc>
        <w:tc>
          <w:tcPr>
            <w:tcW w:w="328" w:type="pct"/>
            <w:tcBorders>
              <w:top w:val="nil"/>
              <w:left w:val="nil"/>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9 - 9.99</w:t>
            </w:r>
          </w:p>
        </w:tc>
        <w:tc>
          <w:tcPr>
            <w:tcW w:w="328" w:type="pct"/>
            <w:tcBorders>
              <w:top w:val="nil"/>
              <w:left w:val="nil"/>
              <w:bottom w:val="single" w:sz="4" w:space="0" w:color="000000"/>
              <w:right w:val="single" w:sz="4" w:space="0" w:color="000000"/>
            </w:tcBorders>
            <w:shd w:val="clear" w:color="auto" w:fill="auto"/>
            <w:vAlign w:val="center"/>
            <w:hideMark/>
          </w:tcPr>
          <w:p w:rsidR="006256A2" w:rsidRPr="00A9428B" w:rsidRDefault="006256A2" w:rsidP="005A22B1">
            <w:pPr>
              <w:jc w:val="center"/>
              <w:rPr>
                <w:b/>
                <w:bCs/>
                <w:sz w:val="20"/>
                <w:szCs w:val="20"/>
              </w:rPr>
            </w:pPr>
            <w:r w:rsidRPr="00A9428B">
              <w:rPr>
                <w:b/>
                <w:bCs/>
                <w:sz w:val="20"/>
                <w:szCs w:val="20"/>
              </w:rPr>
              <w:t>10</w:t>
            </w:r>
          </w:p>
        </w:tc>
      </w:tr>
      <w:tr w:rsidR="006256A2" w:rsidRPr="00A9428B" w:rsidTr="00A9428B">
        <w:trPr>
          <w:trHeight w:val="255"/>
        </w:trPr>
        <w:tc>
          <w:tcPr>
            <w:tcW w:w="591"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Zi</w:t>
            </w:r>
          </w:p>
        </w:tc>
        <w:tc>
          <w:tcPr>
            <w:tcW w:w="289"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55</w:t>
            </w:r>
          </w:p>
        </w:tc>
        <w:tc>
          <w:tcPr>
            <w:tcW w:w="309"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42</w:t>
            </w:r>
          </w:p>
        </w:tc>
        <w:tc>
          <w:tcPr>
            <w:tcW w:w="431"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13</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42"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38</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34</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4</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4</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3</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1</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r>
      <w:tr w:rsidR="006256A2" w:rsidRPr="00A9428B" w:rsidTr="00A9428B">
        <w:trPr>
          <w:trHeight w:val="255"/>
        </w:trPr>
        <w:tc>
          <w:tcPr>
            <w:tcW w:w="591"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Seral</w:t>
            </w:r>
          </w:p>
        </w:tc>
        <w:tc>
          <w:tcPr>
            <w:tcW w:w="289"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15</w:t>
            </w:r>
          </w:p>
        </w:tc>
        <w:tc>
          <w:tcPr>
            <w:tcW w:w="309"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6</w:t>
            </w:r>
          </w:p>
        </w:tc>
        <w:tc>
          <w:tcPr>
            <w:tcW w:w="431"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9</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42"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6</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6</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r>
      <w:tr w:rsidR="006256A2" w:rsidRPr="00A9428B" w:rsidTr="00A9428B">
        <w:trPr>
          <w:trHeight w:val="255"/>
        </w:trPr>
        <w:tc>
          <w:tcPr>
            <w:tcW w:w="591"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Distanţă</w:t>
            </w:r>
          </w:p>
        </w:tc>
        <w:tc>
          <w:tcPr>
            <w:tcW w:w="289"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09"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431"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42"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r>
      <w:tr w:rsidR="006256A2" w:rsidRPr="00A9428B" w:rsidTr="00A9428B">
        <w:trPr>
          <w:trHeight w:val="255"/>
        </w:trPr>
        <w:tc>
          <w:tcPr>
            <w:tcW w:w="591"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Fără frecvenţă</w:t>
            </w:r>
          </w:p>
        </w:tc>
        <w:tc>
          <w:tcPr>
            <w:tcW w:w="289"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09"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431"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42"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r>
      <w:tr w:rsidR="006256A2" w:rsidRPr="00A9428B" w:rsidTr="00A9428B">
        <w:trPr>
          <w:trHeight w:val="255"/>
        </w:trPr>
        <w:tc>
          <w:tcPr>
            <w:tcW w:w="591"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Frecvenţă redusă</w:t>
            </w:r>
          </w:p>
        </w:tc>
        <w:tc>
          <w:tcPr>
            <w:tcW w:w="289"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16</w:t>
            </w:r>
          </w:p>
        </w:tc>
        <w:tc>
          <w:tcPr>
            <w:tcW w:w="309"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9</w:t>
            </w:r>
          </w:p>
        </w:tc>
        <w:tc>
          <w:tcPr>
            <w:tcW w:w="431"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7</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42"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7</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6</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1</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2</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2</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r>
      <w:tr w:rsidR="006256A2" w:rsidRPr="00A9428B" w:rsidTr="00A9428B">
        <w:trPr>
          <w:trHeight w:val="255"/>
        </w:trPr>
        <w:tc>
          <w:tcPr>
            <w:tcW w:w="591" w:type="pct"/>
            <w:tcBorders>
              <w:top w:val="nil"/>
              <w:left w:val="single" w:sz="4" w:space="0" w:color="000000"/>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TOTAL</w:t>
            </w:r>
          </w:p>
        </w:tc>
        <w:tc>
          <w:tcPr>
            <w:tcW w:w="289"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86</w:t>
            </w:r>
          </w:p>
        </w:tc>
        <w:tc>
          <w:tcPr>
            <w:tcW w:w="309"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57</w:t>
            </w:r>
          </w:p>
        </w:tc>
        <w:tc>
          <w:tcPr>
            <w:tcW w:w="431"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29</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42"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51</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46</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5</w:t>
            </w:r>
          </w:p>
        </w:tc>
        <w:tc>
          <w:tcPr>
            <w:tcW w:w="357"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6</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5</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1</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c>
          <w:tcPr>
            <w:tcW w:w="328" w:type="pct"/>
            <w:tcBorders>
              <w:top w:val="nil"/>
              <w:left w:val="nil"/>
              <w:bottom w:val="single" w:sz="4" w:space="0" w:color="000000"/>
              <w:right w:val="single" w:sz="4" w:space="0" w:color="000000"/>
            </w:tcBorders>
            <w:shd w:val="clear" w:color="auto" w:fill="auto"/>
            <w:noWrap/>
            <w:vAlign w:val="bottom"/>
            <w:hideMark/>
          </w:tcPr>
          <w:p w:rsidR="006256A2" w:rsidRPr="00A9428B" w:rsidRDefault="006256A2" w:rsidP="005A22B1">
            <w:pPr>
              <w:jc w:val="center"/>
              <w:rPr>
                <w:sz w:val="20"/>
                <w:szCs w:val="20"/>
              </w:rPr>
            </w:pPr>
            <w:r w:rsidRPr="00A9428B">
              <w:rPr>
                <w:sz w:val="20"/>
                <w:szCs w:val="20"/>
              </w:rPr>
              <w:t>0</w:t>
            </w:r>
          </w:p>
        </w:tc>
      </w:tr>
    </w:tbl>
    <w:p w:rsidR="006256A2" w:rsidRDefault="006256A2" w:rsidP="006256A2">
      <w:pPr>
        <w:rPr>
          <w:rFonts w:ascii="Tahoma" w:hAnsi="Tahoma" w:cs="Tahoma"/>
          <w:sz w:val="20"/>
          <w:szCs w:val="20"/>
        </w:rPr>
      </w:pPr>
    </w:p>
    <w:p w:rsidR="006256A2" w:rsidRDefault="006256A2" w:rsidP="006256A2">
      <w:pPr>
        <w:rPr>
          <w:rFonts w:ascii="Tahoma" w:hAnsi="Tahoma" w:cs="Tahoma"/>
          <w:sz w:val="20"/>
          <w:szCs w:val="20"/>
        </w:rPr>
      </w:pPr>
    </w:p>
    <w:p w:rsidR="006256A2" w:rsidRPr="00A9428B" w:rsidRDefault="006256A2" w:rsidP="006256A2">
      <w:pPr>
        <w:jc w:val="center"/>
        <w:rPr>
          <w:b/>
        </w:rPr>
      </w:pPr>
      <w:r w:rsidRPr="00A9428B">
        <w:rPr>
          <w:b/>
        </w:rPr>
        <w:t xml:space="preserve">Examenul Evaluare Naţională </w:t>
      </w:r>
    </w:p>
    <w:p w:rsidR="006256A2" w:rsidRPr="00A9428B" w:rsidRDefault="006256A2" w:rsidP="006256A2">
      <w:pPr>
        <w:jc w:val="center"/>
        <w:rPr>
          <w:b/>
        </w:rPr>
      </w:pPr>
    </w:p>
    <w:p w:rsidR="006256A2" w:rsidRPr="00A9428B" w:rsidRDefault="006256A2" w:rsidP="006256A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41"/>
        <w:gridCol w:w="1341"/>
        <w:gridCol w:w="1343"/>
        <w:gridCol w:w="1343"/>
        <w:gridCol w:w="1343"/>
        <w:gridCol w:w="1343"/>
        <w:gridCol w:w="1343"/>
        <w:gridCol w:w="1343"/>
        <w:gridCol w:w="1343"/>
        <w:gridCol w:w="1343"/>
        <w:gridCol w:w="1343"/>
      </w:tblGrid>
      <w:tr w:rsidR="006256A2" w:rsidRPr="00A9428B" w:rsidTr="005A22B1">
        <w:trPr>
          <w:trHeight w:val="360"/>
        </w:trPr>
        <w:tc>
          <w:tcPr>
            <w:tcW w:w="1342" w:type="dxa"/>
            <w:vMerge w:val="restart"/>
          </w:tcPr>
          <w:p w:rsidR="006256A2" w:rsidRPr="00A9428B" w:rsidRDefault="006256A2" w:rsidP="005A22B1">
            <w:pPr>
              <w:jc w:val="center"/>
            </w:pPr>
            <w:r w:rsidRPr="00A9428B">
              <w:t>Total</w:t>
            </w:r>
          </w:p>
          <w:p w:rsidR="006256A2" w:rsidRPr="00A9428B" w:rsidRDefault="006256A2" w:rsidP="005A22B1">
            <w:pPr>
              <w:jc w:val="center"/>
            </w:pPr>
            <w:r w:rsidRPr="00A9428B">
              <w:t>elevi</w:t>
            </w:r>
          </w:p>
          <w:p w:rsidR="006256A2" w:rsidRPr="00A9428B" w:rsidRDefault="006256A2" w:rsidP="005A22B1">
            <w:pPr>
              <w:jc w:val="center"/>
            </w:pPr>
            <w:r w:rsidRPr="00A9428B">
              <w:t>prezenți</w:t>
            </w:r>
          </w:p>
        </w:tc>
        <w:tc>
          <w:tcPr>
            <w:tcW w:w="13427" w:type="dxa"/>
            <w:gridSpan w:val="10"/>
          </w:tcPr>
          <w:p w:rsidR="006256A2" w:rsidRPr="00A9428B" w:rsidRDefault="006256A2" w:rsidP="005A22B1">
            <w:pPr>
              <w:jc w:val="center"/>
            </w:pPr>
            <w:r w:rsidRPr="00A9428B">
              <w:t>Medii generale cuprinse între:</w:t>
            </w:r>
          </w:p>
        </w:tc>
      </w:tr>
      <w:tr w:rsidR="006256A2" w:rsidRPr="00A9428B" w:rsidTr="005A22B1">
        <w:trPr>
          <w:trHeight w:val="360"/>
        </w:trPr>
        <w:tc>
          <w:tcPr>
            <w:tcW w:w="1342" w:type="dxa"/>
            <w:vMerge/>
          </w:tcPr>
          <w:p w:rsidR="006256A2" w:rsidRPr="00A9428B" w:rsidRDefault="006256A2" w:rsidP="005A22B1"/>
        </w:tc>
        <w:tc>
          <w:tcPr>
            <w:tcW w:w="1342" w:type="dxa"/>
          </w:tcPr>
          <w:p w:rsidR="006256A2" w:rsidRPr="00A9428B" w:rsidRDefault="006256A2" w:rsidP="005A22B1">
            <w:pPr>
              <w:jc w:val="center"/>
            </w:pPr>
            <w:r w:rsidRPr="00A9428B">
              <w:t>1-1,99</w:t>
            </w:r>
          </w:p>
        </w:tc>
        <w:tc>
          <w:tcPr>
            <w:tcW w:w="1343" w:type="dxa"/>
          </w:tcPr>
          <w:p w:rsidR="006256A2" w:rsidRPr="00A9428B" w:rsidRDefault="006256A2" w:rsidP="005A22B1">
            <w:pPr>
              <w:jc w:val="center"/>
            </w:pPr>
            <w:r w:rsidRPr="00A9428B">
              <w:t>2-2,99</w:t>
            </w:r>
          </w:p>
        </w:tc>
        <w:tc>
          <w:tcPr>
            <w:tcW w:w="1343" w:type="dxa"/>
          </w:tcPr>
          <w:p w:rsidR="006256A2" w:rsidRPr="00A9428B" w:rsidRDefault="006256A2" w:rsidP="005A22B1">
            <w:pPr>
              <w:jc w:val="center"/>
            </w:pPr>
            <w:r w:rsidRPr="00A9428B">
              <w:t>3-3,99</w:t>
            </w:r>
          </w:p>
        </w:tc>
        <w:tc>
          <w:tcPr>
            <w:tcW w:w="1342" w:type="dxa"/>
          </w:tcPr>
          <w:p w:rsidR="006256A2" w:rsidRPr="00A9428B" w:rsidRDefault="006256A2" w:rsidP="005A22B1">
            <w:pPr>
              <w:jc w:val="center"/>
            </w:pPr>
            <w:r w:rsidRPr="00A9428B">
              <w:t>4-4,99</w:t>
            </w:r>
          </w:p>
        </w:tc>
        <w:tc>
          <w:tcPr>
            <w:tcW w:w="1343" w:type="dxa"/>
          </w:tcPr>
          <w:p w:rsidR="006256A2" w:rsidRPr="00A9428B" w:rsidRDefault="006256A2" w:rsidP="005A22B1">
            <w:pPr>
              <w:jc w:val="center"/>
            </w:pPr>
            <w:r w:rsidRPr="00A9428B">
              <w:t>5-5,99</w:t>
            </w:r>
          </w:p>
        </w:tc>
        <w:tc>
          <w:tcPr>
            <w:tcW w:w="1343" w:type="dxa"/>
          </w:tcPr>
          <w:p w:rsidR="006256A2" w:rsidRPr="00A9428B" w:rsidRDefault="006256A2" w:rsidP="005A22B1">
            <w:pPr>
              <w:jc w:val="center"/>
            </w:pPr>
            <w:r w:rsidRPr="00A9428B">
              <w:t>6-6,99</w:t>
            </w:r>
          </w:p>
        </w:tc>
        <w:tc>
          <w:tcPr>
            <w:tcW w:w="1342" w:type="dxa"/>
          </w:tcPr>
          <w:p w:rsidR="006256A2" w:rsidRPr="00A9428B" w:rsidRDefault="006256A2" w:rsidP="005A22B1">
            <w:pPr>
              <w:jc w:val="center"/>
            </w:pPr>
            <w:r w:rsidRPr="00A9428B">
              <w:t>7-7,99</w:t>
            </w:r>
          </w:p>
        </w:tc>
        <w:tc>
          <w:tcPr>
            <w:tcW w:w="1343" w:type="dxa"/>
          </w:tcPr>
          <w:p w:rsidR="006256A2" w:rsidRPr="00A9428B" w:rsidRDefault="006256A2" w:rsidP="005A22B1">
            <w:pPr>
              <w:jc w:val="center"/>
            </w:pPr>
            <w:r w:rsidRPr="00A9428B">
              <w:t>8-8,99</w:t>
            </w:r>
          </w:p>
        </w:tc>
        <w:tc>
          <w:tcPr>
            <w:tcW w:w="1343" w:type="dxa"/>
          </w:tcPr>
          <w:p w:rsidR="006256A2" w:rsidRPr="00A9428B" w:rsidRDefault="006256A2" w:rsidP="005A22B1">
            <w:pPr>
              <w:jc w:val="center"/>
            </w:pPr>
            <w:r w:rsidRPr="00A9428B">
              <w:t>9-9,99</w:t>
            </w:r>
          </w:p>
        </w:tc>
        <w:tc>
          <w:tcPr>
            <w:tcW w:w="1343" w:type="dxa"/>
          </w:tcPr>
          <w:p w:rsidR="006256A2" w:rsidRPr="00A9428B" w:rsidRDefault="006256A2" w:rsidP="005A22B1">
            <w:pPr>
              <w:jc w:val="center"/>
            </w:pPr>
            <w:r w:rsidRPr="00A9428B">
              <w:t>10</w:t>
            </w:r>
          </w:p>
        </w:tc>
      </w:tr>
      <w:tr w:rsidR="006256A2" w:rsidRPr="00A9428B" w:rsidTr="005A22B1">
        <w:tc>
          <w:tcPr>
            <w:tcW w:w="1342" w:type="dxa"/>
          </w:tcPr>
          <w:p w:rsidR="006256A2" w:rsidRPr="00A9428B" w:rsidRDefault="006256A2" w:rsidP="005A22B1">
            <w:pPr>
              <w:jc w:val="center"/>
              <w:rPr>
                <w:b/>
              </w:rPr>
            </w:pPr>
            <w:r w:rsidRPr="00A9428B">
              <w:rPr>
                <w:b/>
              </w:rPr>
              <w:t>60</w:t>
            </w:r>
          </w:p>
        </w:tc>
        <w:tc>
          <w:tcPr>
            <w:tcW w:w="1342" w:type="dxa"/>
          </w:tcPr>
          <w:p w:rsidR="006256A2" w:rsidRPr="00A9428B" w:rsidRDefault="006256A2" w:rsidP="005A22B1">
            <w:pPr>
              <w:jc w:val="center"/>
              <w:rPr>
                <w:b/>
              </w:rPr>
            </w:pPr>
            <w:r w:rsidRPr="00A9428B">
              <w:rPr>
                <w:b/>
              </w:rPr>
              <w:t>1</w:t>
            </w:r>
          </w:p>
        </w:tc>
        <w:tc>
          <w:tcPr>
            <w:tcW w:w="1342" w:type="dxa"/>
          </w:tcPr>
          <w:p w:rsidR="006256A2" w:rsidRPr="00A9428B" w:rsidRDefault="006256A2" w:rsidP="005A22B1">
            <w:pPr>
              <w:jc w:val="center"/>
              <w:rPr>
                <w:b/>
              </w:rPr>
            </w:pPr>
            <w:r w:rsidRPr="00A9428B">
              <w:rPr>
                <w:b/>
              </w:rPr>
              <w:t>2</w:t>
            </w:r>
          </w:p>
        </w:tc>
        <w:tc>
          <w:tcPr>
            <w:tcW w:w="1342" w:type="dxa"/>
          </w:tcPr>
          <w:p w:rsidR="006256A2" w:rsidRPr="00A9428B" w:rsidRDefault="006256A2" w:rsidP="005A22B1">
            <w:pPr>
              <w:jc w:val="center"/>
              <w:rPr>
                <w:b/>
              </w:rPr>
            </w:pPr>
            <w:r w:rsidRPr="00A9428B">
              <w:rPr>
                <w:b/>
              </w:rPr>
              <w:t>9</w:t>
            </w:r>
          </w:p>
        </w:tc>
        <w:tc>
          <w:tcPr>
            <w:tcW w:w="1343" w:type="dxa"/>
          </w:tcPr>
          <w:p w:rsidR="006256A2" w:rsidRPr="00A9428B" w:rsidRDefault="006256A2" w:rsidP="005A22B1">
            <w:pPr>
              <w:jc w:val="center"/>
              <w:rPr>
                <w:b/>
              </w:rPr>
            </w:pPr>
            <w:r w:rsidRPr="00A9428B">
              <w:rPr>
                <w:b/>
              </w:rPr>
              <w:t>8</w:t>
            </w:r>
          </w:p>
        </w:tc>
        <w:tc>
          <w:tcPr>
            <w:tcW w:w="1343" w:type="dxa"/>
          </w:tcPr>
          <w:p w:rsidR="006256A2" w:rsidRPr="00A9428B" w:rsidRDefault="006256A2" w:rsidP="005A22B1">
            <w:pPr>
              <w:jc w:val="center"/>
              <w:rPr>
                <w:b/>
              </w:rPr>
            </w:pPr>
            <w:r w:rsidRPr="00A9428B">
              <w:rPr>
                <w:b/>
              </w:rPr>
              <w:t>13</w:t>
            </w:r>
          </w:p>
        </w:tc>
        <w:tc>
          <w:tcPr>
            <w:tcW w:w="1343" w:type="dxa"/>
          </w:tcPr>
          <w:p w:rsidR="006256A2" w:rsidRPr="00A9428B" w:rsidRDefault="006256A2" w:rsidP="005A22B1">
            <w:pPr>
              <w:jc w:val="center"/>
              <w:rPr>
                <w:b/>
              </w:rPr>
            </w:pPr>
            <w:r w:rsidRPr="00A9428B">
              <w:rPr>
                <w:b/>
              </w:rPr>
              <w:t>12</w:t>
            </w:r>
          </w:p>
        </w:tc>
        <w:tc>
          <w:tcPr>
            <w:tcW w:w="1343" w:type="dxa"/>
          </w:tcPr>
          <w:p w:rsidR="006256A2" w:rsidRPr="00A9428B" w:rsidRDefault="006256A2" w:rsidP="005A22B1">
            <w:pPr>
              <w:jc w:val="center"/>
              <w:rPr>
                <w:b/>
              </w:rPr>
            </w:pPr>
            <w:r w:rsidRPr="00A9428B">
              <w:rPr>
                <w:b/>
              </w:rPr>
              <w:t>8</w:t>
            </w:r>
          </w:p>
        </w:tc>
        <w:tc>
          <w:tcPr>
            <w:tcW w:w="1343" w:type="dxa"/>
          </w:tcPr>
          <w:p w:rsidR="006256A2" w:rsidRPr="00A9428B" w:rsidRDefault="006256A2" w:rsidP="005A22B1">
            <w:pPr>
              <w:jc w:val="center"/>
              <w:rPr>
                <w:b/>
              </w:rPr>
            </w:pPr>
            <w:r w:rsidRPr="00A9428B">
              <w:rPr>
                <w:b/>
              </w:rPr>
              <w:t>6</w:t>
            </w:r>
          </w:p>
        </w:tc>
        <w:tc>
          <w:tcPr>
            <w:tcW w:w="1343" w:type="dxa"/>
          </w:tcPr>
          <w:p w:rsidR="006256A2" w:rsidRPr="00A9428B" w:rsidRDefault="006256A2" w:rsidP="005A22B1">
            <w:pPr>
              <w:jc w:val="center"/>
              <w:rPr>
                <w:b/>
              </w:rPr>
            </w:pPr>
            <w:r w:rsidRPr="00A9428B">
              <w:rPr>
                <w:b/>
              </w:rPr>
              <w:t>1</w:t>
            </w:r>
          </w:p>
        </w:tc>
        <w:tc>
          <w:tcPr>
            <w:tcW w:w="1343" w:type="dxa"/>
          </w:tcPr>
          <w:p w:rsidR="006256A2" w:rsidRPr="00A9428B" w:rsidRDefault="006256A2" w:rsidP="005A22B1">
            <w:pPr>
              <w:jc w:val="center"/>
              <w:rPr>
                <w:b/>
              </w:rPr>
            </w:pPr>
            <w:r w:rsidRPr="00A9428B">
              <w:rPr>
                <w:b/>
              </w:rPr>
              <w:t>-</w:t>
            </w:r>
          </w:p>
        </w:tc>
      </w:tr>
    </w:tbl>
    <w:p w:rsidR="006256A2" w:rsidRDefault="006256A2" w:rsidP="006256A2">
      <w:pPr>
        <w:rPr>
          <w:rFonts w:ascii="Tahoma" w:hAnsi="Tahoma" w:cs="Tahoma"/>
          <w:sz w:val="20"/>
          <w:szCs w:val="20"/>
        </w:rPr>
        <w:sectPr w:rsidR="006256A2" w:rsidSect="005A22B1">
          <w:pgSz w:w="15840" w:h="12240" w:orient="landscape"/>
          <w:pgMar w:top="567" w:right="720" w:bottom="567" w:left="567" w:header="709" w:footer="709" w:gutter="0"/>
          <w:cols w:space="708"/>
          <w:docGrid w:linePitch="360"/>
        </w:sectPr>
      </w:pPr>
    </w:p>
    <w:p w:rsidR="00F42C35" w:rsidRPr="002D522F" w:rsidRDefault="00F42C35" w:rsidP="0098153D">
      <w:pPr>
        <w:rPr>
          <w:b/>
          <w:i/>
          <w:u w:val="single"/>
        </w:rPr>
      </w:pPr>
    </w:p>
    <w:p w:rsidR="00304923" w:rsidRPr="002D522F" w:rsidRDefault="00304923" w:rsidP="00304923">
      <w:pPr>
        <w:rPr>
          <w:b/>
        </w:rPr>
      </w:pPr>
      <w:r w:rsidRPr="002D522F">
        <w:rPr>
          <w:b/>
          <w:i/>
          <w:u w:val="single"/>
        </w:rPr>
        <w:t>Situaţia resurselor umane</w:t>
      </w:r>
    </w:p>
    <w:p w:rsidR="00304923" w:rsidRPr="002D522F" w:rsidRDefault="00304923" w:rsidP="0098153D">
      <w:pPr>
        <w:rPr>
          <w:b/>
          <w:i/>
          <w:u w:val="single"/>
        </w:rPr>
      </w:pPr>
    </w:p>
    <w:p w:rsidR="00F42C35" w:rsidRPr="002D522F" w:rsidRDefault="00F42C35" w:rsidP="00F42C35">
      <w:pPr>
        <w:pStyle w:val="BodyTextIndent"/>
        <w:spacing w:after="60"/>
        <w:ind w:left="0"/>
        <w:rPr>
          <w:spacing w:val="-3"/>
        </w:rPr>
      </w:pPr>
      <w:r w:rsidRPr="002D522F">
        <w:rPr>
          <w:spacing w:val="-3"/>
        </w:rPr>
        <w:t>Posturi / norme didactice în şcoală: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88"/>
        <w:gridCol w:w="697"/>
        <w:gridCol w:w="1134"/>
        <w:gridCol w:w="992"/>
        <w:gridCol w:w="1134"/>
        <w:gridCol w:w="723"/>
        <w:gridCol w:w="1262"/>
        <w:gridCol w:w="1101"/>
      </w:tblGrid>
      <w:tr w:rsidR="00F42C35" w:rsidRPr="002D522F" w:rsidTr="00667002">
        <w:tc>
          <w:tcPr>
            <w:tcW w:w="2988" w:type="dxa"/>
          </w:tcPr>
          <w:p w:rsidR="00F42C35" w:rsidRPr="002D522F" w:rsidRDefault="00F42C35" w:rsidP="00667002">
            <w:pPr>
              <w:pStyle w:val="Footer"/>
              <w:tabs>
                <w:tab w:val="clear" w:pos="4320"/>
                <w:tab w:val="clear" w:pos="8640"/>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2D522F">
              <w:rPr>
                <w:spacing w:val="-3"/>
              </w:rPr>
              <w:t>Indicator</w:t>
            </w:r>
          </w:p>
        </w:tc>
        <w:tc>
          <w:tcPr>
            <w:tcW w:w="697"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rPr>
            </w:pPr>
            <w:r w:rsidRPr="002D522F">
              <w:rPr>
                <w:spacing w:val="-3"/>
              </w:rPr>
              <w:t xml:space="preserve">total </w:t>
            </w:r>
          </w:p>
        </w:tc>
        <w:tc>
          <w:tcPr>
            <w:tcW w:w="1134"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rPr>
            </w:pPr>
            <w:r w:rsidRPr="002D522F">
              <w:rPr>
                <w:spacing w:val="-3"/>
              </w:rPr>
              <w:t xml:space="preserve">preşcolar </w:t>
            </w:r>
          </w:p>
        </w:tc>
        <w:tc>
          <w:tcPr>
            <w:tcW w:w="992"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rPr>
            </w:pPr>
            <w:r w:rsidRPr="002D522F">
              <w:rPr>
                <w:spacing w:val="-3"/>
              </w:rPr>
              <w:t>primar</w:t>
            </w:r>
          </w:p>
        </w:tc>
        <w:tc>
          <w:tcPr>
            <w:tcW w:w="1134"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rPr>
            </w:pPr>
            <w:r w:rsidRPr="002D522F">
              <w:rPr>
                <w:spacing w:val="-3"/>
              </w:rPr>
              <w:t>gimnazial</w:t>
            </w:r>
          </w:p>
        </w:tc>
        <w:tc>
          <w:tcPr>
            <w:tcW w:w="723"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rPr>
            </w:pPr>
            <w:r w:rsidRPr="002D522F">
              <w:rPr>
                <w:spacing w:val="-3"/>
              </w:rPr>
              <w:t>liceal</w:t>
            </w:r>
          </w:p>
        </w:tc>
        <w:tc>
          <w:tcPr>
            <w:tcW w:w="1262"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rPr>
            </w:pPr>
            <w:r w:rsidRPr="002D522F">
              <w:rPr>
                <w:spacing w:val="-3"/>
              </w:rPr>
              <w:t>profesional</w:t>
            </w:r>
          </w:p>
        </w:tc>
        <w:tc>
          <w:tcPr>
            <w:tcW w:w="1101"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rPr>
            </w:pPr>
            <w:r w:rsidRPr="002D522F">
              <w:rPr>
                <w:spacing w:val="-3"/>
              </w:rPr>
              <w:t xml:space="preserve">alte forme </w:t>
            </w:r>
          </w:p>
        </w:tc>
      </w:tr>
      <w:tr w:rsidR="00F42C35" w:rsidRPr="002D522F" w:rsidTr="00667002">
        <w:tc>
          <w:tcPr>
            <w:tcW w:w="2988"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rPr>
                <w:spacing w:val="-3"/>
              </w:rPr>
            </w:pPr>
            <w:r w:rsidRPr="002D522F">
              <w:rPr>
                <w:spacing w:val="-3"/>
              </w:rPr>
              <w:t>- număr de posturi/norme didactice</w:t>
            </w:r>
          </w:p>
        </w:tc>
        <w:tc>
          <w:tcPr>
            <w:tcW w:w="697"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center"/>
              <w:rPr>
                <w:spacing w:val="-3"/>
              </w:rPr>
            </w:pPr>
            <w:r w:rsidRPr="002D522F">
              <w:rPr>
                <w:spacing w:val="-3"/>
              </w:rPr>
              <w:t>58.17</w:t>
            </w:r>
          </w:p>
        </w:tc>
        <w:tc>
          <w:tcPr>
            <w:tcW w:w="1134"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center"/>
              <w:rPr>
                <w:spacing w:val="-3"/>
              </w:rPr>
            </w:pPr>
          </w:p>
        </w:tc>
        <w:tc>
          <w:tcPr>
            <w:tcW w:w="992"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center"/>
              <w:rPr>
                <w:spacing w:val="-3"/>
              </w:rPr>
            </w:pPr>
          </w:p>
        </w:tc>
        <w:tc>
          <w:tcPr>
            <w:tcW w:w="1134"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center"/>
              <w:rPr>
                <w:spacing w:val="-3"/>
              </w:rPr>
            </w:pPr>
          </w:p>
        </w:tc>
        <w:tc>
          <w:tcPr>
            <w:tcW w:w="723"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center"/>
              <w:rPr>
                <w:spacing w:val="-3"/>
              </w:rPr>
            </w:pPr>
            <w:r w:rsidRPr="002D522F">
              <w:rPr>
                <w:spacing w:val="-3"/>
              </w:rPr>
              <w:t>58.17</w:t>
            </w:r>
          </w:p>
        </w:tc>
        <w:tc>
          <w:tcPr>
            <w:tcW w:w="1262"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rPr>
                <w:spacing w:val="-3"/>
              </w:rPr>
            </w:pPr>
          </w:p>
        </w:tc>
        <w:tc>
          <w:tcPr>
            <w:tcW w:w="1101"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center"/>
              <w:rPr>
                <w:spacing w:val="-3"/>
              </w:rPr>
            </w:pPr>
          </w:p>
        </w:tc>
      </w:tr>
      <w:tr w:rsidR="00F42C35" w:rsidRPr="002D522F" w:rsidTr="00667002">
        <w:tc>
          <w:tcPr>
            <w:tcW w:w="2988"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2D522F">
              <w:rPr>
                <w:spacing w:val="-3"/>
              </w:rPr>
              <w:t>- număr posturi/norme ocupate cu cadre didactice titulare</w:t>
            </w:r>
          </w:p>
        </w:tc>
        <w:tc>
          <w:tcPr>
            <w:tcW w:w="697"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2D522F">
              <w:rPr>
                <w:spacing w:val="-3"/>
              </w:rPr>
              <w:t>39.69</w:t>
            </w:r>
          </w:p>
        </w:tc>
        <w:tc>
          <w:tcPr>
            <w:tcW w:w="1134"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992"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1134"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723"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2D522F">
              <w:rPr>
                <w:spacing w:val="-3"/>
              </w:rPr>
              <w:t>39.69</w:t>
            </w:r>
          </w:p>
        </w:tc>
        <w:tc>
          <w:tcPr>
            <w:tcW w:w="1262"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1101"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r>
      <w:tr w:rsidR="00F42C35" w:rsidRPr="002D522F" w:rsidTr="00667002">
        <w:tc>
          <w:tcPr>
            <w:tcW w:w="2988"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2D522F">
              <w:rPr>
                <w:spacing w:val="-3"/>
              </w:rPr>
              <w:t>- număr posturi /normeocupate cu cadre didactice suplinitoare</w:t>
            </w:r>
          </w:p>
        </w:tc>
        <w:tc>
          <w:tcPr>
            <w:tcW w:w="697"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2D522F">
              <w:rPr>
                <w:spacing w:val="-3"/>
              </w:rPr>
              <w:t>18.48</w:t>
            </w:r>
          </w:p>
        </w:tc>
        <w:tc>
          <w:tcPr>
            <w:tcW w:w="1134"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992"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1134"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723"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2D522F">
              <w:rPr>
                <w:spacing w:val="-3"/>
              </w:rPr>
              <w:t>18.48</w:t>
            </w:r>
          </w:p>
        </w:tc>
        <w:tc>
          <w:tcPr>
            <w:tcW w:w="1262"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1101"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r>
    </w:tbl>
    <w:p w:rsidR="00F42C35" w:rsidRPr="002D522F" w:rsidRDefault="00F42C35" w:rsidP="00F42C35">
      <w:pPr>
        <w:pStyle w:val="Caption"/>
        <w:spacing w:before="180" w:after="60"/>
        <w:rPr>
          <w:sz w:val="24"/>
        </w:rPr>
      </w:pPr>
      <w:r w:rsidRPr="002D522F">
        <w:rPr>
          <w:sz w:val="24"/>
        </w:rPr>
        <w:tab/>
      </w:r>
      <w:r w:rsidRPr="002D522F">
        <w:rPr>
          <w:sz w:val="24"/>
        </w:rPr>
        <w:tab/>
      </w:r>
      <w:r w:rsidRPr="002D522F">
        <w:rPr>
          <w:sz w:val="24"/>
        </w:rPr>
        <w:tab/>
        <w:t xml:space="preserve"> Catedre rezervate</w:t>
      </w:r>
    </w:p>
    <w:p w:rsidR="00F42C35" w:rsidRPr="002D522F" w:rsidRDefault="00F42C35" w:rsidP="00F42C35">
      <w:pPr>
        <w:pStyle w:val="Caption"/>
        <w:rPr>
          <w:b w:val="0"/>
          <w:sz w:val="24"/>
        </w:rPr>
      </w:pPr>
      <w:r w:rsidRPr="002D522F">
        <w:rPr>
          <w:sz w:val="24"/>
        </w:rPr>
        <w:tab/>
      </w:r>
      <w:r w:rsidRPr="002D522F">
        <w:rPr>
          <w:sz w:val="24"/>
        </w:rPr>
        <w:tab/>
      </w:r>
      <w:r w:rsidRPr="002D522F">
        <w:rPr>
          <w:sz w:val="24"/>
        </w:rPr>
        <w:tab/>
      </w:r>
      <w:r w:rsidRPr="002D522F">
        <w:rPr>
          <w:sz w:val="24"/>
        </w:rPr>
        <w:tab/>
      </w:r>
      <w:r w:rsidR="00A36C94">
        <w:rPr>
          <w:sz w:val="24"/>
        </w:rPr>
        <w:tab/>
      </w:r>
      <w:r w:rsidR="00A36C94">
        <w:rPr>
          <w:sz w:val="24"/>
        </w:rPr>
        <w:tab/>
      </w:r>
      <w:r w:rsidRPr="002D522F">
        <w:rPr>
          <w:sz w:val="24"/>
        </w:rPr>
        <w:tab/>
      </w:r>
      <w:r w:rsidR="00A36C94">
        <w:rPr>
          <w:sz w:val="24"/>
        </w:rPr>
        <w:t xml:space="preserve">  </w:t>
      </w:r>
      <w:r w:rsidRPr="002D522F">
        <w:rPr>
          <w:sz w:val="24"/>
        </w:rPr>
        <w:t>- număr total:</w:t>
      </w:r>
      <w:r w:rsidRPr="002D522F">
        <w:rPr>
          <w:sz w:val="24"/>
        </w:rPr>
        <w:tab/>
      </w:r>
      <w:r w:rsidRPr="002D522F">
        <w:rPr>
          <w:sz w:val="24"/>
        </w:rPr>
        <w:tab/>
        <w:t>5</w:t>
      </w:r>
      <w:r w:rsidR="00A36C94">
        <w:rPr>
          <w:sz w:val="24"/>
        </w:rPr>
        <w:tab/>
      </w:r>
      <w:r w:rsidR="00A36C94">
        <w:rPr>
          <w:sz w:val="24"/>
        </w:rPr>
        <w:tab/>
      </w:r>
      <w:r w:rsidR="00A36C94">
        <w:rPr>
          <w:sz w:val="24"/>
        </w:rPr>
        <w:tab/>
      </w:r>
      <w:r w:rsidR="00A36C94">
        <w:rPr>
          <w:sz w:val="24"/>
        </w:rPr>
        <w:tab/>
      </w:r>
      <w:r w:rsidR="00A36C94">
        <w:rPr>
          <w:sz w:val="24"/>
        </w:rPr>
        <w:tab/>
      </w:r>
      <w:r w:rsidR="00A36C94">
        <w:rPr>
          <w:sz w:val="24"/>
        </w:rPr>
        <w:tab/>
      </w:r>
      <w:r w:rsidR="00A36C94">
        <w:rPr>
          <w:sz w:val="24"/>
        </w:rPr>
        <w:tab/>
      </w:r>
      <w:r w:rsidR="00A36C94">
        <w:rPr>
          <w:sz w:val="24"/>
        </w:rPr>
        <w:tab/>
      </w:r>
      <w:r w:rsidR="00A36C94">
        <w:rPr>
          <w:sz w:val="24"/>
        </w:rPr>
        <w:tab/>
      </w:r>
      <w:r w:rsidR="00A36C94">
        <w:rPr>
          <w:sz w:val="24"/>
        </w:rPr>
        <w:tab/>
      </w:r>
      <w:r w:rsidR="00A36C94">
        <w:rPr>
          <w:sz w:val="24"/>
        </w:rPr>
        <w:tab/>
      </w:r>
      <w:r w:rsidR="00A36C94">
        <w:rPr>
          <w:sz w:val="24"/>
        </w:rPr>
        <w:tab/>
      </w:r>
      <w:r w:rsidR="00A36C94">
        <w:rPr>
          <w:sz w:val="24"/>
        </w:rPr>
        <w:tab/>
      </w:r>
      <w:r w:rsidRPr="002D522F">
        <w:rPr>
          <w:sz w:val="24"/>
        </w:rPr>
        <w:tab/>
      </w:r>
      <w:r w:rsidRPr="002D522F">
        <w:rPr>
          <w:sz w:val="24"/>
        </w:rPr>
        <w:tab/>
      </w:r>
    </w:p>
    <w:p w:rsidR="00F42C35" w:rsidRPr="002D522F" w:rsidRDefault="00F42C35" w:rsidP="00F42C35">
      <w:pPr>
        <w:pStyle w:val="Caption"/>
        <w:spacing w:after="60"/>
        <w:rPr>
          <w:sz w:val="24"/>
        </w:rPr>
      </w:pPr>
      <w:r w:rsidRPr="002D522F">
        <w:rPr>
          <w:sz w:val="24"/>
        </w:rPr>
        <w:tab/>
      </w:r>
      <w:r w:rsidRPr="002D522F">
        <w:rPr>
          <w:sz w:val="24"/>
        </w:rPr>
        <w:tab/>
      </w:r>
      <w:r w:rsidRPr="002D522F">
        <w:rPr>
          <w:sz w:val="24"/>
        </w:rPr>
        <w:tab/>
      </w:r>
      <w:r w:rsidRPr="002D522F">
        <w:rPr>
          <w:sz w:val="24"/>
        </w:rPr>
        <w:tab/>
        <w:t xml:space="preserve"> </w:t>
      </w:r>
      <w:r w:rsidRPr="002D522F">
        <w:rPr>
          <w:sz w:val="24"/>
        </w:rPr>
        <w:tab/>
        <w:t xml:space="preserve">- distribuţia pe specialităţi </w:t>
      </w:r>
      <w:r w:rsidRPr="002D522F">
        <w:rPr>
          <w:i/>
          <w:sz w:val="24"/>
        </w:rPr>
        <w:t xml:space="preserve">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3243"/>
        <w:gridCol w:w="6117"/>
      </w:tblGrid>
      <w:tr w:rsidR="00F42C35" w:rsidRPr="002D522F" w:rsidTr="00667002">
        <w:tc>
          <w:tcPr>
            <w:tcW w:w="648"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spacing w:val="-3"/>
              </w:rPr>
            </w:pPr>
            <w:r w:rsidRPr="002D522F">
              <w:rPr>
                <w:spacing w:val="-3"/>
              </w:rPr>
              <w:t>Nr. crt.</w:t>
            </w:r>
          </w:p>
        </w:tc>
        <w:tc>
          <w:tcPr>
            <w:tcW w:w="3243" w:type="dxa"/>
          </w:tcPr>
          <w:p w:rsidR="00F42C35" w:rsidRPr="002D522F" w:rsidRDefault="00F42C35" w:rsidP="00667002">
            <w:pPr>
              <w:pStyle w:val="Heading8"/>
              <w:spacing w:before="0"/>
              <w:rPr>
                <w:i w:val="0"/>
              </w:rPr>
            </w:pPr>
            <w:r w:rsidRPr="002D522F">
              <w:rPr>
                <w:i w:val="0"/>
              </w:rPr>
              <w:t>Specialitatea</w:t>
            </w:r>
          </w:p>
        </w:tc>
        <w:tc>
          <w:tcPr>
            <w:tcW w:w="6117" w:type="dxa"/>
          </w:tcPr>
          <w:p w:rsidR="00F42C35" w:rsidRPr="002D522F" w:rsidRDefault="00F42C35" w:rsidP="00667002">
            <w:pPr>
              <w:pStyle w:val="Heading8"/>
              <w:spacing w:before="0"/>
              <w:rPr>
                <w:i w:val="0"/>
              </w:rPr>
            </w:pPr>
            <w:r w:rsidRPr="002D522F">
              <w:rPr>
                <w:i w:val="0"/>
              </w:rPr>
              <w:t>Persoana căreia îi este rezervată catedra</w:t>
            </w:r>
          </w:p>
          <w:p w:rsidR="00F42C35" w:rsidRPr="002D522F" w:rsidRDefault="00F42C35" w:rsidP="00667002">
            <w:pPr>
              <w:pStyle w:val="Heading8"/>
              <w:spacing w:before="0"/>
              <w:rPr>
                <w:i w:val="0"/>
              </w:rPr>
            </w:pPr>
            <w:r w:rsidRPr="002D522F">
              <w:rPr>
                <w:i w:val="0"/>
              </w:rPr>
              <w:t>Motivul</w:t>
            </w:r>
          </w:p>
        </w:tc>
      </w:tr>
      <w:tr w:rsidR="00F42C35" w:rsidRPr="002D522F" w:rsidTr="00667002">
        <w:tc>
          <w:tcPr>
            <w:tcW w:w="648"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2D522F">
              <w:rPr>
                <w:spacing w:val="-3"/>
              </w:rPr>
              <w:t>1</w:t>
            </w:r>
          </w:p>
        </w:tc>
        <w:tc>
          <w:tcPr>
            <w:tcW w:w="3243" w:type="dxa"/>
          </w:tcPr>
          <w:p w:rsidR="00F42C35" w:rsidRPr="002D522F" w:rsidRDefault="00F42C35" w:rsidP="00667002">
            <w:pPr>
              <w:pStyle w:val="Heading8"/>
              <w:spacing w:before="0"/>
              <w:rPr>
                <w:b/>
                <w:i w:val="0"/>
              </w:rPr>
            </w:pPr>
            <w:r w:rsidRPr="002D522F">
              <w:rPr>
                <w:b/>
                <w:i w:val="0"/>
              </w:rPr>
              <w:t xml:space="preserve"> Limba si literatura romana</w:t>
            </w:r>
          </w:p>
        </w:tc>
        <w:tc>
          <w:tcPr>
            <w:tcW w:w="6117" w:type="dxa"/>
          </w:tcPr>
          <w:p w:rsidR="00F42C35" w:rsidRPr="002D522F" w:rsidRDefault="00F42C35" w:rsidP="00667002">
            <w:pPr>
              <w:pStyle w:val="Heading8"/>
              <w:spacing w:before="0"/>
              <w:rPr>
                <w:b/>
                <w:i w:val="0"/>
              </w:rPr>
            </w:pPr>
            <w:r w:rsidRPr="002D522F">
              <w:rPr>
                <w:b/>
                <w:i w:val="0"/>
              </w:rPr>
              <w:t>Ciucu Cristina- CFP</w:t>
            </w:r>
          </w:p>
        </w:tc>
      </w:tr>
      <w:tr w:rsidR="00F42C35" w:rsidRPr="002D522F" w:rsidTr="00667002">
        <w:tc>
          <w:tcPr>
            <w:tcW w:w="648"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2D522F">
              <w:rPr>
                <w:b/>
                <w:spacing w:val="-3"/>
              </w:rPr>
              <w:t>2</w:t>
            </w:r>
          </w:p>
        </w:tc>
        <w:tc>
          <w:tcPr>
            <w:tcW w:w="3243"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2D522F">
              <w:rPr>
                <w:b/>
                <w:spacing w:val="-3"/>
              </w:rPr>
              <w:t>Instr. practica electronica si automatizari</w:t>
            </w:r>
          </w:p>
        </w:tc>
        <w:tc>
          <w:tcPr>
            <w:tcW w:w="6117"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2D522F">
              <w:rPr>
                <w:b/>
                <w:spacing w:val="-3"/>
              </w:rPr>
              <w:t>Ionascu Violeta- -CFP</w:t>
            </w:r>
          </w:p>
        </w:tc>
      </w:tr>
      <w:tr w:rsidR="00F42C35" w:rsidRPr="002D522F" w:rsidTr="00667002">
        <w:tc>
          <w:tcPr>
            <w:tcW w:w="648"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2D522F">
              <w:rPr>
                <w:b/>
                <w:spacing w:val="-3"/>
              </w:rPr>
              <w:t>3</w:t>
            </w:r>
          </w:p>
        </w:tc>
        <w:tc>
          <w:tcPr>
            <w:tcW w:w="3243"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2D522F">
              <w:rPr>
                <w:b/>
                <w:spacing w:val="-3"/>
              </w:rPr>
              <w:t>Turism si alimentatie</w:t>
            </w:r>
          </w:p>
        </w:tc>
        <w:tc>
          <w:tcPr>
            <w:tcW w:w="6117"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2D522F">
              <w:rPr>
                <w:b/>
                <w:spacing w:val="-3"/>
              </w:rPr>
              <w:t>Zamfir Loriana- Crestere Copil</w:t>
            </w:r>
          </w:p>
        </w:tc>
      </w:tr>
      <w:tr w:rsidR="00F42C35" w:rsidRPr="002D522F" w:rsidTr="00667002">
        <w:tc>
          <w:tcPr>
            <w:tcW w:w="648"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2D522F">
              <w:rPr>
                <w:b/>
                <w:spacing w:val="-3"/>
              </w:rPr>
              <w:t>4</w:t>
            </w:r>
          </w:p>
        </w:tc>
        <w:tc>
          <w:tcPr>
            <w:tcW w:w="3243"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2D522F">
              <w:rPr>
                <w:b/>
                <w:spacing w:val="-3"/>
              </w:rPr>
              <w:t>Electronica si Automatizari</w:t>
            </w:r>
          </w:p>
        </w:tc>
        <w:tc>
          <w:tcPr>
            <w:tcW w:w="6117"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2D522F">
              <w:rPr>
                <w:b/>
                <w:spacing w:val="-3"/>
              </w:rPr>
              <w:t>Ion Iulian- detasare 2012-2013</w:t>
            </w:r>
          </w:p>
        </w:tc>
      </w:tr>
      <w:tr w:rsidR="00F42C35" w:rsidRPr="002D522F" w:rsidTr="00667002">
        <w:tc>
          <w:tcPr>
            <w:tcW w:w="648"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2D522F">
              <w:rPr>
                <w:b/>
                <w:spacing w:val="-3"/>
              </w:rPr>
              <w:t>5</w:t>
            </w:r>
          </w:p>
        </w:tc>
        <w:tc>
          <w:tcPr>
            <w:tcW w:w="3243"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2D522F">
              <w:rPr>
                <w:b/>
                <w:spacing w:val="-3"/>
              </w:rPr>
              <w:t>Electrotehnica</w:t>
            </w:r>
          </w:p>
        </w:tc>
        <w:tc>
          <w:tcPr>
            <w:tcW w:w="6117" w:type="dxa"/>
          </w:tcPr>
          <w:p w:rsidR="00F42C35" w:rsidRPr="002D522F" w:rsidRDefault="00F42C35" w:rsidP="0066700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2D522F">
              <w:rPr>
                <w:b/>
                <w:spacing w:val="-3"/>
              </w:rPr>
              <w:t>Ilea Angela – detasare 2012-2013</w:t>
            </w:r>
          </w:p>
        </w:tc>
      </w:tr>
    </w:tbl>
    <w:p w:rsidR="00F42C35" w:rsidRDefault="00F42C35" w:rsidP="00F42C35">
      <w:pPr>
        <w:pStyle w:val="BodyTextIndent"/>
        <w:spacing w:before="180"/>
        <w:ind w:left="0"/>
        <w:rPr>
          <w:spacing w:val="-3"/>
        </w:rPr>
      </w:pPr>
      <w:r w:rsidRPr="002D522F">
        <w:rPr>
          <w:spacing w:val="-3"/>
        </w:rPr>
        <w:tab/>
      </w:r>
      <w:r w:rsidRPr="002D522F">
        <w:rPr>
          <w:spacing w:val="-3"/>
        </w:rPr>
        <w:tab/>
        <w:t xml:space="preserve">     Personal didactic angajat</w:t>
      </w:r>
    </w:p>
    <w:p w:rsidR="00E133B8" w:rsidRPr="007B17BA" w:rsidRDefault="00E133B8" w:rsidP="00E133B8">
      <w:pPr>
        <w:pStyle w:val="BodyTextIndent"/>
        <w:spacing w:before="180"/>
        <w:ind w:left="0"/>
        <w:rPr>
          <w:spacing w:val="-3"/>
        </w:rPr>
      </w:pPr>
      <w:r>
        <w:rPr>
          <w:spacing w:val="-3"/>
        </w:rPr>
        <w:t xml:space="preserve">     </w:t>
      </w:r>
      <w:r w:rsidRPr="007B17BA">
        <w:rPr>
          <w:spacing w:val="-3"/>
        </w:rPr>
        <w:t>Personal didactic angajat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5"/>
        <w:gridCol w:w="850"/>
        <w:gridCol w:w="1134"/>
        <w:gridCol w:w="992"/>
        <w:gridCol w:w="1134"/>
        <w:gridCol w:w="851"/>
        <w:gridCol w:w="1134"/>
        <w:gridCol w:w="1101"/>
      </w:tblGrid>
      <w:tr w:rsidR="00E133B8" w:rsidRPr="007B17BA" w:rsidTr="00A71EDE">
        <w:tc>
          <w:tcPr>
            <w:tcW w:w="2835" w:type="dxa"/>
          </w:tcPr>
          <w:p w:rsidR="00E133B8" w:rsidRPr="006F2E6D" w:rsidRDefault="00E133B8" w:rsidP="00A71EDE">
            <w:pPr>
              <w:pStyle w:val="Footer"/>
              <w:tabs>
                <w:tab w:val="clear" w:pos="4320"/>
                <w:tab w:val="clear" w:pos="8640"/>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sz w:val="20"/>
                <w:szCs w:val="20"/>
              </w:rPr>
            </w:pPr>
          </w:p>
        </w:tc>
        <w:tc>
          <w:tcPr>
            <w:tcW w:w="850"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sz w:val="20"/>
                <w:szCs w:val="20"/>
              </w:rPr>
            </w:pPr>
            <w:r w:rsidRPr="006F2E6D">
              <w:rPr>
                <w:spacing w:val="-3"/>
                <w:sz w:val="20"/>
                <w:szCs w:val="20"/>
              </w:rPr>
              <w:t xml:space="preserve">total </w:t>
            </w:r>
          </w:p>
        </w:tc>
        <w:tc>
          <w:tcPr>
            <w:tcW w:w="1134"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sz w:val="20"/>
                <w:szCs w:val="20"/>
              </w:rPr>
            </w:pPr>
            <w:r w:rsidRPr="006F2E6D">
              <w:rPr>
                <w:spacing w:val="-3"/>
                <w:sz w:val="20"/>
                <w:szCs w:val="20"/>
              </w:rPr>
              <w:t xml:space="preserve">preşcolar </w:t>
            </w:r>
          </w:p>
        </w:tc>
        <w:tc>
          <w:tcPr>
            <w:tcW w:w="992"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sz w:val="20"/>
                <w:szCs w:val="20"/>
              </w:rPr>
            </w:pPr>
            <w:r w:rsidRPr="006F2E6D">
              <w:rPr>
                <w:spacing w:val="-3"/>
                <w:sz w:val="20"/>
                <w:szCs w:val="20"/>
              </w:rPr>
              <w:t>primar</w:t>
            </w:r>
          </w:p>
        </w:tc>
        <w:tc>
          <w:tcPr>
            <w:tcW w:w="1134"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sz w:val="20"/>
                <w:szCs w:val="20"/>
              </w:rPr>
            </w:pPr>
            <w:r w:rsidRPr="006F2E6D">
              <w:rPr>
                <w:spacing w:val="-3"/>
                <w:sz w:val="20"/>
                <w:szCs w:val="20"/>
              </w:rPr>
              <w:t>gimnazial</w:t>
            </w:r>
          </w:p>
        </w:tc>
        <w:tc>
          <w:tcPr>
            <w:tcW w:w="851"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sz w:val="20"/>
                <w:szCs w:val="20"/>
              </w:rPr>
            </w:pPr>
            <w:r w:rsidRPr="006F2E6D">
              <w:rPr>
                <w:spacing w:val="-3"/>
                <w:sz w:val="20"/>
                <w:szCs w:val="20"/>
              </w:rPr>
              <w:t>liceal</w:t>
            </w:r>
          </w:p>
        </w:tc>
        <w:tc>
          <w:tcPr>
            <w:tcW w:w="1134"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sz w:val="20"/>
                <w:szCs w:val="20"/>
              </w:rPr>
            </w:pPr>
            <w:r w:rsidRPr="006F2E6D">
              <w:rPr>
                <w:spacing w:val="-3"/>
                <w:sz w:val="20"/>
                <w:szCs w:val="20"/>
              </w:rPr>
              <w:t>profesional</w:t>
            </w:r>
          </w:p>
        </w:tc>
        <w:tc>
          <w:tcPr>
            <w:tcW w:w="1101"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both"/>
              <w:rPr>
                <w:spacing w:val="-3"/>
                <w:sz w:val="20"/>
                <w:szCs w:val="20"/>
              </w:rPr>
            </w:pPr>
            <w:r w:rsidRPr="006F2E6D">
              <w:rPr>
                <w:spacing w:val="-3"/>
                <w:sz w:val="20"/>
                <w:szCs w:val="20"/>
              </w:rPr>
              <w:t xml:space="preserve">alte forme </w:t>
            </w:r>
          </w:p>
        </w:tc>
      </w:tr>
      <w:tr w:rsidR="00E133B8" w:rsidRPr="007B17BA" w:rsidTr="00A71EDE">
        <w:tc>
          <w:tcPr>
            <w:tcW w:w="2835"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rPr>
                <w:spacing w:val="-3"/>
                <w:sz w:val="20"/>
                <w:szCs w:val="20"/>
              </w:rPr>
            </w:pPr>
            <w:r w:rsidRPr="006F2E6D">
              <w:rPr>
                <w:spacing w:val="-3"/>
                <w:sz w:val="20"/>
                <w:szCs w:val="20"/>
              </w:rPr>
              <w:t>- cadre didactice titulare</w:t>
            </w:r>
          </w:p>
        </w:tc>
        <w:tc>
          <w:tcPr>
            <w:tcW w:w="850"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center"/>
              <w:rPr>
                <w:spacing w:val="-3"/>
                <w:sz w:val="20"/>
                <w:szCs w:val="20"/>
              </w:rPr>
            </w:pPr>
            <w:r>
              <w:rPr>
                <w:spacing w:val="-3"/>
                <w:sz w:val="20"/>
                <w:szCs w:val="20"/>
              </w:rPr>
              <w:t>66</w:t>
            </w:r>
          </w:p>
        </w:tc>
        <w:tc>
          <w:tcPr>
            <w:tcW w:w="1134"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center"/>
              <w:rPr>
                <w:spacing w:val="-3"/>
                <w:sz w:val="20"/>
                <w:szCs w:val="20"/>
              </w:rPr>
            </w:pPr>
          </w:p>
        </w:tc>
        <w:tc>
          <w:tcPr>
            <w:tcW w:w="992"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both"/>
              <w:rPr>
                <w:spacing w:val="-3"/>
                <w:sz w:val="20"/>
                <w:szCs w:val="20"/>
              </w:rPr>
            </w:pPr>
            <w:r>
              <w:rPr>
                <w:spacing w:val="-3"/>
                <w:sz w:val="20"/>
                <w:szCs w:val="20"/>
              </w:rPr>
              <w:t>16</w:t>
            </w:r>
          </w:p>
        </w:tc>
        <w:tc>
          <w:tcPr>
            <w:tcW w:w="1134"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both"/>
              <w:rPr>
                <w:spacing w:val="-3"/>
                <w:sz w:val="20"/>
                <w:szCs w:val="20"/>
              </w:rPr>
            </w:pPr>
            <w:r>
              <w:rPr>
                <w:spacing w:val="-3"/>
                <w:sz w:val="20"/>
                <w:szCs w:val="20"/>
              </w:rPr>
              <w:t>16</w:t>
            </w:r>
          </w:p>
        </w:tc>
        <w:tc>
          <w:tcPr>
            <w:tcW w:w="851"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both"/>
              <w:rPr>
                <w:spacing w:val="-3"/>
                <w:sz w:val="20"/>
                <w:szCs w:val="20"/>
              </w:rPr>
            </w:pPr>
            <w:r>
              <w:rPr>
                <w:spacing w:val="-3"/>
                <w:sz w:val="20"/>
                <w:szCs w:val="20"/>
              </w:rPr>
              <w:t>34</w:t>
            </w:r>
          </w:p>
        </w:tc>
        <w:tc>
          <w:tcPr>
            <w:tcW w:w="1134"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both"/>
              <w:rPr>
                <w:spacing w:val="-3"/>
                <w:sz w:val="20"/>
                <w:szCs w:val="20"/>
              </w:rPr>
            </w:pPr>
          </w:p>
        </w:tc>
        <w:tc>
          <w:tcPr>
            <w:tcW w:w="1101"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both"/>
              <w:rPr>
                <w:spacing w:val="-3"/>
                <w:sz w:val="20"/>
                <w:szCs w:val="20"/>
              </w:rPr>
            </w:pPr>
          </w:p>
        </w:tc>
      </w:tr>
      <w:tr w:rsidR="00E133B8" w:rsidRPr="007B17BA" w:rsidTr="00A71EDE">
        <w:tc>
          <w:tcPr>
            <w:tcW w:w="2835"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rPr>
                <w:spacing w:val="-3"/>
                <w:sz w:val="20"/>
                <w:szCs w:val="20"/>
              </w:rPr>
            </w:pPr>
            <w:r w:rsidRPr="006F2E6D">
              <w:rPr>
                <w:spacing w:val="-3"/>
                <w:sz w:val="20"/>
                <w:szCs w:val="20"/>
              </w:rPr>
              <w:t>- cadre didactice suplinitoare</w:t>
            </w:r>
          </w:p>
        </w:tc>
        <w:tc>
          <w:tcPr>
            <w:tcW w:w="850"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center"/>
              <w:rPr>
                <w:spacing w:val="-3"/>
                <w:sz w:val="20"/>
                <w:szCs w:val="20"/>
              </w:rPr>
            </w:pPr>
            <w:r>
              <w:rPr>
                <w:spacing w:val="-3"/>
                <w:sz w:val="20"/>
                <w:szCs w:val="20"/>
              </w:rPr>
              <w:t>30</w:t>
            </w:r>
          </w:p>
        </w:tc>
        <w:tc>
          <w:tcPr>
            <w:tcW w:w="1134"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center"/>
              <w:rPr>
                <w:spacing w:val="-3"/>
                <w:sz w:val="20"/>
                <w:szCs w:val="20"/>
              </w:rPr>
            </w:pPr>
          </w:p>
        </w:tc>
        <w:tc>
          <w:tcPr>
            <w:tcW w:w="992"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both"/>
              <w:rPr>
                <w:spacing w:val="-3"/>
                <w:sz w:val="20"/>
                <w:szCs w:val="20"/>
              </w:rPr>
            </w:pPr>
            <w:r>
              <w:rPr>
                <w:spacing w:val="-3"/>
                <w:sz w:val="20"/>
                <w:szCs w:val="20"/>
              </w:rPr>
              <w:t>3</w:t>
            </w:r>
          </w:p>
        </w:tc>
        <w:tc>
          <w:tcPr>
            <w:tcW w:w="1134"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both"/>
              <w:rPr>
                <w:spacing w:val="-3"/>
                <w:sz w:val="20"/>
                <w:szCs w:val="20"/>
              </w:rPr>
            </w:pPr>
            <w:r>
              <w:rPr>
                <w:spacing w:val="-3"/>
                <w:sz w:val="20"/>
                <w:szCs w:val="20"/>
              </w:rPr>
              <w:t>4</w:t>
            </w:r>
          </w:p>
        </w:tc>
        <w:tc>
          <w:tcPr>
            <w:tcW w:w="851"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both"/>
              <w:rPr>
                <w:spacing w:val="-3"/>
                <w:sz w:val="20"/>
                <w:szCs w:val="20"/>
              </w:rPr>
            </w:pPr>
            <w:r>
              <w:rPr>
                <w:spacing w:val="-3"/>
                <w:sz w:val="20"/>
                <w:szCs w:val="20"/>
              </w:rPr>
              <w:t>23</w:t>
            </w:r>
          </w:p>
        </w:tc>
        <w:tc>
          <w:tcPr>
            <w:tcW w:w="1134"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both"/>
              <w:rPr>
                <w:spacing w:val="-3"/>
                <w:sz w:val="20"/>
                <w:szCs w:val="20"/>
              </w:rPr>
            </w:pPr>
          </w:p>
        </w:tc>
        <w:tc>
          <w:tcPr>
            <w:tcW w:w="1101" w:type="dxa"/>
          </w:tcPr>
          <w:p w:rsidR="00E133B8" w:rsidRPr="006F2E6D" w:rsidRDefault="00E133B8" w:rsidP="00A71EDE">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after="60"/>
              <w:jc w:val="both"/>
              <w:rPr>
                <w:spacing w:val="-3"/>
                <w:sz w:val="20"/>
                <w:szCs w:val="20"/>
              </w:rPr>
            </w:pPr>
          </w:p>
        </w:tc>
      </w:tr>
    </w:tbl>
    <w:p w:rsidR="00E133B8" w:rsidRDefault="00E133B8" w:rsidP="00E133B8">
      <w:pPr>
        <w:pStyle w:val="BodyTextIndent"/>
        <w:spacing w:before="180"/>
        <w:ind w:left="0"/>
        <w:rPr>
          <w:spacing w:val="-3"/>
        </w:rPr>
      </w:pPr>
      <w:r w:rsidRPr="007B17BA">
        <w:rPr>
          <w:spacing w:val="-3"/>
        </w:rPr>
        <w:tab/>
      </w:r>
      <w:r w:rsidRPr="007B17BA">
        <w:rPr>
          <w:spacing w:val="-3"/>
        </w:rPr>
        <w:tab/>
      </w:r>
      <w:r>
        <w:rPr>
          <w:spacing w:val="-3"/>
        </w:rPr>
        <w:t xml:space="preserve">  </w:t>
      </w:r>
    </w:p>
    <w:p w:rsidR="00E133B8" w:rsidRPr="002D522F" w:rsidRDefault="00E133B8" w:rsidP="00F42C35">
      <w:pPr>
        <w:pStyle w:val="BodyTextIndent"/>
        <w:spacing w:before="180"/>
        <w:ind w:left="0"/>
        <w:rPr>
          <w:spacing w:val="-3"/>
        </w:rPr>
      </w:pPr>
    </w:p>
    <w:p w:rsidR="00E133B8" w:rsidRDefault="00F42C35" w:rsidP="00BD20F5">
      <w:pPr>
        <w:pStyle w:val="BodyTextIndent"/>
        <w:spacing w:before="180"/>
        <w:ind w:left="0"/>
        <w:rPr>
          <w:spacing w:val="-3"/>
        </w:rPr>
      </w:pPr>
      <w:r w:rsidRPr="002D522F">
        <w:rPr>
          <w:spacing w:val="-3"/>
        </w:rPr>
        <w:tab/>
      </w:r>
      <w:r w:rsidRPr="002D522F">
        <w:rPr>
          <w:spacing w:val="-3"/>
        </w:rPr>
        <w:tab/>
      </w:r>
    </w:p>
    <w:p w:rsidR="00E133B8" w:rsidRDefault="00E133B8" w:rsidP="00BD20F5">
      <w:pPr>
        <w:pStyle w:val="BodyTextIndent"/>
        <w:spacing w:before="180"/>
        <w:ind w:left="0"/>
        <w:rPr>
          <w:spacing w:val="-3"/>
        </w:rPr>
      </w:pPr>
    </w:p>
    <w:p w:rsidR="00E133B8" w:rsidRDefault="00E133B8" w:rsidP="00E133B8">
      <w:pPr>
        <w:pStyle w:val="BodyTextIndent"/>
        <w:spacing w:before="180"/>
        <w:ind w:left="0"/>
        <w:rPr>
          <w:spacing w:val="-3"/>
        </w:rPr>
      </w:pPr>
    </w:p>
    <w:p w:rsidR="00E133B8" w:rsidRDefault="00E133B8" w:rsidP="00E133B8">
      <w:pPr>
        <w:pStyle w:val="BodyTextIndent"/>
        <w:spacing w:before="180"/>
        <w:ind w:left="0"/>
        <w:rPr>
          <w:spacing w:val="-3"/>
        </w:rPr>
      </w:pPr>
    </w:p>
    <w:p w:rsidR="00E133B8" w:rsidRDefault="00E133B8" w:rsidP="00E133B8">
      <w:pPr>
        <w:pStyle w:val="BodyTextIndent"/>
        <w:spacing w:before="180"/>
        <w:ind w:left="0"/>
        <w:rPr>
          <w:spacing w:val="-3"/>
        </w:rPr>
      </w:pPr>
    </w:p>
    <w:p w:rsidR="00E133B8" w:rsidRPr="007B17BA" w:rsidRDefault="00E133B8" w:rsidP="00E133B8">
      <w:pPr>
        <w:pStyle w:val="BodyTextIndent"/>
        <w:spacing w:before="180"/>
        <w:ind w:left="0"/>
        <w:rPr>
          <w:spacing w:val="-3"/>
        </w:rPr>
      </w:pPr>
      <w:r w:rsidRPr="007B17BA">
        <w:rPr>
          <w:spacing w:val="-3"/>
        </w:rPr>
        <w:t>Distribuţia pe grade didactice a personalului didactic angajat</w:t>
      </w:r>
    </w:p>
    <w:tbl>
      <w:tblP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6"/>
        <w:gridCol w:w="1211"/>
        <w:gridCol w:w="944"/>
        <w:gridCol w:w="1011"/>
        <w:gridCol w:w="1560"/>
        <w:gridCol w:w="1499"/>
        <w:gridCol w:w="1688"/>
      </w:tblGrid>
      <w:tr w:rsidR="00E133B8" w:rsidRPr="00011AA3" w:rsidTr="00A71EDE">
        <w:trPr>
          <w:cantSplit/>
        </w:trPr>
        <w:tc>
          <w:tcPr>
            <w:tcW w:w="1526" w:type="dxa"/>
            <w:vMerge w:val="restart"/>
          </w:tcPr>
          <w:p w:rsidR="00E133B8" w:rsidRPr="00011AA3" w:rsidRDefault="00E133B8" w:rsidP="00A71EDE">
            <w:pPr>
              <w:pStyle w:val="Heading2"/>
              <w:rPr>
                <w:rFonts w:ascii="Times New Roman" w:hAnsi="Times New Roman"/>
                <w:b w:val="0"/>
                <w:sz w:val="20"/>
              </w:rPr>
            </w:pPr>
          </w:p>
        </w:tc>
        <w:tc>
          <w:tcPr>
            <w:tcW w:w="6225" w:type="dxa"/>
            <w:gridSpan w:val="5"/>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Număr personal didactic calificat:</w:t>
            </w:r>
          </w:p>
        </w:tc>
        <w:tc>
          <w:tcPr>
            <w:tcW w:w="1688"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Personal didactic</w:t>
            </w:r>
          </w:p>
        </w:tc>
      </w:tr>
      <w:tr w:rsidR="00E133B8" w:rsidRPr="00011AA3" w:rsidTr="00A71EDE">
        <w:trPr>
          <w:trHeight w:val="241"/>
        </w:trPr>
        <w:tc>
          <w:tcPr>
            <w:tcW w:w="1526" w:type="dxa"/>
            <w:vMerge/>
          </w:tcPr>
          <w:p w:rsidR="00E133B8" w:rsidRPr="00011AA3" w:rsidRDefault="00E133B8" w:rsidP="00A71EDE">
            <w:pPr>
              <w:pStyle w:val="Heading2"/>
              <w:rPr>
                <w:rFonts w:ascii="Times New Roman" w:hAnsi="Times New Roman"/>
                <w:b w:val="0"/>
                <w:sz w:val="20"/>
              </w:rPr>
            </w:pPr>
          </w:p>
        </w:tc>
        <w:tc>
          <w:tcPr>
            <w:tcW w:w="1211"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cu doctorat</w:t>
            </w:r>
          </w:p>
        </w:tc>
        <w:tc>
          <w:tcPr>
            <w:tcW w:w="944"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gradul I</w:t>
            </w:r>
          </w:p>
        </w:tc>
        <w:tc>
          <w:tcPr>
            <w:tcW w:w="1011"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gradul II</w:t>
            </w:r>
          </w:p>
        </w:tc>
        <w:tc>
          <w:tcPr>
            <w:tcW w:w="1560"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cu definitivat</w:t>
            </w:r>
          </w:p>
        </w:tc>
        <w:tc>
          <w:tcPr>
            <w:tcW w:w="1499"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fară definitivat</w:t>
            </w:r>
          </w:p>
        </w:tc>
        <w:tc>
          <w:tcPr>
            <w:tcW w:w="1688"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necalificat</w:t>
            </w:r>
          </w:p>
        </w:tc>
      </w:tr>
      <w:tr w:rsidR="00E133B8" w:rsidRPr="00011AA3" w:rsidTr="00A71EDE">
        <w:tc>
          <w:tcPr>
            <w:tcW w:w="1526"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Liceu</w:t>
            </w:r>
          </w:p>
        </w:tc>
        <w:tc>
          <w:tcPr>
            <w:tcW w:w="1211"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1</w:t>
            </w:r>
          </w:p>
          <w:p w:rsidR="00E133B8" w:rsidRPr="00011AA3" w:rsidRDefault="00E133B8" w:rsidP="00A71EDE">
            <w:pPr>
              <w:jc w:val="center"/>
            </w:pPr>
          </w:p>
        </w:tc>
        <w:tc>
          <w:tcPr>
            <w:tcW w:w="944"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26</w:t>
            </w:r>
          </w:p>
        </w:tc>
        <w:tc>
          <w:tcPr>
            <w:tcW w:w="1011"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18</w:t>
            </w:r>
          </w:p>
        </w:tc>
        <w:tc>
          <w:tcPr>
            <w:tcW w:w="1560"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11</w:t>
            </w:r>
          </w:p>
        </w:tc>
        <w:tc>
          <w:tcPr>
            <w:tcW w:w="1499"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2</w:t>
            </w:r>
          </w:p>
        </w:tc>
        <w:tc>
          <w:tcPr>
            <w:tcW w:w="1688"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0</w:t>
            </w:r>
          </w:p>
        </w:tc>
      </w:tr>
      <w:tr w:rsidR="00E133B8" w:rsidRPr="00011AA3" w:rsidTr="00A71EDE">
        <w:tc>
          <w:tcPr>
            <w:tcW w:w="1526"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 xml:space="preserve">Scoala </w:t>
            </w:r>
          </w:p>
        </w:tc>
        <w:tc>
          <w:tcPr>
            <w:tcW w:w="1211"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1</w:t>
            </w:r>
          </w:p>
        </w:tc>
        <w:tc>
          <w:tcPr>
            <w:tcW w:w="944"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24</w:t>
            </w:r>
          </w:p>
        </w:tc>
        <w:tc>
          <w:tcPr>
            <w:tcW w:w="1011"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2</w:t>
            </w:r>
          </w:p>
        </w:tc>
        <w:tc>
          <w:tcPr>
            <w:tcW w:w="1560"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9</w:t>
            </w:r>
          </w:p>
        </w:tc>
        <w:tc>
          <w:tcPr>
            <w:tcW w:w="1499"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3</w:t>
            </w:r>
          </w:p>
        </w:tc>
        <w:tc>
          <w:tcPr>
            <w:tcW w:w="1688" w:type="dxa"/>
          </w:tcPr>
          <w:p w:rsidR="00E133B8" w:rsidRPr="00011AA3" w:rsidRDefault="00E133B8" w:rsidP="00A71EDE">
            <w:pPr>
              <w:pStyle w:val="Heading2"/>
              <w:rPr>
                <w:rFonts w:ascii="Times New Roman" w:hAnsi="Times New Roman"/>
                <w:b w:val="0"/>
                <w:sz w:val="20"/>
              </w:rPr>
            </w:pPr>
            <w:r w:rsidRPr="00011AA3">
              <w:rPr>
                <w:rFonts w:ascii="Times New Roman" w:hAnsi="Times New Roman"/>
                <w:b w:val="0"/>
                <w:sz w:val="20"/>
              </w:rPr>
              <w:t>0</w:t>
            </w:r>
          </w:p>
        </w:tc>
      </w:tr>
    </w:tbl>
    <w:p w:rsidR="00E133B8" w:rsidRDefault="00F42C35" w:rsidP="00E133B8">
      <w:pPr>
        <w:pStyle w:val="BodyTextIndent"/>
        <w:ind w:left="0"/>
        <w:rPr>
          <w:spacing w:val="-3"/>
        </w:rPr>
      </w:pPr>
      <w:r w:rsidRPr="002D522F">
        <w:rPr>
          <w:spacing w:val="-3"/>
        </w:rPr>
        <w:t xml:space="preserve">  </w:t>
      </w:r>
    </w:p>
    <w:p w:rsidR="00E133B8" w:rsidRDefault="00E133B8" w:rsidP="00E133B8">
      <w:pPr>
        <w:pStyle w:val="BodyTextIndent"/>
        <w:ind w:left="0"/>
        <w:rPr>
          <w:spacing w:val="-3"/>
        </w:rPr>
      </w:pPr>
    </w:p>
    <w:p w:rsidR="00E133B8" w:rsidRPr="007B17BA" w:rsidRDefault="00E133B8" w:rsidP="00E133B8">
      <w:pPr>
        <w:pStyle w:val="BodyTextIndent"/>
        <w:ind w:left="0"/>
        <w:rPr>
          <w:spacing w:val="-3"/>
        </w:rPr>
      </w:pPr>
      <w:r w:rsidRPr="007B17BA">
        <w:rPr>
          <w:spacing w:val="-3"/>
        </w:rPr>
        <w:t>Distribuţia pe grupe de vechime:</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8"/>
        <w:gridCol w:w="450"/>
        <w:gridCol w:w="540"/>
        <w:gridCol w:w="720"/>
        <w:gridCol w:w="720"/>
        <w:gridCol w:w="720"/>
        <w:gridCol w:w="900"/>
        <w:gridCol w:w="720"/>
        <w:gridCol w:w="990"/>
        <w:gridCol w:w="810"/>
        <w:gridCol w:w="900"/>
        <w:gridCol w:w="900"/>
      </w:tblGrid>
      <w:tr w:rsidR="00E133B8" w:rsidRPr="007B17BA" w:rsidTr="00A71EDE">
        <w:tc>
          <w:tcPr>
            <w:tcW w:w="1278" w:type="dxa"/>
          </w:tcPr>
          <w:p w:rsidR="00E133B8" w:rsidRPr="009768C8" w:rsidRDefault="00E133B8" w:rsidP="00A71EDE">
            <w:pPr>
              <w:spacing w:before="120"/>
              <w:rPr>
                <w:sz w:val="20"/>
                <w:szCs w:val="20"/>
              </w:rPr>
            </w:pPr>
            <w:r w:rsidRPr="009768C8">
              <w:rPr>
                <w:sz w:val="20"/>
                <w:szCs w:val="20"/>
              </w:rPr>
              <w:t>Vechime</w:t>
            </w:r>
          </w:p>
        </w:tc>
        <w:tc>
          <w:tcPr>
            <w:tcW w:w="450" w:type="dxa"/>
          </w:tcPr>
          <w:p w:rsidR="00E133B8" w:rsidRPr="009768C8" w:rsidRDefault="00E133B8" w:rsidP="00A71EDE">
            <w:pPr>
              <w:spacing w:before="120"/>
              <w:rPr>
                <w:sz w:val="20"/>
                <w:szCs w:val="20"/>
              </w:rPr>
            </w:pPr>
            <w:r>
              <w:rPr>
                <w:sz w:val="20"/>
                <w:szCs w:val="20"/>
              </w:rPr>
              <w:t>Deb.</w:t>
            </w:r>
            <w:r w:rsidRPr="009768C8">
              <w:rPr>
                <w:sz w:val="20"/>
                <w:szCs w:val="20"/>
              </w:rPr>
              <w:t xml:space="preserve"> </w:t>
            </w:r>
          </w:p>
        </w:tc>
        <w:tc>
          <w:tcPr>
            <w:tcW w:w="540" w:type="dxa"/>
          </w:tcPr>
          <w:p w:rsidR="00E133B8" w:rsidRPr="009768C8" w:rsidRDefault="00E133B8" w:rsidP="00A71EDE">
            <w:pPr>
              <w:spacing w:before="120"/>
              <w:rPr>
                <w:sz w:val="20"/>
                <w:szCs w:val="20"/>
              </w:rPr>
            </w:pPr>
            <w:r>
              <w:rPr>
                <w:sz w:val="20"/>
                <w:szCs w:val="20"/>
              </w:rPr>
              <w:t xml:space="preserve">2-6 </w:t>
            </w:r>
            <w:r w:rsidRPr="009768C8">
              <w:rPr>
                <w:sz w:val="20"/>
                <w:szCs w:val="20"/>
              </w:rPr>
              <w:t>ani</w:t>
            </w:r>
          </w:p>
        </w:tc>
        <w:tc>
          <w:tcPr>
            <w:tcW w:w="720" w:type="dxa"/>
          </w:tcPr>
          <w:p w:rsidR="00E133B8" w:rsidRPr="009768C8" w:rsidRDefault="00E133B8" w:rsidP="00A71EDE">
            <w:pPr>
              <w:spacing w:before="120"/>
              <w:rPr>
                <w:sz w:val="20"/>
                <w:szCs w:val="20"/>
              </w:rPr>
            </w:pPr>
            <w:r w:rsidRPr="009768C8">
              <w:rPr>
                <w:sz w:val="20"/>
                <w:szCs w:val="20"/>
              </w:rPr>
              <w:t>6-10 ani</w:t>
            </w:r>
          </w:p>
        </w:tc>
        <w:tc>
          <w:tcPr>
            <w:tcW w:w="720" w:type="dxa"/>
          </w:tcPr>
          <w:p w:rsidR="00E133B8" w:rsidRPr="009768C8" w:rsidRDefault="00E133B8" w:rsidP="00A71EDE">
            <w:pPr>
              <w:spacing w:before="120"/>
              <w:rPr>
                <w:sz w:val="20"/>
                <w:szCs w:val="20"/>
              </w:rPr>
            </w:pPr>
            <w:r>
              <w:rPr>
                <w:sz w:val="20"/>
                <w:szCs w:val="20"/>
              </w:rPr>
              <w:t xml:space="preserve">10-14 </w:t>
            </w:r>
            <w:r w:rsidRPr="009768C8">
              <w:rPr>
                <w:sz w:val="20"/>
                <w:szCs w:val="20"/>
              </w:rPr>
              <w:t>ani</w:t>
            </w:r>
          </w:p>
        </w:tc>
        <w:tc>
          <w:tcPr>
            <w:tcW w:w="720" w:type="dxa"/>
          </w:tcPr>
          <w:p w:rsidR="00E133B8" w:rsidRPr="009768C8" w:rsidRDefault="00E133B8" w:rsidP="00A71EDE">
            <w:pPr>
              <w:spacing w:before="120"/>
              <w:rPr>
                <w:sz w:val="20"/>
                <w:szCs w:val="20"/>
              </w:rPr>
            </w:pPr>
            <w:r>
              <w:rPr>
                <w:sz w:val="20"/>
                <w:szCs w:val="20"/>
              </w:rPr>
              <w:t xml:space="preserve">14-18 </w:t>
            </w:r>
            <w:r w:rsidRPr="009768C8">
              <w:rPr>
                <w:sz w:val="20"/>
                <w:szCs w:val="20"/>
              </w:rPr>
              <w:t>ani</w:t>
            </w:r>
          </w:p>
        </w:tc>
        <w:tc>
          <w:tcPr>
            <w:tcW w:w="900" w:type="dxa"/>
          </w:tcPr>
          <w:p w:rsidR="00E133B8" w:rsidRPr="009768C8" w:rsidRDefault="00E133B8" w:rsidP="00A71EDE">
            <w:pPr>
              <w:spacing w:before="120"/>
              <w:rPr>
                <w:sz w:val="20"/>
                <w:szCs w:val="20"/>
              </w:rPr>
            </w:pPr>
            <w:r>
              <w:rPr>
                <w:sz w:val="20"/>
                <w:szCs w:val="20"/>
              </w:rPr>
              <w:t xml:space="preserve">18-22 </w:t>
            </w:r>
            <w:r w:rsidRPr="009768C8">
              <w:rPr>
                <w:sz w:val="20"/>
                <w:szCs w:val="20"/>
              </w:rPr>
              <w:t>ani</w:t>
            </w:r>
          </w:p>
        </w:tc>
        <w:tc>
          <w:tcPr>
            <w:tcW w:w="720" w:type="dxa"/>
          </w:tcPr>
          <w:p w:rsidR="00E133B8" w:rsidRPr="009768C8" w:rsidRDefault="00E133B8" w:rsidP="00A71EDE">
            <w:pPr>
              <w:spacing w:before="120"/>
              <w:rPr>
                <w:sz w:val="20"/>
                <w:szCs w:val="20"/>
              </w:rPr>
            </w:pPr>
            <w:r>
              <w:rPr>
                <w:sz w:val="20"/>
                <w:szCs w:val="20"/>
              </w:rPr>
              <w:t xml:space="preserve">22-25 </w:t>
            </w:r>
            <w:r w:rsidRPr="009768C8">
              <w:rPr>
                <w:sz w:val="20"/>
                <w:szCs w:val="20"/>
              </w:rPr>
              <w:t>ani</w:t>
            </w:r>
          </w:p>
        </w:tc>
        <w:tc>
          <w:tcPr>
            <w:tcW w:w="990" w:type="dxa"/>
          </w:tcPr>
          <w:p w:rsidR="00E133B8" w:rsidRDefault="00E133B8" w:rsidP="00A71EDE">
            <w:pPr>
              <w:spacing w:before="120"/>
              <w:rPr>
                <w:sz w:val="20"/>
                <w:szCs w:val="20"/>
              </w:rPr>
            </w:pPr>
            <w:r>
              <w:rPr>
                <w:sz w:val="20"/>
                <w:szCs w:val="20"/>
              </w:rPr>
              <w:t>25-30</w:t>
            </w:r>
          </w:p>
          <w:p w:rsidR="00E133B8" w:rsidRPr="009768C8" w:rsidRDefault="00E133B8" w:rsidP="00A71EDE">
            <w:pPr>
              <w:spacing w:before="120"/>
              <w:rPr>
                <w:sz w:val="20"/>
                <w:szCs w:val="20"/>
              </w:rPr>
            </w:pPr>
            <w:r>
              <w:rPr>
                <w:sz w:val="20"/>
                <w:szCs w:val="20"/>
              </w:rPr>
              <w:t>ani</w:t>
            </w:r>
          </w:p>
        </w:tc>
        <w:tc>
          <w:tcPr>
            <w:tcW w:w="810" w:type="dxa"/>
          </w:tcPr>
          <w:p w:rsidR="00E133B8" w:rsidRDefault="00E133B8" w:rsidP="00A71EDE">
            <w:pPr>
              <w:spacing w:before="120"/>
              <w:rPr>
                <w:sz w:val="20"/>
                <w:szCs w:val="20"/>
              </w:rPr>
            </w:pPr>
            <w:r>
              <w:rPr>
                <w:sz w:val="20"/>
                <w:szCs w:val="20"/>
              </w:rPr>
              <w:t>30-35</w:t>
            </w:r>
          </w:p>
          <w:p w:rsidR="00E133B8" w:rsidRDefault="00E133B8" w:rsidP="00A71EDE">
            <w:pPr>
              <w:spacing w:before="120"/>
              <w:rPr>
                <w:sz w:val="20"/>
                <w:szCs w:val="20"/>
              </w:rPr>
            </w:pPr>
            <w:r>
              <w:rPr>
                <w:sz w:val="20"/>
                <w:szCs w:val="20"/>
              </w:rPr>
              <w:t>ani</w:t>
            </w:r>
          </w:p>
        </w:tc>
        <w:tc>
          <w:tcPr>
            <w:tcW w:w="900" w:type="dxa"/>
          </w:tcPr>
          <w:p w:rsidR="00E133B8" w:rsidRDefault="00E133B8" w:rsidP="00A71EDE">
            <w:pPr>
              <w:spacing w:before="120"/>
              <w:rPr>
                <w:sz w:val="20"/>
                <w:szCs w:val="20"/>
              </w:rPr>
            </w:pPr>
            <w:r>
              <w:rPr>
                <w:sz w:val="20"/>
                <w:szCs w:val="20"/>
              </w:rPr>
              <w:t>35-40</w:t>
            </w:r>
          </w:p>
          <w:p w:rsidR="00E133B8" w:rsidRDefault="00E133B8" w:rsidP="00A71EDE">
            <w:pPr>
              <w:spacing w:before="120"/>
              <w:rPr>
                <w:sz w:val="20"/>
                <w:szCs w:val="20"/>
              </w:rPr>
            </w:pPr>
            <w:r>
              <w:rPr>
                <w:sz w:val="20"/>
                <w:szCs w:val="20"/>
              </w:rPr>
              <w:t>ani</w:t>
            </w:r>
          </w:p>
        </w:tc>
        <w:tc>
          <w:tcPr>
            <w:tcW w:w="900" w:type="dxa"/>
          </w:tcPr>
          <w:p w:rsidR="00E133B8" w:rsidRDefault="00E133B8" w:rsidP="00A71EDE">
            <w:pPr>
              <w:spacing w:before="120"/>
              <w:rPr>
                <w:sz w:val="20"/>
                <w:szCs w:val="20"/>
              </w:rPr>
            </w:pPr>
            <w:r>
              <w:rPr>
                <w:sz w:val="20"/>
                <w:szCs w:val="20"/>
              </w:rPr>
              <w:t>&gt;40ani</w:t>
            </w:r>
          </w:p>
        </w:tc>
      </w:tr>
      <w:tr w:rsidR="00E133B8" w:rsidRPr="007B17BA" w:rsidTr="00A71EDE">
        <w:trPr>
          <w:trHeight w:val="389"/>
        </w:trPr>
        <w:tc>
          <w:tcPr>
            <w:tcW w:w="1278" w:type="dxa"/>
          </w:tcPr>
          <w:p w:rsidR="00E133B8" w:rsidRPr="009768C8" w:rsidRDefault="00E133B8" w:rsidP="00A71EDE">
            <w:pPr>
              <w:spacing w:before="120"/>
              <w:rPr>
                <w:sz w:val="20"/>
                <w:szCs w:val="20"/>
              </w:rPr>
            </w:pPr>
            <w:r w:rsidRPr="009768C8">
              <w:rPr>
                <w:sz w:val="20"/>
                <w:szCs w:val="20"/>
              </w:rPr>
              <w:t>- în învăţământ</w:t>
            </w:r>
          </w:p>
        </w:tc>
        <w:tc>
          <w:tcPr>
            <w:tcW w:w="450" w:type="dxa"/>
          </w:tcPr>
          <w:p w:rsidR="00E133B8" w:rsidRDefault="00E133B8" w:rsidP="00A71EDE">
            <w:pPr>
              <w:jc w:val="center"/>
              <w:rPr>
                <w:sz w:val="20"/>
                <w:szCs w:val="20"/>
              </w:rPr>
            </w:pPr>
            <w:r>
              <w:rPr>
                <w:sz w:val="20"/>
                <w:szCs w:val="20"/>
              </w:rPr>
              <w:t>0</w:t>
            </w:r>
          </w:p>
          <w:p w:rsidR="00E133B8" w:rsidRPr="009768C8" w:rsidRDefault="00E133B8" w:rsidP="00A71EDE">
            <w:pPr>
              <w:jc w:val="center"/>
              <w:rPr>
                <w:sz w:val="20"/>
                <w:szCs w:val="20"/>
              </w:rPr>
            </w:pPr>
            <w:r>
              <w:rPr>
                <w:sz w:val="20"/>
                <w:szCs w:val="20"/>
              </w:rPr>
              <w:t>1</w:t>
            </w:r>
          </w:p>
        </w:tc>
        <w:tc>
          <w:tcPr>
            <w:tcW w:w="540" w:type="dxa"/>
          </w:tcPr>
          <w:p w:rsidR="00E133B8" w:rsidRDefault="00E133B8" w:rsidP="00A71EDE">
            <w:pPr>
              <w:jc w:val="center"/>
              <w:rPr>
                <w:sz w:val="20"/>
                <w:szCs w:val="20"/>
              </w:rPr>
            </w:pPr>
            <w:r>
              <w:rPr>
                <w:sz w:val="20"/>
                <w:szCs w:val="20"/>
              </w:rPr>
              <w:t>6</w:t>
            </w:r>
          </w:p>
          <w:p w:rsidR="00E133B8" w:rsidRPr="009768C8" w:rsidRDefault="00E133B8" w:rsidP="00A71EDE">
            <w:pPr>
              <w:jc w:val="center"/>
              <w:rPr>
                <w:sz w:val="20"/>
                <w:szCs w:val="20"/>
              </w:rPr>
            </w:pPr>
            <w:r>
              <w:rPr>
                <w:sz w:val="20"/>
                <w:szCs w:val="20"/>
              </w:rPr>
              <w:t>2</w:t>
            </w:r>
          </w:p>
        </w:tc>
        <w:tc>
          <w:tcPr>
            <w:tcW w:w="720" w:type="dxa"/>
          </w:tcPr>
          <w:p w:rsidR="00E133B8" w:rsidRDefault="00E133B8" w:rsidP="00A71EDE">
            <w:pPr>
              <w:jc w:val="center"/>
              <w:rPr>
                <w:sz w:val="20"/>
                <w:szCs w:val="20"/>
              </w:rPr>
            </w:pPr>
            <w:r>
              <w:rPr>
                <w:sz w:val="20"/>
                <w:szCs w:val="20"/>
              </w:rPr>
              <w:t>10</w:t>
            </w:r>
          </w:p>
          <w:p w:rsidR="00E133B8" w:rsidRPr="009768C8" w:rsidRDefault="00E133B8" w:rsidP="00A71EDE">
            <w:pPr>
              <w:jc w:val="center"/>
              <w:rPr>
                <w:sz w:val="20"/>
                <w:szCs w:val="20"/>
              </w:rPr>
            </w:pPr>
            <w:r>
              <w:rPr>
                <w:sz w:val="20"/>
                <w:szCs w:val="20"/>
              </w:rPr>
              <w:t>5</w:t>
            </w:r>
          </w:p>
        </w:tc>
        <w:tc>
          <w:tcPr>
            <w:tcW w:w="720" w:type="dxa"/>
          </w:tcPr>
          <w:p w:rsidR="00E133B8" w:rsidRDefault="00E133B8" w:rsidP="00A71EDE">
            <w:pPr>
              <w:jc w:val="center"/>
              <w:rPr>
                <w:sz w:val="20"/>
                <w:szCs w:val="20"/>
              </w:rPr>
            </w:pPr>
            <w:r>
              <w:rPr>
                <w:sz w:val="20"/>
                <w:szCs w:val="20"/>
              </w:rPr>
              <w:t>14</w:t>
            </w:r>
          </w:p>
          <w:p w:rsidR="00E133B8" w:rsidRPr="009768C8" w:rsidRDefault="00E133B8" w:rsidP="00A71EDE">
            <w:pPr>
              <w:jc w:val="center"/>
              <w:rPr>
                <w:sz w:val="20"/>
                <w:szCs w:val="20"/>
              </w:rPr>
            </w:pPr>
            <w:r>
              <w:rPr>
                <w:sz w:val="20"/>
                <w:szCs w:val="20"/>
              </w:rPr>
              <w:t>3</w:t>
            </w:r>
          </w:p>
        </w:tc>
        <w:tc>
          <w:tcPr>
            <w:tcW w:w="720" w:type="dxa"/>
          </w:tcPr>
          <w:p w:rsidR="00E133B8" w:rsidRDefault="00E133B8" w:rsidP="00A71EDE">
            <w:pPr>
              <w:jc w:val="center"/>
              <w:rPr>
                <w:sz w:val="20"/>
                <w:szCs w:val="20"/>
              </w:rPr>
            </w:pPr>
            <w:r>
              <w:rPr>
                <w:sz w:val="20"/>
                <w:szCs w:val="20"/>
              </w:rPr>
              <w:t>3</w:t>
            </w:r>
          </w:p>
          <w:p w:rsidR="00E133B8" w:rsidRPr="009768C8" w:rsidRDefault="00E133B8" w:rsidP="00A71EDE">
            <w:pPr>
              <w:jc w:val="center"/>
              <w:rPr>
                <w:sz w:val="20"/>
                <w:szCs w:val="20"/>
              </w:rPr>
            </w:pPr>
            <w:r>
              <w:rPr>
                <w:sz w:val="20"/>
                <w:szCs w:val="20"/>
              </w:rPr>
              <w:t>9</w:t>
            </w:r>
          </w:p>
        </w:tc>
        <w:tc>
          <w:tcPr>
            <w:tcW w:w="900" w:type="dxa"/>
          </w:tcPr>
          <w:p w:rsidR="00E133B8" w:rsidRDefault="00E133B8" w:rsidP="00A71EDE">
            <w:pPr>
              <w:jc w:val="center"/>
              <w:rPr>
                <w:sz w:val="20"/>
                <w:szCs w:val="20"/>
              </w:rPr>
            </w:pPr>
            <w:r>
              <w:rPr>
                <w:sz w:val="20"/>
                <w:szCs w:val="20"/>
              </w:rPr>
              <w:t>6</w:t>
            </w:r>
          </w:p>
          <w:p w:rsidR="00E133B8" w:rsidRPr="009768C8" w:rsidRDefault="00E133B8" w:rsidP="00A71EDE">
            <w:pPr>
              <w:jc w:val="center"/>
              <w:rPr>
                <w:sz w:val="20"/>
                <w:szCs w:val="20"/>
              </w:rPr>
            </w:pPr>
            <w:r>
              <w:rPr>
                <w:sz w:val="20"/>
                <w:szCs w:val="20"/>
              </w:rPr>
              <w:t>2</w:t>
            </w:r>
          </w:p>
        </w:tc>
        <w:tc>
          <w:tcPr>
            <w:tcW w:w="720" w:type="dxa"/>
          </w:tcPr>
          <w:p w:rsidR="00E133B8" w:rsidRDefault="00E133B8" w:rsidP="00A71EDE">
            <w:pPr>
              <w:jc w:val="center"/>
              <w:rPr>
                <w:sz w:val="20"/>
                <w:szCs w:val="20"/>
              </w:rPr>
            </w:pPr>
            <w:r>
              <w:rPr>
                <w:sz w:val="20"/>
                <w:szCs w:val="20"/>
              </w:rPr>
              <w:t>3</w:t>
            </w:r>
          </w:p>
          <w:p w:rsidR="00E133B8" w:rsidRPr="009768C8" w:rsidRDefault="00E133B8" w:rsidP="00A71EDE">
            <w:pPr>
              <w:jc w:val="center"/>
              <w:rPr>
                <w:sz w:val="20"/>
                <w:szCs w:val="20"/>
              </w:rPr>
            </w:pPr>
            <w:r>
              <w:rPr>
                <w:sz w:val="20"/>
                <w:szCs w:val="20"/>
              </w:rPr>
              <w:t>3</w:t>
            </w:r>
          </w:p>
        </w:tc>
        <w:tc>
          <w:tcPr>
            <w:tcW w:w="990" w:type="dxa"/>
          </w:tcPr>
          <w:p w:rsidR="00E133B8" w:rsidRDefault="00E133B8" w:rsidP="00A71EDE">
            <w:pPr>
              <w:jc w:val="center"/>
              <w:rPr>
                <w:sz w:val="20"/>
                <w:szCs w:val="20"/>
              </w:rPr>
            </w:pPr>
            <w:r>
              <w:rPr>
                <w:sz w:val="20"/>
                <w:szCs w:val="20"/>
              </w:rPr>
              <w:t>7</w:t>
            </w:r>
          </w:p>
          <w:p w:rsidR="00E133B8" w:rsidRPr="009768C8" w:rsidRDefault="00E133B8" w:rsidP="00A71EDE">
            <w:pPr>
              <w:jc w:val="center"/>
              <w:rPr>
                <w:sz w:val="20"/>
                <w:szCs w:val="20"/>
              </w:rPr>
            </w:pPr>
            <w:r>
              <w:rPr>
                <w:sz w:val="20"/>
                <w:szCs w:val="20"/>
              </w:rPr>
              <w:t>6</w:t>
            </w:r>
          </w:p>
        </w:tc>
        <w:tc>
          <w:tcPr>
            <w:tcW w:w="810" w:type="dxa"/>
          </w:tcPr>
          <w:p w:rsidR="00E133B8" w:rsidRDefault="00E133B8" w:rsidP="00A71EDE">
            <w:pPr>
              <w:jc w:val="center"/>
              <w:rPr>
                <w:sz w:val="20"/>
                <w:szCs w:val="20"/>
              </w:rPr>
            </w:pPr>
            <w:r>
              <w:rPr>
                <w:sz w:val="20"/>
                <w:szCs w:val="20"/>
              </w:rPr>
              <w:t>4</w:t>
            </w:r>
          </w:p>
          <w:p w:rsidR="00E133B8" w:rsidRDefault="00E133B8" w:rsidP="00A71EDE">
            <w:pPr>
              <w:jc w:val="center"/>
              <w:rPr>
                <w:sz w:val="20"/>
                <w:szCs w:val="20"/>
              </w:rPr>
            </w:pPr>
            <w:r>
              <w:rPr>
                <w:sz w:val="20"/>
                <w:szCs w:val="20"/>
              </w:rPr>
              <w:t>4</w:t>
            </w:r>
          </w:p>
        </w:tc>
        <w:tc>
          <w:tcPr>
            <w:tcW w:w="900" w:type="dxa"/>
          </w:tcPr>
          <w:p w:rsidR="00E133B8" w:rsidRDefault="00E133B8" w:rsidP="00A71EDE">
            <w:pPr>
              <w:jc w:val="center"/>
              <w:rPr>
                <w:sz w:val="20"/>
                <w:szCs w:val="20"/>
              </w:rPr>
            </w:pPr>
            <w:r>
              <w:rPr>
                <w:sz w:val="20"/>
                <w:szCs w:val="20"/>
              </w:rPr>
              <w:t>3</w:t>
            </w:r>
          </w:p>
          <w:p w:rsidR="00E133B8" w:rsidRDefault="00E133B8" w:rsidP="00A71EDE">
            <w:pPr>
              <w:jc w:val="center"/>
              <w:rPr>
                <w:sz w:val="20"/>
                <w:szCs w:val="20"/>
              </w:rPr>
            </w:pPr>
            <w:r>
              <w:rPr>
                <w:sz w:val="20"/>
                <w:szCs w:val="20"/>
              </w:rPr>
              <w:t>2</w:t>
            </w:r>
          </w:p>
        </w:tc>
        <w:tc>
          <w:tcPr>
            <w:tcW w:w="900" w:type="dxa"/>
          </w:tcPr>
          <w:p w:rsidR="00E133B8" w:rsidRDefault="00E133B8" w:rsidP="00A71EDE">
            <w:pPr>
              <w:jc w:val="center"/>
              <w:rPr>
                <w:sz w:val="20"/>
                <w:szCs w:val="20"/>
              </w:rPr>
            </w:pPr>
            <w:r>
              <w:rPr>
                <w:sz w:val="20"/>
                <w:szCs w:val="20"/>
              </w:rPr>
              <w:t>1</w:t>
            </w:r>
          </w:p>
          <w:p w:rsidR="00E133B8" w:rsidRDefault="00E133B8" w:rsidP="00A71EDE">
            <w:pPr>
              <w:jc w:val="center"/>
              <w:rPr>
                <w:sz w:val="20"/>
                <w:szCs w:val="20"/>
              </w:rPr>
            </w:pPr>
            <w:r>
              <w:rPr>
                <w:sz w:val="20"/>
                <w:szCs w:val="20"/>
              </w:rPr>
              <w:t>2</w:t>
            </w:r>
          </w:p>
          <w:p w:rsidR="00E133B8" w:rsidRDefault="00E133B8" w:rsidP="00A71EDE">
            <w:pPr>
              <w:jc w:val="center"/>
              <w:rPr>
                <w:sz w:val="20"/>
                <w:szCs w:val="20"/>
              </w:rPr>
            </w:pPr>
          </w:p>
        </w:tc>
      </w:tr>
    </w:tbl>
    <w:p w:rsidR="00E133B8" w:rsidRDefault="00E133B8" w:rsidP="00E133B8">
      <w:pPr>
        <w:pStyle w:val="BodyTextIndent"/>
        <w:spacing w:before="180"/>
        <w:ind w:left="0"/>
        <w:rPr>
          <w:spacing w:val="-3"/>
        </w:rPr>
      </w:pPr>
      <w:r w:rsidRPr="007B17BA">
        <w:rPr>
          <w:spacing w:val="-3"/>
        </w:rPr>
        <w:tab/>
      </w:r>
    </w:p>
    <w:tbl>
      <w:tblPr>
        <w:tblW w:w="10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6"/>
        <w:gridCol w:w="991"/>
        <w:gridCol w:w="992"/>
        <w:gridCol w:w="992"/>
        <w:gridCol w:w="1134"/>
        <w:gridCol w:w="1134"/>
        <w:gridCol w:w="1134"/>
        <w:gridCol w:w="1134"/>
        <w:gridCol w:w="828"/>
      </w:tblGrid>
      <w:tr w:rsidR="00E133B8" w:rsidTr="00A71EDE">
        <w:tc>
          <w:tcPr>
            <w:tcW w:w="1666" w:type="dxa"/>
            <w:tcBorders>
              <w:top w:val="single" w:sz="4" w:space="0" w:color="auto"/>
              <w:left w:val="single" w:sz="4" w:space="0" w:color="auto"/>
              <w:bottom w:val="single" w:sz="4" w:space="0" w:color="auto"/>
              <w:right w:val="single" w:sz="4" w:space="0" w:color="auto"/>
            </w:tcBorders>
            <w:hideMark/>
          </w:tcPr>
          <w:p w:rsidR="00E133B8" w:rsidRDefault="00E133B8" w:rsidP="00A71EDE">
            <w:pPr>
              <w:spacing w:before="120"/>
              <w:rPr>
                <w:sz w:val="20"/>
                <w:szCs w:val="20"/>
              </w:rPr>
            </w:pPr>
            <w:r>
              <w:rPr>
                <w:sz w:val="20"/>
                <w:szCs w:val="20"/>
              </w:rPr>
              <w:t>Vechime</w:t>
            </w:r>
          </w:p>
        </w:tc>
        <w:tc>
          <w:tcPr>
            <w:tcW w:w="991" w:type="dxa"/>
            <w:tcBorders>
              <w:top w:val="single" w:sz="4" w:space="0" w:color="auto"/>
              <w:left w:val="single" w:sz="4" w:space="0" w:color="auto"/>
              <w:bottom w:val="single" w:sz="4" w:space="0" w:color="auto"/>
              <w:right w:val="single" w:sz="4" w:space="0" w:color="auto"/>
            </w:tcBorders>
            <w:hideMark/>
          </w:tcPr>
          <w:p w:rsidR="00E133B8" w:rsidRDefault="00E133B8" w:rsidP="00A71EDE">
            <w:pPr>
              <w:spacing w:before="120"/>
              <w:rPr>
                <w:sz w:val="20"/>
                <w:szCs w:val="20"/>
              </w:rPr>
            </w:pPr>
            <w:r>
              <w:rPr>
                <w:sz w:val="20"/>
                <w:szCs w:val="20"/>
              </w:rPr>
              <w:t xml:space="preserve">debutant </w:t>
            </w:r>
          </w:p>
        </w:tc>
        <w:tc>
          <w:tcPr>
            <w:tcW w:w="992" w:type="dxa"/>
            <w:tcBorders>
              <w:top w:val="single" w:sz="4" w:space="0" w:color="auto"/>
              <w:left w:val="single" w:sz="4" w:space="0" w:color="auto"/>
              <w:bottom w:val="single" w:sz="4" w:space="0" w:color="auto"/>
              <w:right w:val="single" w:sz="4" w:space="0" w:color="auto"/>
            </w:tcBorders>
            <w:hideMark/>
          </w:tcPr>
          <w:p w:rsidR="00E133B8" w:rsidRDefault="00E133B8" w:rsidP="00A71EDE">
            <w:pPr>
              <w:spacing w:before="120"/>
              <w:rPr>
                <w:sz w:val="20"/>
                <w:szCs w:val="20"/>
              </w:rPr>
            </w:pPr>
            <w:r>
              <w:rPr>
                <w:sz w:val="20"/>
                <w:szCs w:val="20"/>
              </w:rPr>
              <w:t>3-5 ani</w:t>
            </w:r>
          </w:p>
        </w:tc>
        <w:tc>
          <w:tcPr>
            <w:tcW w:w="992" w:type="dxa"/>
            <w:tcBorders>
              <w:top w:val="single" w:sz="4" w:space="0" w:color="auto"/>
              <w:left w:val="single" w:sz="4" w:space="0" w:color="auto"/>
              <w:bottom w:val="single" w:sz="4" w:space="0" w:color="auto"/>
              <w:right w:val="single" w:sz="4" w:space="0" w:color="auto"/>
            </w:tcBorders>
            <w:hideMark/>
          </w:tcPr>
          <w:p w:rsidR="00E133B8" w:rsidRDefault="00E133B8" w:rsidP="00A71EDE">
            <w:pPr>
              <w:spacing w:before="120"/>
              <w:rPr>
                <w:sz w:val="20"/>
                <w:szCs w:val="20"/>
              </w:rPr>
            </w:pPr>
            <w:r>
              <w:rPr>
                <w:sz w:val="20"/>
                <w:szCs w:val="20"/>
              </w:rPr>
              <w:t>6-10 ani</w:t>
            </w:r>
          </w:p>
        </w:tc>
        <w:tc>
          <w:tcPr>
            <w:tcW w:w="1134" w:type="dxa"/>
            <w:tcBorders>
              <w:top w:val="single" w:sz="4" w:space="0" w:color="auto"/>
              <w:left w:val="single" w:sz="4" w:space="0" w:color="auto"/>
              <w:bottom w:val="single" w:sz="4" w:space="0" w:color="auto"/>
              <w:right w:val="single" w:sz="4" w:space="0" w:color="auto"/>
            </w:tcBorders>
            <w:hideMark/>
          </w:tcPr>
          <w:p w:rsidR="00E133B8" w:rsidRDefault="00E133B8" w:rsidP="00A71EDE">
            <w:pPr>
              <w:spacing w:before="120"/>
              <w:rPr>
                <w:sz w:val="20"/>
                <w:szCs w:val="20"/>
              </w:rPr>
            </w:pPr>
            <w:r>
              <w:rPr>
                <w:sz w:val="20"/>
                <w:szCs w:val="20"/>
              </w:rPr>
              <w:t>11- 15 ani</w:t>
            </w:r>
          </w:p>
        </w:tc>
        <w:tc>
          <w:tcPr>
            <w:tcW w:w="1134" w:type="dxa"/>
            <w:tcBorders>
              <w:top w:val="single" w:sz="4" w:space="0" w:color="auto"/>
              <w:left w:val="single" w:sz="4" w:space="0" w:color="auto"/>
              <w:bottom w:val="single" w:sz="4" w:space="0" w:color="auto"/>
              <w:right w:val="single" w:sz="4" w:space="0" w:color="auto"/>
            </w:tcBorders>
            <w:hideMark/>
          </w:tcPr>
          <w:p w:rsidR="00E133B8" w:rsidRDefault="00E133B8" w:rsidP="00A71EDE">
            <w:pPr>
              <w:spacing w:before="120"/>
              <w:rPr>
                <w:sz w:val="20"/>
                <w:szCs w:val="20"/>
              </w:rPr>
            </w:pPr>
            <w:r>
              <w:rPr>
                <w:sz w:val="20"/>
                <w:szCs w:val="20"/>
              </w:rPr>
              <w:t>16-20 ani</w:t>
            </w:r>
          </w:p>
        </w:tc>
        <w:tc>
          <w:tcPr>
            <w:tcW w:w="1134" w:type="dxa"/>
            <w:tcBorders>
              <w:top w:val="single" w:sz="4" w:space="0" w:color="auto"/>
              <w:left w:val="single" w:sz="4" w:space="0" w:color="auto"/>
              <w:bottom w:val="single" w:sz="4" w:space="0" w:color="auto"/>
              <w:right w:val="single" w:sz="4" w:space="0" w:color="auto"/>
            </w:tcBorders>
            <w:hideMark/>
          </w:tcPr>
          <w:p w:rsidR="00E133B8" w:rsidRDefault="00E133B8" w:rsidP="00A71EDE">
            <w:pPr>
              <w:spacing w:before="120"/>
              <w:rPr>
                <w:sz w:val="20"/>
                <w:szCs w:val="20"/>
              </w:rPr>
            </w:pPr>
            <w:r>
              <w:rPr>
                <w:sz w:val="20"/>
                <w:szCs w:val="20"/>
              </w:rPr>
              <w:t>21-25 ani</w:t>
            </w:r>
          </w:p>
        </w:tc>
        <w:tc>
          <w:tcPr>
            <w:tcW w:w="1134" w:type="dxa"/>
            <w:tcBorders>
              <w:top w:val="single" w:sz="4" w:space="0" w:color="auto"/>
              <w:left w:val="single" w:sz="4" w:space="0" w:color="auto"/>
              <w:bottom w:val="single" w:sz="4" w:space="0" w:color="auto"/>
              <w:right w:val="single" w:sz="4" w:space="0" w:color="auto"/>
            </w:tcBorders>
            <w:hideMark/>
          </w:tcPr>
          <w:p w:rsidR="00E133B8" w:rsidRDefault="00E133B8" w:rsidP="00A71EDE">
            <w:pPr>
              <w:spacing w:before="120"/>
              <w:rPr>
                <w:sz w:val="20"/>
                <w:szCs w:val="20"/>
              </w:rPr>
            </w:pPr>
            <w:r>
              <w:rPr>
                <w:sz w:val="20"/>
                <w:szCs w:val="20"/>
              </w:rPr>
              <w:t>26-30 ani</w:t>
            </w:r>
          </w:p>
        </w:tc>
        <w:tc>
          <w:tcPr>
            <w:tcW w:w="828" w:type="dxa"/>
            <w:tcBorders>
              <w:top w:val="single" w:sz="4" w:space="0" w:color="auto"/>
              <w:left w:val="single" w:sz="4" w:space="0" w:color="auto"/>
              <w:bottom w:val="single" w:sz="4" w:space="0" w:color="auto"/>
              <w:right w:val="single" w:sz="4" w:space="0" w:color="auto"/>
            </w:tcBorders>
            <w:hideMark/>
          </w:tcPr>
          <w:p w:rsidR="00E133B8" w:rsidRDefault="00E133B8" w:rsidP="00A71EDE">
            <w:pPr>
              <w:spacing w:before="120"/>
              <w:rPr>
                <w:sz w:val="20"/>
                <w:szCs w:val="20"/>
              </w:rPr>
            </w:pPr>
            <w:r>
              <w:rPr>
                <w:sz w:val="20"/>
                <w:szCs w:val="20"/>
              </w:rPr>
              <w:t>peste 30</w:t>
            </w:r>
          </w:p>
        </w:tc>
      </w:tr>
      <w:tr w:rsidR="00E133B8" w:rsidTr="00A71EDE">
        <w:trPr>
          <w:trHeight w:val="389"/>
        </w:trPr>
        <w:tc>
          <w:tcPr>
            <w:tcW w:w="1666" w:type="dxa"/>
            <w:tcBorders>
              <w:top w:val="single" w:sz="4" w:space="0" w:color="auto"/>
              <w:left w:val="single" w:sz="4" w:space="0" w:color="auto"/>
              <w:bottom w:val="single" w:sz="4" w:space="0" w:color="auto"/>
              <w:right w:val="single" w:sz="4" w:space="0" w:color="auto"/>
            </w:tcBorders>
            <w:hideMark/>
          </w:tcPr>
          <w:p w:rsidR="00E133B8" w:rsidRDefault="00E133B8" w:rsidP="00A71EDE">
            <w:pPr>
              <w:spacing w:before="120"/>
              <w:rPr>
                <w:sz w:val="20"/>
                <w:szCs w:val="20"/>
              </w:rPr>
            </w:pPr>
            <w:r>
              <w:rPr>
                <w:sz w:val="20"/>
                <w:szCs w:val="20"/>
              </w:rPr>
              <w:t xml:space="preserve">-in munca </w:t>
            </w:r>
          </w:p>
        </w:tc>
        <w:tc>
          <w:tcPr>
            <w:tcW w:w="991" w:type="dxa"/>
            <w:tcBorders>
              <w:top w:val="single" w:sz="4" w:space="0" w:color="auto"/>
              <w:left w:val="single" w:sz="4" w:space="0" w:color="auto"/>
              <w:bottom w:val="single" w:sz="4" w:space="0" w:color="auto"/>
              <w:right w:val="single" w:sz="4" w:space="0" w:color="auto"/>
            </w:tcBorders>
            <w:hideMark/>
          </w:tcPr>
          <w:p w:rsidR="00E133B8" w:rsidRDefault="00E133B8" w:rsidP="00A71EDE">
            <w:pPr>
              <w:jc w:val="center"/>
              <w:rPr>
                <w:sz w:val="20"/>
                <w:szCs w:val="20"/>
              </w:rPr>
            </w:pPr>
            <w:r>
              <w:rPr>
                <w:sz w:val="20"/>
                <w:szCs w:val="20"/>
              </w:rPr>
              <w:t>0</w:t>
            </w:r>
          </w:p>
          <w:p w:rsidR="00E133B8" w:rsidRDefault="00E133B8" w:rsidP="00A71EDE">
            <w:pPr>
              <w:jc w:val="center"/>
              <w:rPr>
                <w:sz w:val="20"/>
                <w:szCs w:val="20"/>
              </w:rPr>
            </w:pPr>
            <w:r>
              <w:rPr>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E133B8" w:rsidRDefault="00E133B8" w:rsidP="00A71EDE">
            <w:pPr>
              <w:jc w:val="center"/>
              <w:rPr>
                <w:sz w:val="20"/>
                <w:szCs w:val="20"/>
              </w:rPr>
            </w:pPr>
            <w:r>
              <w:rPr>
                <w:sz w:val="20"/>
                <w:szCs w:val="20"/>
              </w:rPr>
              <w:t>5</w:t>
            </w:r>
          </w:p>
          <w:p w:rsidR="00E133B8" w:rsidRDefault="00E133B8" w:rsidP="00A71EDE">
            <w:pPr>
              <w:jc w:val="center"/>
              <w:rPr>
                <w:sz w:val="20"/>
                <w:szCs w:val="20"/>
              </w:rPr>
            </w:pPr>
            <w:r>
              <w:rPr>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E133B8" w:rsidRDefault="00E133B8" w:rsidP="00A71EDE">
            <w:pPr>
              <w:jc w:val="center"/>
              <w:rPr>
                <w:sz w:val="20"/>
                <w:szCs w:val="20"/>
              </w:rPr>
            </w:pPr>
            <w:r>
              <w:rPr>
                <w:sz w:val="20"/>
                <w:szCs w:val="20"/>
              </w:rPr>
              <w:t>9</w:t>
            </w:r>
          </w:p>
          <w:p w:rsidR="00E133B8" w:rsidRDefault="00E133B8" w:rsidP="00A71EDE">
            <w:pPr>
              <w:jc w:val="center"/>
              <w:rPr>
                <w:sz w:val="20"/>
                <w:szCs w:val="20"/>
              </w:rPr>
            </w:pPr>
            <w:r>
              <w:rPr>
                <w:sz w:val="20"/>
                <w:szCs w:val="20"/>
              </w:rPr>
              <w:t>6</w:t>
            </w:r>
          </w:p>
        </w:tc>
        <w:tc>
          <w:tcPr>
            <w:tcW w:w="1134" w:type="dxa"/>
            <w:tcBorders>
              <w:top w:val="single" w:sz="4" w:space="0" w:color="auto"/>
              <w:left w:val="single" w:sz="4" w:space="0" w:color="auto"/>
              <w:bottom w:val="single" w:sz="4" w:space="0" w:color="auto"/>
              <w:right w:val="single" w:sz="4" w:space="0" w:color="auto"/>
            </w:tcBorders>
            <w:hideMark/>
          </w:tcPr>
          <w:p w:rsidR="00E133B8" w:rsidRDefault="00E133B8" w:rsidP="00A71EDE">
            <w:pPr>
              <w:jc w:val="center"/>
              <w:rPr>
                <w:sz w:val="20"/>
                <w:szCs w:val="20"/>
              </w:rPr>
            </w:pPr>
            <w:r>
              <w:rPr>
                <w:sz w:val="20"/>
                <w:szCs w:val="20"/>
              </w:rPr>
              <w:t>9</w:t>
            </w:r>
          </w:p>
          <w:p w:rsidR="00E133B8" w:rsidRDefault="00E133B8" w:rsidP="00A71EDE">
            <w:pPr>
              <w:jc w:val="center"/>
              <w:rPr>
                <w:sz w:val="20"/>
                <w:szCs w:val="20"/>
              </w:rPr>
            </w:pPr>
            <w:r>
              <w:rPr>
                <w:sz w:val="20"/>
                <w:szCs w:val="20"/>
              </w:rPr>
              <w:t>8</w:t>
            </w:r>
          </w:p>
        </w:tc>
        <w:tc>
          <w:tcPr>
            <w:tcW w:w="1134" w:type="dxa"/>
            <w:tcBorders>
              <w:top w:val="single" w:sz="4" w:space="0" w:color="auto"/>
              <w:left w:val="single" w:sz="4" w:space="0" w:color="auto"/>
              <w:bottom w:val="single" w:sz="4" w:space="0" w:color="auto"/>
              <w:right w:val="single" w:sz="4" w:space="0" w:color="auto"/>
            </w:tcBorders>
            <w:hideMark/>
          </w:tcPr>
          <w:p w:rsidR="00E133B8" w:rsidRDefault="00E133B8" w:rsidP="00A71EDE">
            <w:pPr>
              <w:jc w:val="center"/>
              <w:rPr>
                <w:sz w:val="20"/>
                <w:szCs w:val="20"/>
              </w:rPr>
            </w:pPr>
            <w:r>
              <w:rPr>
                <w:sz w:val="20"/>
                <w:szCs w:val="20"/>
              </w:rPr>
              <w:t>7</w:t>
            </w:r>
          </w:p>
          <w:p w:rsidR="00E133B8" w:rsidRDefault="00E133B8" w:rsidP="00A71EDE">
            <w:pPr>
              <w:jc w:val="center"/>
              <w:rPr>
                <w:sz w:val="20"/>
                <w:szCs w:val="20"/>
              </w:rPr>
            </w:pPr>
            <w:r>
              <w:rPr>
                <w:sz w:val="20"/>
                <w:szCs w:val="20"/>
              </w:rPr>
              <w:t>6</w:t>
            </w:r>
          </w:p>
        </w:tc>
        <w:tc>
          <w:tcPr>
            <w:tcW w:w="1134" w:type="dxa"/>
            <w:tcBorders>
              <w:top w:val="single" w:sz="4" w:space="0" w:color="auto"/>
              <w:left w:val="single" w:sz="4" w:space="0" w:color="auto"/>
              <w:bottom w:val="single" w:sz="4" w:space="0" w:color="auto"/>
              <w:right w:val="single" w:sz="4" w:space="0" w:color="auto"/>
            </w:tcBorders>
            <w:hideMark/>
          </w:tcPr>
          <w:p w:rsidR="00E133B8" w:rsidRDefault="00E133B8" w:rsidP="00A71EDE">
            <w:pPr>
              <w:rPr>
                <w:sz w:val="20"/>
                <w:szCs w:val="20"/>
              </w:rPr>
            </w:pPr>
            <w:r>
              <w:rPr>
                <w:sz w:val="20"/>
                <w:szCs w:val="20"/>
              </w:rPr>
              <w:t>5</w:t>
            </w:r>
          </w:p>
          <w:p w:rsidR="00E133B8" w:rsidRDefault="00E133B8" w:rsidP="00A71EDE">
            <w:pPr>
              <w:rPr>
                <w:sz w:val="20"/>
                <w:szCs w:val="20"/>
              </w:rPr>
            </w:pPr>
            <w:r>
              <w:rPr>
                <w:sz w:val="20"/>
                <w:szCs w:val="20"/>
              </w:rPr>
              <w:t>3</w:t>
            </w:r>
          </w:p>
        </w:tc>
        <w:tc>
          <w:tcPr>
            <w:tcW w:w="1134" w:type="dxa"/>
            <w:tcBorders>
              <w:top w:val="single" w:sz="4" w:space="0" w:color="auto"/>
              <w:left w:val="single" w:sz="4" w:space="0" w:color="auto"/>
              <w:bottom w:val="single" w:sz="4" w:space="0" w:color="auto"/>
              <w:right w:val="single" w:sz="4" w:space="0" w:color="auto"/>
            </w:tcBorders>
            <w:hideMark/>
          </w:tcPr>
          <w:p w:rsidR="00E133B8" w:rsidRDefault="00E133B8" w:rsidP="00A71EDE">
            <w:pPr>
              <w:jc w:val="center"/>
              <w:rPr>
                <w:sz w:val="20"/>
                <w:szCs w:val="20"/>
              </w:rPr>
            </w:pPr>
            <w:r>
              <w:rPr>
                <w:sz w:val="20"/>
                <w:szCs w:val="20"/>
              </w:rPr>
              <w:t>8</w:t>
            </w:r>
          </w:p>
          <w:p w:rsidR="00E133B8" w:rsidRDefault="00E133B8" w:rsidP="00A71EDE">
            <w:pPr>
              <w:jc w:val="center"/>
              <w:rPr>
                <w:sz w:val="20"/>
                <w:szCs w:val="20"/>
              </w:rPr>
            </w:pPr>
            <w:r>
              <w:rPr>
                <w:sz w:val="20"/>
                <w:szCs w:val="20"/>
              </w:rPr>
              <w:t>9</w:t>
            </w:r>
          </w:p>
        </w:tc>
        <w:tc>
          <w:tcPr>
            <w:tcW w:w="828" w:type="dxa"/>
            <w:tcBorders>
              <w:top w:val="single" w:sz="4" w:space="0" w:color="auto"/>
              <w:left w:val="single" w:sz="4" w:space="0" w:color="auto"/>
              <w:bottom w:val="single" w:sz="4" w:space="0" w:color="auto"/>
              <w:right w:val="single" w:sz="4" w:space="0" w:color="auto"/>
            </w:tcBorders>
            <w:hideMark/>
          </w:tcPr>
          <w:p w:rsidR="00E133B8" w:rsidRDefault="00E133B8" w:rsidP="00A71EDE">
            <w:pPr>
              <w:jc w:val="center"/>
              <w:rPr>
                <w:sz w:val="20"/>
                <w:szCs w:val="20"/>
              </w:rPr>
            </w:pPr>
            <w:r>
              <w:rPr>
                <w:sz w:val="20"/>
                <w:szCs w:val="20"/>
              </w:rPr>
              <w:t>14</w:t>
            </w:r>
          </w:p>
          <w:p w:rsidR="00E133B8" w:rsidRDefault="00E133B8" w:rsidP="00A71EDE">
            <w:pPr>
              <w:jc w:val="center"/>
              <w:rPr>
                <w:sz w:val="20"/>
                <w:szCs w:val="20"/>
              </w:rPr>
            </w:pPr>
            <w:r>
              <w:rPr>
                <w:sz w:val="20"/>
                <w:szCs w:val="20"/>
              </w:rPr>
              <w:t>5</w:t>
            </w:r>
          </w:p>
        </w:tc>
      </w:tr>
    </w:tbl>
    <w:p w:rsidR="00E133B8" w:rsidRDefault="00E133B8" w:rsidP="00E133B8">
      <w:pPr>
        <w:pStyle w:val="BodyTextIndent"/>
        <w:spacing w:before="180"/>
        <w:ind w:left="0"/>
        <w:rPr>
          <w:spacing w:val="-3"/>
        </w:rPr>
      </w:pPr>
    </w:p>
    <w:p w:rsidR="00F42C35" w:rsidRPr="002D522F" w:rsidRDefault="00F42C35" w:rsidP="00E133B8">
      <w:pPr>
        <w:pStyle w:val="BodyTextIndent"/>
        <w:spacing w:before="180"/>
        <w:ind w:left="0"/>
        <w:rPr>
          <w:spacing w:val="-3"/>
        </w:rPr>
      </w:pPr>
      <w:r w:rsidRPr="002D522F">
        <w:rPr>
          <w:spacing w:val="-3"/>
        </w:rPr>
        <w:tab/>
      </w:r>
      <w:r w:rsidRPr="002D522F">
        <w:rPr>
          <w:spacing w:val="-3"/>
        </w:rPr>
        <w:tab/>
        <w:t xml:space="preserve">    </w:t>
      </w:r>
    </w:p>
    <w:p w:rsidR="00F42C35" w:rsidRDefault="00F42C35" w:rsidP="00F42C35">
      <w:pPr>
        <w:pStyle w:val="BodyTextIndent"/>
        <w:ind w:left="0"/>
        <w:rPr>
          <w:spacing w:val="-3"/>
        </w:rPr>
      </w:pPr>
    </w:p>
    <w:p w:rsidR="00491452" w:rsidRPr="002D522F" w:rsidRDefault="00491452" w:rsidP="00F42C35">
      <w:pPr>
        <w:pStyle w:val="BodyTextIndent"/>
        <w:ind w:left="0"/>
        <w:rPr>
          <w:spacing w:val="-3"/>
        </w:rPr>
      </w:pPr>
    </w:p>
    <w:p w:rsidR="00E133B8" w:rsidRPr="007B17BA" w:rsidRDefault="00F42C35" w:rsidP="00E133B8">
      <w:pPr>
        <w:pStyle w:val="BodyTextIndent"/>
        <w:spacing w:before="180"/>
        <w:ind w:left="0"/>
        <w:rPr>
          <w:spacing w:val="-3"/>
        </w:rPr>
      </w:pPr>
      <w:r w:rsidRPr="002D522F">
        <w:rPr>
          <w:spacing w:val="-3"/>
        </w:rPr>
        <w:t xml:space="preserve"> </w:t>
      </w:r>
      <w:r w:rsidR="00E133B8" w:rsidRPr="007B17BA">
        <w:rPr>
          <w:spacing w:val="-3"/>
        </w:rPr>
        <w:t>Distribuţia pe grupe de vârstă (ani) şi sexe:</w:t>
      </w:r>
    </w:p>
    <w:tbl>
      <w:tblPr>
        <w:tblW w:w="10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16"/>
        <w:gridCol w:w="895"/>
        <w:gridCol w:w="895"/>
        <w:gridCol w:w="903"/>
        <w:gridCol w:w="887"/>
        <w:gridCol w:w="895"/>
        <w:gridCol w:w="895"/>
        <w:gridCol w:w="895"/>
        <w:gridCol w:w="895"/>
        <w:gridCol w:w="895"/>
        <w:gridCol w:w="1058"/>
      </w:tblGrid>
      <w:tr w:rsidR="00E133B8" w:rsidRPr="007B17BA" w:rsidTr="00A71EDE">
        <w:tc>
          <w:tcPr>
            <w:tcW w:w="1016" w:type="dxa"/>
          </w:tcPr>
          <w:p w:rsidR="00E133B8" w:rsidRPr="009768C8" w:rsidRDefault="00E133B8" w:rsidP="00A71EDE">
            <w:pPr>
              <w:pStyle w:val="Footer"/>
              <w:tabs>
                <w:tab w:val="clear" w:pos="4320"/>
                <w:tab w:val="clear" w:pos="8640"/>
              </w:tabs>
              <w:spacing w:before="60" w:after="60"/>
              <w:rPr>
                <w:sz w:val="20"/>
                <w:szCs w:val="20"/>
              </w:rPr>
            </w:pPr>
          </w:p>
        </w:tc>
        <w:tc>
          <w:tcPr>
            <w:tcW w:w="895" w:type="dxa"/>
          </w:tcPr>
          <w:p w:rsidR="00E133B8" w:rsidRPr="009768C8" w:rsidRDefault="00E133B8" w:rsidP="00A71EDE">
            <w:pPr>
              <w:spacing w:before="60" w:after="60"/>
              <w:rPr>
                <w:sz w:val="20"/>
                <w:szCs w:val="20"/>
              </w:rPr>
            </w:pPr>
            <w:r w:rsidRPr="009768C8">
              <w:rPr>
                <w:sz w:val="20"/>
                <w:szCs w:val="20"/>
              </w:rPr>
              <w:t>Sub 25</w:t>
            </w:r>
          </w:p>
        </w:tc>
        <w:tc>
          <w:tcPr>
            <w:tcW w:w="895" w:type="dxa"/>
          </w:tcPr>
          <w:p w:rsidR="00E133B8" w:rsidRPr="009768C8" w:rsidRDefault="00E133B8" w:rsidP="00A71EDE">
            <w:pPr>
              <w:spacing w:before="60" w:after="60"/>
              <w:rPr>
                <w:sz w:val="20"/>
                <w:szCs w:val="20"/>
              </w:rPr>
            </w:pPr>
            <w:r w:rsidRPr="009768C8">
              <w:rPr>
                <w:sz w:val="20"/>
                <w:szCs w:val="20"/>
              </w:rPr>
              <w:t xml:space="preserve">25-29 </w:t>
            </w:r>
          </w:p>
        </w:tc>
        <w:tc>
          <w:tcPr>
            <w:tcW w:w="903" w:type="dxa"/>
          </w:tcPr>
          <w:p w:rsidR="00E133B8" w:rsidRPr="009768C8" w:rsidRDefault="00E133B8" w:rsidP="00A71EDE">
            <w:pPr>
              <w:spacing w:before="60" w:after="60"/>
              <w:rPr>
                <w:sz w:val="20"/>
                <w:szCs w:val="20"/>
              </w:rPr>
            </w:pPr>
            <w:r w:rsidRPr="009768C8">
              <w:rPr>
                <w:sz w:val="20"/>
                <w:szCs w:val="20"/>
              </w:rPr>
              <w:t>30-34</w:t>
            </w:r>
          </w:p>
        </w:tc>
        <w:tc>
          <w:tcPr>
            <w:tcW w:w="887" w:type="dxa"/>
          </w:tcPr>
          <w:p w:rsidR="00E133B8" w:rsidRPr="009768C8" w:rsidRDefault="00E133B8" w:rsidP="00A71EDE">
            <w:pPr>
              <w:spacing w:before="60" w:after="60"/>
              <w:rPr>
                <w:sz w:val="20"/>
                <w:szCs w:val="20"/>
              </w:rPr>
            </w:pPr>
            <w:r w:rsidRPr="009768C8">
              <w:rPr>
                <w:sz w:val="20"/>
                <w:szCs w:val="20"/>
              </w:rPr>
              <w:t>35-39</w:t>
            </w:r>
          </w:p>
        </w:tc>
        <w:tc>
          <w:tcPr>
            <w:tcW w:w="895" w:type="dxa"/>
          </w:tcPr>
          <w:p w:rsidR="00E133B8" w:rsidRPr="009768C8" w:rsidRDefault="00E133B8" w:rsidP="00A71EDE">
            <w:pPr>
              <w:spacing w:before="60" w:after="60"/>
              <w:rPr>
                <w:sz w:val="20"/>
                <w:szCs w:val="20"/>
              </w:rPr>
            </w:pPr>
            <w:r w:rsidRPr="009768C8">
              <w:rPr>
                <w:sz w:val="20"/>
                <w:szCs w:val="20"/>
              </w:rPr>
              <w:t>40-44</w:t>
            </w:r>
          </w:p>
        </w:tc>
        <w:tc>
          <w:tcPr>
            <w:tcW w:w="895" w:type="dxa"/>
          </w:tcPr>
          <w:p w:rsidR="00E133B8" w:rsidRPr="009768C8" w:rsidRDefault="00E133B8" w:rsidP="00A71EDE">
            <w:pPr>
              <w:spacing w:before="60" w:after="60"/>
              <w:rPr>
                <w:sz w:val="20"/>
                <w:szCs w:val="20"/>
              </w:rPr>
            </w:pPr>
            <w:r w:rsidRPr="009768C8">
              <w:rPr>
                <w:sz w:val="20"/>
                <w:szCs w:val="20"/>
              </w:rPr>
              <w:t>45-49</w:t>
            </w:r>
          </w:p>
        </w:tc>
        <w:tc>
          <w:tcPr>
            <w:tcW w:w="895" w:type="dxa"/>
          </w:tcPr>
          <w:p w:rsidR="00E133B8" w:rsidRPr="009768C8" w:rsidRDefault="00E133B8" w:rsidP="00A71EDE">
            <w:pPr>
              <w:spacing w:before="60" w:after="60"/>
              <w:rPr>
                <w:sz w:val="20"/>
                <w:szCs w:val="20"/>
              </w:rPr>
            </w:pPr>
            <w:r w:rsidRPr="009768C8">
              <w:rPr>
                <w:sz w:val="20"/>
                <w:szCs w:val="20"/>
              </w:rPr>
              <w:t>50-54</w:t>
            </w:r>
          </w:p>
        </w:tc>
        <w:tc>
          <w:tcPr>
            <w:tcW w:w="895" w:type="dxa"/>
          </w:tcPr>
          <w:p w:rsidR="00E133B8" w:rsidRPr="009768C8" w:rsidRDefault="00E133B8" w:rsidP="00A71EDE">
            <w:pPr>
              <w:spacing w:before="60" w:after="60"/>
              <w:rPr>
                <w:sz w:val="20"/>
                <w:szCs w:val="20"/>
              </w:rPr>
            </w:pPr>
            <w:r w:rsidRPr="009768C8">
              <w:rPr>
                <w:sz w:val="20"/>
                <w:szCs w:val="20"/>
              </w:rPr>
              <w:t>55-59</w:t>
            </w:r>
          </w:p>
        </w:tc>
        <w:tc>
          <w:tcPr>
            <w:tcW w:w="895" w:type="dxa"/>
          </w:tcPr>
          <w:p w:rsidR="00E133B8" w:rsidRPr="009768C8" w:rsidRDefault="00E133B8" w:rsidP="00A71EDE">
            <w:pPr>
              <w:spacing w:before="60" w:after="60"/>
              <w:rPr>
                <w:sz w:val="20"/>
                <w:szCs w:val="20"/>
              </w:rPr>
            </w:pPr>
            <w:r w:rsidRPr="009768C8">
              <w:rPr>
                <w:sz w:val="20"/>
                <w:szCs w:val="20"/>
              </w:rPr>
              <w:t>60-64</w:t>
            </w:r>
          </w:p>
        </w:tc>
        <w:tc>
          <w:tcPr>
            <w:tcW w:w="1058" w:type="dxa"/>
          </w:tcPr>
          <w:p w:rsidR="00E133B8" w:rsidRPr="009768C8" w:rsidRDefault="00E133B8" w:rsidP="00A71EDE">
            <w:pPr>
              <w:spacing w:before="60" w:after="60"/>
              <w:rPr>
                <w:sz w:val="20"/>
                <w:szCs w:val="20"/>
              </w:rPr>
            </w:pPr>
            <w:r>
              <w:rPr>
                <w:sz w:val="20"/>
                <w:szCs w:val="20"/>
              </w:rPr>
              <w:t>Peste 65</w:t>
            </w:r>
          </w:p>
        </w:tc>
      </w:tr>
      <w:tr w:rsidR="00E133B8" w:rsidRPr="007B17BA" w:rsidTr="00A71EDE">
        <w:tc>
          <w:tcPr>
            <w:tcW w:w="1016" w:type="dxa"/>
          </w:tcPr>
          <w:p w:rsidR="00E133B8" w:rsidRDefault="00E133B8" w:rsidP="00A71EDE">
            <w:pPr>
              <w:spacing w:before="60" w:after="60"/>
              <w:rPr>
                <w:sz w:val="20"/>
                <w:szCs w:val="20"/>
              </w:rPr>
            </w:pPr>
            <w:r w:rsidRPr="009768C8">
              <w:rPr>
                <w:sz w:val="20"/>
                <w:szCs w:val="20"/>
              </w:rPr>
              <w:t>M</w:t>
            </w:r>
            <w:r>
              <w:rPr>
                <w:sz w:val="20"/>
                <w:szCs w:val="20"/>
              </w:rPr>
              <w:t>-24</w:t>
            </w:r>
          </w:p>
          <w:p w:rsidR="00E133B8" w:rsidRPr="009768C8" w:rsidRDefault="00E133B8" w:rsidP="00A71EDE">
            <w:pPr>
              <w:spacing w:before="60" w:after="60"/>
              <w:rPr>
                <w:sz w:val="20"/>
                <w:szCs w:val="20"/>
              </w:rPr>
            </w:pPr>
            <w:r>
              <w:rPr>
                <w:sz w:val="20"/>
                <w:szCs w:val="20"/>
              </w:rPr>
              <w:t>Structura-36</w:t>
            </w:r>
          </w:p>
        </w:tc>
        <w:tc>
          <w:tcPr>
            <w:tcW w:w="895" w:type="dxa"/>
          </w:tcPr>
          <w:p w:rsidR="00E133B8" w:rsidRDefault="00E133B8" w:rsidP="00A71EDE">
            <w:pPr>
              <w:spacing w:before="60" w:after="60"/>
              <w:jc w:val="center"/>
              <w:rPr>
                <w:sz w:val="20"/>
                <w:szCs w:val="20"/>
              </w:rPr>
            </w:pPr>
          </w:p>
          <w:p w:rsidR="00E133B8" w:rsidRPr="009768C8" w:rsidRDefault="00E133B8" w:rsidP="00A71EDE">
            <w:pPr>
              <w:spacing w:before="60" w:after="60"/>
              <w:jc w:val="center"/>
              <w:rPr>
                <w:sz w:val="20"/>
                <w:szCs w:val="20"/>
              </w:rPr>
            </w:pPr>
          </w:p>
        </w:tc>
        <w:tc>
          <w:tcPr>
            <w:tcW w:w="895" w:type="dxa"/>
          </w:tcPr>
          <w:p w:rsidR="00E133B8" w:rsidRDefault="00E133B8" w:rsidP="00A71EDE">
            <w:pPr>
              <w:spacing w:before="60" w:after="60"/>
              <w:rPr>
                <w:sz w:val="20"/>
                <w:szCs w:val="20"/>
              </w:rPr>
            </w:pPr>
            <w:r>
              <w:rPr>
                <w:sz w:val="20"/>
                <w:szCs w:val="20"/>
              </w:rPr>
              <w:t>1</w:t>
            </w:r>
          </w:p>
          <w:p w:rsidR="00E133B8" w:rsidRPr="009768C8" w:rsidRDefault="00E133B8" w:rsidP="00A71EDE">
            <w:pPr>
              <w:spacing w:before="60" w:after="60"/>
              <w:rPr>
                <w:sz w:val="20"/>
                <w:szCs w:val="20"/>
              </w:rPr>
            </w:pPr>
            <w:r>
              <w:rPr>
                <w:sz w:val="20"/>
                <w:szCs w:val="20"/>
              </w:rPr>
              <w:t>1</w:t>
            </w:r>
          </w:p>
        </w:tc>
        <w:tc>
          <w:tcPr>
            <w:tcW w:w="903" w:type="dxa"/>
          </w:tcPr>
          <w:p w:rsidR="00E133B8" w:rsidRDefault="00E133B8" w:rsidP="00A71EDE">
            <w:pPr>
              <w:spacing w:before="60" w:after="60"/>
              <w:rPr>
                <w:sz w:val="20"/>
                <w:szCs w:val="20"/>
              </w:rPr>
            </w:pPr>
            <w:r>
              <w:rPr>
                <w:sz w:val="20"/>
                <w:szCs w:val="20"/>
              </w:rPr>
              <w:t>6</w:t>
            </w:r>
          </w:p>
          <w:p w:rsidR="00E133B8" w:rsidRPr="009768C8" w:rsidRDefault="00E133B8" w:rsidP="00A71EDE">
            <w:pPr>
              <w:spacing w:before="60" w:after="60"/>
              <w:rPr>
                <w:sz w:val="20"/>
                <w:szCs w:val="20"/>
              </w:rPr>
            </w:pPr>
            <w:r>
              <w:rPr>
                <w:sz w:val="20"/>
                <w:szCs w:val="20"/>
              </w:rPr>
              <w:t>9</w:t>
            </w:r>
          </w:p>
        </w:tc>
        <w:tc>
          <w:tcPr>
            <w:tcW w:w="887" w:type="dxa"/>
          </w:tcPr>
          <w:p w:rsidR="00E133B8" w:rsidRDefault="00E133B8" w:rsidP="00A71EDE">
            <w:pPr>
              <w:spacing w:before="60" w:after="60"/>
              <w:jc w:val="center"/>
              <w:rPr>
                <w:sz w:val="20"/>
                <w:szCs w:val="20"/>
              </w:rPr>
            </w:pPr>
            <w:r>
              <w:rPr>
                <w:sz w:val="20"/>
                <w:szCs w:val="20"/>
              </w:rPr>
              <w:t>3</w:t>
            </w:r>
          </w:p>
          <w:p w:rsidR="00E133B8" w:rsidRPr="009768C8" w:rsidRDefault="00E133B8" w:rsidP="00A71EDE">
            <w:pPr>
              <w:spacing w:before="60" w:after="60"/>
              <w:jc w:val="center"/>
              <w:rPr>
                <w:sz w:val="20"/>
                <w:szCs w:val="20"/>
              </w:rPr>
            </w:pPr>
            <w:r>
              <w:rPr>
                <w:sz w:val="20"/>
                <w:szCs w:val="20"/>
              </w:rPr>
              <w:t>7</w:t>
            </w:r>
          </w:p>
        </w:tc>
        <w:tc>
          <w:tcPr>
            <w:tcW w:w="895" w:type="dxa"/>
          </w:tcPr>
          <w:p w:rsidR="00E133B8" w:rsidRDefault="00E133B8" w:rsidP="00A71EDE">
            <w:pPr>
              <w:spacing w:before="60" w:after="60"/>
              <w:jc w:val="center"/>
              <w:rPr>
                <w:sz w:val="20"/>
                <w:szCs w:val="20"/>
              </w:rPr>
            </w:pPr>
            <w:r>
              <w:rPr>
                <w:sz w:val="20"/>
                <w:szCs w:val="20"/>
              </w:rPr>
              <w:t>3</w:t>
            </w:r>
          </w:p>
          <w:p w:rsidR="00E133B8" w:rsidRPr="009768C8" w:rsidRDefault="00E133B8" w:rsidP="00A71EDE">
            <w:pPr>
              <w:spacing w:before="60" w:after="60"/>
              <w:jc w:val="center"/>
              <w:rPr>
                <w:sz w:val="20"/>
                <w:szCs w:val="20"/>
              </w:rPr>
            </w:pPr>
            <w:r>
              <w:rPr>
                <w:sz w:val="20"/>
                <w:szCs w:val="20"/>
              </w:rPr>
              <w:t>2</w:t>
            </w:r>
          </w:p>
        </w:tc>
        <w:tc>
          <w:tcPr>
            <w:tcW w:w="895" w:type="dxa"/>
          </w:tcPr>
          <w:p w:rsidR="00E133B8" w:rsidRDefault="00E133B8" w:rsidP="00A71EDE">
            <w:pPr>
              <w:spacing w:before="60" w:after="60"/>
              <w:jc w:val="center"/>
              <w:rPr>
                <w:sz w:val="20"/>
                <w:szCs w:val="20"/>
              </w:rPr>
            </w:pPr>
            <w:r>
              <w:rPr>
                <w:sz w:val="20"/>
                <w:szCs w:val="20"/>
              </w:rPr>
              <w:t>1</w:t>
            </w:r>
          </w:p>
          <w:p w:rsidR="00E133B8" w:rsidRPr="009768C8" w:rsidRDefault="00E133B8" w:rsidP="00A71EDE">
            <w:pPr>
              <w:spacing w:before="60" w:after="60"/>
              <w:jc w:val="center"/>
              <w:rPr>
                <w:sz w:val="20"/>
                <w:szCs w:val="20"/>
              </w:rPr>
            </w:pPr>
            <w:r>
              <w:rPr>
                <w:sz w:val="20"/>
                <w:szCs w:val="20"/>
              </w:rPr>
              <w:t>5</w:t>
            </w:r>
          </w:p>
        </w:tc>
        <w:tc>
          <w:tcPr>
            <w:tcW w:w="895" w:type="dxa"/>
          </w:tcPr>
          <w:p w:rsidR="00E133B8" w:rsidRDefault="00E133B8" w:rsidP="00A71EDE">
            <w:pPr>
              <w:spacing w:before="60" w:after="60"/>
              <w:jc w:val="center"/>
              <w:rPr>
                <w:sz w:val="20"/>
                <w:szCs w:val="20"/>
              </w:rPr>
            </w:pPr>
            <w:r>
              <w:rPr>
                <w:sz w:val="20"/>
                <w:szCs w:val="20"/>
              </w:rPr>
              <w:t>3</w:t>
            </w:r>
          </w:p>
          <w:p w:rsidR="00E133B8" w:rsidRPr="009768C8" w:rsidRDefault="00E133B8" w:rsidP="00A71EDE">
            <w:pPr>
              <w:spacing w:before="60" w:after="60"/>
              <w:jc w:val="center"/>
              <w:rPr>
                <w:sz w:val="20"/>
                <w:szCs w:val="20"/>
              </w:rPr>
            </w:pPr>
            <w:r>
              <w:rPr>
                <w:sz w:val="20"/>
                <w:szCs w:val="20"/>
              </w:rPr>
              <w:t>8</w:t>
            </w:r>
          </w:p>
        </w:tc>
        <w:tc>
          <w:tcPr>
            <w:tcW w:w="895" w:type="dxa"/>
          </w:tcPr>
          <w:p w:rsidR="00E133B8" w:rsidRDefault="00E133B8" w:rsidP="00A71EDE">
            <w:pPr>
              <w:spacing w:before="60" w:after="60"/>
              <w:jc w:val="center"/>
              <w:rPr>
                <w:sz w:val="20"/>
                <w:szCs w:val="20"/>
              </w:rPr>
            </w:pPr>
            <w:r>
              <w:rPr>
                <w:sz w:val="20"/>
                <w:szCs w:val="20"/>
              </w:rPr>
              <w:t>62</w:t>
            </w:r>
          </w:p>
          <w:p w:rsidR="00E133B8" w:rsidRPr="009768C8" w:rsidRDefault="00E133B8" w:rsidP="00A71EDE">
            <w:pPr>
              <w:spacing w:before="60" w:after="60"/>
              <w:jc w:val="center"/>
              <w:rPr>
                <w:sz w:val="20"/>
                <w:szCs w:val="20"/>
              </w:rPr>
            </w:pPr>
            <w:r>
              <w:rPr>
                <w:sz w:val="20"/>
                <w:szCs w:val="20"/>
              </w:rPr>
              <w:t>2</w:t>
            </w:r>
          </w:p>
        </w:tc>
        <w:tc>
          <w:tcPr>
            <w:tcW w:w="895" w:type="dxa"/>
          </w:tcPr>
          <w:p w:rsidR="00E133B8" w:rsidRDefault="00E133B8" w:rsidP="00A71EDE">
            <w:pPr>
              <w:spacing w:before="60" w:after="60"/>
              <w:jc w:val="center"/>
              <w:rPr>
                <w:sz w:val="20"/>
                <w:szCs w:val="20"/>
              </w:rPr>
            </w:pPr>
            <w:r>
              <w:rPr>
                <w:sz w:val="20"/>
                <w:szCs w:val="20"/>
              </w:rPr>
              <w:t>1</w:t>
            </w:r>
          </w:p>
          <w:p w:rsidR="00E133B8" w:rsidRPr="009768C8" w:rsidRDefault="00E133B8" w:rsidP="00A71EDE">
            <w:pPr>
              <w:spacing w:before="60" w:after="60"/>
              <w:jc w:val="center"/>
              <w:rPr>
                <w:sz w:val="20"/>
                <w:szCs w:val="20"/>
              </w:rPr>
            </w:pPr>
            <w:r>
              <w:rPr>
                <w:sz w:val="20"/>
                <w:szCs w:val="20"/>
              </w:rPr>
              <w:t>2</w:t>
            </w:r>
          </w:p>
        </w:tc>
        <w:tc>
          <w:tcPr>
            <w:tcW w:w="1058" w:type="dxa"/>
          </w:tcPr>
          <w:p w:rsidR="00E133B8" w:rsidRPr="009768C8" w:rsidRDefault="00E133B8" w:rsidP="00A71EDE">
            <w:pPr>
              <w:spacing w:before="60" w:after="60"/>
              <w:rPr>
                <w:sz w:val="20"/>
                <w:szCs w:val="20"/>
              </w:rPr>
            </w:pPr>
            <w:r>
              <w:rPr>
                <w:sz w:val="20"/>
                <w:szCs w:val="20"/>
              </w:rPr>
              <w:t>0</w:t>
            </w:r>
          </w:p>
        </w:tc>
      </w:tr>
      <w:tr w:rsidR="00E133B8" w:rsidRPr="007B17BA" w:rsidTr="00A71EDE">
        <w:tc>
          <w:tcPr>
            <w:tcW w:w="1016" w:type="dxa"/>
          </w:tcPr>
          <w:p w:rsidR="00E133B8" w:rsidRDefault="00E133B8" w:rsidP="00A71EDE">
            <w:pPr>
              <w:spacing w:before="60" w:after="60"/>
              <w:rPr>
                <w:sz w:val="20"/>
                <w:szCs w:val="20"/>
              </w:rPr>
            </w:pPr>
            <w:r w:rsidRPr="009768C8">
              <w:rPr>
                <w:sz w:val="20"/>
                <w:szCs w:val="20"/>
              </w:rPr>
              <w:t>F</w:t>
            </w:r>
            <w:r>
              <w:rPr>
                <w:sz w:val="20"/>
                <w:szCs w:val="20"/>
              </w:rPr>
              <w:t>-33</w:t>
            </w:r>
          </w:p>
          <w:p w:rsidR="00E133B8" w:rsidRPr="009768C8" w:rsidRDefault="00E133B8" w:rsidP="00A71EDE">
            <w:pPr>
              <w:spacing w:before="60" w:after="60"/>
              <w:rPr>
                <w:sz w:val="20"/>
                <w:szCs w:val="20"/>
              </w:rPr>
            </w:pPr>
            <w:r>
              <w:rPr>
                <w:sz w:val="20"/>
                <w:szCs w:val="20"/>
              </w:rPr>
              <w:t>Structura-25</w:t>
            </w:r>
          </w:p>
        </w:tc>
        <w:tc>
          <w:tcPr>
            <w:tcW w:w="895" w:type="dxa"/>
          </w:tcPr>
          <w:p w:rsidR="00E133B8" w:rsidRPr="009768C8" w:rsidRDefault="00E133B8" w:rsidP="00A71EDE">
            <w:pPr>
              <w:spacing w:before="60" w:after="60"/>
              <w:jc w:val="center"/>
              <w:rPr>
                <w:sz w:val="20"/>
                <w:szCs w:val="20"/>
              </w:rPr>
            </w:pPr>
          </w:p>
        </w:tc>
        <w:tc>
          <w:tcPr>
            <w:tcW w:w="895" w:type="dxa"/>
          </w:tcPr>
          <w:p w:rsidR="00E133B8" w:rsidRDefault="00E133B8" w:rsidP="00A71EDE">
            <w:pPr>
              <w:spacing w:before="60" w:after="60"/>
              <w:rPr>
                <w:sz w:val="20"/>
                <w:szCs w:val="20"/>
              </w:rPr>
            </w:pPr>
            <w:r>
              <w:rPr>
                <w:sz w:val="20"/>
                <w:szCs w:val="20"/>
              </w:rPr>
              <w:t>2</w:t>
            </w:r>
          </w:p>
          <w:p w:rsidR="00E133B8" w:rsidRPr="009768C8" w:rsidRDefault="00E133B8" w:rsidP="00A71EDE">
            <w:pPr>
              <w:spacing w:before="60" w:after="60"/>
              <w:rPr>
                <w:sz w:val="20"/>
                <w:szCs w:val="20"/>
              </w:rPr>
            </w:pPr>
            <w:r>
              <w:rPr>
                <w:sz w:val="20"/>
                <w:szCs w:val="20"/>
              </w:rPr>
              <w:t>-</w:t>
            </w:r>
          </w:p>
        </w:tc>
        <w:tc>
          <w:tcPr>
            <w:tcW w:w="903" w:type="dxa"/>
          </w:tcPr>
          <w:p w:rsidR="00E133B8" w:rsidRDefault="00E133B8" w:rsidP="00A71EDE">
            <w:pPr>
              <w:spacing w:before="60" w:after="60"/>
              <w:jc w:val="center"/>
              <w:rPr>
                <w:sz w:val="20"/>
                <w:szCs w:val="20"/>
              </w:rPr>
            </w:pPr>
            <w:r>
              <w:rPr>
                <w:sz w:val="20"/>
                <w:szCs w:val="20"/>
              </w:rPr>
              <w:t>5</w:t>
            </w:r>
          </w:p>
          <w:p w:rsidR="00E133B8" w:rsidRPr="009768C8" w:rsidRDefault="00E133B8" w:rsidP="00A71EDE">
            <w:pPr>
              <w:spacing w:before="60" w:after="60"/>
              <w:jc w:val="center"/>
              <w:rPr>
                <w:sz w:val="20"/>
                <w:szCs w:val="20"/>
              </w:rPr>
            </w:pPr>
            <w:r>
              <w:rPr>
                <w:sz w:val="20"/>
                <w:szCs w:val="20"/>
              </w:rPr>
              <w:t>6</w:t>
            </w:r>
          </w:p>
        </w:tc>
        <w:tc>
          <w:tcPr>
            <w:tcW w:w="887" w:type="dxa"/>
          </w:tcPr>
          <w:p w:rsidR="00E133B8" w:rsidRDefault="00E133B8" w:rsidP="00A71EDE">
            <w:pPr>
              <w:spacing w:before="60" w:after="60"/>
              <w:jc w:val="center"/>
              <w:rPr>
                <w:sz w:val="20"/>
                <w:szCs w:val="20"/>
              </w:rPr>
            </w:pPr>
            <w:r>
              <w:rPr>
                <w:sz w:val="20"/>
                <w:szCs w:val="20"/>
              </w:rPr>
              <w:t>6</w:t>
            </w:r>
          </w:p>
          <w:p w:rsidR="00E133B8" w:rsidRPr="009768C8" w:rsidRDefault="00E133B8" w:rsidP="00A71EDE">
            <w:pPr>
              <w:spacing w:before="60" w:after="60"/>
              <w:jc w:val="center"/>
              <w:rPr>
                <w:sz w:val="20"/>
                <w:szCs w:val="20"/>
              </w:rPr>
            </w:pPr>
            <w:r>
              <w:rPr>
                <w:sz w:val="20"/>
                <w:szCs w:val="20"/>
              </w:rPr>
              <w:t>6</w:t>
            </w:r>
          </w:p>
        </w:tc>
        <w:tc>
          <w:tcPr>
            <w:tcW w:w="895" w:type="dxa"/>
          </w:tcPr>
          <w:p w:rsidR="00E133B8" w:rsidRDefault="00E133B8" w:rsidP="00A71EDE">
            <w:pPr>
              <w:spacing w:before="60" w:after="60"/>
              <w:jc w:val="center"/>
              <w:rPr>
                <w:sz w:val="20"/>
                <w:szCs w:val="20"/>
              </w:rPr>
            </w:pPr>
            <w:r>
              <w:rPr>
                <w:sz w:val="20"/>
                <w:szCs w:val="20"/>
              </w:rPr>
              <w:t>5</w:t>
            </w:r>
          </w:p>
          <w:p w:rsidR="00E133B8" w:rsidRPr="009768C8" w:rsidRDefault="00E133B8" w:rsidP="00A71EDE">
            <w:pPr>
              <w:spacing w:before="60" w:after="60"/>
              <w:jc w:val="center"/>
              <w:rPr>
                <w:sz w:val="20"/>
                <w:szCs w:val="20"/>
              </w:rPr>
            </w:pPr>
            <w:r>
              <w:rPr>
                <w:sz w:val="20"/>
                <w:szCs w:val="20"/>
              </w:rPr>
              <w:t>2</w:t>
            </w:r>
          </w:p>
        </w:tc>
        <w:tc>
          <w:tcPr>
            <w:tcW w:w="895" w:type="dxa"/>
          </w:tcPr>
          <w:p w:rsidR="00E133B8" w:rsidRDefault="00E133B8" w:rsidP="00A71EDE">
            <w:pPr>
              <w:spacing w:before="60" w:after="60"/>
              <w:jc w:val="center"/>
              <w:rPr>
                <w:sz w:val="20"/>
                <w:szCs w:val="20"/>
              </w:rPr>
            </w:pPr>
            <w:r>
              <w:rPr>
                <w:sz w:val="20"/>
                <w:szCs w:val="20"/>
              </w:rPr>
              <w:t>5</w:t>
            </w:r>
          </w:p>
          <w:p w:rsidR="00E133B8" w:rsidRPr="009768C8" w:rsidRDefault="00E133B8" w:rsidP="00A71EDE">
            <w:pPr>
              <w:spacing w:before="60" w:after="60"/>
              <w:jc w:val="center"/>
              <w:rPr>
                <w:sz w:val="20"/>
                <w:szCs w:val="20"/>
              </w:rPr>
            </w:pPr>
            <w:r>
              <w:rPr>
                <w:sz w:val="20"/>
                <w:szCs w:val="20"/>
              </w:rPr>
              <w:t>4</w:t>
            </w:r>
          </w:p>
        </w:tc>
        <w:tc>
          <w:tcPr>
            <w:tcW w:w="895" w:type="dxa"/>
          </w:tcPr>
          <w:p w:rsidR="00E133B8" w:rsidRDefault="00E133B8" w:rsidP="00A71EDE">
            <w:pPr>
              <w:spacing w:before="60" w:after="60"/>
              <w:jc w:val="center"/>
              <w:rPr>
                <w:sz w:val="20"/>
                <w:szCs w:val="20"/>
              </w:rPr>
            </w:pPr>
            <w:r>
              <w:rPr>
                <w:sz w:val="20"/>
                <w:szCs w:val="20"/>
              </w:rPr>
              <w:t>4</w:t>
            </w:r>
          </w:p>
          <w:p w:rsidR="00E133B8" w:rsidRPr="009768C8" w:rsidRDefault="00E133B8" w:rsidP="00A71EDE">
            <w:pPr>
              <w:spacing w:before="60" w:after="60"/>
              <w:jc w:val="center"/>
              <w:rPr>
                <w:sz w:val="20"/>
                <w:szCs w:val="20"/>
              </w:rPr>
            </w:pPr>
            <w:r>
              <w:rPr>
                <w:sz w:val="20"/>
                <w:szCs w:val="20"/>
              </w:rPr>
              <w:t>6</w:t>
            </w:r>
          </w:p>
        </w:tc>
        <w:tc>
          <w:tcPr>
            <w:tcW w:w="895" w:type="dxa"/>
          </w:tcPr>
          <w:p w:rsidR="00E133B8" w:rsidRDefault="00E133B8" w:rsidP="00A71EDE">
            <w:pPr>
              <w:spacing w:before="60" w:after="60"/>
              <w:jc w:val="center"/>
              <w:rPr>
                <w:sz w:val="20"/>
                <w:szCs w:val="20"/>
              </w:rPr>
            </w:pPr>
            <w:r>
              <w:rPr>
                <w:sz w:val="20"/>
                <w:szCs w:val="20"/>
              </w:rPr>
              <w:t>2</w:t>
            </w:r>
          </w:p>
          <w:p w:rsidR="00E133B8" w:rsidRPr="009768C8" w:rsidRDefault="00E133B8" w:rsidP="00A71EDE">
            <w:pPr>
              <w:spacing w:before="60" w:after="60"/>
              <w:jc w:val="center"/>
              <w:rPr>
                <w:sz w:val="20"/>
                <w:szCs w:val="20"/>
              </w:rPr>
            </w:pPr>
            <w:r>
              <w:rPr>
                <w:sz w:val="20"/>
                <w:szCs w:val="20"/>
              </w:rPr>
              <w:t>1</w:t>
            </w:r>
          </w:p>
        </w:tc>
        <w:tc>
          <w:tcPr>
            <w:tcW w:w="895" w:type="dxa"/>
          </w:tcPr>
          <w:p w:rsidR="00E133B8" w:rsidRDefault="00E133B8" w:rsidP="00A71EDE">
            <w:pPr>
              <w:spacing w:before="60" w:after="60"/>
              <w:jc w:val="center"/>
              <w:rPr>
                <w:sz w:val="20"/>
                <w:szCs w:val="20"/>
              </w:rPr>
            </w:pPr>
            <w:r>
              <w:rPr>
                <w:sz w:val="20"/>
                <w:szCs w:val="20"/>
              </w:rPr>
              <w:t>3</w:t>
            </w:r>
          </w:p>
          <w:p w:rsidR="00E133B8" w:rsidRPr="009768C8" w:rsidRDefault="00E133B8" w:rsidP="00A71EDE">
            <w:pPr>
              <w:spacing w:before="60" w:after="60"/>
              <w:jc w:val="center"/>
              <w:rPr>
                <w:sz w:val="20"/>
                <w:szCs w:val="20"/>
              </w:rPr>
            </w:pPr>
            <w:r>
              <w:rPr>
                <w:sz w:val="20"/>
                <w:szCs w:val="20"/>
              </w:rPr>
              <w:t>-</w:t>
            </w:r>
          </w:p>
        </w:tc>
        <w:tc>
          <w:tcPr>
            <w:tcW w:w="1058" w:type="dxa"/>
          </w:tcPr>
          <w:p w:rsidR="00E133B8" w:rsidRPr="009768C8" w:rsidRDefault="00E133B8" w:rsidP="00A71EDE">
            <w:pPr>
              <w:spacing w:before="60" w:after="60"/>
              <w:rPr>
                <w:sz w:val="20"/>
                <w:szCs w:val="20"/>
              </w:rPr>
            </w:pPr>
            <w:r>
              <w:rPr>
                <w:sz w:val="20"/>
                <w:szCs w:val="20"/>
              </w:rPr>
              <w:t>0</w:t>
            </w:r>
          </w:p>
        </w:tc>
      </w:tr>
    </w:tbl>
    <w:p w:rsidR="00E133B8" w:rsidRDefault="00E133B8" w:rsidP="00E133B8">
      <w:pPr>
        <w:pStyle w:val="BodyTextIndent"/>
        <w:spacing w:before="180"/>
        <w:ind w:left="0"/>
        <w:rPr>
          <w:b/>
        </w:rPr>
      </w:pPr>
    </w:p>
    <w:p w:rsidR="00F42C35" w:rsidRPr="002D522F" w:rsidRDefault="00F42C35" w:rsidP="00E133B8">
      <w:pPr>
        <w:pStyle w:val="BodyTextIndent"/>
        <w:ind w:left="0"/>
        <w:rPr>
          <w:spacing w:val="-3"/>
        </w:rPr>
      </w:pPr>
    </w:p>
    <w:p w:rsidR="00F42C35" w:rsidRPr="002D522F" w:rsidRDefault="00F42C35" w:rsidP="00F42C35">
      <w:pPr>
        <w:pStyle w:val="BodyTextIndent"/>
        <w:spacing w:before="180"/>
        <w:ind w:left="0"/>
        <w:rPr>
          <w:b/>
        </w:rPr>
      </w:pPr>
    </w:p>
    <w:p w:rsidR="00F42C35" w:rsidRPr="002D522F" w:rsidRDefault="00F42C35" w:rsidP="00F42C35">
      <w:pPr>
        <w:pStyle w:val="Heading8"/>
        <w:spacing w:before="120"/>
        <w:rPr>
          <w:i w:val="0"/>
        </w:rPr>
      </w:pPr>
    </w:p>
    <w:p w:rsidR="00F42C35" w:rsidRPr="002D522F" w:rsidRDefault="00F42C35" w:rsidP="00F42C35">
      <w:pPr>
        <w:pStyle w:val="Heading8"/>
        <w:spacing w:before="120"/>
        <w:rPr>
          <w:i w:val="0"/>
        </w:rPr>
      </w:pPr>
    </w:p>
    <w:p w:rsidR="00E133B8" w:rsidRPr="00D84299" w:rsidRDefault="00E133B8" w:rsidP="00E133B8">
      <w:pPr>
        <w:pStyle w:val="BodyTextIndent"/>
        <w:spacing w:before="180"/>
        <w:ind w:left="0"/>
        <w:rPr>
          <w:b/>
        </w:rPr>
      </w:pPr>
      <w:r w:rsidRPr="00AC63C6">
        <w:rPr>
          <w:b/>
        </w:rPr>
        <w:lastRenderedPageBreak/>
        <w:t>Personal didactic auxiliar</w:t>
      </w:r>
      <w:r>
        <w:rPr>
          <w:b/>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836"/>
        <w:gridCol w:w="1701"/>
        <w:gridCol w:w="314"/>
        <w:gridCol w:w="1387"/>
        <w:gridCol w:w="1560"/>
        <w:gridCol w:w="1842"/>
      </w:tblGrid>
      <w:tr w:rsidR="00E133B8" w:rsidRPr="00062BFB" w:rsidTr="00A71EDE">
        <w:tc>
          <w:tcPr>
            <w:tcW w:w="540" w:type="dxa"/>
          </w:tcPr>
          <w:p w:rsidR="00E133B8" w:rsidRPr="00062BFB" w:rsidRDefault="00E133B8" w:rsidP="00A71EDE">
            <w:pPr>
              <w:ind w:right="-720"/>
              <w:rPr>
                <w:sz w:val="20"/>
                <w:szCs w:val="20"/>
              </w:rPr>
            </w:pPr>
            <w:r w:rsidRPr="00062BFB">
              <w:rPr>
                <w:sz w:val="20"/>
                <w:szCs w:val="20"/>
              </w:rPr>
              <w:t>Nr.</w:t>
            </w:r>
          </w:p>
          <w:p w:rsidR="00E133B8" w:rsidRPr="00062BFB" w:rsidRDefault="00E133B8" w:rsidP="00A71EDE">
            <w:pPr>
              <w:ind w:right="-720"/>
              <w:rPr>
                <w:sz w:val="20"/>
                <w:szCs w:val="20"/>
              </w:rPr>
            </w:pPr>
            <w:r w:rsidRPr="00062BFB">
              <w:rPr>
                <w:sz w:val="20"/>
                <w:szCs w:val="20"/>
              </w:rPr>
              <w:t>crt.</w:t>
            </w:r>
          </w:p>
        </w:tc>
        <w:tc>
          <w:tcPr>
            <w:tcW w:w="1836" w:type="dxa"/>
          </w:tcPr>
          <w:p w:rsidR="00E133B8" w:rsidRPr="00062BFB" w:rsidRDefault="00E133B8" w:rsidP="00A71EDE">
            <w:pPr>
              <w:ind w:right="-720"/>
              <w:rPr>
                <w:sz w:val="20"/>
                <w:szCs w:val="20"/>
              </w:rPr>
            </w:pPr>
            <w:r w:rsidRPr="00062BFB">
              <w:rPr>
                <w:sz w:val="20"/>
                <w:szCs w:val="20"/>
              </w:rPr>
              <w:t>Numele şi prenumele</w:t>
            </w:r>
          </w:p>
        </w:tc>
        <w:tc>
          <w:tcPr>
            <w:tcW w:w="1701" w:type="dxa"/>
          </w:tcPr>
          <w:p w:rsidR="00E133B8" w:rsidRPr="00062BFB" w:rsidRDefault="00E133B8" w:rsidP="00A71EDE">
            <w:pPr>
              <w:ind w:right="-720"/>
              <w:rPr>
                <w:sz w:val="20"/>
                <w:szCs w:val="20"/>
              </w:rPr>
            </w:pPr>
            <w:r w:rsidRPr="00062BFB">
              <w:rPr>
                <w:sz w:val="20"/>
                <w:szCs w:val="20"/>
              </w:rPr>
              <w:t>Funcţia</w:t>
            </w:r>
            <w:r w:rsidRPr="00062BFB">
              <w:rPr>
                <w:rStyle w:val="FootnoteReference"/>
                <w:sz w:val="20"/>
                <w:szCs w:val="20"/>
              </w:rPr>
              <w:footnoteReference w:id="1"/>
            </w:r>
          </w:p>
        </w:tc>
        <w:tc>
          <w:tcPr>
            <w:tcW w:w="314" w:type="dxa"/>
          </w:tcPr>
          <w:p w:rsidR="00E133B8" w:rsidRPr="00062BFB" w:rsidRDefault="00E133B8" w:rsidP="00A71EDE">
            <w:pPr>
              <w:ind w:right="-720"/>
              <w:rPr>
                <w:sz w:val="20"/>
                <w:szCs w:val="20"/>
              </w:rPr>
            </w:pPr>
            <w:r w:rsidRPr="00062BFB">
              <w:rPr>
                <w:sz w:val="20"/>
                <w:szCs w:val="20"/>
              </w:rPr>
              <w:t>Nivelul studiilor</w:t>
            </w:r>
            <w:r w:rsidRPr="00062BFB">
              <w:rPr>
                <w:rStyle w:val="FootnoteReference"/>
                <w:sz w:val="20"/>
                <w:szCs w:val="20"/>
              </w:rPr>
              <w:footnoteReference w:id="2"/>
            </w:r>
          </w:p>
        </w:tc>
        <w:tc>
          <w:tcPr>
            <w:tcW w:w="1387" w:type="dxa"/>
          </w:tcPr>
          <w:p w:rsidR="00E133B8" w:rsidRPr="00062BFB" w:rsidRDefault="00E133B8" w:rsidP="00A71EDE">
            <w:pPr>
              <w:ind w:right="-720"/>
              <w:rPr>
                <w:sz w:val="20"/>
                <w:szCs w:val="20"/>
              </w:rPr>
            </w:pPr>
            <w:r w:rsidRPr="00062BFB">
              <w:rPr>
                <w:sz w:val="20"/>
                <w:szCs w:val="20"/>
              </w:rPr>
              <w:t>Adresa</w:t>
            </w:r>
          </w:p>
        </w:tc>
        <w:tc>
          <w:tcPr>
            <w:tcW w:w="1560" w:type="dxa"/>
          </w:tcPr>
          <w:p w:rsidR="00E133B8" w:rsidRPr="00062BFB" w:rsidRDefault="00E133B8" w:rsidP="00A71EDE">
            <w:pPr>
              <w:ind w:right="-720"/>
              <w:rPr>
                <w:sz w:val="20"/>
                <w:szCs w:val="20"/>
              </w:rPr>
            </w:pPr>
            <w:r w:rsidRPr="00062BFB">
              <w:rPr>
                <w:sz w:val="20"/>
                <w:szCs w:val="20"/>
              </w:rPr>
              <w:t>Telefon</w:t>
            </w:r>
          </w:p>
          <w:p w:rsidR="00E133B8" w:rsidRPr="00062BFB" w:rsidRDefault="00E133B8" w:rsidP="00A71EDE">
            <w:pPr>
              <w:ind w:right="-720"/>
              <w:rPr>
                <w:sz w:val="20"/>
                <w:szCs w:val="20"/>
              </w:rPr>
            </w:pPr>
            <w:r w:rsidRPr="00062BFB">
              <w:rPr>
                <w:sz w:val="20"/>
                <w:szCs w:val="20"/>
              </w:rPr>
              <w:t>Mobil</w:t>
            </w:r>
          </w:p>
        </w:tc>
        <w:tc>
          <w:tcPr>
            <w:tcW w:w="1842" w:type="dxa"/>
          </w:tcPr>
          <w:p w:rsidR="00E133B8" w:rsidRPr="00062BFB" w:rsidRDefault="00E133B8" w:rsidP="00A71EDE">
            <w:pPr>
              <w:ind w:right="-720"/>
              <w:rPr>
                <w:sz w:val="20"/>
                <w:szCs w:val="20"/>
              </w:rPr>
            </w:pPr>
            <w:r w:rsidRPr="00062BFB">
              <w:rPr>
                <w:sz w:val="20"/>
                <w:szCs w:val="20"/>
              </w:rPr>
              <w:t>E-mail</w:t>
            </w:r>
          </w:p>
        </w:tc>
      </w:tr>
      <w:tr w:rsidR="00E133B8" w:rsidRPr="00062BFB" w:rsidTr="00A71EDE">
        <w:tc>
          <w:tcPr>
            <w:tcW w:w="540" w:type="dxa"/>
          </w:tcPr>
          <w:p w:rsidR="00E133B8" w:rsidRPr="00062BFB" w:rsidRDefault="00E133B8" w:rsidP="00A71EDE">
            <w:pPr>
              <w:ind w:right="-720"/>
              <w:rPr>
                <w:sz w:val="20"/>
                <w:szCs w:val="20"/>
              </w:rPr>
            </w:pPr>
            <w:r>
              <w:rPr>
                <w:sz w:val="20"/>
                <w:szCs w:val="20"/>
              </w:rPr>
              <w:t>1</w:t>
            </w:r>
          </w:p>
        </w:tc>
        <w:tc>
          <w:tcPr>
            <w:tcW w:w="1836" w:type="dxa"/>
          </w:tcPr>
          <w:p w:rsidR="00E133B8" w:rsidRPr="00062BFB" w:rsidRDefault="00E133B8" w:rsidP="00A71EDE">
            <w:pPr>
              <w:ind w:right="-720"/>
              <w:rPr>
                <w:sz w:val="20"/>
                <w:szCs w:val="20"/>
              </w:rPr>
            </w:pPr>
            <w:r>
              <w:rPr>
                <w:sz w:val="20"/>
                <w:szCs w:val="20"/>
              </w:rPr>
              <w:t>Balint Doina</w:t>
            </w:r>
          </w:p>
        </w:tc>
        <w:tc>
          <w:tcPr>
            <w:tcW w:w="1701" w:type="dxa"/>
          </w:tcPr>
          <w:p w:rsidR="00E133B8" w:rsidRPr="00062BFB" w:rsidRDefault="00E133B8" w:rsidP="00A71EDE">
            <w:pPr>
              <w:ind w:right="-720"/>
              <w:rPr>
                <w:sz w:val="20"/>
                <w:szCs w:val="20"/>
              </w:rPr>
            </w:pPr>
            <w:r>
              <w:rPr>
                <w:sz w:val="20"/>
                <w:szCs w:val="20"/>
              </w:rPr>
              <w:t>Secretar</w:t>
            </w:r>
          </w:p>
        </w:tc>
        <w:tc>
          <w:tcPr>
            <w:tcW w:w="314" w:type="dxa"/>
          </w:tcPr>
          <w:p w:rsidR="00E133B8" w:rsidRPr="00062BFB" w:rsidRDefault="00E133B8" w:rsidP="00A71EDE">
            <w:pPr>
              <w:ind w:right="-720"/>
              <w:rPr>
                <w:sz w:val="20"/>
                <w:szCs w:val="20"/>
              </w:rPr>
            </w:pPr>
            <w:r>
              <w:rPr>
                <w:sz w:val="20"/>
                <w:szCs w:val="20"/>
              </w:rPr>
              <w:t>s</w:t>
            </w:r>
          </w:p>
        </w:tc>
        <w:tc>
          <w:tcPr>
            <w:tcW w:w="1387" w:type="dxa"/>
          </w:tcPr>
          <w:p w:rsidR="00E133B8" w:rsidRPr="00062BFB" w:rsidRDefault="00E133B8" w:rsidP="00A71EDE">
            <w:pPr>
              <w:ind w:right="-720"/>
              <w:rPr>
                <w:sz w:val="20"/>
                <w:szCs w:val="20"/>
              </w:rPr>
            </w:pPr>
            <w:r>
              <w:rPr>
                <w:sz w:val="20"/>
                <w:szCs w:val="20"/>
              </w:rPr>
              <w:t xml:space="preserve">Lupeni </w:t>
            </w:r>
          </w:p>
        </w:tc>
        <w:tc>
          <w:tcPr>
            <w:tcW w:w="1560" w:type="dxa"/>
          </w:tcPr>
          <w:p w:rsidR="00E133B8" w:rsidRPr="00062BFB" w:rsidRDefault="00E133B8" w:rsidP="00A71EDE">
            <w:pPr>
              <w:ind w:right="-720"/>
              <w:rPr>
                <w:sz w:val="20"/>
                <w:szCs w:val="20"/>
              </w:rPr>
            </w:pPr>
            <w:r>
              <w:rPr>
                <w:sz w:val="20"/>
                <w:szCs w:val="20"/>
              </w:rPr>
              <w:t>0733876849</w:t>
            </w:r>
          </w:p>
        </w:tc>
        <w:tc>
          <w:tcPr>
            <w:tcW w:w="1842" w:type="dxa"/>
          </w:tcPr>
          <w:p w:rsidR="00E133B8" w:rsidRPr="00062BFB" w:rsidRDefault="00E133B8" w:rsidP="00A71EDE">
            <w:pPr>
              <w:ind w:right="-720"/>
              <w:rPr>
                <w:sz w:val="20"/>
                <w:szCs w:val="20"/>
              </w:rPr>
            </w:pPr>
          </w:p>
        </w:tc>
      </w:tr>
      <w:tr w:rsidR="00E133B8" w:rsidRPr="00062BFB" w:rsidTr="00A71EDE">
        <w:tc>
          <w:tcPr>
            <w:tcW w:w="540" w:type="dxa"/>
          </w:tcPr>
          <w:p w:rsidR="00E133B8" w:rsidRPr="00062BFB" w:rsidRDefault="00E133B8" w:rsidP="00A71EDE">
            <w:pPr>
              <w:ind w:right="-720"/>
              <w:rPr>
                <w:sz w:val="20"/>
                <w:szCs w:val="20"/>
              </w:rPr>
            </w:pPr>
            <w:r>
              <w:rPr>
                <w:sz w:val="20"/>
                <w:szCs w:val="20"/>
              </w:rPr>
              <w:t>2</w:t>
            </w:r>
          </w:p>
        </w:tc>
        <w:tc>
          <w:tcPr>
            <w:tcW w:w="1836" w:type="dxa"/>
          </w:tcPr>
          <w:p w:rsidR="00E133B8" w:rsidRPr="00062BFB" w:rsidRDefault="00E133B8" w:rsidP="00A71EDE">
            <w:pPr>
              <w:ind w:right="-720"/>
              <w:rPr>
                <w:sz w:val="20"/>
                <w:szCs w:val="20"/>
              </w:rPr>
            </w:pPr>
            <w:r>
              <w:rPr>
                <w:sz w:val="20"/>
                <w:szCs w:val="20"/>
              </w:rPr>
              <w:t>Bongioi Ioana</w:t>
            </w:r>
          </w:p>
        </w:tc>
        <w:tc>
          <w:tcPr>
            <w:tcW w:w="1701" w:type="dxa"/>
          </w:tcPr>
          <w:p w:rsidR="00E133B8" w:rsidRPr="00062BFB" w:rsidRDefault="00E133B8" w:rsidP="00A71EDE">
            <w:pPr>
              <w:ind w:right="-720"/>
              <w:rPr>
                <w:sz w:val="20"/>
                <w:szCs w:val="20"/>
              </w:rPr>
            </w:pPr>
            <w:r>
              <w:rPr>
                <w:sz w:val="20"/>
                <w:szCs w:val="20"/>
              </w:rPr>
              <w:t>Secretar sef</w:t>
            </w:r>
          </w:p>
        </w:tc>
        <w:tc>
          <w:tcPr>
            <w:tcW w:w="314" w:type="dxa"/>
          </w:tcPr>
          <w:p w:rsidR="00E133B8" w:rsidRPr="00062BFB" w:rsidRDefault="00E133B8" w:rsidP="00A71EDE">
            <w:pPr>
              <w:ind w:right="-720"/>
              <w:rPr>
                <w:sz w:val="20"/>
                <w:szCs w:val="20"/>
              </w:rPr>
            </w:pPr>
            <w:r>
              <w:rPr>
                <w:sz w:val="20"/>
                <w:szCs w:val="20"/>
              </w:rPr>
              <w:t>s</w:t>
            </w:r>
          </w:p>
        </w:tc>
        <w:tc>
          <w:tcPr>
            <w:tcW w:w="1387" w:type="dxa"/>
          </w:tcPr>
          <w:p w:rsidR="00E133B8" w:rsidRPr="00062BFB" w:rsidRDefault="00E133B8" w:rsidP="00A71EDE">
            <w:pPr>
              <w:ind w:right="-720"/>
              <w:rPr>
                <w:sz w:val="20"/>
                <w:szCs w:val="20"/>
              </w:rPr>
            </w:pPr>
            <w:r>
              <w:rPr>
                <w:sz w:val="20"/>
                <w:szCs w:val="20"/>
              </w:rPr>
              <w:t xml:space="preserve">Lupeni </w:t>
            </w:r>
          </w:p>
        </w:tc>
        <w:tc>
          <w:tcPr>
            <w:tcW w:w="1560" w:type="dxa"/>
          </w:tcPr>
          <w:p w:rsidR="00E133B8" w:rsidRPr="00062BFB" w:rsidRDefault="00E133B8" w:rsidP="00A71EDE">
            <w:pPr>
              <w:ind w:right="-720"/>
              <w:rPr>
                <w:sz w:val="20"/>
                <w:szCs w:val="20"/>
              </w:rPr>
            </w:pPr>
            <w:r>
              <w:rPr>
                <w:sz w:val="20"/>
                <w:szCs w:val="20"/>
              </w:rPr>
              <w:t>0721604901</w:t>
            </w:r>
          </w:p>
        </w:tc>
        <w:tc>
          <w:tcPr>
            <w:tcW w:w="1842" w:type="dxa"/>
          </w:tcPr>
          <w:p w:rsidR="00E133B8" w:rsidRPr="00062BFB" w:rsidRDefault="00E133B8" w:rsidP="00A71EDE">
            <w:pPr>
              <w:ind w:right="-720"/>
              <w:rPr>
                <w:sz w:val="20"/>
                <w:szCs w:val="20"/>
              </w:rPr>
            </w:pPr>
          </w:p>
        </w:tc>
      </w:tr>
      <w:tr w:rsidR="00E133B8" w:rsidRPr="00062BFB" w:rsidTr="00A71EDE">
        <w:tc>
          <w:tcPr>
            <w:tcW w:w="540" w:type="dxa"/>
          </w:tcPr>
          <w:p w:rsidR="00E133B8" w:rsidRPr="00062BFB" w:rsidRDefault="00E133B8" w:rsidP="00A71EDE">
            <w:pPr>
              <w:ind w:right="-720"/>
              <w:rPr>
                <w:sz w:val="20"/>
                <w:szCs w:val="20"/>
              </w:rPr>
            </w:pPr>
            <w:r>
              <w:rPr>
                <w:sz w:val="20"/>
                <w:szCs w:val="20"/>
              </w:rPr>
              <w:t>3</w:t>
            </w:r>
          </w:p>
        </w:tc>
        <w:tc>
          <w:tcPr>
            <w:tcW w:w="1836" w:type="dxa"/>
          </w:tcPr>
          <w:p w:rsidR="00E133B8" w:rsidRPr="00062BFB" w:rsidRDefault="00E133B8" w:rsidP="00A71EDE">
            <w:pPr>
              <w:ind w:right="-720"/>
              <w:rPr>
                <w:sz w:val="20"/>
                <w:szCs w:val="20"/>
              </w:rPr>
            </w:pPr>
            <w:r>
              <w:rPr>
                <w:sz w:val="20"/>
                <w:szCs w:val="20"/>
              </w:rPr>
              <w:t>Cadariu Mircea</w:t>
            </w:r>
          </w:p>
        </w:tc>
        <w:tc>
          <w:tcPr>
            <w:tcW w:w="1701" w:type="dxa"/>
          </w:tcPr>
          <w:p w:rsidR="00E133B8" w:rsidRPr="00062BFB" w:rsidRDefault="00E133B8" w:rsidP="00A71EDE">
            <w:pPr>
              <w:ind w:right="-720"/>
              <w:rPr>
                <w:sz w:val="20"/>
                <w:szCs w:val="20"/>
              </w:rPr>
            </w:pPr>
            <w:r>
              <w:rPr>
                <w:sz w:val="20"/>
                <w:szCs w:val="20"/>
              </w:rPr>
              <w:t>Ing.sistem</w:t>
            </w:r>
          </w:p>
        </w:tc>
        <w:tc>
          <w:tcPr>
            <w:tcW w:w="314" w:type="dxa"/>
          </w:tcPr>
          <w:p w:rsidR="00E133B8" w:rsidRPr="00062BFB" w:rsidRDefault="00E133B8" w:rsidP="00A71EDE">
            <w:pPr>
              <w:ind w:right="-720"/>
              <w:rPr>
                <w:sz w:val="20"/>
                <w:szCs w:val="20"/>
              </w:rPr>
            </w:pPr>
            <w:r>
              <w:rPr>
                <w:sz w:val="20"/>
                <w:szCs w:val="20"/>
              </w:rPr>
              <w:t>s</w:t>
            </w:r>
          </w:p>
        </w:tc>
        <w:tc>
          <w:tcPr>
            <w:tcW w:w="1387" w:type="dxa"/>
          </w:tcPr>
          <w:p w:rsidR="00E133B8" w:rsidRPr="00062BFB" w:rsidRDefault="00E133B8" w:rsidP="00A71EDE">
            <w:pPr>
              <w:ind w:right="-720"/>
              <w:rPr>
                <w:sz w:val="20"/>
                <w:szCs w:val="20"/>
              </w:rPr>
            </w:pPr>
            <w:r>
              <w:rPr>
                <w:sz w:val="20"/>
                <w:szCs w:val="20"/>
              </w:rPr>
              <w:t>Lupeni</w:t>
            </w:r>
          </w:p>
        </w:tc>
        <w:tc>
          <w:tcPr>
            <w:tcW w:w="1560" w:type="dxa"/>
          </w:tcPr>
          <w:p w:rsidR="00E133B8" w:rsidRPr="00062BFB" w:rsidRDefault="00E133B8" w:rsidP="00A71EDE">
            <w:pPr>
              <w:ind w:right="-720"/>
              <w:rPr>
                <w:sz w:val="20"/>
                <w:szCs w:val="20"/>
              </w:rPr>
            </w:pPr>
            <w:r>
              <w:rPr>
                <w:sz w:val="20"/>
                <w:szCs w:val="20"/>
              </w:rPr>
              <w:t>0727783417</w:t>
            </w:r>
          </w:p>
        </w:tc>
        <w:tc>
          <w:tcPr>
            <w:tcW w:w="1842" w:type="dxa"/>
          </w:tcPr>
          <w:p w:rsidR="00E133B8" w:rsidRPr="00062BFB" w:rsidRDefault="00E133B8" w:rsidP="00A71EDE">
            <w:pPr>
              <w:ind w:right="-720"/>
              <w:rPr>
                <w:sz w:val="20"/>
                <w:szCs w:val="20"/>
              </w:rPr>
            </w:pPr>
          </w:p>
        </w:tc>
      </w:tr>
      <w:tr w:rsidR="00E133B8" w:rsidRPr="00062BFB" w:rsidTr="00A71EDE">
        <w:tc>
          <w:tcPr>
            <w:tcW w:w="540" w:type="dxa"/>
          </w:tcPr>
          <w:p w:rsidR="00E133B8" w:rsidRDefault="00E133B8" w:rsidP="00A71EDE">
            <w:pPr>
              <w:ind w:right="-720"/>
              <w:rPr>
                <w:sz w:val="20"/>
                <w:szCs w:val="20"/>
              </w:rPr>
            </w:pPr>
            <w:r>
              <w:rPr>
                <w:sz w:val="20"/>
                <w:szCs w:val="20"/>
              </w:rPr>
              <w:t>4</w:t>
            </w:r>
          </w:p>
        </w:tc>
        <w:tc>
          <w:tcPr>
            <w:tcW w:w="1836" w:type="dxa"/>
          </w:tcPr>
          <w:p w:rsidR="00E133B8" w:rsidRDefault="00E133B8" w:rsidP="00A71EDE">
            <w:pPr>
              <w:ind w:right="-720"/>
              <w:rPr>
                <w:sz w:val="20"/>
                <w:szCs w:val="20"/>
              </w:rPr>
            </w:pPr>
            <w:r>
              <w:rPr>
                <w:sz w:val="20"/>
                <w:szCs w:val="20"/>
              </w:rPr>
              <w:t>Cernaianu Petru</w:t>
            </w:r>
          </w:p>
        </w:tc>
        <w:tc>
          <w:tcPr>
            <w:tcW w:w="1701" w:type="dxa"/>
          </w:tcPr>
          <w:p w:rsidR="00E133B8" w:rsidRDefault="00E133B8" w:rsidP="00A71EDE">
            <w:pPr>
              <w:ind w:right="-720"/>
              <w:rPr>
                <w:sz w:val="20"/>
                <w:szCs w:val="20"/>
              </w:rPr>
            </w:pPr>
            <w:r>
              <w:rPr>
                <w:sz w:val="20"/>
                <w:szCs w:val="20"/>
              </w:rPr>
              <w:t>Laborant</w:t>
            </w:r>
          </w:p>
        </w:tc>
        <w:tc>
          <w:tcPr>
            <w:tcW w:w="314" w:type="dxa"/>
          </w:tcPr>
          <w:p w:rsidR="00E133B8" w:rsidRDefault="00E133B8" w:rsidP="00A71EDE">
            <w:pPr>
              <w:ind w:right="-720"/>
              <w:rPr>
                <w:sz w:val="20"/>
                <w:szCs w:val="20"/>
              </w:rPr>
            </w:pPr>
            <w:r>
              <w:rPr>
                <w:sz w:val="20"/>
                <w:szCs w:val="20"/>
              </w:rPr>
              <w:t>s</w:t>
            </w:r>
          </w:p>
        </w:tc>
        <w:tc>
          <w:tcPr>
            <w:tcW w:w="1387" w:type="dxa"/>
          </w:tcPr>
          <w:p w:rsidR="00E133B8" w:rsidRDefault="00E133B8" w:rsidP="00A71EDE">
            <w:pPr>
              <w:ind w:right="-720"/>
              <w:rPr>
                <w:sz w:val="20"/>
                <w:szCs w:val="20"/>
              </w:rPr>
            </w:pPr>
            <w:r>
              <w:rPr>
                <w:sz w:val="20"/>
                <w:szCs w:val="20"/>
              </w:rPr>
              <w:t>Lupeni</w:t>
            </w:r>
          </w:p>
        </w:tc>
        <w:tc>
          <w:tcPr>
            <w:tcW w:w="1560" w:type="dxa"/>
          </w:tcPr>
          <w:p w:rsidR="00E133B8" w:rsidRDefault="00E133B8" w:rsidP="00A71EDE">
            <w:pPr>
              <w:ind w:right="-720"/>
              <w:rPr>
                <w:sz w:val="20"/>
                <w:szCs w:val="20"/>
              </w:rPr>
            </w:pPr>
            <w:r>
              <w:rPr>
                <w:sz w:val="20"/>
                <w:szCs w:val="20"/>
              </w:rPr>
              <w:t>0724181668</w:t>
            </w:r>
          </w:p>
        </w:tc>
        <w:tc>
          <w:tcPr>
            <w:tcW w:w="1842" w:type="dxa"/>
          </w:tcPr>
          <w:p w:rsidR="00E133B8" w:rsidRPr="00062BFB" w:rsidRDefault="00E133B8" w:rsidP="00A71EDE">
            <w:pPr>
              <w:ind w:right="-720"/>
              <w:rPr>
                <w:sz w:val="20"/>
                <w:szCs w:val="20"/>
              </w:rPr>
            </w:pPr>
          </w:p>
        </w:tc>
      </w:tr>
      <w:tr w:rsidR="00E133B8" w:rsidRPr="00062BFB" w:rsidTr="00A71EDE">
        <w:tc>
          <w:tcPr>
            <w:tcW w:w="540" w:type="dxa"/>
          </w:tcPr>
          <w:p w:rsidR="00E133B8" w:rsidRPr="00062BFB" w:rsidRDefault="00E133B8" w:rsidP="00A71EDE">
            <w:pPr>
              <w:ind w:right="-720"/>
              <w:rPr>
                <w:sz w:val="20"/>
                <w:szCs w:val="20"/>
              </w:rPr>
            </w:pPr>
            <w:r>
              <w:rPr>
                <w:sz w:val="20"/>
                <w:szCs w:val="20"/>
              </w:rPr>
              <w:t>5</w:t>
            </w:r>
          </w:p>
        </w:tc>
        <w:tc>
          <w:tcPr>
            <w:tcW w:w="1836" w:type="dxa"/>
          </w:tcPr>
          <w:p w:rsidR="00E133B8" w:rsidRPr="00062BFB" w:rsidRDefault="00E133B8" w:rsidP="00A71EDE">
            <w:pPr>
              <w:ind w:right="-720"/>
              <w:rPr>
                <w:sz w:val="20"/>
                <w:szCs w:val="20"/>
              </w:rPr>
            </w:pPr>
            <w:r>
              <w:rPr>
                <w:sz w:val="20"/>
                <w:szCs w:val="20"/>
              </w:rPr>
              <w:t>Danci Mariana</w:t>
            </w:r>
          </w:p>
        </w:tc>
        <w:tc>
          <w:tcPr>
            <w:tcW w:w="1701" w:type="dxa"/>
          </w:tcPr>
          <w:p w:rsidR="00E133B8" w:rsidRPr="00062BFB" w:rsidRDefault="00E133B8" w:rsidP="00A71EDE">
            <w:pPr>
              <w:ind w:right="-720"/>
              <w:rPr>
                <w:sz w:val="20"/>
                <w:szCs w:val="20"/>
              </w:rPr>
            </w:pPr>
            <w:r>
              <w:rPr>
                <w:sz w:val="20"/>
                <w:szCs w:val="20"/>
              </w:rPr>
              <w:t>Contabil sef</w:t>
            </w:r>
          </w:p>
        </w:tc>
        <w:tc>
          <w:tcPr>
            <w:tcW w:w="314" w:type="dxa"/>
          </w:tcPr>
          <w:p w:rsidR="00E133B8" w:rsidRPr="00062BFB" w:rsidRDefault="00E133B8" w:rsidP="00A71EDE">
            <w:pPr>
              <w:ind w:right="-720"/>
              <w:rPr>
                <w:sz w:val="20"/>
                <w:szCs w:val="20"/>
              </w:rPr>
            </w:pPr>
            <w:r>
              <w:rPr>
                <w:sz w:val="20"/>
                <w:szCs w:val="20"/>
              </w:rPr>
              <w:t>s</w:t>
            </w:r>
          </w:p>
        </w:tc>
        <w:tc>
          <w:tcPr>
            <w:tcW w:w="1387" w:type="dxa"/>
          </w:tcPr>
          <w:p w:rsidR="00E133B8" w:rsidRPr="00062BFB" w:rsidRDefault="00E133B8" w:rsidP="00A71EDE">
            <w:pPr>
              <w:ind w:right="-720"/>
              <w:rPr>
                <w:sz w:val="20"/>
                <w:szCs w:val="20"/>
              </w:rPr>
            </w:pPr>
            <w:r>
              <w:rPr>
                <w:sz w:val="20"/>
                <w:szCs w:val="20"/>
              </w:rPr>
              <w:t>Vulcan</w:t>
            </w:r>
          </w:p>
        </w:tc>
        <w:tc>
          <w:tcPr>
            <w:tcW w:w="1560" w:type="dxa"/>
          </w:tcPr>
          <w:p w:rsidR="00E133B8" w:rsidRPr="00062BFB" w:rsidRDefault="00E133B8" w:rsidP="00A71EDE">
            <w:pPr>
              <w:ind w:right="-720"/>
              <w:rPr>
                <w:sz w:val="20"/>
                <w:szCs w:val="20"/>
              </w:rPr>
            </w:pPr>
            <w:r>
              <w:rPr>
                <w:sz w:val="20"/>
                <w:szCs w:val="20"/>
              </w:rPr>
              <w:t>0767322488</w:t>
            </w:r>
          </w:p>
        </w:tc>
        <w:tc>
          <w:tcPr>
            <w:tcW w:w="1842" w:type="dxa"/>
          </w:tcPr>
          <w:p w:rsidR="00E133B8" w:rsidRPr="00062BFB" w:rsidRDefault="00E133B8" w:rsidP="00A71EDE">
            <w:pPr>
              <w:ind w:right="-720"/>
              <w:rPr>
                <w:sz w:val="20"/>
                <w:szCs w:val="20"/>
              </w:rPr>
            </w:pPr>
          </w:p>
        </w:tc>
      </w:tr>
      <w:tr w:rsidR="00E133B8" w:rsidRPr="00062BFB" w:rsidTr="00A71EDE">
        <w:tc>
          <w:tcPr>
            <w:tcW w:w="540" w:type="dxa"/>
          </w:tcPr>
          <w:p w:rsidR="00E133B8" w:rsidRPr="00062BFB" w:rsidRDefault="00E133B8" w:rsidP="00A71EDE">
            <w:pPr>
              <w:ind w:right="-720"/>
              <w:rPr>
                <w:sz w:val="20"/>
                <w:szCs w:val="20"/>
              </w:rPr>
            </w:pPr>
            <w:r>
              <w:rPr>
                <w:sz w:val="20"/>
                <w:szCs w:val="20"/>
              </w:rPr>
              <w:t>6</w:t>
            </w:r>
          </w:p>
        </w:tc>
        <w:tc>
          <w:tcPr>
            <w:tcW w:w="1836" w:type="dxa"/>
          </w:tcPr>
          <w:p w:rsidR="00E133B8" w:rsidRPr="00062BFB" w:rsidRDefault="00E133B8" w:rsidP="00A71EDE">
            <w:pPr>
              <w:ind w:right="-720"/>
              <w:rPr>
                <w:sz w:val="20"/>
                <w:szCs w:val="20"/>
              </w:rPr>
            </w:pPr>
            <w:r>
              <w:rPr>
                <w:sz w:val="20"/>
                <w:szCs w:val="20"/>
              </w:rPr>
              <w:t>Baleia Cristina</w:t>
            </w:r>
          </w:p>
        </w:tc>
        <w:tc>
          <w:tcPr>
            <w:tcW w:w="1701" w:type="dxa"/>
          </w:tcPr>
          <w:p w:rsidR="00E133B8" w:rsidRPr="00062BFB" w:rsidRDefault="00E133B8" w:rsidP="00A71EDE">
            <w:pPr>
              <w:ind w:right="-720"/>
              <w:rPr>
                <w:sz w:val="20"/>
                <w:szCs w:val="20"/>
              </w:rPr>
            </w:pPr>
            <w:r>
              <w:rPr>
                <w:sz w:val="20"/>
                <w:szCs w:val="20"/>
              </w:rPr>
              <w:t xml:space="preserve">Contabil </w:t>
            </w:r>
          </w:p>
        </w:tc>
        <w:tc>
          <w:tcPr>
            <w:tcW w:w="314" w:type="dxa"/>
          </w:tcPr>
          <w:p w:rsidR="00E133B8" w:rsidRPr="00062BFB" w:rsidRDefault="00E133B8" w:rsidP="00A71EDE">
            <w:pPr>
              <w:ind w:right="-720"/>
              <w:rPr>
                <w:sz w:val="20"/>
                <w:szCs w:val="20"/>
              </w:rPr>
            </w:pPr>
            <w:r>
              <w:rPr>
                <w:sz w:val="20"/>
                <w:szCs w:val="20"/>
              </w:rPr>
              <w:t>s</w:t>
            </w:r>
          </w:p>
        </w:tc>
        <w:tc>
          <w:tcPr>
            <w:tcW w:w="1387" w:type="dxa"/>
          </w:tcPr>
          <w:p w:rsidR="00E133B8" w:rsidRPr="00062BFB" w:rsidRDefault="00E133B8" w:rsidP="00A71EDE">
            <w:pPr>
              <w:ind w:right="-720"/>
              <w:rPr>
                <w:sz w:val="20"/>
                <w:szCs w:val="20"/>
              </w:rPr>
            </w:pPr>
            <w:r>
              <w:rPr>
                <w:sz w:val="20"/>
                <w:szCs w:val="20"/>
              </w:rPr>
              <w:t>Vulcan</w:t>
            </w:r>
          </w:p>
        </w:tc>
        <w:tc>
          <w:tcPr>
            <w:tcW w:w="1560" w:type="dxa"/>
          </w:tcPr>
          <w:p w:rsidR="00E133B8" w:rsidRPr="00062BFB" w:rsidRDefault="00E133B8" w:rsidP="00A71EDE">
            <w:pPr>
              <w:ind w:right="-720"/>
              <w:rPr>
                <w:sz w:val="20"/>
                <w:szCs w:val="20"/>
              </w:rPr>
            </w:pPr>
            <w:r>
              <w:rPr>
                <w:sz w:val="20"/>
                <w:szCs w:val="20"/>
              </w:rPr>
              <w:t>0721373265</w:t>
            </w:r>
          </w:p>
        </w:tc>
        <w:tc>
          <w:tcPr>
            <w:tcW w:w="1842" w:type="dxa"/>
          </w:tcPr>
          <w:p w:rsidR="00E133B8" w:rsidRPr="00062BFB" w:rsidRDefault="00E133B8" w:rsidP="00A71EDE">
            <w:pPr>
              <w:ind w:right="-720"/>
              <w:rPr>
                <w:sz w:val="20"/>
                <w:szCs w:val="20"/>
              </w:rPr>
            </w:pPr>
          </w:p>
        </w:tc>
      </w:tr>
      <w:tr w:rsidR="00E133B8" w:rsidRPr="00062BFB" w:rsidTr="00A71EDE">
        <w:tc>
          <w:tcPr>
            <w:tcW w:w="540" w:type="dxa"/>
          </w:tcPr>
          <w:p w:rsidR="00E133B8" w:rsidRPr="00062BFB" w:rsidRDefault="00E133B8" w:rsidP="00A71EDE">
            <w:pPr>
              <w:ind w:right="-720"/>
              <w:rPr>
                <w:sz w:val="20"/>
                <w:szCs w:val="20"/>
              </w:rPr>
            </w:pPr>
            <w:r>
              <w:rPr>
                <w:sz w:val="20"/>
                <w:szCs w:val="20"/>
              </w:rPr>
              <w:t>7</w:t>
            </w:r>
          </w:p>
        </w:tc>
        <w:tc>
          <w:tcPr>
            <w:tcW w:w="1836" w:type="dxa"/>
          </w:tcPr>
          <w:p w:rsidR="00E133B8" w:rsidRPr="00062BFB" w:rsidRDefault="00E133B8" w:rsidP="00A71EDE">
            <w:pPr>
              <w:ind w:right="-720"/>
              <w:rPr>
                <w:sz w:val="20"/>
                <w:szCs w:val="20"/>
              </w:rPr>
            </w:pPr>
            <w:r>
              <w:rPr>
                <w:sz w:val="20"/>
                <w:szCs w:val="20"/>
              </w:rPr>
              <w:t>Florea Gabriela</w:t>
            </w:r>
          </w:p>
        </w:tc>
        <w:tc>
          <w:tcPr>
            <w:tcW w:w="1701" w:type="dxa"/>
          </w:tcPr>
          <w:p w:rsidR="00E133B8" w:rsidRPr="00062BFB" w:rsidRDefault="00E133B8" w:rsidP="00A71EDE">
            <w:pPr>
              <w:ind w:right="-720"/>
              <w:rPr>
                <w:sz w:val="20"/>
                <w:szCs w:val="20"/>
              </w:rPr>
            </w:pPr>
            <w:r>
              <w:rPr>
                <w:sz w:val="20"/>
                <w:szCs w:val="20"/>
              </w:rPr>
              <w:t>Bibliotecar</w:t>
            </w:r>
          </w:p>
        </w:tc>
        <w:tc>
          <w:tcPr>
            <w:tcW w:w="314" w:type="dxa"/>
          </w:tcPr>
          <w:p w:rsidR="00E133B8" w:rsidRPr="00062BFB" w:rsidRDefault="00E133B8" w:rsidP="00A71EDE">
            <w:pPr>
              <w:ind w:right="-720"/>
              <w:rPr>
                <w:sz w:val="20"/>
                <w:szCs w:val="20"/>
              </w:rPr>
            </w:pPr>
            <w:r>
              <w:rPr>
                <w:sz w:val="20"/>
                <w:szCs w:val="20"/>
              </w:rPr>
              <w:t>ssd</w:t>
            </w:r>
          </w:p>
        </w:tc>
        <w:tc>
          <w:tcPr>
            <w:tcW w:w="1387" w:type="dxa"/>
          </w:tcPr>
          <w:p w:rsidR="00E133B8" w:rsidRPr="00062BFB" w:rsidRDefault="00E133B8" w:rsidP="00A71EDE">
            <w:pPr>
              <w:ind w:right="-720"/>
              <w:rPr>
                <w:sz w:val="20"/>
                <w:szCs w:val="20"/>
              </w:rPr>
            </w:pPr>
            <w:r>
              <w:rPr>
                <w:sz w:val="20"/>
                <w:szCs w:val="20"/>
              </w:rPr>
              <w:t>Lupeni</w:t>
            </w:r>
          </w:p>
        </w:tc>
        <w:tc>
          <w:tcPr>
            <w:tcW w:w="1560" w:type="dxa"/>
          </w:tcPr>
          <w:p w:rsidR="00E133B8" w:rsidRPr="00062BFB" w:rsidRDefault="00E133B8" w:rsidP="00A71EDE">
            <w:pPr>
              <w:ind w:right="-720"/>
              <w:rPr>
                <w:sz w:val="20"/>
                <w:szCs w:val="20"/>
              </w:rPr>
            </w:pPr>
            <w:r>
              <w:rPr>
                <w:sz w:val="20"/>
                <w:szCs w:val="20"/>
              </w:rPr>
              <w:t>0733022735</w:t>
            </w:r>
          </w:p>
        </w:tc>
        <w:tc>
          <w:tcPr>
            <w:tcW w:w="1842" w:type="dxa"/>
          </w:tcPr>
          <w:p w:rsidR="00E133B8" w:rsidRPr="00062BFB" w:rsidRDefault="00E133B8" w:rsidP="00A71EDE">
            <w:pPr>
              <w:ind w:right="-720"/>
              <w:rPr>
                <w:sz w:val="20"/>
                <w:szCs w:val="20"/>
              </w:rPr>
            </w:pPr>
          </w:p>
        </w:tc>
      </w:tr>
      <w:tr w:rsidR="00E133B8" w:rsidRPr="00062BFB" w:rsidTr="00A71EDE">
        <w:tc>
          <w:tcPr>
            <w:tcW w:w="540" w:type="dxa"/>
          </w:tcPr>
          <w:p w:rsidR="00E133B8" w:rsidRPr="00062BFB" w:rsidRDefault="00E133B8" w:rsidP="00A71EDE">
            <w:pPr>
              <w:ind w:right="-720"/>
              <w:rPr>
                <w:sz w:val="20"/>
                <w:szCs w:val="20"/>
              </w:rPr>
            </w:pPr>
            <w:r>
              <w:rPr>
                <w:sz w:val="20"/>
                <w:szCs w:val="20"/>
              </w:rPr>
              <w:t>8</w:t>
            </w:r>
          </w:p>
        </w:tc>
        <w:tc>
          <w:tcPr>
            <w:tcW w:w="1836" w:type="dxa"/>
          </w:tcPr>
          <w:p w:rsidR="00E133B8" w:rsidRPr="00062BFB" w:rsidRDefault="00E133B8" w:rsidP="00A71EDE">
            <w:pPr>
              <w:ind w:right="-720"/>
              <w:rPr>
                <w:sz w:val="20"/>
                <w:szCs w:val="20"/>
              </w:rPr>
            </w:pPr>
            <w:r>
              <w:rPr>
                <w:sz w:val="20"/>
                <w:szCs w:val="20"/>
              </w:rPr>
              <w:t>Marcean Leocadia</w:t>
            </w:r>
          </w:p>
        </w:tc>
        <w:tc>
          <w:tcPr>
            <w:tcW w:w="1701" w:type="dxa"/>
          </w:tcPr>
          <w:p w:rsidR="00E133B8" w:rsidRPr="00062BFB" w:rsidRDefault="00E133B8" w:rsidP="00A71EDE">
            <w:pPr>
              <w:ind w:right="-720"/>
              <w:rPr>
                <w:sz w:val="20"/>
                <w:szCs w:val="20"/>
              </w:rPr>
            </w:pPr>
            <w:r>
              <w:rPr>
                <w:sz w:val="20"/>
                <w:szCs w:val="20"/>
              </w:rPr>
              <w:t>Laborant</w:t>
            </w:r>
          </w:p>
        </w:tc>
        <w:tc>
          <w:tcPr>
            <w:tcW w:w="314" w:type="dxa"/>
          </w:tcPr>
          <w:p w:rsidR="00E133B8" w:rsidRPr="00062BFB" w:rsidRDefault="00E133B8" w:rsidP="00A71EDE">
            <w:pPr>
              <w:ind w:right="-720"/>
              <w:rPr>
                <w:sz w:val="20"/>
                <w:szCs w:val="20"/>
              </w:rPr>
            </w:pPr>
            <w:r>
              <w:rPr>
                <w:sz w:val="20"/>
                <w:szCs w:val="20"/>
              </w:rPr>
              <w:t>s</w:t>
            </w:r>
          </w:p>
        </w:tc>
        <w:tc>
          <w:tcPr>
            <w:tcW w:w="1387" w:type="dxa"/>
          </w:tcPr>
          <w:p w:rsidR="00E133B8" w:rsidRPr="00062BFB" w:rsidRDefault="00E133B8" w:rsidP="00A71EDE">
            <w:pPr>
              <w:ind w:right="-720"/>
              <w:rPr>
                <w:sz w:val="20"/>
                <w:szCs w:val="20"/>
              </w:rPr>
            </w:pPr>
            <w:r>
              <w:rPr>
                <w:sz w:val="20"/>
                <w:szCs w:val="20"/>
              </w:rPr>
              <w:t>Lupeni</w:t>
            </w:r>
          </w:p>
        </w:tc>
        <w:tc>
          <w:tcPr>
            <w:tcW w:w="1560" w:type="dxa"/>
          </w:tcPr>
          <w:p w:rsidR="00E133B8" w:rsidRPr="00062BFB" w:rsidRDefault="00E133B8" w:rsidP="00A71EDE">
            <w:pPr>
              <w:ind w:right="-720"/>
              <w:rPr>
                <w:sz w:val="20"/>
                <w:szCs w:val="20"/>
              </w:rPr>
            </w:pPr>
            <w:r>
              <w:rPr>
                <w:sz w:val="20"/>
                <w:szCs w:val="20"/>
              </w:rPr>
              <w:t>0727755708</w:t>
            </w:r>
          </w:p>
        </w:tc>
        <w:tc>
          <w:tcPr>
            <w:tcW w:w="1842" w:type="dxa"/>
          </w:tcPr>
          <w:p w:rsidR="00E133B8" w:rsidRPr="00062BFB" w:rsidRDefault="00E133B8" w:rsidP="00A71EDE">
            <w:pPr>
              <w:ind w:right="-720"/>
              <w:rPr>
                <w:sz w:val="20"/>
                <w:szCs w:val="20"/>
              </w:rPr>
            </w:pPr>
          </w:p>
        </w:tc>
      </w:tr>
      <w:tr w:rsidR="00E133B8" w:rsidRPr="00062BFB" w:rsidTr="00A71EDE">
        <w:tc>
          <w:tcPr>
            <w:tcW w:w="540" w:type="dxa"/>
          </w:tcPr>
          <w:p w:rsidR="00E133B8" w:rsidRPr="00062BFB" w:rsidRDefault="00E133B8" w:rsidP="00A71EDE">
            <w:pPr>
              <w:ind w:right="-720"/>
              <w:rPr>
                <w:sz w:val="20"/>
                <w:szCs w:val="20"/>
              </w:rPr>
            </w:pPr>
            <w:r>
              <w:rPr>
                <w:sz w:val="20"/>
                <w:szCs w:val="20"/>
              </w:rPr>
              <w:t>9</w:t>
            </w:r>
          </w:p>
        </w:tc>
        <w:tc>
          <w:tcPr>
            <w:tcW w:w="1836" w:type="dxa"/>
          </w:tcPr>
          <w:p w:rsidR="00E133B8" w:rsidRPr="00062BFB" w:rsidRDefault="00E133B8" w:rsidP="00A71EDE">
            <w:pPr>
              <w:ind w:right="-720"/>
              <w:rPr>
                <w:sz w:val="20"/>
                <w:szCs w:val="20"/>
              </w:rPr>
            </w:pPr>
            <w:r>
              <w:rPr>
                <w:sz w:val="20"/>
                <w:szCs w:val="20"/>
              </w:rPr>
              <w:t>Stan Daniel</w:t>
            </w:r>
          </w:p>
        </w:tc>
        <w:tc>
          <w:tcPr>
            <w:tcW w:w="1701" w:type="dxa"/>
          </w:tcPr>
          <w:p w:rsidR="00E133B8" w:rsidRPr="00062BFB" w:rsidRDefault="00E133B8" w:rsidP="00A71EDE">
            <w:pPr>
              <w:ind w:right="-720"/>
              <w:rPr>
                <w:sz w:val="20"/>
                <w:szCs w:val="20"/>
              </w:rPr>
            </w:pPr>
            <w:r>
              <w:rPr>
                <w:sz w:val="20"/>
                <w:szCs w:val="20"/>
              </w:rPr>
              <w:t xml:space="preserve">Administrator </w:t>
            </w:r>
          </w:p>
        </w:tc>
        <w:tc>
          <w:tcPr>
            <w:tcW w:w="314" w:type="dxa"/>
          </w:tcPr>
          <w:p w:rsidR="00E133B8" w:rsidRPr="00062BFB" w:rsidRDefault="00E133B8" w:rsidP="00A71EDE">
            <w:pPr>
              <w:ind w:right="-720"/>
              <w:rPr>
                <w:sz w:val="20"/>
                <w:szCs w:val="20"/>
              </w:rPr>
            </w:pPr>
            <w:r>
              <w:rPr>
                <w:sz w:val="20"/>
                <w:szCs w:val="20"/>
              </w:rPr>
              <w:t>s</w:t>
            </w:r>
          </w:p>
        </w:tc>
        <w:tc>
          <w:tcPr>
            <w:tcW w:w="1387" w:type="dxa"/>
          </w:tcPr>
          <w:p w:rsidR="00E133B8" w:rsidRPr="00062BFB" w:rsidRDefault="00E133B8" w:rsidP="00A71EDE">
            <w:pPr>
              <w:ind w:right="-720"/>
              <w:rPr>
                <w:sz w:val="20"/>
                <w:szCs w:val="20"/>
              </w:rPr>
            </w:pPr>
            <w:r>
              <w:rPr>
                <w:sz w:val="20"/>
                <w:szCs w:val="20"/>
              </w:rPr>
              <w:t xml:space="preserve">Lupeni </w:t>
            </w:r>
          </w:p>
        </w:tc>
        <w:tc>
          <w:tcPr>
            <w:tcW w:w="1560" w:type="dxa"/>
          </w:tcPr>
          <w:p w:rsidR="00E133B8" w:rsidRPr="00062BFB" w:rsidRDefault="00E133B8" w:rsidP="00A71EDE">
            <w:pPr>
              <w:ind w:right="-720"/>
              <w:rPr>
                <w:sz w:val="20"/>
                <w:szCs w:val="20"/>
              </w:rPr>
            </w:pPr>
            <w:r>
              <w:rPr>
                <w:sz w:val="20"/>
                <w:szCs w:val="20"/>
              </w:rPr>
              <w:t>0723620115</w:t>
            </w:r>
          </w:p>
        </w:tc>
        <w:tc>
          <w:tcPr>
            <w:tcW w:w="1842" w:type="dxa"/>
          </w:tcPr>
          <w:p w:rsidR="00E133B8" w:rsidRPr="00062BFB" w:rsidRDefault="00E133B8" w:rsidP="00A71EDE">
            <w:pPr>
              <w:ind w:right="-720"/>
              <w:rPr>
                <w:sz w:val="20"/>
                <w:szCs w:val="20"/>
              </w:rPr>
            </w:pPr>
          </w:p>
        </w:tc>
      </w:tr>
      <w:tr w:rsidR="00E133B8" w:rsidRPr="00062BFB" w:rsidTr="00A71EDE">
        <w:tc>
          <w:tcPr>
            <w:tcW w:w="540" w:type="dxa"/>
          </w:tcPr>
          <w:p w:rsidR="00E133B8" w:rsidRDefault="00E133B8" w:rsidP="00A71EDE">
            <w:pPr>
              <w:ind w:right="-720"/>
              <w:rPr>
                <w:sz w:val="20"/>
                <w:szCs w:val="20"/>
              </w:rPr>
            </w:pPr>
            <w:r>
              <w:rPr>
                <w:sz w:val="20"/>
                <w:szCs w:val="20"/>
              </w:rPr>
              <w:t>10</w:t>
            </w:r>
          </w:p>
        </w:tc>
        <w:tc>
          <w:tcPr>
            <w:tcW w:w="1836" w:type="dxa"/>
          </w:tcPr>
          <w:p w:rsidR="00E133B8" w:rsidRDefault="00E133B8" w:rsidP="00A71EDE">
            <w:pPr>
              <w:ind w:right="-720"/>
              <w:rPr>
                <w:sz w:val="20"/>
                <w:szCs w:val="20"/>
              </w:rPr>
            </w:pPr>
            <w:r>
              <w:rPr>
                <w:sz w:val="20"/>
                <w:szCs w:val="20"/>
              </w:rPr>
              <w:t>Ion Lidia-Maria</w:t>
            </w:r>
          </w:p>
        </w:tc>
        <w:tc>
          <w:tcPr>
            <w:tcW w:w="1701" w:type="dxa"/>
          </w:tcPr>
          <w:p w:rsidR="00E133B8" w:rsidRDefault="00E133B8" w:rsidP="00A71EDE">
            <w:pPr>
              <w:ind w:right="-720"/>
              <w:rPr>
                <w:sz w:val="20"/>
                <w:szCs w:val="20"/>
              </w:rPr>
            </w:pPr>
            <w:r>
              <w:rPr>
                <w:sz w:val="20"/>
                <w:szCs w:val="20"/>
              </w:rPr>
              <w:t>Secretar</w:t>
            </w:r>
          </w:p>
        </w:tc>
        <w:tc>
          <w:tcPr>
            <w:tcW w:w="314" w:type="dxa"/>
          </w:tcPr>
          <w:p w:rsidR="00E133B8" w:rsidRDefault="00E133B8" w:rsidP="00A71EDE">
            <w:pPr>
              <w:ind w:right="-720"/>
              <w:rPr>
                <w:sz w:val="20"/>
                <w:szCs w:val="20"/>
              </w:rPr>
            </w:pPr>
            <w:r>
              <w:rPr>
                <w:sz w:val="20"/>
                <w:szCs w:val="20"/>
              </w:rPr>
              <w:t>S</w:t>
            </w:r>
          </w:p>
        </w:tc>
        <w:tc>
          <w:tcPr>
            <w:tcW w:w="1387" w:type="dxa"/>
          </w:tcPr>
          <w:p w:rsidR="00E133B8" w:rsidRDefault="00E133B8" w:rsidP="00A71EDE">
            <w:pPr>
              <w:ind w:right="-720"/>
              <w:rPr>
                <w:sz w:val="20"/>
                <w:szCs w:val="20"/>
              </w:rPr>
            </w:pPr>
            <w:r>
              <w:rPr>
                <w:sz w:val="20"/>
                <w:szCs w:val="20"/>
              </w:rPr>
              <w:t>Lupeni</w:t>
            </w:r>
          </w:p>
        </w:tc>
        <w:tc>
          <w:tcPr>
            <w:tcW w:w="1560" w:type="dxa"/>
          </w:tcPr>
          <w:p w:rsidR="00E133B8" w:rsidRDefault="00E133B8" w:rsidP="00A71EDE">
            <w:pPr>
              <w:ind w:right="-720"/>
              <w:rPr>
                <w:sz w:val="20"/>
                <w:szCs w:val="20"/>
              </w:rPr>
            </w:pPr>
            <w:r>
              <w:rPr>
                <w:sz w:val="20"/>
                <w:szCs w:val="20"/>
              </w:rPr>
              <w:t>0726184251</w:t>
            </w:r>
          </w:p>
        </w:tc>
        <w:tc>
          <w:tcPr>
            <w:tcW w:w="1842" w:type="dxa"/>
          </w:tcPr>
          <w:p w:rsidR="00E133B8" w:rsidRPr="00062BFB" w:rsidRDefault="00E133B8" w:rsidP="00A71EDE">
            <w:pPr>
              <w:ind w:right="-720"/>
              <w:rPr>
                <w:sz w:val="20"/>
                <w:szCs w:val="20"/>
              </w:rPr>
            </w:pPr>
          </w:p>
        </w:tc>
      </w:tr>
      <w:tr w:rsidR="00E133B8" w:rsidRPr="00062BFB" w:rsidTr="00A71EDE">
        <w:tc>
          <w:tcPr>
            <w:tcW w:w="540" w:type="dxa"/>
          </w:tcPr>
          <w:p w:rsidR="00E133B8" w:rsidRDefault="00E133B8" w:rsidP="00A71EDE">
            <w:pPr>
              <w:ind w:right="-720"/>
              <w:rPr>
                <w:sz w:val="20"/>
                <w:szCs w:val="20"/>
              </w:rPr>
            </w:pPr>
            <w:r>
              <w:rPr>
                <w:sz w:val="20"/>
                <w:szCs w:val="20"/>
              </w:rPr>
              <w:t>11.</w:t>
            </w:r>
          </w:p>
        </w:tc>
        <w:tc>
          <w:tcPr>
            <w:tcW w:w="1836" w:type="dxa"/>
          </w:tcPr>
          <w:p w:rsidR="00E133B8" w:rsidRDefault="00E133B8" w:rsidP="00A71EDE">
            <w:pPr>
              <w:ind w:right="-720"/>
              <w:rPr>
                <w:sz w:val="20"/>
                <w:szCs w:val="20"/>
              </w:rPr>
            </w:pPr>
            <w:r>
              <w:rPr>
                <w:sz w:val="20"/>
                <w:szCs w:val="20"/>
              </w:rPr>
              <w:t>Popa Angela</w:t>
            </w:r>
          </w:p>
        </w:tc>
        <w:tc>
          <w:tcPr>
            <w:tcW w:w="1701" w:type="dxa"/>
          </w:tcPr>
          <w:p w:rsidR="00E133B8" w:rsidRDefault="00E133B8" w:rsidP="00A71EDE">
            <w:pPr>
              <w:ind w:right="-720"/>
              <w:rPr>
                <w:sz w:val="20"/>
                <w:szCs w:val="20"/>
              </w:rPr>
            </w:pPr>
            <w:r>
              <w:rPr>
                <w:sz w:val="20"/>
                <w:szCs w:val="20"/>
              </w:rPr>
              <w:t>Bibliotecar</w:t>
            </w:r>
          </w:p>
        </w:tc>
        <w:tc>
          <w:tcPr>
            <w:tcW w:w="314" w:type="dxa"/>
          </w:tcPr>
          <w:p w:rsidR="00E133B8" w:rsidRDefault="00E133B8" w:rsidP="00A71EDE">
            <w:pPr>
              <w:ind w:right="-720"/>
              <w:rPr>
                <w:sz w:val="20"/>
                <w:szCs w:val="20"/>
              </w:rPr>
            </w:pPr>
            <w:r>
              <w:rPr>
                <w:sz w:val="20"/>
                <w:szCs w:val="20"/>
              </w:rPr>
              <w:t>M</w:t>
            </w:r>
          </w:p>
        </w:tc>
        <w:tc>
          <w:tcPr>
            <w:tcW w:w="1387" w:type="dxa"/>
          </w:tcPr>
          <w:p w:rsidR="00E133B8" w:rsidRDefault="00E133B8" w:rsidP="00A71EDE">
            <w:pPr>
              <w:ind w:right="-720"/>
              <w:rPr>
                <w:sz w:val="20"/>
                <w:szCs w:val="20"/>
              </w:rPr>
            </w:pPr>
            <w:r>
              <w:rPr>
                <w:sz w:val="20"/>
                <w:szCs w:val="20"/>
              </w:rPr>
              <w:t>Luperni</w:t>
            </w:r>
          </w:p>
        </w:tc>
        <w:tc>
          <w:tcPr>
            <w:tcW w:w="1560" w:type="dxa"/>
          </w:tcPr>
          <w:p w:rsidR="00E133B8" w:rsidRDefault="00E133B8" w:rsidP="00A71EDE">
            <w:pPr>
              <w:ind w:right="-720"/>
              <w:rPr>
                <w:sz w:val="20"/>
                <w:szCs w:val="20"/>
              </w:rPr>
            </w:pPr>
            <w:r>
              <w:rPr>
                <w:sz w:val="20"/>
                <w:szCs w:val="20"/>
              </w:rPr>
              <w:t>0736113769</w:t>
            </w:r>
          </w:p>
        </w:tc>
        <w:tc>
          <w:tcPr>
            <w:tcW w:w="1842" w:type="dxa"/>
          </w:tcPr>
          <w:p w:rsidR="00E133B8" w:rsidRPr="00062BFB" w:rsidRDefault="00E133B8" w:rsidP="00A71EDE">
            <w:pPr>
              <w:ind w:right="-720"/>
              <w:rPr>
                <w:sz w:val="20"/>
                <w:szCs w:val="20"/>
              </w:rPr>
            </w:pPr>
          </w:p>
        </w:tc>
      </w:tr>
      <w:tr w:rsidR="00E133B8" w:rsidRPr="00062BFB" w:rsidTr="00A71EDE">
        <w:tc>
          <w:tcPr>
            <w:tcW w:w="540" w:type="dxa"/>
          </w:tcPr>
          <w:p w:rsidR="00E133B8" w:rsidRDefault="00E133B8" w:rsidP="00A71EDE">
            <w:pPr>
              <w:ind w:right="-720"/>
              <w:rPr>
                <w:sz w:val="20"/>
                <w:szCs w:val="20"/>
              </w:rPr>
            </w:pPr>
            <w:r>
              <w:rPr>
                <w:sz w:val="20"/>
                <w:szCs w:val="20"/>
              </w:rPr>
              <w:t>12</w:t>
            </w:r>
          </w:p>
        </w:tc>
        <w:tc>
          <w:tcPr>
            <w:tcW w:w="1836" w:type="dxa"/>
          </w:tcPr>
          <w:p w:rsidR="00E133B8" w:rsidRDefault="00E133B8" w:rsidP="00A71EDE">
            <w:pPr>
              <w:ind w:right="-720"/>
              <w:rPr>
                <w:sz w:val="20"/>
                <w:szCs w:val="20"/>
              </w:rPr>
            </w:pPr>
            <w:r>
              <w:rPr>
                <w:sz w:val="20"/>
                <w:szCs w:val="20"/>
              </w:rPr>
              <w:t>Bene Maria</w:t>
            </w:r>
          </w:p>
        </w:tc>
        <w:tc>
          <w:tcPr>
            <w:tcW w:w="1701" w:type="dxa"/>
          </w:tcPr>
          <w:p w:rsidR="00E133B8" w:rsidRDefault="00E133B8" w:rsidP="00A71EDE">
            <w:pPr>
              <w:ind w:right="-720"/>
              <w:rPr>
                <w:sz w:val="20"/>
                <w:szCs w:val="20"/>
              </w:rPr>
            </w:pPr>
            <w:r>
              <w:rPr>
                <w:sz w:val="20"/>
                <w:szCs w:val="20"/>
              </w:rPr>
              <w:t>Adm.patrimoniu</w:t>
            </w:r>
          </w:p>
        </w:tc>
        <w:tc>
          <w:tcPr>
            <w:tcW w:w="314" w:type="dxa"/>
          </w:tcPr>
          <w:p w:rsidR="00E133B8" w:rsidRDefault="00E133B8" w:rsidP="00A71EDE">
            <w:pPr>
              <w:ind w:right="-720"/>
              <w:rPr>
                <w:sz w:val="20"/>
                <w:szCs w:val="20"/>
              </w:rPr>
            </w:pPr>
            <w:r>
              <w:rPr>
                <w:sz w:val="20"/>
                <w:szCs w:val="20"/>
              </w:rPr>
              <w:t>S</w:t>
            </w:r>
          </w:p>
        </w:tc>
        <w:tc>
          <w:tcPr>
            <w:tcW w:w="1387" w:type="dxa"/>
          </w:tcPr>
          <w:p w:rsidR="00E133B8" w:rsidRDefault="00E133B8" w:rsidP="00A71EDE">
            <w:pPr>
              <w:ind w:right="-720"/>
              <w:rPr>
                <w:sz w:val="20"/>
                <w:szCs w:val="20"/>
              </w:rPr>
            </w:pPr>
            <w:r>
              <w:rPr>
                <w:sz w:val="20"/>
                <w:szCs w:val="20"/>
              </w:rPr>
              <w:t>Lupeni</w:t>
            </w:r>
          </w:p>
        </w:tc>
        <w:tc>
          <w:tcPr>
            <w:tcW w:w="1560" w:type="dxa"/>
          </w:tcPr>
          <w:p w:rsidR="00E133B8" w:rsidRDefault="00E133B8" w:rsidP="00A71EDE">
            <w:pPr>
              <w:ind w:right="-720"/>
              <w:rPr>
                <w:sz w:val="20"/>
                <w:szCs w:val="20"/>
              </w:rPr>
            </w:pPr>
            <w:r>
              <w:rPr>
                <w:sz w:val="20"/>
                <w:szCs w:val="20"/>
              </w:rPr>
              <w:t>0721140282</w:t>
            </w:r>
          </w:p>
        </w:tc>
        <w:tc>
          <w:tcPr>
            <w:tcW w:w="1842" w:type="dxa"/>
          </w:tcPr>
          <w:p w:rsidR="00E133B8" w:rsidRPr="00062BFB" w:rsidRDefault="00E133B8" w:rsidP="00A71EDE">
            <w:pPr>
              <w:ind w:right="-720"/>
              <w:rPr>
                <w:sz w:val="20"/>
                <w:szCs w:val="20"/>
              </w:rPr>
            </w:pPr>
          </w:p>
        </w:tc>
      </w:tr>
    </w:tbl>
    <w:p w:rsidR="00E133B8" w:rsidRDefault="00E133B8" w:rsidP="00F42C35">
      <w:pPr>
        <w:pStyle w:val="Heading8"/>
        <w:spacing w:before="120"/>
        <w:rPr>
          <w:i w:val="0"/>
        </w:rPr>
      </w:pPr>
      <w:r w:rsidRPr="00C44B79">
        <w:rPr>
          <w:i w:val="0"/>
        </w:rPr>
        <w:t>Total personal didactic auxiliar</w:t>
      </w:r>
      <w:r>
        <w:rPr>
          <w:i w:val="0"/>
        </w:rPr>
        <w:t>: 12</w:t>
      </w:r>
    </w:p>
    <w:p w:rsidR="00E133B8" w:rsidRDefault="00E133B8" w:rsidP="00E133B8">
      <w:pPr>
        <w:rPr>
          <w:lang w:val="en-US"/>
        </w:rPr>
      </w:pPr>
    </w:p>
    <w:p w:rsidR="00E133B8" w:rsidRPr="00E133B8" w:rsidRDefault="00E133B8" w:rsidP="00E133B8">
      <w:pPr>
        <w:rPr>
          <w:lang w:val="en-US"/>
        </w:rPr>
      </w:pPr>
    </w:p>
    <w:p w:rsidR="00E133B8" w:rsidRPr="007B17BA" w:rsidRDefault="00E133B8" w:rsidP="00E133B8">
      <w:pPr>
        <w:pStyle w:val="Heading8"/>
        <w:spacing w:before="120"/>
      </w:pPr>
      <w:r w:rsidRPr="00C44B79">
        <w:rPr>
          <w:i w:val="0"/>
        </w:rPr>
        <w:t>Distribuţia personalului didactic auxiliar, în funcţie de calificări</w:t>
      </w:r>
      <w:r w:rsidRPr="007B17BA">
        <w:t xml:space="preserve"> </w:t>
      </w:r>
      <w:r w:rsidRPr="007B17BA">
        <w:rPr>
          <w:i w:val="0"/>
        </w:rPr>
        <w:t xml:space="preserve"> </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3261"/>
        <w:gridCol w:w="2409"/>
        <w:gridCol w:w="3544"/>
      </w:tblGrid>
      <w:tr w:rsidR="00E133B8" w:rsidRPr="007B17BA" w:rsidTr="00A71EDE">
        <w:trPr>
          <w:cantSplit/>
        </w:trPr>
        <w:tc>
          <w:tcPr>
            <w:tcW w:w="3261" w:type="dxa"/>
          </w:tcPr>
          <w:p w:rsidR="00E133B8" w:rsidRPr="00C44B79" w:rsidRDefault="00E133B8" w:rsidP="00A71EDE">
            <w:pPr>
              <w:spacing w:before="60" w:after="60"/>
              <w:rPr>
                <w:sz w:val="20"/>
                <w:szCs w:val="20"/>
              </w:rPr>
            </w:pPr>
            <w:r w:rsidRPr="00C44B79">
              <w:rPr>
                <w:sz w:val="20"/>
                <w:szCs w:val="20"/>
              </w:rPr>
              <w:t>Funcţia</w:t>
            </w:r>
          </w:p>
        </w:tc>
        <w:tc>
          <w:tcPr>
            <w:tcW w:w="2409" w:type="dxa"/>
          </w:tcPr>
          <w:p w:rsidR="00E133B8" w:rsidRPr="00C44B79" w:rsidRDefault="00E133B8" w:rsidP="00A71EDE">
            <w:pPr>
              <w:spacing w:before="60" w:after="60"/>
              <w:rPr>
                <w:sz w:val="20"/>
                <w:szCs w:val="20"/>
              </w:rPr>
            </w:pPr>
            <w:r w:rsidRPr="00C44B79">
              <w:rPr>
                <w:sz w:val="20"/>
                <w:szCs w:val="20"/>
              </w:rPr>
              <w:t xml:space="preserve">Număr persoane </w:t>
            </w:r>
          </w:p>
        </w:tc>
        <w:tc>
          <w:tcPr>
            <w:tcW w:w="3544" w:type="dxa"/>
            <w:tcBorders>
              <w:bottom w:val="nil"/>
            </w:tcBorders>
          </w:tcPr>
          <w:p w:rsidR="00E133B8" w:rsidRPr="00C44B79" w:rsidRDefault="00E133B8" w:rsidP="00A71EDE">
            <w:pPr>
              <w:spacing w:before="60" w:after="60"/>
              <w:rPr>
                <w:sz w:val="20"/>
                <w:szCs w:val="20"/>
              </w:rPr>
            </w:pPr>
            <w:r w:rsidRPr="00C44B79">
              <w:rPr>
                <w:sz w:val="20"/>
                <w:szCs w:val="20"/>
              </w:rPr>
              <w:t>Calificarea  (DA sau NU)</w:t>
            </w:r>
          </w:p>
        </w:tc>
      </w:tr>
      <w:tr w:rsidR="00E133B8" w:rsidRPr="007B17BA" w:rsidTr="00A71EDE">
        <w:trPr>
          <w:cantSplit/>
        </w:trPr>
        <w:tc>
          <w:tcPr>
            <w:tcW w:w="3261" w:type="dxa"/>
          </w:tcPr>
          <w:p w:rsidR="00E133B8" w:rsidRPr="00C44B79" w:rsidRDefault="00E133B8" w:rsidP="00A71EDE">
            <w:pPr>
              <w:rPr>
                <w:b/>
                <w:sz w:val="20"/>
                <w:szCs w:val="20"/>
              </w:rPr>
            </w:pPr>
            <w:r>
              <w:rPr>
                <w:b/>
                <w:sz w:val="20"/>
                <w:szCs w:val="20"/>
              </w:rPr>
              <w:t>Secretar</w:t>
            </w:r>
          </w:p>
        </w:tc>
        <w:tc>
          <w:tcPr>
            <w:tcW w:w="2409" w:type="dxa"/>
          </w:tcPr>
          <w:p w:rsidR="00E133B8" w:rsidRPr="00C44B79" w:rsidRDefault="00E133B8" w:rsidP="00A71EDE">
            <w:pPr>
              <w:rPr>
                <w:b/>
                <w:sz w:val="20"/>
                <w:szCs w:val="20"/>
              </w:rPr>
            </w:pPr>
            <w:r>
              <w:rPr>
                <w:b/>
                <w:sz w:val="20"/>
                <w:szCs w:val="20"/>
              </w:rPr>
              <w:t>2+1</w:t>
            </w:r>
          </w:p>
        </w:tc>
        <w:tc>
          <w:tcPr>
            <w:tcW w:w="3544" w:type="dxa"/>
          </w:tcPr>
          <w:p w:rsidR="00E133B8" w:rsidRPr="00C44B79" w:rsidRDefault="00E133B8" w:rsidP="00A71EDE">
            <w:pPr>
              <w:rPr>
                <w:b/>
                <w:sz w:val="20"/>
                <w:szCs w:val="20"/>
              </w:rPr>
            </w:pPr>
            <w:r>
              <w:rPr>
                <w:b/>
                <w:sz w:val="20"/>
                <w:szCs w:val="20"/>
              </w:rPr>
              <w:t>da</w:t>
            </w:r>
          </w:p>
        </w:tc>
      </w:tr>
      <w:tr w:rsidR="00E133B8" w:rsidRPr="007B17BA" w:rsidTr="00A71EDE">
        <w:trPr>
          <w:cantSplit/>
        </w:trPr>
        <w:tc>
          <w:tcPr>
            <w:tcW w:w="3261" w:type="dxa"/>
          </w:tcPr>
          <w:p w:rsidR="00E133B8" w:rsidRDefault="00E133B8" w:rsidP="00A71EDE">
            <w:pPr>
              <w:rPr>
                <w:b/>
                <w:sz w:val="20"/>
                <w:szCs w:val="20"/>
              </w:rPr>
            </w:pPr>
            <w:r>
              <w:rPr>
                <w:b/>
                <w:sz w:val="20"/>
                <w:szCs w:val="20"/>
              </w:rPr>
              <w:t>Contabil</w:t>
            </w:r>
          </w:p>
        </w:tc>
        <w:tc>
          <w:tcPr>
            <w:tcW w:w="2409" w:type="dxa"/>
          </w:tcPr>
          <w:p w:rsidR="00E133B8" w:rsidRDefault="00E133B8" w:rsidP="00A71EDE">
            <w:pPr>
              <w:rPr>
                <w:b/>
                <w:sz w:val="20"/>
                <w:szCs w:val="20"/>
              </w:rPr>
            </w:pPr>
            <w:r>
              <w:rPr>
                <w:b/>
                <w:sz w:val="20"/>
                <w:szCs w:val="20"/>
              </w:rPr>
              <w:t>2</w:t>
            </w:r>
          </w:p>
        </w:tc>
        <w:tc>
          <w:tcPr>
            <w:tcW w:w="3544" w:type="dxa"/>
          </w:tcPr>
          <w:p w:rsidR="00E133B8" w:rsidRDefault="00E133B8" w:rsidP="00A71EDE">
            <w:pPr>
              <w:rPr>
                <w:b/>
                <w:sz w:val="20"/>
                <w:szCs w:val="20"/>
              </w:rPr>
            </w:pPr>
            <w:r>
              <w:rPr>
                <w:b/>
                <w:sz w:val="20"/>
                <w:szCs w:val="20"/>
              </w:rPr>
              <w:t>da</w:t>
            </w:r>
          </w:p>
        </w:tc>
      </w:tr>
      <w:tr w:rsidR="00E133B8" w:rsidRPr="007B17BA" w:rsidTr="00A71EDE">
        <w:trPr>
          <w:cantSplit/>
        </w:trPr>
        <w:tc>
          <w:tcPr>
            <w:tcW w:w="3261" w:type="dxa"/>
          </w:tcPr>
          <w:p w:rsidR="00E133B8" w:rsidRDefault="00E133B8" w:rsidP="00A71EDE">
            <w:pPr>
              <w:rPr>
                <w:b/>
                <w:sz w:val="20"/>
                <w:szCs w:val="20"/>
              </w:rPr>
            </w:pPr>
            <w:r>
              <w:rPr>
                <w:b/>
                <w:sz w:val="20"/>
                <w:szCs w:val="20"/>
              </w:rPr>
              <w:t>Laborant</w:t>
            </w:r>
          </w:p>
        </w:tc>
        <w:tc>
          <w:tcPr>
            <w:tcW w:w="2409" w:type="dxa"/>
          </w:tcPr>
          <w:p w:rsidR="00E133B8" w:rsidRDefault="00E133B8" w:rsidP="00A71EDE">
            <w:pPr>
              <w:rPr>
                <w:b/>
                <w:sz w:val="20"/>
                <w:szCs w:val="20"/>
              </w:rPr>
            </w:pPr>
            <w:r>
              <w:rPr>
                <w:b/>
                <w:sz w:val="20"/>
                <w:szCs w:val="20"/>
              </w:rPr>
              <w:t>2</w:t>
            </w:r>
          </w:p>
        </w:tc>
        <w:tc>
          <w:tcPr>
            <w:tcW w:w="3544" w:type="dxa"/>
          </w:tcPr>
          <w:p w:rsidR="00E133B8" w:rsidRDefault="00E133B8" w:rsidP="00A71EDE">
            <w:pPr>
              <w:rPr>
                <w:b/>
                <w:sz w:val="20"/>
                <w:szCs w:val="20"/>
              </w:rPr>
            </w:pPr>
            <w:r>
              <w:rPr>
                <w:b/>
                <w:sz w:val="20"/>
                <w:szCs w:val="20"/>
              </w:rPr>
              <w:t>da</w:t>
            </w:r>
          </w:p>
        </w:tc>
      </w:tr>
      <w:tr w:rsidR="00E133B8" w:rsidRPr="007B17BA" w:rsidTr="00A71EDE">
        <w:trPr>
          <w:cantSplit/>
        </w:trPr>
        <w:tc>
          <w:tcPr>
            <w:tcW w:w="3261" w:type="dxa"/>
          </w:tcPr>
          <w:p w:rsidR="00E133B8" w:rsidRDefault="00E133B8" w:rsidP="00A71EDE">
            <w:pPr>
              <w:rPr>
                <w:b/>
                <w:sz w:val="20"/>
                <w:szCs w:val="20"/>
              </w:rPr>
            </w:pPr>
            <w:r>
              <w:rPr>
                <w:b/>
                <w:sz w:val="20"/>
                <w:szCs w:val="20"/>
              </w:rPr>
              <w:t>Bibliotecar</w:t>
            </w:r>
          </w:p>
        </w:tc>
        <w:tc>
          <w:tcPr>
            <w:tcW w:w="2409" w:type="dxa"/>
          </w:tcPr>
          <w:p w:rsidR="00E133B8" w:rsidRDefault="00E133B8" w:rsidP="00A71EDE">
            <w:pPr>
              <w:rPr>
                <w:b/>
                <w:sz w:val="20"/>
                <w:szCs w:val="20"/>
              </w:rPr>
            </w:pPr>
            <w:r>
              <w:rPr>
                <w:b/>
                <w:sz w:val="20"/>
                <w:szCs w:val="20"/>
              </w:rPr>
              <w:t>1+1</w:t>
            </w:r>
          </w:p>
        </w:tc>
        <w:tc>
          <w:tcPr>
            <w:tcW w:w="3544" w:type="dxa"/>
          </w:tcPr>
          <w:p w:rsidR="00E133B8" w:rsidRDefault="00E133B8" w:rsidP="00A71EDE">
            <w:pPr>
              <w:rPr>
                <w:b/>
                <w:sz w:val="20"/>
                <w:szCs w:val="20"/>
              </w:rPr>
            </w:pPr>
            <w:r>
              <w:rPr>
                <w:b/>
                <w:sz w:val="20"/>
                <w:szCs w:val="20"/>
              </w:rPr>
              <w:t>da</w:t>
            </w:r>
          </w:p>
        </w:tc>
      </w:tr>
      <w:tr w:rsidR="00E133B8" w:rsidRPr="007B17BA" w:rsidTr="00A71EDE">
        <w:trPr>
          <w:cantSplit/>
        </w:trPr>
        <w:tc>
          <w:tcPr>
            <w:tcW w:w="3261" w:type="dxa"/>
          </w:tcPr>
          <w:p w:rsidR="00E133B8" w:rsidRDefault="00E133B8" w:rsidP="00A71EDE">
            <w:pPr>
              <w:rPr>
                <w:b/>
                <w:sz w:val="20"/>
                <w:szCs w:val="20"/>
              </w:rPr>
            </w:pPr>
            <w:r>
              <w:rPr>
                <w:b/>
                <w:sz w:val="20"/>
                <w:szCs w:val="20"/>
              </w:rPr>
              <w:t>Inginer sistem</w:t>
            </w:r>
          </w:p>
        </w:tc>
        <w:tc>
          <w:tcPr>
            <w:tcW w:w="2409" w:type="dxa"/>
          </w:tcPr>
          <w:p w:rsidR="00E133B8" w:rsidRDefault="00E133B8" w:rsidP="00A71EDE">
            <w:pPr>
              <w:rPr>
                <w:b/>
                <w:sz w:val="20"/>
                <w:szCs w:val="20"/>
              </w:rPr>
            </w:pPr>
            <w:r>
              <w:rPr>
                <w:b/>
                <w:sz w:val="20"/>
                <w:szCs w:val="20"/>
              </w:rPr>
              <w:t>1</w:t>
            </w:r>
          </w:p>
        </w:tc>
        <w:tc>
          <w:tcPr>
            <w:tcW w:w="3544" w:type="dxa"/>
          </w:tcPr>
          <w:p w:rsidR="00E133B8" w:rsidRDefault="00E133B8" w:rsidP="00A71EDE">
            <w:pPr>
              <w:rPr>
                <w:b/>
                <w:sz w:val="20"/>
                <w:szCs w:val="20"/>
              </w:rPr>
            </w:pPr>
            <w:r>
              <w:rPr>
                <w:b/>
                <w:sz w:val="20"/>
                <w:szCs w:val="20"/>
              </w:rPr>
              <w:t>da</w:t>
            </w:r>
          </w:p>
        </w:tc>
      </w:tr>
      <w:tr w:rsidR="00E133B8" w:rsidRPr="007B17BA" w:rsidTr="00A71EDE">
        <w:trPr>
          <w:cantSplit/>
        </w:trPr>
        <w:tc>
          <w:tcPr>
            <w:tcW w:w="3261" w:type="dxa"/>
          </w:tcPr>
          <w:p w:rsidR="00E133B8" w:rsidRDefault="00E133B8" w:rsidP="00A71EDE">
            <w:pPr>
              <w:rPr>
                <w:b/>
                <w:sz w:val="20"/>
                <w:szCs w:val="20"/>
              </w:rPr>
            </w:pPr>
            <w:r>
              <w:rPr>
                <w:b/>
                <w:sz w:val="20"/>
                <w:szCs w:val="20"/>
              </w:rPr>
              <w:t>Adninistrator</w:t>
            </w:r>
          </w:p>
        </w:tc>
        <w:tc>
          <w:tcPr>
            <w:tcW w:w="2409" w:type="dxa"/>
          </w:tcPr>
          <w:p w:rsidR="00E133B8" w:rsidRDefault="00E133B8" w:rsidP="00A71EDE">
            <w:pPr>
              <w:rPr>
                <w:b/>
                <w:sz w:val="20"/>
                <w:szCs w:val="20"/>
              </w:rPr>
            </w:pPr>
            <w:r>
              <w:rPr>
                <w:b/>
                <w:sz w:val="20"/>
                <w:szCs w:val="20"/>
              </w:rPr>
              <w:t>1+1</w:t>
            </w:r>
          </w:p>
        </w:tc>
        <w:tc>
          <w:tcPr>
            <w:tcW w:w="3544" w:type="dxa"/>
          </w:tcPr>
          <w:p w:rsidR="00E133B8" w:rsidRDefault="00E133B8" w:rsidP="00A71EDE">
            <w:pPr>
              <w:rPr>
                <w:b/>
                <w:sz w:val="20"/>
                <w:szCs w:val="20"/>
              </w:rPr>
            </w:pPr>
            <w:r>
              <w:rPr>
                <w:b/>
                <w:sz w:val="20"/>
                <w:szCs w:val="20"/>
              </w:rPr>
              <w:t>da</w:t>
            </w:r>
          </w:p>
        </w:tc>
      </w:tr>
    </w:tbl>
    <w:p w:rsidR="00E133B8" w:rsidRDefault="00E133B8" w:rsidP="00E133B8">
      <w:pPr>
        <w:pStyle w:val="Heading8"/>
        <w:spacing w:before="180"/>
        <w:jc w:val="both"/>
        <w:rPr>
          <w:i w:val="0"/>
        </w:rPr>
      </w:pPr>
    </w:p>
    <w:p w:rsidR="00F42C35" w:rsidRPr="002D522F" w:rsidRDefault="00E133B8" w:rsidP="00F42C35">
      <w:pPr>
        <w:pStyle w:val="Heading8"/>
        <w:spacing w:before="120"/>
        <w:rPr>
          <w:i w:val="0"/>
        </w:rPr>
      </w:pPr>
      <w:r>
        <w:rPr>
          <w:i w:val="0"/>
        </w:rPr>
        <w:tab/>
      </w:r>
    </w:p>
    <w:p w:rsidR="00E133B8" w:rsidRPr="00AC63C6" w:rsidRDefault="00E133B8" w:rsidP="00E133B8">
      <w:pPr>
        <w:pStyle w:val="Heading8"/>
        <w:spacing w:before="180"/>
        <w:jc w:val="both"/>
        <w:rPr>
          <w:i w:val="0"/>
        </w:rPr>
      </w:pPr>
      <w:r>
        <w:rPr>
          <w:i w:val="0"/>
        </w:rPr>
        <w:t xml:space="preserve">17. </w:t>
      </w:r>
      <w:r w:rsidRPr="00AC63C6">
        <w:rPr>
          <w:i w:val="0"/>
        </w:rPr>
        <w:t>Personal nedidactic</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448"/>
        <w:gridCol w:w="1800"/>
        <w:gridCol w:w="2160"/>
        <w:gridCol w:w="2232"/>
      </w:tblGrid>
      <w:tr w:rsidR="00E133B8" w:rsidRPr="00062BFB" w:rsidTr="00A71EDE">
        <w:tc>
          <w:tcPr>
            <w:tcW w:w="540" w:type="dxa"/>
          </w:tcPr>
          <w:p w:rsidR="00E133B8" w:rsidRPr="00062BFB" w:rsidRDefault="00E133B8" w:rsidP="00A71EDE">
            <w:pPr>
              <w:ind w:right="-720"/>
              <w:rPr>
                <w:sz w:val="20"/>
                <w:szCs w:val="20"/>
              </w:rPr>
            </w:pPr>
            <w:r w:rsidRPr="00062BFB">
              <w:rPr>
                <w:sz w:val="20"/>
                <w:szCs w:val="20"/>
              </w:rPr>
              <w:t>Nr.</w:t>
            </w:r>
          </w:p>
          <w:p w:rsidR="00E133B8" w:rsidRPr="00062BFB" w:rsidRDefault="00E133B8" w:rsidP="00A71EDE">
            <w:pPr>
              <w:ind w:right="-720"/>
              <w:rPr>
                <w:sz w:val="20"/>
                <w:szCs w:val="20"/>
              </w:rPr>
            </w:pPr>
            <w:r w:rsidRPr="00062BFB">
              <w:rPr>
                <w:sz w:val="20"/>
                <w:szCs w:val="20"/>
              </w:rPr>
              <w:t>crt.</w:t>
            </w:r>
          </w:p>
        </w:tc>
        <w:tc>
          <w:tcPr>
            <w:tcW w:w="2448" w:type="dxa"/>
          </w:tcPr>
          <w:p w:rsidR="00E133B8" w:rsidRPr="00062BFB" w:rsidRDefault="00E133B8" w:rsidP="00A71EDE">
            <w:pPr>
              <w:ind w:right="-720"/>
              <w:rPr>
                <w:sz w:val="20"/>
                <w:szCs w:val="20"/>
              </w:rPr>
            </w:pPr>
            <w:r w:rsidRPr="00062BFB">
              <w:rPr>
                <w:sz w:val="20"/>
                <w:szCs w:val="20"/>
              </w:rPr>
              <w:t>Numele şi prenumele</w:t>
            </w:r>
          </w:p>
        </w:tc>
        <w:tc>
          <w:tcPr>
            <w:tcW w:w="1800" w:type="dxa"/>
          </w:tcPr>
          <w:p w:rsidR="00E133B8" w:rsidRPr="00062BFB" w:rsidRDefault="00E133B8" w:rsidP="00A71EDE">
            <w:pPr>
              <w:ind w:right="-720"/>
              <w:rPr>
                <w:sz w:val="20"/>
                <w:szCs w:val="20"/>
              </w:rPr>
            </w:pPr>
            <w:r w:rsidRPr="00062BFB">
              <w:rPr>
                <w:sz w:val="20"/>
                <w:szCs w:val="20"/>
              </w:rPr>
              <w:t>Funcţia</w:t>
            </w:r>
          </w:p>
        </w:tc>
        <w:tc>
          <w:tcPr>
            <w:tcW w:w="2160" w:type="dxa"/>
          </w:tcPr>
          <w:p w:rsidR="00E133B8" w:rsidRPr="00062BFB" w:rsidRDefault="00E133B8" w:rsidP="00A71EDE">
            <w:pPr>
              <w:ind w:right="-720"/>
              <w:rPr>
                <w:sz w:val="20"/>
                <w:szCs w:val="20"/>
              </w:rPr>
            </w:pPr>
            <w:r w:rsidRPr="00062BFB">
              <w:rPr>
                <w:sz w:val="20"/>
                <w:szCs w:val="20"/>
              </w:rPr>
              <w:t>Adresa</w:t>
            </w:r>
          </w:p>
        </w:tc>
        <w:tc>
          <w:tcPr>
            <w:tcW w:w="2232" w:type="dxa"/>
          </w:tcPr>
          <w:p w:rsidR="00E133B8" w:rsidRPr="00062BFB" w:rsidRDefault="00E133B8" w:rsidP="00A71EDE">
            <w:pPr>
              <w:ind w:right="-720"/>
              <w:rPr>
                <w:sz w:val="20"/>
                <w:szCs w:val="20"/>
              </w:rPr>
            </w:pPr>
            <w:r w:rsidRPr="00062BFB">
              <w:rPr>
                <w:sz w:val="20"/>
                <w:szCs w:val="20"/>
              </w:rPr>
              <w:t>Telefon</w:t>
            </w:r>
          </w:p>
          <w:p w:rsidR="00E133B8" w:rsidRPr="00062BFB" w:rsidRDefault="00E133B8" w:rsidP="00A71EDE">
            <w:pPr>
              <w:ind w:right="-720"/>
              <w:rPr>
                <w:sz w:val="20"/>
                <w:szCs w:val="20"/>
              </w:rPr>
            </w:pPr>
            <w:r w:rsidRPr="00062BFB">
              <w:rPr>
                <w:sz w:val="20"/>
                <w:szCs w:val="20"/>
              </w:rPr>
              <w:t>Mobil</w:t>
            </w:r>
          </w:p>
        </w:tc>
      </w:tr>
      <w:tr w:rsidR="00E133B8" w:rsidRPr="00062BFB" w:rsidTr="00A71EDE">
        <w:tc>
          <w:tcPr>
            <w:tcW w:w="540" w:type="dxa"/>
          </w:tcPr>
          <w:p w:rsidR="00E133B8" w:rsidRPr="00062BFB" w:rsidRDefault="00E133B8" w:rsidP="00A71EDE">
            <w:pPr>
              <w:ind w:right="-720"/>
              <w:rPr>
                <w:sz w:val="20"/>
                <w:szCs w:val="20"/>
              </w:rPr>
            </w:pPr>
            <w:r>
              <w:rPr>
                <w:sz w:val="20"/>
                <w:szCs w:val="20"/>
              </w:rPr>
              <w:t>1</w:t>
            </w:r>
          </w:p>
        </w:tc>
        <w:tc>
          <w:tcPr>
            <w:tcW w:w="2448" w:type="dxa"/>
          </w:tcPr>
          <w:p w:rsidR="00E133B8" w:rsidRPr="00062BFB" w:rsidRDefault="00E133B8" w:rsidP="00A71EDE">
            <w:pPr>
              <w:ind w:right="-720"/>
              <w:rPr>
                <w:sz w:val="20"/>
                <w:szCs w:val="20"/>
              </w:rPr>
            </w:pPr>
            <w:r>
              <w:rPr>
                <w:sz w:val="20"/>
                <w:szCs w:val="20"/>
              </w:rPr>
              <w:t>Boghian Veronica</w:t>
            </w:r>
          </w:p>
        </w:tc>
        <w:tc>
          <w:tcPr>
            <w:tcW w:w="1800" w:type="dxa"/>
          </w:tcPr>
          <w:p w:rsidR="00E133B8" w:rsidRPr="00062BFB" w:rsidRDefault="00E133B8" w:rsidP="00A71EDE">
            <w:pPr>
              <w:ind w:right="-720"/>
              <w:rPr>
                <w:sz w:val="20"/>
                <w:szCs w:val="20"/>
              </w:rPr>
            </w:pPr>
            <w:r>
              <w:rPr>
                <w:sz w:val="20"/>
                <w:szCs w:val="20"/>
              </w:rPr>
              <w:t>Ingrijitor curatenie</w:t>
            </w:r>
          </w:p>
        </w:tc>
        <w:tc>
          <w:tcPr>
            <w:tcW w:w="2160" w:type="dxa"/>
          </w:tcPr>
          <w:p w:rsidR="00E133B8" w:rsidRPr="00062BFB" w:rsidRDefault="00E133B8" w:rsidP="00A71EDE">
            <w:pPr>
              <w:ind w:right="-720"/>
              <w:rPr>
                <w:sz w:val="20"/>
                <w:szCs w:val="20"/>
              </w:rPr>
            </w:pPr>
            <w:r>
              <w:rPr>
                <w:sz w:val="20"/>
                <w:szCs w:val="20"/>
              </w:rPr>
              <w:t>Lupeni</w:t>
            </w:r>
          </w:p>
        </w:tc>
        <w:tc>
          <w:tcPr>
            <w:tcW w:w="2232" w:type="dxa"/>
          </w:tcPr>
          <w:p w:rsidR="00E133B8" w:rsidRPr="00062BFB" w:rsidRDefault="00E133B8" w:rsidP="00A71EDE">
            <w:pPr>
              <w:ind w:right="-720"/>
              <w:rPr>
                <w:sz w:val="20"/>
                <w:szCs w:val="20"/>
              </w:rPr>
            </w:pPr>
          </w:p>
        </w:tc>
      </w:tr>
      <w:tr w:rsidR="00E133B8" w:rsidRPr="00062BFB" w:rsidTr="00A71EDE">
        <w:tc>
          <w:tcPr>
            <w:tcW w:w="540" w:type="dxa"/>
          </w:tcPr>
          <w:p w:rsidR="00E133B8" w:rsidRPr="00062BFB" w:rsidRDefault="00E133B8" w:rsidP="00A71EDE">
            <w:pPr>
              <w:ind w:right="-720"/>
              <w:rPr>
                <w:sz w:val="20"/>
                <w:szCs w:val="20"/>
              </w:rPr>
            </w:pPr>
            <w:r>
              <w:rPr>
                <w:sz w:val="20"/>
                <w:szCs w:val="20"/>
              </w:rPr>
              <w:t>2</w:t>
            </w:r>
          </w:p>
        </w:tc>
        <w:tc>
          <w:tcPr>
            <w:tcW w:w="2448" w:type="dxa"/>
          </w:tcPr>
          <w:p w:rsidR="00E133B8" w:rsidRPr="00062BFB" w:rsidRDefault="00E133B8" w:rsidP="00A71EDE">
            <w:pPr>
              <w:ind w:right="-720"/>
              <w:rPr>
                <w:sz w:val="20"/>
                <w:szCs w:val="20"/>
              </w:rPr>
            </w:pPr>
            <w:r>
              <w:rPr>
                <w:sz w:val="20"/>
                <w:szCs w:val="20"/>
              </w:rPr>
              <w:t>Marsav Cristina</w:t>
            </w:r>
          </w:p>
        </w:tc>
        <w:tc>
          <w:tcPr>
            <w:tcW w:w="1800" w:type="dxa"/>
          </w:tcPr>
          <w:p w:rsidR="00E133B8" w:rsidRPr="00062BFB" w:rsidRDefault="00E133B8" w:rsidP="00A71EDE">
            <w:pPr>
              <w:ind w:right="-720"/>
              <w:rPr>
                <w:sz w:val="20"/>
                <w:szCs w:val="20"/>
              </w:rPr>
            </w:pPr>
            <w:r>
              <w:rPr>
                <w:sz w:val="20"/>
                <w:szCs w:val="20"/>
              </w:rPr>
              <w:t>Ingrijitor curatenie</w:t>
            </w:r>
          </w:p>
        </w:tc>
        <w:tc>
          <w:tcPr>
            <w:tcW w:w="2160" w:type="dxa"/>
          </w:tcPr>
          <w:p w:rsidR="00E133B8" w:rsidRPr="00062BFB" w:rsidRDefault="00E133B8" w:rsidP="00A71EDE">
            <w:pPr>
              <w:ind w:right="-720"/>
              <w:rPr>
                <w:sz w:val="20"/>
                <w:szCs w:val="20"/>
              </w:rPr>
            </w:pPr>
            <w:r>
              <w:rPr>
                <w:sz w:val="20"/>
                <w:szCs w:val="20"/>
              </w:rPr>
              <w:t>Uricani</w:t>
            </w:r>
          </w:p>
        </w:tc>
        <w:tc>
          <w:tcPr>
            <w:tcW w:w="2232" w:type="dxa"/>
          </w:tcPr>
          <w:p w:rsidR="00E133B8" w:rsidRPr="00062BFB" w:rsidRDefault="00E133B8" w:rsidP="00A71EDE">
            <w:pPr>
              <w:ind w:right="-720"/>
              <w:rPr>
                <w:sz w:val="20"/>
                <w:szCs w:val="20"/>
              </w:rPr>
            </w:pPr>
          </w:p>
        </w:tc>
      </w:tr>
      <w:tr w:rsidR="00E133B8" w:rsidRPr="00062BFB" w:rsidTr="00A71EDE">
        <w:tc>
          <w:tcPr>
            <w:tcW w:w="540" w:type="dxa"/>
          </w:tcPr>
          <w:p w:rsidR="00E133B8" w:rsidRPr="00062BFB" w:rsidRDefault="00E133B8" w:rsidP="00A71EDE">
            <w:pPr>
              <w:ind w:right="-720"/>
              <w:rPr>
                <w:sz w:val="20"/>
                <w:szCs w:val="20"/>
              </w:rPr>
            </w:pPr>
            <w:r>
              <w:rPr>
                <w:sz w:val="20"/>
                <w:szCs w:val="20"/>
              </w:rPr>
              <w:t>3</w:t>
            </w:r>
          </w:p>
        </w:tc>
        <w:tc>
          <w:tcPr>
            <w:tcW w:w="2448" w:type="dxa"/>
          </w:tcPr>
          <w:p w:rsidR="00E133B8" w:rsidRPr="00062BFB" w:rsidRDefault="00E133B8" w:rsidP="00A71EDE">
            <w:pPr>
              <w:ind w:right="-720"/>
              <w:rPr>
                <w:sz w:val="20"/>
                <w:szCs w:val="20"/>
              </w:rPr>
            </w:pPr>
            <w:r>
              <w:rPr>
                <w:sz w:val="20"/>
                <w:szCs w:val="20"/>
              </w:rPr>
              <w:t>Sirbu Stefania</w:t>
            </w:r>
          </w:p>
        </w:tc>
        <w:tc>
          <w:tcPr>
            <w:tcW w:w="1800" w:type="dxa"/>
          </w:tcPr>
          <w:p w:rsidR="00E133B8" w:rsidRPr="00062BFB" w:rsidRDefault="00E133B8" w:rsidP="00A71EDE">
            <w:pPr>
              <w:ind w:right="-720"/>
              <w:rPr>
                <w:sz w:val="20"/>
                <w:szCs w:val="20"/>
              </w:rPr>
            </w:pPr>
            <w:r>
              <w:rPr>
                <w:sz w:val="20"/>
                <w:szCs w:val="20"/>
              </w:rPr>
              <w:t>Ingrijitor curatenie</w:t>
            </w:r>
          </w:p>
        </w:tc>
        <w:tc>
          <w:tcPr>
            <w:tcW w:w="2160" w:type="dxa"/>
          </w:tcPr>
          <w:p w:rsidR="00E133B8" w:rsidRPr="00062BFB" w:rsidRDefault="00E133B8" w:rsidP="00A71EDE">
            <w:pPr>
              <w:ind w:right="-720"/>
              <w:rPr>
                <w:sz w:val="20"/>
                <w:szCs w:val="20"/>
              </w:rPr>
            </w:pPr>
            <w:r>
              <w:rPr>
                <w:sz w:val="20"/>
                <w:szCs w:val="20"/>
              </w:rPr>
              <w:t>Lupeni</w:t>
            </w:r>
          </w:p>
        </w:tc>
        <w:tc>
          <w:tcPr>
            <w:tcW w:w="2232" w:type="dxa"/>
          </w:tcPr>
          <w:p w:rsidR="00E133B8" w:rsidRPr="00062BFB" w:rsidRDefault="00E133B8" w:rsidP="00A71EDE">
            <w:pPr>
              <w:ind w:right="-720"/>
              <w:rPr>
                <w:sz w:val="20"/>
                <w:szCs w:val="20"/>
              </w:rPr>
            </w:pPr>
          </w:p>
        </w:tc>
      </w:tr>
      <w:tr w:rsidR="00E133B8" w:rsidRPr="00062BFB" w:rsidTr="00A71EDE">
        <w:tc>
          <w:tcPr>
            <w:tcW w:w="540" w:type="dxa"/>
          </w:tcPr>
          <w:p w:rsidR="00E133B8" w:rsidRPr="00062BFB" w:rsidRDefault="00E133B8" w:rsidP="00A71EDE">
            <w:pPr>
              <w:ind w:right="-720"/>
              <w:rPr>
                <w:sz w:val="20"/>
                <w:szCs w:val="20"/>
              </w:rPr>
            </w:pPr>
            <w:r>
              <w:rPr>
                <w:sz w:val="20"/>
                <w:szCs w:val="20"/>
              </w:rPr>
              <w:t>4</w:t>
            </w:r>
          </w:p>
        </w:tc>
        <w:tc>
          <w:tcPr>
            <w:tcW w:w="2448" w:type="dxa"/>
          </w:tcPr>
          <w:p w:rsidR="00E133B8" w:rsidRPr="00062BFB" w:rsidRDefault="00E133B8" w:rsidP="00A71EDE">
            <w:pPr>
              <w:ind w:right="-720"/>
              <w:rPr>
                <w:sz w:val="20"/>
                <w:szCs w:val="20"/>
              </w:rPr>
            </w:pPr>
            <w:r>
              <w:rPr>
                <w:sz w:val="20"/>
                <w:szCs w:val="20"/>
              </w:rPr>
              <w:t>Mutu Ileana</w:t>
            </w:r>
          </w:p>
        </w:tc>
        <w:tc>
          <w:tcPr>
            <w:tcW w:w="1800" w:type="dxa"/>
          </w:tcPr>
          <w:p w:rsidR="00E133B8" w:rsidRPr="00062BFB" w:rsidRDefault="00E133B8" w:rsidP="00A71EDE">
            <w:pPr>
              <w:ind w:right="-720"/>
              <w:rPr>
                <w:sz w:val="20"/>
                <w:szCs w:val="20"/>
              </w:rPr>
            </w:pPr>
            <w:r>
              <w:rPr>
                <w:sz w:val="20"/>
                <w:szCs w:val="20"/>
              </w:rPr>
              <w:t>Ingrijitor curatenie</w:t>
            </w:r>
          </w:p>
        </w:tc>
        <w:tc>
          <w:tcPr>
            <w:tcW w:w="2160" w:type="dxa"/>
          </w:tcPr>
          <w:p w:rsidR="00E133B8" w:rsidRPr="00062BFB" w:rsidRDefault="00E133B8" w:rsidP="00A71EDE">
            <w:pPr>
              <w:ind w:right="-720"/>
              <w:rPr>
                <w:sz w:val="20"/>
                <w:szCs w:val="20"/>
              </w:rPr>
            </w:pPr>
            <w:r>
              <w:rPr>
                <w:sz w:val="20"/>
                <w:szCs w:val="20"/>
              </w:rPr>
              <w:t>Lupeni</w:t>
            </w:r>
          </w:p>
        </w:tc>
        <w:tc>
          <w:tcPr>
            <w:tcW w:w="2232" w:type="dxa"/>
          </w:tcPr>
          <w:p w:rsidR="00E133B8" w:rsidRPr="00062BFB" w:rsidRDefault="00E133B8" w:rsidP="00A71EDE">
            <w:pPr>
              <w:ind w:right="-720"/>
              <w:rPr>
                <w:sz w:val="20"/>
                <w:szCs w:val="20"/>
              </w:rPr>
            </w:pPr>
          </w:p>
        </w:tc>
      </w:tr>
      <w:tr w:rsidR="00E133B8" w:rsidRPr="00062BFB" w:rsidTr="00A71EDE">
        <w:tc>
          <w:tcPr>
            <w:tcW w:w="540" w:type="dxa"/>
          </w:tcPr>
          <w:p w:rsidR="00E133B8" w:rsidRPr="00062BFB" w:rsidRDefault="00E133B8" w:rsidP="00A71EDE">
            <w:pPr>
              <w:ind w:right="-720"/>
              <w:rPr>
                <w:sz w:val="20"/>
                <w:szCs w:val="20"/>
              </w:rPr>
            </w:pPr>
            <w:r>
              <w:rPr>
                <w:sz w:val="20"/>
                <w:szCs w:val="20"/>
              </w:rPr>
              <w:t>5</w:t>
            </w:r>
          </w:p>
        </w:tc>
        <w:tc>
          <w:tcPr>
            <w:tcW w:w="2448" w:type="dxa"/>
          </w:tcPr>
          <w:p w:rsidR="00E133B8" w:rsidRPr="00062BFB" w:rsidRDefault="00E133B8" w:rsidP="00A71EDE">
            <w:pPr>
              <w:ind w:right="-720"/>
              <w:rPr>
                <w:sz w:val="20"/>
                <w:szCs w:val="20"/>
              </w:rPr>
            </w:pPr>
            <w:r>
              <w:rPr>
                <w:sz w:val="20"/>
                <w:szCs w:val="20"/>
              </w:rPr>
              <w:t>Pirnu Elena</w:t>
            </w:r>
          </w:p>
        </w:tc>
        <w:tc>
          <w:tcPr>
            <w:tcW w:w="1800" w:type="dxa"/>
          </w:tcPr>
          <w:p w:rsidR="00E133B8" w:rsidRPr="00062BFB" w:rsidRDefault="00E133B8" w:rsidP="00A71EDE">
            <w:pPr>
              <w:ind w:right="-720"/>
              <w:rPr>
                <w:sz w:val="20"/>
                <w:szCs w:val="20"/>
              </w:rPr>
            </w:pPr>
            <w:r>
              <w:rPr>
                <w:sz w:val="20"/>
                <w:szCs w:val="20"/>
              </w:rPr>
              <w:t>Ingrijitor curatenie</w:t>
            </w:r>
          </w:p>
        </w:tc>
        <w:tc>
          <w:tcPr>
            <w:tcW w:w="2160" w:type="dxa"/>
          </w:tcPr>
          <w:p w:rsidR="00E133B8" w:rsidRPr="00062BFB" w:rsidRDefault="00E133B8" w:rsidP="00A71EDE">
            <w:pPr>
              <w:ind w:right="-720"/>
              <w:rPr>
                <w:sz w:val="20"/>
                <w:szCs w:val="20"/>
              </w:rPr>
            </w:pPr>
            <w:r>
              <w:rPr>
                <w:sz w:val="20"/>
                <w:szCs w:val="20"/>
              </w:rPr>
              <w:t>Lupeni</w:t>
            </w:r>
          </w:p>
        </w:tc>
        <w:tc>
          <w:tcPr>
            <w:tcW w:w="2232" w:type="dxa"/>
          </w:tcPr>
          <w:p w:rsidR="00E133B8" w:rsidRPr="00062BFB" w:rsidRDefault="00E133B8" w:rsidP="00A71EDE">
            <w:pPr>
              <w:ind w:right="-720"/>
              <w:rPr>
                <w:sz w:val="20"/>
                <w:szCs w:val="20"/>
              </w:rPr>
            </w:pPr>
          </w:p>
        </w:tc>
      </w:tr>
      <w:tr w:rsidR="00E133B8" w:rsidRPr="00062BFB" w:rsidTr="00A71EDE">
        <w:tc>
          <w:tcPr>
            <w:tcW w:w="540" w:type="dxa"/>
          </w:tcPr>
          <w:p w:rsidR="00E133B8" w:rsidRPr="00062BFB" w:rsidRDefault="00E133B8" w:rsidP="00A71EDE">
            <w:pPr>
              <w:ind w:right="-720"/>
              <w:rPr>
                <w:sz w:val="20"/>
                <w:szCs w:val="20"/>
              </w:rPr>
            </w:pPr>
            <w:r>
              <w:rPr>
                <w:sz w:val="20"/>
                <w:szCs w:val="20"/>
              </w:rPr>
              <w:t>6</w:t>
            </w:r>
          </w:p>
        </w:tc>
        <w:tc>
          <w:tcPr>
            <w:tcW w:w="2448" w:type="dxa"/>
          </w:tcPr>
          <w:p w:rsidR="00E133B8" w:rsidRPr="00062BFB" w:rsidRDefault="00E133B8" w:rsidP="00A71EDE">
            <w:pPr>
              <w:ind w:right="-720"/>
              <w:rPr>
                <w:sz w:val="20"/>
                <w:szCs w:val="20"/>
              </w:rPr>
            </w:pPr>
            <w:r>
              <w:rPr>
                <w:sz w:val="20"/>
                <w:szCs w:val="20"/>
              </w:rPr>
              <w:t>Toma Alina</w:t>
            </w:r>
          </w:p>
        </w:tc>
        <w:tc>
          <w:tcPr>
            <w:tcW w:w="1800" w:type="dxa"/>
          </w:tcPr>
          <w:p w:rsidR="00E133B8" w:rsidRPr="00062BFB" w:rsidRDefault="00E133B8" w:rsidP="00A71EDE">
            <w:pPr>
              <w:ind w:right="-720"/>
              <w:rPr>
                <w:sz w:val="20"/>
                <w:szCs w:val="20"/>
              </w:rPr>
            </w:pPr>
            <w:r>
              <w:rPr>
                <w:sz w:val="20"/>
                <w:szCs w:val="20"/>
              </w:rPr>
              <w:t>Ingrijitor curatenie</w:t>
            </w:r>
          </w:p>
        </w:tc>
        <w:tc>
          <w:tcPr>
            <w:tcW w:w="2160" w:type="dxa"/>
          </w:tcPr>
          <w:p w:rsidR="00E133B8" w:rsidRPr="00062BFB" w:rsidRDefault="00E133B8" w:rsidP="00A71EDE">
            <w:pPr>
              <w:ind w:right="-720"/>
              <w:rPr>
                <w:sz w:val="20"/>
                <w:szCs w:val="20"/>
              </w:rPr>
            </w:pPr>
            <w:r>
              <w:rPr>
                <w:sz w:val="20"/>
                <w:szCs w:val="20"/>
              </w:rPr>
              <w:t xml:space="preserve">Vulcan </w:t>
            </w:r>
          </w:p>
        </w:tc>
        <w:tc>
          <w:tcPr>
            <w:tcW w:w="2232" w:type="dxa"/>
          </w:tcPr>
          <w:p w:rsidR="00E133B8" w:rsidRPr="00062BFB" w:rsidRDefault="00E133B8" w:rsidP="00A71EDE">
            <w:pPr>
              <w:ind w:right="-720"/>
              <w:rPr>
                <w:sz w:val="20"/>
                <w:szCs w:val="20"/>
              </w:rPr>
            </w:pPr>
          </w:p>
        </w:tc>
      </w:tr>
      <w:tr w:rsidR="00E133B8" w:rsidRPr="00062BFB" w:rsidTr="00A71EDE">
        <w:tc>
          <w:tcPr>
            <w:tcW w:w="540" w:type="dxa"/>
          </w:tcPr>
          <w:p w:rsidR="00E133B8" w:rsidRPr="00062BFB" w:rsidRDefault="00E133B8" w:rsidP="00A71EDE">
            <w:pPr>
              <w:ind w:right="-720"/>
              <w:rPr>
                <w:sz w:val="20"/>
                <w:szCs w:val="20"/>
              </w:rPr>
            </w:pPr>
            <w:r>
              <w:rPr>
                <w:sz w:val="20"/>
                <w:szCs w:val="20"/>
              </w:rPr>
              <w:t>7</w:t>
            </w:r>
          </w:p>
        </w:tc>
        <w:tc>
          <w:tcPr>
            <w:tcW w:w="2448" w:type="dxa"/>
          </w:tcPr>
          <w:p w:rsidR="00E133B8" w:rsidRPr="00062BFB" w:rsidRDefault="00E133B8" w:rsidP="00A71EDE">
            <w:pPr>
              <w:ind w:right="-720"/>
              <w:rPr>
                <w:sz w:val="20"/>
                <w:szCs w:val="20"/>
              </w:rPr>
            </w:pPr>
            <w:r>
              <w:rPr>
                <w:sz w:val="20"/>
                <w:szCs w:val="20"/>
              </w:rPr>
              <w:t>Brindeu Selu- Dinica</w:t>
            </w:r>
          </w:p>
        </w:tc>
        <w:tc>
          <w:tcPr>
            <w:tcW w:w="1800" w:type="dxa"/>
          </w:tcPr>
          <w:p w:rsidR="00E133B8" w:rsidRPr="00062BFB" w:rsidRDefault="00E133B8" w:rsidP="00A71EDE">
            <w:pPr>
              <w:ind w:right="-720"/>
              <w:rPr>
                <w:sz w:val="20"/>
                <w:szCs w:val="20"/>
              </w:rPr>
            </w:pPr>
            <w:r>
              <w:rPr>
                <w:sz w:val="20"/>
                <w:szCs w:val="20"/>
              </w:rPr>
              <w:t xml:space="preserve">Paznic </w:t>
            </w:r>
          </w:p>
        </w:tc>
        <w:tc>
          <w:tcPr>
            <w:tcW w:w="2160" w:type="dxa"/>
          </w:tcPr>
          <w:p w:rsidR="00E133B8" w:rsidRPr="00062BFB" w:rsidRDefault="00E133B8" w:rsidP="00A71EDE">
            <w:pPr>
              <w:ind w:right="-720"/>
              <w:rPr>
                <w:sz w:val="20"/>
                <w:szCs w:val="20"/>
              </w:rPr>
            </w:pPr>
            <w:r>
              <w:rPr>
                <w:sz w:val="20"/>
                <w:szCs w:val="20"/>
              </w:rPr>
              <w:t xml:space="preserve">Vulcan </w:t>
            </w:r>
          </w:p>
        </w:tc>
        <w:tc>
          <w:tcPr>
            <w:tcW w:w="2232" w:type="dxa"/>
          </w:tcPr>
          <w:p w:rsidR="00E133B8" w:rsidRPr="00062BFB" w:rsidRDefault="00E133B8" w:rsidP="00A71EDE">
            <w:pPr>
              <w:ind w:right="-720"/>
              <w:rPr>
                <w:sz w:val="20"/>
                <w:szCs w:val="20"/>
              </w:rPr>
            </w:pPr>
          </w:p>
        </w:tc>
      </w:tr>
      <w:tr w:rsidR="00E133B8" w:rsidRPr="00062BFB" w:rsidTr="00A71EDE">
        <w:tc>
          <w:tcPr>
            <w:tcW w:w="540" w:type="dxa"/>
          </w:tcPr>
          <w:p w:rsidR="00E133B8" w:rsidRDefault="00E133B8" w:rsidP="00A71EDE">
            <w:pPr>
              <w:ind w:right="-720"/>
              <w:rPr>
                <w:sz w:val="20"/>
                <w:szCs w:val="20"/>
              </w:rPr>
            </w:pPr>
            <w:r>
              <w:rPr>
                <w:sz w:val="20"/>
                <w:szCs w:val="20"/>
              </w:rPr>
              <w:t>8</w:t>
            </w:r>
          </w:p>
        </w:tc>
        <w:tc>
          <w:tcPr>
            <w:tcW w:w="2448" w:type="dxa"/>
          </w:tcPr>
          <w:p w:rsidR="00E133B8" w:rsidRDefault="00E133B8" w:rsidP="00A71EDE">
            <w:pPr>
              <w:ind w:right="-720"/>
              <w:rPr>
                <w:sz w:val="20"/>
                <w:szCs w:val="20"/>
              </w:rPr>
            </w:pPr>
            <w:r>
              <w:rPr>
                <w:sz w:val="20"/>
                <w:szCs w:val="20"/>
              </w:rPr>
              <w:t>Kovacs Ludovic</w:t>
            </w:r>
          </w:p>
        </w:tc>
        <w:tc>
          <w:tcPr>
            <w:tcW w:w="1800" w:type="dxa"/>
          </w:tcPr>
          <w:p w:rsidR="00E133B8" w:rsidRDefault="00E133B8" w:rsidP="00A71EDE">
            <w:pPr>
              <w:ind w:right="-720"/>
              <w:rPr>
                <w:sz w:val="20"/>
                <w:szCs w:val="20"/>
              </w:rPr>
            </w:pPr>
            <w:r>
              <w:rPr>
                <w:sz w:val="20"/>
                <w:szCs w:val="20"/>
              </w:rPr>
              <w:t>Paznic</w:t>
            </w:r>
          </w:p>
        </w:tc>
        <w:tc>
          <w:tcPr>
            <w:tcW w:w="2160" w:type="dxa"/>
          </w:tcPr>
          <w:p w:rsidR="00E133B8" w:rsidRDefault="00E133B8" w:rsidP="00A71EDE">
            <w:pPr>
              <w:ind w:right="-720"/>
              <w:rPr>
                <w:sz w:val="20"/>
                <w:szCs w:val="20"/>
              </w:rPr>
            </w:pPr>
            <w:r>
              <w:rPr>
                <w:sz w:val="20"/>
                <w:szCs w:val="20"/>
              </w:rPr>
              <w:t xml:space="preserve">Lupeni </w:t>
            </w:r>
          </w:p>
        </w:tc>
        <w:tc>
          <w:tcPr>
            <w:tcW w:w="2232" w:type="dxa"/>
          </w:tcPr>
          <w:p w:rsidR="00E133B8" w:rsidRPr="00062BFB" w:rsidRDefault="00E133B8" w:rsidP="00A71EDE">
            <w:pPr>
              <w:ind w:right="-720"/>
              <w:rPr>
                <w:sz w:val="20"/>
                <w:szCs w:val="20"/>
              </w:rPr>
            </w:pPr>
          </w:p>
        </w:tc>
      </w:tr>
      <w:tr w:rsidR="00E133B8" w:rsidRPr="00062BFB" w:rsidTr="00E133B8">
        <w:tc>
          <w:tcPr>
            <w:tcW w:w="54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9</w:t>
            </w:r>
          </w:p>
        </w:tc>
        <w:tc>
          <w:tcPr>
            <w:tcW w:w="2448"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Lazar Adrian Ilie</w:t>
            </w:r>
          </w:p>
        </w:tc>
        <w:tc>
          <w:tcPr>
            <w:tcW w:w="180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Paznic</w:t>
            </w:r>
          </w:p>
        </w:tc>
        <w:tc>
          <w:tcPr>
            <w:tcW w:w="216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Vulcan</w:t>
            </w:r>
          </w:p>
        </w:tc>
        <w:tc>
          <w:tcPr>
            <w:tcW w:w="2232"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p>
        </w:tc>
      </w:tr>
      <w:tr w:rsidR="00E133B8" w:rsidRPr="00062BFB" w:rsidTr="00E133B8">
        <w:tc>
          <w:tcPr>
            <w:tcW w:w="54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10</w:t>
            </w:r>
          </w:p>
        </w:tc>
        <w:tc>
          <w:tcPr>
            <w:tcW w:w="2448"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Pirnu Constantin</w:t>
            </w:r>
          </w:p>
        </w:tc>
        <w:tc>
          <w:tcPr>
            <w:tcW w:w="180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Paznic 1/2</w:t>
            </w:r>
          </w:p>
        </w:tc>
        <w:tc>
          <w:tcPr>
            <w:tcW w:w="216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 xml:space="preserve">Lupeni </w:t>
            </w:r>
          </w:p>
        </w:tc>
        <w:tc>
          <w:tcPr>
            <w:tcW w:w="2232"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p>
        </w:tc>
      </w:tr>
      <w:tr w:rsidR="00E133B8" w:rsidRPr="00062BFB" w:rsidTr="00E133B8">
        <w:tc>
          <w:tcPr>
            <w:tcW w:w="54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11</w:t>
            </w:r>
          </w:p>
        </w:tc>
        <w:tc>
          <w:tcPr>
            <w:tcW w:w="2448"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Biltiu Ioan</w:t>
            </w:r>
          </w:p>
        </w:tc>
        <w:tc>
          <w:tcPr>
            <w:tcW w:w="180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Paznic 1/2</w:t>
            </w:r>
          </w:p>
        </w:tc>
        <w:tc>
          <w:tcPr>
            <w:tcW w:w="216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 xml:space="preserve">Lupeni </w:t>
            </w:r>
          </w:p>
        </w:tc>
        <w:tc>
          <w:tcPr>
            <w:tcW w:w="2232"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0766620950</w:t>
            </w:r>
          </w:p>
        </w:tc>
      </w:tr>
      <w:tr w:rsidR="00E133B8" w:rsidRPr="00062BFB" w:rsidTr="00E133B8">
        <w:tc>
          <w:tcPr>
            <w:tcW w:w="54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12</w:t>
            </w:r>
          </w:p>
        </w:tc>
        <w:tc>
          <w:tcPr>
            <w:tcW w:w="2448"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Mirsav Cosmin</w:t>
            </w:r>
          </w:p>
        </w:tc>
        <w:tc>
          <w:tcPr>
            <w:tcW w:w="180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Muncitor fochist</w:t>
            </w:r>
          </w:p>
        </w:tc>
        <w:tc>
          <w:tcPr>
            <w:tcW w:w="216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 xml:space="preserve">Uricani </w:t>
            </w:r>
          </w:p>
        </w:tc>
        <w:tc>
          <w:tcPr>
            <w:tcW w:w="2232"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0723592902</w:t>
            </w:r>
          </w:p>
        </w:tc>
      </w:tr>
      <w:tr w:rsidR="00E133B8" w:rsidRPr="00062BFB" w:rsidTr="00E133B8">
        <w:tc>
          <w:tcPr>
            <w:tcW w:w="54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lastRenderedPageBreak/>
              <w:t>13</w:t>
            </w:r>
          </w:p>
        </w:tc>
        <w:tc>
          <w:tcPr>
            <w:tcW w:w="2448"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 xml:space="preserve">Parasca Marius </w:t>
            </w:r>
          </w:p>
        </w:tc>
        <w:tc>
          <w:tcPr>
            <w:tcW w:w="180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Muncitor fochist</w:t>
            </w:r>
          </w:p>
        </w:tc>
        <w:tc>
          <w:tcPr>
            <w:tcW w:w="216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 xml:space="preserve">Lupeni </w:t>
            </w:r>
          </w:p>
        </w:tc>
        <w:tc>
          <w:tcPr>
            <w:tcW w:w="2232"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p>
        </w:tc>
      </w:tr>
      <w:tr w:rsidR="00E133B8" w:rsidRPr="00062BFB" w:rsidTr="00E133B8">
        <w:tc>
          <w:tcPr>
            <w:tcW w:w="54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14</w:t>
            </w:r>
          </w:p>
        </w:tc>
        <w:tc>
          <w:tcPr>
            <w:tcW w:w="2448"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 xml:space="preserve">Savescu Stefan </w:t>
            </w:r>
          </w:p>
        </w:tc>
        <w:tc>
          <w:tcPr>
            <w:tcW w:w="180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Muncitor intretinere</w:t>
            </w:r>
          </w:p>
        </w:tc>
        <w:tc>
          <w:tcPr>
            <w:tcW w:w="216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 xml:space="preserve">Lupeni </w:t>
            </w:r>
          </w:p>
        </w:tc>
        <w:tc>
          <w:tcPr>
            <w:tcW w:w="2232"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0726210479</w:t>
            </w:r>
          </w:p>
        </w:tc>
      </w:tr>
      <w:tr w:rsidR="00E133B8" w:rsidRPr="00062BFB" w:rsidTr="00E133B8">
        <w:tc>
          <w:tcPr>
            <w:tcW w:w="54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15</w:t>
            </w:r>
          </w:p>
        </w:tc>
        <w:tc>
          <w:tcPr>
            <w:tcW w:w="2448"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Sirbu Victor</w:t>
            </w:r>
          </w:p>
        </w:tc>
        <w:tc>
          <w:tcPr>
            <w:tcW w:w="180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Muncitor fochist</w:t>
            </w:r>
          </w:p>
        </w:tc>
        <w:tc>
          <w:tcPr>
            <w:tcW w:w="2160"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 xml:space="preserve">Lupeni </w:t>
            </w:r>
          </w:p>
        </w:tc>
        <w:tc>
          <w:tcPr>
            <w:tcW w:w="2232"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p>
        </w:tc>
      </w:tr>
      <w:tr w:rsidR="00E133B8" w:rsidRPr="00062BFB" w:rsidTr="00E133B8">
        <w:tc>
          <w:tcPr>
            <w:tcW w:w="54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16</w:t>
            </w:r>
          </w:p>
        </w:tc>
        <w:tc>
          <w:tcPr>
            <w:tcW w:w="2448"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Antohi Viorica</w:t>
            </w:r>
          </w:p>
        </w:tc>
        <w:tc>
          <w:tcPr>
            <w:tcW w:w="180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Ingrijitor</w:t>
            </w:r>
          </w:p>
        </w:tc>
        <w:tc>
          <w:tcPr>
            <w:tcW w:w="216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Lupeni</w:t>
            </w:r>
          </w:p>
        </w:tc>
        <w:tc>
          <w:tcPr>
            <w:tcW w:w="2232" w:type="dxa"/>
            <w:tcBorders>
              <w:top w:val="single" w:sz="4" w:space="0" w:color="auto"/>
              <w:left w:val="single" w:sz="4" w:space="0" w:color="auto"/>
              <w:bottom w:val="single" w:sz="4" w:space="0" w:color="auto"/>
              <w:right w:val="single" w:sz="4" w:space="0" w:color="auto"/>
            </w:tcBorders>
          </w:tcPr>
          <w:p w:rsidR="00E133B8" w:rsidRPr="00062BFB" w:rsidRDefault="00E133B8" w:rsidP="00A71EDE">
            <w:pPr>
              <w:ind w:right="-720"/>
              <w:rPr>
                <w:sz w:val="20"/>
                <w:szCs w:val="20"/>
              </w:rPr>
            </w:pPr>
            <w:r>
              <w:rPr>
                <w:sz w:val="20"/>
                <w:szCs w:val="20"/>
              </w:rPr>
              <w:t>0730671015</w:t>
            </w:r>
          </w:p>
        </w:tc>
      </w:tr>
      <w:tr w:rsidR="00E133B8" w:rsidTr="00E133B8">
        <w:tc>
          <w:tcPr>
            <w:tcW w:w="54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17</w:t>
            </w:r>
          </w:p>
        </w:tc>
        <w:tc>
          <w:tcPr>
            <w:tcW w:w="2448"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Doroftei Cristian</w:t>
            </w:r>
          </w:p>
        </w:tc>
        <w:tc>
          <w:tcPr>
            <w:tcW w:w="180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Paznic</w:t>
            </w:r>
          </w:p>
        </w:tc>
        <w:tc>
          <w:tcPr>
            <w:tcW w:w="216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Lupeni</w:t>
            </w:r>
          </w:p>
        </w:tc>
        <w:tc>
          <w:tcPr>
            <w:tcW w:w="2232"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0720027314</w:t>
            </w:r>
          </w:p>
        </w:tc>
      </w:tr>
      <w:tr w:rsidR="00E133B8" w:rsidTr="00E133B8">
        <w:tc>
          <w:tcPr>
            <w:tcW w:w="54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18</w:t>
            </w:r>
          </w:p>
        </w:tc>
        <w:tc>
          <w:tcPr>
            <w:tcW w:w="2448"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Gheorghe Angelica</w:t>
            </w:r>
          </w:p>
        </w:tc>
        <w:tc>
          <w:tcPr>
            <w:tcW w:w="180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Ingrijitor</w:t>
            </w:r>
          </w:p>
        </w:tc>
        <w:tc>
          <w:tcPr>
            <w:tcW w:w="216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Lupeni</w:t>
            </w:r>
          </w:p>
        </w:tc>
        <w:tc>
          <w:tcPr>
            <w:tcW w:w="2232"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0721825706</w:t>
            </w:r>
          </w:p>
        </w:tc>
      </w:tr>
      <w:tr w:rsidR="00E133B8" w:rsidTr="00E133B8">
        <w:tc>
          <w:tcPr>
            <w:tcW w:w="54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19</w:t>
            </w:r>
          </w:p>
        </w:tc>
        <w:tc>
          <w:tcPr>
            <w:tcW w:w="2448"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Kovacs Constanta-Gabriela</w:t>
            </w:r>
          </w:p>
        </w:tc>
        <w:tc>
          <w:tcPr>
            <w:tcW w:w="180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Ingrijitor</w:t>
            </w:r>
          </w:p>
        </w:tc>
        <w:tc>
          <w:tcPr>
            <w:tcW w:w="216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Lupeni</w:t>
            </w:r>
          </w:p>
        </w:tc>
        <w:tc>
          <w:tcPr>
            <w:tcW w:w="2232"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0722525724</w:t>
            </w:r>
          </w:p>
        </w:tc>
      </w:tr>
      <w:tr w:rsidR="00E133B8" w:rsidTr="00E133B8">
        <w:tc>
          <w:tcPr>
            <w:tcW w:w="54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20</w:t>
            </w:r>
          </w:p>
        </w:tc>
        <w:tc>
          <w:tcPr>
            <w:tcW w:w="2448"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Smocot Gheorghe</w:t>
            </w:r>
          </w:p>
        </w:tc>
        <w:tc>
          <w:tcPr>
            <w:tcW w:w="180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Muncitor intretinere</w:t>
            </w:r>
          </w:p>
        </w:tc>
        <w:tc>
          <w:tcPr>
            <w:tcW w:w="216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Lupeni</w:t>
            </w:r>
          </w:p>
        </w:tc>
        <w:tc>
          <w:tcPr>
            <w:tcW w:w="2232"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0720027580</w:t>
            </w:r>
          </w:p>
        </w:tc>
      </w:tr>
      <w:tr w:rsidR="00E133B8" w:rsidTr="00E133B8">
        <w:tc>
          <w:tcPr>
            <w:tcW w:w="54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21.</w:t>
            </w:r>
          </w:p>
        </w:tc>
        <w:tc>
          <w:tcPr>
            <w:tcW w:w="2448"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Szigyarto Maria</w:t>
            </w:r>
          </w:p>
        </w:tc>
        <w:tc>
          <w:tcPr>
            <w:tcW w:w="180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Muncitor fochist</w:t>
            </w:r>
          </w:p>
        </w:tc>
        <w:tc>
          <w:tcPr>
            <w:tcW w:w="2160"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Lupeni</w:t>
            </w:r>
          </w:p>
        </w:tc>
        <w:tc>
          <w:tcPr>
            <w:tcW w:w="2232" w:type="dxa"/>
            <w:tcBorders>
              <w:top w:val="single" w:sz="4" w:space="0" w:color="auto"/>
              <w:left w:val="single" w:sz="4" w:space="0" w:color="auto"/>
              <w:bottom w:val="single" w:sz="4" w:space="0" w:color="auto"/>
              <w:right w:val="single" w:sz="4" w:space="0" w:color="auto"/>
            </w:tcBorders>
          </w:tcPr>
          <w:p w:rsidR="00E133B8" w:rsidRDefault="00E133B8" w:rsidP="00A71EDE">
            <w:pPr>
              <w:ind w:right="-720"/>
              <w:rPr>
                <w:sz w:val="20"/>
                <w:szCs w:val="20"/>
              </w:rPr>
            </w:pPr>
            <w:r>
              <w:rPr>
                <w:sz w:val="20"/>
                <w:szCs w:val="20"/>
              </w:rPr>
              <w:t>0729138093</w:t>
            </w:r>
          </w:p>
        </w:tc>
      </w:tr>
    </w:tbl>
    <w:p w:rsidR="00F42C35" w:rsidRPr="002D522F" w:rsidRDefault="00E133B8" w:rsidP="00F42C35">
      <w:pPr>
        <w:pStyle w:val="Heading8"/>
        <w:spacing w:before="180"/>
        <w:jc w:val="both"/>
        <w:rPr>
          <w:i w:val="0"/>
        </w:rPr>
      </w:pPr>
      <w:r w:rsidRPr="00C44B79">
        <w:rPr>
          <w:i w:val="0"/>
        </w:rPr>
        <w:t xml:space="preserve">Total personal </w:t>
      </w:r>
      <w:r>
        <w:rPr>
          <w:i w:val="0"/>
        </w:rPr>
        <w:t xml:space="preserve">nedidactic: 21               </w:t>
      </w:r>
    </w:p>
    <w:p w:rsidR="00F42C35" w:rsidRPr="002D522F" w:rsidRDefault="00F42C35" w:rsidP="00F42C35">
      <w:pPr>
        <w:pStyle w:val="Heading8"/>
        <w:spacing w:before="180"/>
        <w:jc w:val="both"/>
        <w:rPr>
          <w:i w:val="0"/>
        </w:rPr>
      </w:pPr>
      <w:r w:rsidRPr="002D522F">
        <w:rPr>
          <w:i w:val="0"/>
        </w:rPr>
        <w:t xml:space="preserve"> Personal nedidactic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6"/>
        <w:gridCol w:w="2698"/>
        <w:gridCol w:w="2280"/>
        <w:gridCol w:w="2082"/>
        <w:gridCol w:w="2460"/>
      </w:tblGrid>
      <w:tr w:rsidR="00F42C35" w:rsidRPr="002D522F" w:rsidTr="00B218EB">
        <w:tc>
          <w:tcPr>
            <w:tcW w:w="294" w:type="pct"/>
          </w:tcPr>
          <w:p w:rsidR="00F42C35" w:rsidRPr="002D522F" w:rsidRDefault="00F42C35" w:rsidP="00667002">
            <w:pPr>
              <w:ind w:right="-720"/>
            </w:pPr>
            <w:r w:rsidRPr="002D522F">
              <w:t>Nr.</w:t>
            </w:r>
          </w:p>
          <w:p w:rsidR="00F42C35" w:rsidRPr="002D522F" w:rsidRDefault="00F42C35" w:rsidP="00667002">
            <w:pPr>
              <w:ind w:right="-720"/>
            </w:pPr>
            <w:r w:rsidRPr="002D522F">
              <w:t>crt.</w:t>
            </w:r>
          </w:p>
        </w:tc>
        <w:tc>
          <w:tcPr>
            <w:tcW w:w="1333" w:type="pct"/>
          </w:tcPr>
          <w:p w:rsidR="00F42C35" w:rsidRPr="002D522F" w:rsidRDefault="00F42C35" w:rsidP="00667002">
            <w:pPr>
              <w:ind w:right="-720"/>
            </w:pPr>
            <w:r w:rsidRPr="002D522F">
              <w:t>Numele şi prenumele</w:t>
            </w:r>
          </w:p>
        </w:tc>
        <w:tc>
          <w:tcPr>
            <w:tcW w:w="1127" w:type="pct"/>
          </w:tcPr>
          <w:p w:rsidR="00F42C35" w:rsidRPr="002D522F" w:rsidRDefault="00F42C35" w:rsidP="00667002">
            <w:pPr>
              <w:ind w:right="-720"/>
            </w:pPr>
            <w:r w:rsidRPr="002D522F">
              <w:t>Funcţia</w:t>
            </w:r>
          </w:p>
        </w:tc>
        <w:tc>
          <w:tcPr>
            <w:tcW w:w="1029" w:type="pct"/>
          </w:tcPr>
          <w:p w:rsidR="00F42C35" w:rsidRPr="002D522F" w:rsidRDefault="00F42C35" w:rsidP="00667002">
            <w:pPr>
              <w:ind w:right="-720"/>
            </w:pPr>
            <w:r w:rsidRPr="002D522F">
              <w:t>Adresa</w:t>
            </w:r>
          </w:p>
        </w:tc>
        <w:tc>
          <w:tcPr>
            <w:tcW w:w="1216" w:type="pct"/>
          </w:tcPr>
          <w:p w:rsidR="00F42C35" w:rsidRPr="002D522F" w:rsidRDefault="00F42C35" w:rsidP="00667002">
            <w:pPr>
              <w:ind w:right="-720"/>
            </w:pPr>
            <w:r w:rsidRPr="002D522F">
              <w:t>Telefon</w:t>
            </w:r>
          </w:p>
          <w:p w:rsidR="00F42C35" w:rsidRPr="002D522F" w:rsidRDefault="00F42C35" w:rsidP="00667002">
            <w:pPr>
              <w:ind w:right="-720"/>
            </w:pPr>
            <w:r w:rsidRPr="002D522F">
              <w:t>Mobil</w:t>
            </w:r>
          </w:p>
        </w:tc>
      </w:tr>
      <w:tr w:rsidR="00F42C35" w:rsidRPr="002D522F" w:rsidTr="00B218EB">
        <w:tc>
          <w:tcPr>
            <w:tcW w:w="294" w:type="pct"/>
          </w:tcPr>
          <w:p w:rsidR="00F42C35" w:rsidRPr="002D522F" w:rsidRDefault="00F42C35" w:rsidP="00667002">
            <w:pPr>
              <w:ind w:right="-720"/>
            </w:pPr>
            <w:r w:rsidRPr="002D522F">
              <w:t>1</w:t>
            </w:r>
          </w:p>
        </w:tc>
        <w:tc>
          <w:tcPr>
            <w:tcW w:w="1333" w:type="pct"/>
          </w:tcPr>
          <w:p w:rsidR="00F42C35" w:rsidRPr="002D522F" w:rsidRDefault="00F42C35" w:rsidP="00667002">
            <w:pPr>
              <w:ind w:right="-720"/>
            </w:pPr>
            <w:r w:rsidRPr="002D522F">
              <w:t>Boghian Veronica</w:t>
            </w:r>
          </w:p>
        </w:tc>
        <w:tc>
          <w:tcPr>
            <w:tcW w:w="1127" w:type="pct"/>
          </w:tcPr>
          <w:p w:rsidR="00F42C35" w:rsidRPr="002D522F" w:rsidRDefault="00F42C35" w:rsidP="00667002">
            <w:pPr>
              <w:ind w:right="-720"/>
            </w:pPr>
            <w:r w:rsidRPr="002D522F">
              <w:t>Ingrijitor curatenie</w:t>
            </w:r>
          </w:p>
        </w:tc>
        <w:tc>
          <w:tcPr>
            <w:tcW w:w="1029" w:type="pct"/>
          </w:tcPr>
          <w:p w:rsidR="00F42C35" w:rsidRPr="002D522F" w:rsidRDefault="00F42C35" w:rsidP="00667002">
            <w:pPr>
              <w:ind w:right="-720"/>
            </w:pPr>
            <w:r w:rsidRPr="002D522F">
              <w:t>Lupeni</w:t>
            </w:r>
          </w:p>
        </w:tc>
        <w:tc>
          <w:tcPr>
            <w:tcW w:w="1216" w:type="pct"/>
          </w:tcPr>
          <w:p w:rsidR="00F42C35" w:rsidRPr="002D522F" w:rsidRDefault="00F42C35" w:rsidP="00667002">
            <w:pPr>
              <w:ind w:right="-720"/>
            </w:pPr>
          </w:p>
        </w:tc>
      </w:tr>
      <w:tr w:rsidR="00F42C35" w:rsidRPr="002D522F" w:rsidTr="00B218EB">
        <w:tc>
          <w:tcPr>
            <w:tcW w:w="294" w:type="pct"/>
          </w:tcPr>
          <w:p w:rsidR="00F42C35" w:rsidRPr="002D522F" w:rsidRDefault="00F42C35" w:rsidP="00667002">
            <w:pPr>
              <w:ind w:right="-720"/>
            </w:pPr>
            <w:r w:rsidRPr="002D522F">
              <w:t>2</w:t>
            </w:r>
          </w:p>
        </w:tc>
        <w:tc>
          <w:tcPr>
            <w:tcW w:w="1333" w:type="pct"/>
          </w:tcPr>
          <w:p w:rsidR="00F42C35" w:rsidRPr="002D522F" w:rsidRDefault="00F42C35" w:rsidP="00667002">
            <w:pPr>
              <w:ind w:right="-720"/>
            </w:pPr>
            <w:r w:rsidRPr="002D522F">
              <w:t>Marsav Cristina</w:t>
            </w:r>
          </w:p>
        </w:tc>
        <w:tc>
          <w:tcPr>
            <w:tcW w:w="1127" w:type="pct"/>
          </w:tcPr>
          <w:p w:rsidR="00F42C35" w:rsidRPr="002D522F" w:rsidRDefault="00F42C35" w:rsidP="00667002">
            <w:pPr>
              <w:ind w:right="-720"/>
            </w:pPr>
            <w:r w:rsidRPr="002D522F">
              <w:t>Ingrijitor curatenie</w:t>
            </w:r>
          </w:p>
        </w:tc>
        <w:tc>
          <w:tcPr>
            <w:tcW w:w="1029" w:type="pct"/>
          </w:tcPr>
          <w:p w:rsidR="00F42C35" w:rsidRPr="002D522F" w:rsidRDefault="00F42C35" w:rsidP="00667002">
            <w:pPr>
              <w:ind w:right="-720"/>
            </w:pPr>
            <w:r w:rsidRPr="002D522F">
              <w:t>Uricani</w:t>
            </w:r>
          </w:p>
        </w:tc>
        <w:tc>
          <w:tcPr>
            <w:tcW w:w="1216" w:type="pct"/>
          </w:tcPr>
          <w:p w:rsidR="00F42C35" w:rsidRPr="002D522F" w:rsidRDefault="00F42C35" w:rsidP="00667002">
            <w:pPr>
              <w:ind w:right="-720"/>
            </w:pPr>
          </w:p>
        </w:tc>
      </w:tr>
      <w:tr w:rsidR="00F42C35" w:rsidRPr="002D522F" w:rsidTr="00B218EB">
        <w:tc>
          <w:tcPr>
            <w:tcW w:w="294" w:type="pct"/>
          </w:tcPr>
          <w:p w:rsidR="00F42C35" w:rsidRPr="002D522F" w:rsidRDefault="00F42C35" w:rsidP="00667002">
            <w:pPr>
              <w:ind w:right="-720"/>
            </w:pPr>
            <w:r w:rsidRPr="002D522F">
              <w:t>3</w:t>
            </w:r>
          </w:p>
        </w:tc>
        <w:tc>
          <w:tcPr>
            <w:tcW w:w="1333" w:type="pct"/>
          </w:tcPr>
          <w:p w:rsidR="00F42C35" w:rsidRPr="002D522F" w:rsidRDefault="00F42C35" w:rsidP="00667002">
            <w:pPr>
              <w:ind w:right="-720"/>
            </w:pPr>
            <w:r w:rsidRPr="002D522F">
              <w:t>Sirbu Stefania</w:t>
            </w:r>
          </w:p>
        </w:tc>
        <w:tc>
          <w:tcPr>
            <w:tcW w:w="1127" w:type="pct"/>
          </w:tcPr>
          <w:p w:rsidR="00F42C35" w:rsidRPr="002D522F" w:rsidRDefault="00F42C35" w:rsidP="00667002">
            <w:pPr>
              <w:ind w:right="-720"/>
            </w:pPr>
            <w:r w:rsidRPr="002D522F">
              <w:t>Ingrijitor curatenie</w:t>
            </w:r>
          </w:p>
        </w:tc>
        <w:tc>
          <w:tcPr>
            <w:tcW w:w="1029" w:type="pct"/>
          </w:tcPr>
          <w:p w:rsidR="00F42C35" w:rsidRPr="002D522F" w:rsidRDefault="00F42C35" w:rsidP="00667002">
            <w:pPr>
              <w:ind w:right="-720"/>
            </w:pPr>
            <w:r w:rsidRPr="002D522F">
              <w:t>Lupeni</w:t>
            </w:r>
          </w:p>
        </w:tc>
        <w:tc>
          <w:tcPr>
            <w:tcW w:w="1216" w:type="pct"/>
          </w:tcPr>
          <w:p w:rsidR="00F42C35" w:rsidRPr="002D522F" w:rsidRDefault="00F42C35" w:rsidP="00667002">
            <w:pPr>
              <w:ind w:right="-720"/>
            </w:pPr>
          </w:p>
        </w:tc>
      </w:tr>
      <w:tr w:rsidR="00F42C35" w:rsidRPr="002D522F" w:rsidTr="00B218EB">
        <w:tc>
          <w:tcPr>
            <w:tcW w:w="294" w:type="pct"/>
          </w:tcPr>
          <w:p w:rsidR="00F42C35" w:rsidRPr="002D522F" w:rsidRDefault="00F42C35" w:rsidP="00667002">
            <w:pPr>
              <w:ind w:right="-720"/>
            </w:pPr>
            <w:r w:rsidRPr="002D522F">
              <w:t>4</w:t>
            </w:r>
          </w:p>
        </w:tc>
        <w:tc>
          <w:tcPr>
            <w:tcW w:w="1333" w:type="pct"/>
          </w:tcPr>
          <w:p w:rsidR="00F42C35" w:rsidRPr="002D522F" w:rsidRDefault="00F42C35" w:rsidP="00667002">
            <w:pPr>
              <w:ind w:right="-720"/>
            </w:pPr>
            <w:r w:rsidRPr="002D522F">
              <w:t>Mutu Ileana</w:t>
            </w:r>
          </w:p>
        </w:tc>
        <w:tc>
          <w:tcPr>
            <w:tcW w:w="1127" w:type="pct"/>
          </w:tcPr>
          <w:p w:rsidR="00F42C35" w:rsidRPr="002D522F" w:rsidRDefault="00F42C35" w:rsidP="00667002">
            <w:pPr>
              <w:ind w:right="-720"/>
            </w:pPr>
            <w:r w:rsidRPr="002D522F">
              <w:t>Ingrijitor curatenie</w:t>
            </w:r>
          </w:p>
        </w:tc>
        <w:tc>
          <w:tcPr>
            <w:tcW w:w="1029" w:type="pct"/>
          </w:tcPr>
          <w:p w:rsidR="00F42C35" w:rsidRPr="002D522F" w:rsidRDefault="00F42C35" w:rsidP="00667002">
            <w:pPr>
              <w:ind w:right="-720"/>
            </w:pPr>
            <w:r w:rsidRPr="002D522F">
              <w:t>Lupeni</w:t>
            </w:r>
          </w:p>
        </w:tc>
        <w:tc>
          <w:tcPr>
            <w:tcW w:w="1216" w:type="pct"/>
          </w:tcPr>
          <w:p w:rsidR="00F42C35" w:rsidRPr="002D522F" w:rsidRDefault="00F42C35" w:rsidP="00667002">
            <w:pPr>
              <w:ind w:right="-720"/>
            </w:pPr>
          </w:p>
        </w:tc>
      </w:tr>
      <w:tr w:rsidR="00F42C35" w:rsidRPr="002D522F" w:rsidTr="00B218EB">
        <w:tc>
          <w:tcPr>
            <w:tcW w:w="294" w:type="pct"/>
          </w:tcPr>
          <w:p w:rsidR="00F42C35" w:rsidRPr="002D522F" w:rsidRDefault="00F42C35" w:rsidP="00667002">
            <w:pPr>
              <w:ind w:right="-720"/>
            </w:pPr>
            <w:r w:rsidRPr="002D522F">
              <w:t>5</w:t>
            </w:r>
          </w:p>
        </w:tc>
        <w:tc>
          <w:tcPr>
            <w:tcW w:w="1333" w:type="pct"/>
          </w:tcPr>
          <w:p w:rsidR="00F42C35" w:rsidRPr="002D522F" w:rsidRDefault="00F42C35" w:rsidP="00667002">
            <w:pPr>
              <w:ind w:right="-720"/>
            </w:pPr>
            <w:r w:rsidRPr="002D522F">
              <w:t>Pirnu Elena</w:t>
            </w:r>
          </w:p>
        </w:tc>
        <w:tc>
          <w:tcPr>
            <w:tcW w:w="1127" w:type="pct"/>
          </w:tcPr>
          <w:p w:rsidR="00F42C35" w:rsidRPr="002D522F" w:rsidRDefault="00F42C35" w:rsidP="00667002">
            <w:pPr>
              <w:ind w:right="-720"/>
            </w:pPr>
            <w:r w:rsidRPr="002D522F">
              <w:t>Ingrijitor curatenie</w:t>
            </w:r>
          </w:p>
        </w:tc>
        <w:tc>
          <w:tcPr>
            <w:tcW w:w="1029" w:type="pct"/>
          </w:tcPr>
          <w:p w:rsidR="00F42C35" w:rsidRPr="002D522F" w:rsidRDefault="00F42C35" w:rsidP="00667002">
            <w:pPr>
              <w:ind w:right="-720"/>
            </w:pPr>
            <w:r w:rsidRPr="002D522F">
              <w:t>Lupeni</w:t>
            </w:r>
          </w:p>
        </w:tc>
        <w:tc>
          <w:tcPr>
            <w:tcW w:w="1216" w:type="pct"/>
          </w:tcPr>
          <w:p w:rsidR="00F42C35" w:rsidRPr="002D522F" w:rsidRDefault="00F42C35" w:rsidP="00667002">
            <w:pPr>
              <w:ind w:right="-720"/>
            </w:pPr>
          </w:p>
        </w:tc>
      </w:tr>
      <w:tr w:rsidR="00F42C35" w:rsidRPr="002D522F" w:rsidTr="00B218EB">
        <w:tc>
          <w:tcPr>
            <w:tcW w:w="294" w:type="pct"/>
          </w:tcPr>
          <w:p w:rsidR="00F42C35" w:rsidRPr="002D522F" w:rsidRDefault="00F42C35" w:rsidP="00667002">
            <w:pPr>
              <w:ind w:right="-720"/>
            </w:pPr>
            <w:r w:rsidRPr="002D522F">
              <w:t>6</w:t>
            </w:r>
          </w:p>
        </w:tc>
        <w:tc>
          <w:tcPr>
            <w:tcW w:w="1333" w:type="pct"/>
          </w:tcPr>
          <w:p w:rsidR="00F42C35" w:rsidRPr="002D522F" w:rsidRDefault="00F42C35" w:rsidP="00667002">
            <w:pPr>
              <w:ind w:right="-720"/>
            </w:pPr>
            <w:r w:rsidRPr="002D522F">
              <w:t>Toma Alina</w:t>
            </w:r>
          </w:p>
        </w:tc>
        <w:tc>
          <w:tcPr>
            <w:tcW w:w="1127" w:type="pct"/>
          </w:tcPr>
          <w:p w:rsidR="00F42C35" w:rsidRPr="002D522F" w:rsidRDefault="00F42C35" w:rsidP="00667002">
            <w:pPr>
              <w:ind w:right="-720"/>
            </w:pPr>
            <w:r w:rsidRPr="002D522F">
              <w:t>Ingrijitor curatenie</w:t>
            </w:r>
          </w:p>
        </w:tc>
        <w:tc>
          <w:tcPr>
            <w:tcW w:w="1029" w:type="pct"/>
          </w:tcPr>
          <w:p w:rsidR="00F42C35" w:rsidRPr="002D522F" w:rsidRDefault="00F42C35" w:rsidP="00667002">
            <w:pPr>
              <w:ind w:right="-720"/>
            </w:pPr>
            <w:r w:rsidRPr="002D522F">
              <w:t xml:space="preserve">Vulcan </w:t>
            </w:r>
          </w:p>
        </w:tc>
        <w:tc>
          <w:tcPr>
            <w:tcW w:w="1216" w:type="pct"/>
          </w:tcPr>
          <w:p w:rsidR="00F42C35" w:rsidRPr="002D522F" w:rsidRDefault="00F42C35" w:rsidP="00667002">
            <w:pPr>
              <w:ind w:right="-720"/>
            </w:pPr>
          </w:p>
        </w:tc>
      </w:tr>
      <w:tr w:rsidR="00F42C35" w:rsidRPr="002D522F" w:rsidTr="00B218EB">
        <w:tc>
          <w:tcPr>
            <w:tcW w:w="294" w:type="pct"/>
          </w:tcPr>
          <w:p w:rsidR="00F42C35" w:rsidRPr="002D522F" w:rsidRDefault="00F42C35" w:rsidP="00667002">
            <w:pPr>
              <w:ind w:right="-720"/>
            </w:pPr>
            <w:r w:rsidRPr="002D522F">
              <w:t>7</w:t>
            </w:r>
          </w:p>
        </w:tc>
        <w:tc>
          <w:tcPr>
            <w:tcW w:w="1333" w:type="pct"/>
          </w:tcPr>
          <w:p w:rsidR="00F42C35" w:rsidRPr="002D522F" w:rsidRDefault="00F42C35" w:rsidP="00667002">
            <w:pPr>
              <w:ind w:right="-720"/>
            </w:pPr>
            <w:r w:rsidRPr="002D522F">
              <w:t>Brindeu Selu- Dinica</w:t>
            </w:r>
          </w:p>
        </w:tc>
        <w:tc>
          <w:tcPr>
            <w:tcW w:w="1127" w:type="pct"/>
          </w:tcPr>
          <w:p w:rsidR="00F42C35" w:rsidRPr="002D522F" w:rsidRDefault="00F42C35" w:rsidP="00667002">
            <w:pPr>
              <w:ind w:right="-720"/>
            </w:pPr>
            <w:r w:rsidRPr="002D522F">
              <w:t xml:space="preserve">Paznic </w:t>
            </w:r>
          </w:p>
        </w:tc>
        <w:tc>
          <w:tcPr>
            <w:tcW w:w="1029" w:type="pct"/>
          </w:tcPr>
          <w:p w:rsidR="00F42C35" w:rsidRPr="002D522F" w:rsidRDefault="00F42C35" w:rsidP="00667002">
            <w:pPr>
              <w:ind w:right="-720"/>
            </w:pPr>
            <w:r w:rsidRPr="002D522F">
              <w:t xml:space="preserve">Vulcan </w:t>
            </w:r>
          </w:p>
        </w:tc>
        <w:tc>
          <w:tcPr>
            <w:tcW w:w="1216" w:type="pct"/>
          </w:tcPr>
          <w:p w:rsidR="00F42C35" w:rsidRPr="002D522F" w:rsidRDefault="00F42C35" w:rsidP="00667002">
            <w:pPr>
              <w:ind w:right="-720"/>
            </w:pPr>
          </w:p>
        </w:tc>
      </w:tr>
      <w:tr w:rsidR="00F42C35" w:rsidRPr="002D522F" w:rsidTr="00B218EB">
        <w:tc>
          <w:tcPr>
            <w:tcW w:w="294" w:type="pct"/>
          </w:tcPr>
          <w:p w:rsidR="00F42C35" w:rsidRPr="002D522F" w:rsidRDefault="00F42C35" w:rsidP="00667002">
            <w:pPr>
              <w:ind w:right="-720"/>
            </w:pPr>
            <w:r w:rsidRPr="002D522F">
              <w:t>8</w:t>
            </w:r>
          </w:p>
        </w:tc>
        <w:tc>
          <w:tcPr>
            <w:tcW w:w="1333" w:type="pct"/>
          </w:tcPr>
          <w:p w:rsidR="00F42C35" w:rsidRPr="002D522F" w:rsidRDefault="00F42C35" w:rsidP="00667002">
            <w:pPr>
              <w:ind w:right="-720"/>
            </w:pPr>
            <w:r w:rsidRPr="002D522F">
              <w:t>Kovacs Ludovic</w:t>
            </w:r>
          </w:p>
        </w:tc>
        <w:tc>
          <w:tcPr>
            <w:tcW w:w="1127" w:type="pct"/>
          </w:tcPr>
          <w:p w:rsidR="00F42C35" w:rsidRPr="002D522F" w:rsidRDefault="00F42C35" w:rsidP="00667002">
            <w:pPr>
              <w:ind w:right="-720"/>
            </w:pPr>
            <w:r w:rsidRPr="002D522F">
              <w:t>Paznic</w:t>
            </w:r>
          </w:p>
        </w:tc>
        <w:tc>
          <w:tcPr>
            <w:tcW w:w="1029" w:type="pct"/>
          </w:tcPr>
          <w:p w:rsidR="00F42C35" w:rsidRPr="002D522F" w:rsidRDefault="00F42C35" w:rsidP="00667002">
            <w:pPr>
              <w:ind w:right="-720"/>
            </w:pPr>
            <w:r w:rsidRPr="002D522F">
              <w:t xml:space="preserve">Lupeni </w:t>
            </w:r>
          </w:p>
        </w:tc>
        <w:tc>
          <w:tcPr>
            <w:tcW w:w="1216" w:type="pct"/>
          </w:tcPr>
          <w:p w:rsidR="00F42C35" w:rsidRPr="002D522F" w:rsidRDefault="00F42C35" w:rsidP="00667002">
            <w:pPr>
              <w:ind w:right="-720"/>
            </w:pPr>
          </w:p>
        </w:tc>
      </w:tr>
      <w:tr w:rsidR="00F42C35" w:rsidRPr="002D522F" w:rsidTr="00B218EB">
        <w:tc>
          <w:tcPr>
            <w:tcW w:w="294" w:type="pct"/>
          </w:tcPr>
          <w:p w:rsidR="00F42C35" w:rsidRPr="002D522F" w:rsidRDefault="00F42C35" w:rsidP="00667002">
            <w:pPr>
              <w:ind w:right="-720"/>
            </w:pPr>
            <w:r w:rsidRPr="002D522F">
              <w:t>9</w:t>
            </w:r>
          </w:p>
        </w:tc>
        <w:tc>
          <w:tcPr>
            <w:tcW w:w="1333" w:type="pct"/>
          </w:tcPr>
          <w:p w:rsidR="00F42C35" w:rsidRPr="002D522F" w:rsidRDefault="00F42C35" w:rsidP="00667002">
            <w:pPr>
              <w:ind w:right="-720"/>
            </w:pPr>
            <w:r w:rsidRPr="002D522F">
              <w:t>Lazar Adrian Ilie</w:t>
            </w:r>
          </w:p>
        </w:tc>
        <w:tc>
          <w:tcPr>
            <w:tcW w:w="1127" w:type="pct"/>
          </w:tcPr>
          <w:p w:rsidR="00F42C35" w:rsidRPr="002D522F" w:rsidRDefault="00F42C35" w:rsidP="00667002">
            <w:pPr>
              <w:ind w:right="-720"/>
            </w:pPr>
            <w:r w:rsidRPr="002D522F">
              <w:t>Paznic</w:t>
            </w:r>
          </w:p>
        </w:tc>
        <w:tc>
          <w:tcPr>
            <w:tcW w:w="1029" w:type="pct"/>
          </w:tcPr>
          <w:p w:rsidR="00F42C35" w:rsidRPr="002D522F" w:rsidRDefault="00F42C35" w:rsidP="00667002">
            <w:pPr>
              <w:ind w:right="-720"/>
            </w:pPr>
            <w:r w:rsidRPr="002D522F">
              <w:t>Vulcan</w:t>
            </w:r>
          </w:p>
        </w:tc>
        <w:tc>
          <w:tcPr>
            <w:tcW w:w="1216" w:type="pct"/>
          </w:tcPr>
          <w:p w:rsidR="00F42C35" w:rsidRPr="002D522F" w:rsidRDefault="00F42C35" w:rsidP="00667002">
            <w:pPr>
              <w:ind w:right="-720"/>
            </w:pPr>
          </w:p>
        </w:tc>
      </w:tr>
      <w:tr w:rsidR="00F42C35" w:rsidRPr="002D522F" w:rsidTr="00B218EB">
        <w:tc>
          <w:tcPr>
            <w:tcW w:w="294" w:type="pct"/>
          </w:tcPr>
          <w:p w:rsidR="00F42C35" w:rsidRPr="002D522F" w:rsidRDefault="00F42C35" w:rsidP="00667002">
            <w:pPr>
              <w:ind w:right="-720"/>
            </w:pPr>
            <w:r w:rsidRPr="002D522F">
              <w:t>10</w:t>
            </w:r>
          </w:p>
        </w:tc>
        <w:tc>
          <w:tcPr>
            <w:tcW w:w="1333" w:type="pct"/>
          </w:tcPr>
          <w:p w:rsidR="00F42C35" w:rsidRPr="002D522F" w:rsidRDefault="00F42C35" w:rsidP="00667002">
            <w:pPr>
              <w:ind w:right="-720"/>
            </w:pPr>
            <w:r w:rsidRPr="002D522F">
              <w:t>Pirnu Constantin</w:t>
            </w:r>
          </w:p>
        </w:tc>
        <w:tc>
          <w:tcPr>
            <w:tcW w:w="1127" w:type="pct"/>
          </w:tcPr>
          <w:p w:rsidR="00F42C35" w:rsidRPr="002D522F" w:rsidRDefault="00F42C35" w:rsidP="00667002">
            <w:pPr>
              <w:ind w:right="-720"/>
            </w:pPr>
            <w:r w:rsidRPr="002D522F">
              <w:t>Paznic 1/2</w:t>
            </w:r>
          </w:p>
        </w:tc>
        <w:tc>
          <w:tcPr>
            <w:tcW w:w="1029" w:type="pct"/>
          </w:tcPr>
          <w:p w:rsidR="00F42C35" w:rsidRPr="002D522F" w:rsidRDefault="00F42C35" w:rsidP="00667002">
            <w:pPr>
              <w:ind w:right="-720"/>
            </w:pPr>
            <w:r w:rsidRPr="002D522F">
              <w:t xml:space="preserve">Lupeni </w:t>
            </w:r>
          </w:p>
        </w:tc>
        <w:tc>
          <w:tcPr>
            <w:tcW w:w="1216" w:type="pct"/>
          </w:tcPr>
          <w:p w:rsidR="00F42C35" w:rsidRPr="002D522F" w:rsidRDefault="00F42C35" w:rsidP="00667002">
            <w:pPr>
              <w:ind w:right="-720"/>
            </w:pPr>
          </w:p>
        </w:tc>
      </w:tr>
      <w:tr w:rsidR="00F42C35" w:rsidRPr="002D522F" w:rsidTr="00B218EB">
        <w:tc>
          <w:tcPr>
            <w:tcW w:w="294" w:type="pct"/>
          </w:tcPr>
          <w:p w:rsidR="00F42C35" w:rsidRPr="002D522F" w:rsidRDefault="00F42C35" w:rsidP="00667002">
            <w:pPr>
              <w:ind w:right="-720"/>
            </w:pPr>
            <w:r w:rsidRPr="002D522F">
              <w:t>11</w:t>
            </w:r>
          </w:p>
        </w:tc>
        <w:tc>
          <w:tcPr>
            <w:tcW w:w="1333" w:type="pct"/>
          </w:tcPr>
          <w:p w:rsidR="00F42C35" w:rsidRPr="002D522F" w:rsidRDefault="00F42C35" w:rsidP="00667002">
            <w:pPr>
              <w:ind w:right="-720"/>
            </w:pPr>
            <w:r w:rsidRPr="002D522F">
              <w:t>Biltiu Ioan</w:t>
            </w:r>
          </w:p>
        </w:tc>
        <w:tc>
          <w:tcPr>
            <w:tcW w:w="1127" w:type="pct"/>
          </w:tcPr>
          <w:p w:rsidR="00F42C35" w:rsidRPr="002D522F" w:rsidRDefault="00F42C35" w:rsidP="00667002">
            <w:pPr>
              <w:ind w:right="-720"/>
            </w:pPr>
            <w:r w:rsidRPr="002D522F">
              <w:t>Paznic 1/2</w:t>
            </w:r>
          </w:p>
        </w:tc>
        <w:tc>
          <w:tcPr>
            <w:tcW w:w="1029" w:type="pct"/>
          </w:tcPr>
          <w:p w:rsidR="00F42C35" w:rsidRPr="002D522F" w:rsidRDefault="00F42C35" w:rsidP="00667002">
            <w:pPr>
              <w:ind w:right="-720"/>
            </w:pPr>
            <w:r w:rsidRPr="002D522F">
              <w:t xml:space="preserve">Lupeni </w:t>
            </w:r>
          </w:p>
        </w:tc>
        <w:tc>
          <w:tcPr>
            <w:tcW w:w="1216" w:type="pct"/>
          </w:tcPr>
          <w:p w:rsidR="00F42C35" w:rsidRPr="002D522F" w:rsidRDefault="00F42C35" w:rsidP="00667002">
            <w:pPr>
              <w:ind w:right="-720"/>
            </w:pPr>
            <w:r w:rsidRPr="002D522F">
              <w:t>0766620950</w:t>
            </w:r>
          </w:p>
        </w:tc>
      </w:tr>
      <w:tr w:rsidR="00F42C35" w:rsidRPr="002D522F" w:rsidTr="00B218EB">
        <w:tc>
          <w:tcPr>
            <w:tcW w:w="294" w:type="pct"/>
          </w:tcPr>
          <w:p w:rsidR="00F42C35" w:rsidRPr="002D522F" w:rsidRDefault="00F42C35" w:rsidP="00667002">
            <w:pPr>
              <w:ind w:right="-720"/>
            </w:pPr>
            <w:r w:rsidRPr="002D522F">
              <w:t>12</w:t>
            </w:r>
          </w:p>
        </w:tc>
        <w:tc>
          <w:tcPr>
            <w:tcW w:w="1333" w:type="pct"/>
          </w:tcPr>
          <w:p w:rsidR="00F42C35" w:rsidRPr="002D522F" w:rsidRDefault="00F42C35" w:rsidP="00667002">
            <w:pPr>
              <w:ind w:right="-720"/>
            </w:pPr>
            <w:r w:rsidRPr="002D522F">
              <w:t>Mirsav Cosmin</w:t>
            </w:r>
          </w:p>
        </w:tc>
        <w:tc>
          <w:tcPr>
            <w:tcW w:w="1127" w:type="pct"/>
          </w:tcPr>
          <w:p w:rsidR="00F42C35" w:rsidRPr="002D522F" w:rsidRDefault="00F42C35" w:rsidP="00667002">
            <w:pPr>
              <w:ind w:right="-720"/>
            </w:pPr>
            <w:r w:rsidRPr="002D522F">
              <w:t>Muncitor fochist</w:t>
            </w:r>
          </w:p>
        </w:tc>
        <w:tc>
          <w:tcPr>
            <w:tcW w:w="1029" w:type="pct"/>
          </w:tcPr>
          <w:p w:rsidR="00F42C35" w:rsidRPr="002D522F" w:rsidRDefault="00F42C35" w:rsidP="00667002">
            <w:pPr>
              <w:ind w:right="-720"/>
            </w:pPr>
            <w:r w:rsidRPr="002D522F">
              <w:t xml:space="preserve">Uricani </w:t>
            </w:r>
          </w:p>
        </w:tc>
        <w:tc>
          <w:tcPr>
            <w:tcW w:w="1216" w:type="pct"/>
          </w:tcPr>
          <w:p w:rsidR="00F42C35" w:rsidRPr="002D522F" w:rsidRDefault="00F42C35" w:rsidP="00667002">
            <w:pPr>
              <w:ind w:right="-720"/>
            </w:pPr>
            <w:r w:rsidRPr="002D522F">
              <w:t>0723592902</w:t>
            </w:r>
          </w:p>
        </w:tc>
      </w:tr>
      <w:tr w:rsidR="00F42C35" w:rsidRPr="002D522F" w:rsidTr="00B218EB">
        <w:tc>
          <w:tcPr>
            <w:tcW w:w="294" w:type="pct"/>
          </w:tcPr>
          <w:p w:rsidR="00F42C35" w:rsidRPr="002D522F" w:rsidRDefault="00F42C35" w:rsidP="00667002">
            <w:pPr>
              <w:ind w:right="-720"/>
            </w:pPr>
            <w:r w:rsidRPr="002D522F">
              <w:t>13</w:t>
            </w:r>
          </w:p>
        </w:tc>
        <w:tc>
          <w:tcPr>
            <w:tcW w:w="1333" w:type="pct"/>
          </w:tcPr>
          <w:p w:rsidR="00F42C35" w:rsidRPr="002D522F" w:rsidRDefault="00F42C35" w:rsidP="00667002">
            <w:pPr>
              <w:ind w:right="-720"/>
            </w:pPr>
            <w:r w:rsidRPr="002D522F">
              <w:t xml:space="preserve">Parasca Marius </w:t>
            </w:r>
          </w:p>
        </w:tc>
        <w:tc>
          <w:tcPr>
            <w:tcW w:w="1127" w:type="pct"/>
          </w:tcPr>
          <w:p w:rsidR="00F42C35" w:rsidRPr="002D522F" w:rsidRDefault="00F42C35" w:rsidP="00667002">
            <w:pPr>
              <w:ind w:right="-720"/>
            </w:pPr>
            <w:r w:rsidRPr="002D522F">
              <w:t>Muncitor fochist</w:t>
            </w:r>
          </w:p>
        </w:tc>
        <w:tc>
          <w:tcPr>
            <w:tcW w:w="1029" w:type="pct"/>
          </w:tcPr>
          <w:p w:rsidR="00F42C35" w:rsidRPr="002D522F" w:rsidRDefault="00F42C35" w:rsidP="00667002">
            <w:pPr>
              <w:ind w:right="-720"/>
            </w:pPr>
            <w:r w:rsidRPr="002D522F">
              <w:t xml:space="preserve">Lupeni </w:t>
            </w:r>
          </w:p>
        </w:tc>
        <w:tc>
          <w:tcPr>
            <w:tcW w:w="1216" w:type="pct"/>
          </w:tcPr>
          <w:p w:rsidR="00F42C35" w:rsidRPr="002D522F" w:rsidRDefault="00F42C35" w:rsidP="00667002">
            <w:pPr>
              <w:ind w:right="-720"/>
            </w:pPr>
          </w:p>
        </w:tc>
      </w:tr>
      <w:tr w:rsidR="00F42C35" w:rsidRPr="002D522F" w:rsidTr="00B218EB">
        <w:tc>
          <w:tcPr>
            <w:tcW w:w="294" w:type="pct"/>
          </w:tcPr>
          <w:p w:rsidR="00F42C35" w:rsidRPr="002D522F" w:rsidRDefault="00F42C35" w:rsidP="00667002">
            <w:pPr>
              <w:ind w:right="-720"/>
            </w:pPr>
            <w:r w:rsidRPr="002D522F">
              <w:t>14</w:t>
            </w:r>
          </w:p>
        </w:tc>
        <w:tc>
          <w:tcPr>
            <w:tcW w:w="1333" w:type="pct"/>
          </w:tcPr>
          <w:p w:rsidR="00F42C35" w:rsidRPr="002D522F" w:rsidRDefault="00F42C35" w:rsidP="00667002">
            <w:pPr>
              <w:ind w:right="-720"/>
            </w:pPr>
            <w:r w:rsidRPr="002D522F">
              <w:t xml:space="preserve">Savescu Stefan </w:t>
            </w:r>
          </w:p>
        </w:tc>
        <w:tc>
          <w:tcPr>
            <w:tcW w:w="1127" w:type="pct"/>
          </w:tcPr>
          <w:p w:rsidR="00F42C35" w:rsidRPr="002D522F" w:rsidRDefault="00F42C35" w:rsidP="00667002">
            <w:pPr>
              <w:ind w:right="-720"/>
            </w:pPr>
            <w:r w:rsidRPr="002D522F">
              <w:t>Muncitor intretinere</w:t>
            </w:r>
          </w:p>
        </w:tc>
        <w:tc>
          <w:tcPr>
            <w:tcW w:w="1029" w:type="pct"/>
          </w:tcPr>
          <w:p w:rsidR="00F42C35" w:rsidRPr="002D522F" w:rsidRDefault="00F42C35" w:rsidP="00667002">
            <w:pPr>
              <w:ind w:right="-720"/>
            </w:pPr>
            <w:r w:rsidRPr="002D522F">
              <w:t xml:space="preserve">Lupeni </w:t>
            </w:r>
          </w:p>
        </w:tc>
        <w:tc>
          <w:tcPr>
            <w:tcW w:w="1216" w:type="pct"/>
          </w:tcPr>
          <w:p w:rsidR="00F42C35" w:rsidRPr="002D522F" w:rsidRDefault="00F42C35" w:rsidP="00667002">
            <w:pPr>
              <w:ind w:right="-720"/>
            </w:pPr>
            <w:r w:rsidRPr="002D522F">
              <w:t>0726210479</w:t>
            </w:r>
          </w:p>
        </w:tc>
      </w:tr>
      <w:tr w:rsidR="00F42C35" w:rsidRPr="002D522F" w:rsidTr="00B218EB">
        <w:tc>
          <w:tcPr>
            <w:tcW w:w="294" w:type="pct"/>
          </w:tcPr>
          <w:p w:rsidR="00F42C35" w:rsidRPr="002D522F" w:rsidRDefault="00F42C35" w:rsidP="00667002">
            <w:pPr>
              <w:ind w:right="-720"/>
            </w:pPr>
            <w:r w:rsidRPr="002D522F">
              <w:t>15</w:t>
            </w:r>
          </w:p>
        </w:tc>
        <w:tc>
          <w:tcPr>
            <w:tcW w:w="1333" w:type="pct"/>
          </w:tcPr>
          <w:p w:rsidR="00F42C35" w:rsidRPr="002D522F" w:rsidRDefault="00F42C35" w:rsidP="00667002">
            <w:pPr>
              <w:ind w:right="-720"/>
            </w:pPr>
            <w:r w:rsidRPr="002D522F">
              <w:t>Sirbu Victor</w:t>
            </w:r>
          </w:p>
        </w:tc>
        <w:tc>
          <w:tcPr>
            <w:tcW w:w="1127" w:type="pct"/>
          </w:tcPr>
          <w:p w:rsidR="00F42C35" w:rsidRPr="002D522F" w:rsidRDefault="00F42C35" w:rsidP="00667002">
            <w:pPr>
              <w:ind w:right="-720"/>
            </w:pPr>
            <w:r w:rsidRPr="002D522F">
              <w:t>Muncitor fochist</w:t>
            </w:r>
          </w:p>
        </w:tc>
        <w:tc>
          <w:tcPr>
            <w:tcW w:w="1029" w:type="pct"/>
          </w:tcPr>
          <w:p w:rsidR="00F42C35" w:rsidRPr="002D522F" w:rsidRDefault="00F42C35" w:rsidP="00667002">
            <w:pPr>
              <w:ind w:right="-720"/>
            </w:pPr>
            <w:r w:rsidRPr="002D522F">
              <w:t xml:space="preserve">Lupeni </w:t>
            </w:r>
          </w:p>
        </w:tc>
        <w:tc>
          <w:tcPr>
            <w:tcW w:w="1216" w:type="pct"/>
          </w:tcPr>
          <w:p w:rsidR="00F42C35" w:rsidRPr="002D522F" w:rsidRDefault="00F42C35" w:rsidP="00667002">
            <w:pPr>
              <w:ind w:right="-720"/>
            </w:pPr>
          </w:p>
        </w:tc>
      </w:tr>
    </w:tbl>
    <w:p w:rsidR="00F42C35" w:rsidRPr="002D522F" w:rsidRDefault="00F42C35" w:rsidP="00F42C35">
      <w:pPr>
        <w:pStyle w:val="Heading8"/>
        <w:spacing w:before="180"/>
        <w:ind w:left="360"/>
        <w:jc w:val="both"/>
      </w:pPr>
      <w:r w:rsidRPr="002D522F">
        <w:rPr>
          <w:i w:val="0"/>
        </w:rPr>
        <w:t xml:space="preserve">   </w:t>
      </w:r>
      <w:r w:rsidR="001C1F63">
        <w:rPr>
          <w:i w:val="0"/>
        </w:rPr>
        <w:t xml:space="preserve">   Total personal nedidactic: 15</w:t>
      </w:r>
      <w:r w:rsidRPr="002D522F">
        <w:rPr>
          <w:i w:val="0"/>
        </w:rPr>
        <w:t xml:space="preserve">               </w:t>
      </w:r>
      <w:r w:rsidRPr="002D522F">
        <w:rPr>
          <w:i w:val="0"/>
        </w:rPr>
        <w:tab/>
      </w:r>
      <w:r w:rsidRPr="002D522F">
        <w:rPr>
          <w:i w:val="0"/>
        </w:rPr>
        <w:tab/>
      </w:r>
      <w:r w:rsidRPr="002D522F">
        <w:rPr>
          <w:i w:val="0"/>
        </w:rPr>
        <w:tab/>
      </w:r>
      <w:r w:rsidRPr="002D522F">
        <w:rPr>
          <w:i w:val="0"/>
        </w:rPr>
        <w:tab/>
      </w:r>
      <w:r w:rsidRPr="002D522F">
        <w:rPr>
          <w:i w:val="0"/>
        </w:rPr>
        <w:tab/>
      </w:r>
      <w:r w:rsidRPr="002D522F">
        <w:rPr>
          <w:i w:val="0"/>
        </w:rPr>
        <w:tab/>
        <w:t>Distribuţia personalului nedidactic, în funcţie de calificări</w:t>
      </w:r>
      <w:r w:rsidRPr="002D522F">
        <w:t xml:space="preserve"> </w:t>
      </w:r>
      <w:r w:rsidRPr="002D522F">
        <w:rPr>
          <w:i w:val="0"/>
        </w:rPr>
        <w:t xml:space="preserve"> </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3261"/>
        <w:gridCol w:w="2409"/>
        <w:gridCol w:w="3544"/>
      </w:tblGrid>
      <w:tr w:rsidR="00F42C35" w:rsidRPr="002D522F" w:rsidTr="00667002">
        <w:trPr>
          <w:cantSplit/>
        </w:trPr>
        <w:tc>
          <w:tcPr>
            <w:tcW w:w="3261" w:type="dxa"/>
          </w:tcPr>
          <w:p w:rsidR="00F42C35" w:rsidRPr="002D522F" w:rsidRDefault="00F42C35" w:rsidP="00667002">
            <w:pPr>
              <w:spacing w:before="60" w:after="60"/>
              <w:jc w:val="center"/>
            </w:pPr>
            <w:r w:rsidRPr="002D522F">
              <w:t>Funcţia</w:t>
            </w:r>
          </w:p>
        </w:tc>
        <w:tc>
          <w:tcPr>
            <w:tcW w:w="2409" w:type="dxa"/>
          </w:tcPr>
          <w:p w:rsidR="00F42C35" w:rsidRPr="002D522F" w:rsidRDefault="00F42C35" w:rsidP="00667002">
            <w:pPr>
              <w:spacing w:before="60" w:after="60"/>
              <w:jc w:val="center"/>
            </w:pPr>
            <w:r w:rsidRPr="002D522F">
              <w:t>Număr persoane</w:t>
            </w:r>
          </w:p>
        </w:tc>
        <w:tc>
          <w:tcPr>
            <w:tcW w:w="3544" w:type="dxa"/>
            <w:tcBorders>
              <w:bottom w:val="nil"/>
            </w:tcBorders>
          </w:tcPr>
          <w:p w:rsidR="00F42C35" w:rsidRPr="002D522F" w:rsidRDefault="00F42C35" w:rsidP="00667002">
            <w:pPr>
              <w:spacing w:before="60" w:after="60"/>
              <w:jc w:val="center"/>
            </w:pPr>
            <w:r w:rsidRPr="002D522F">
              <w:t>Calificarea  (DA sau NU)</w:t>
            </w:r>
          </w:p>
        </w:tc>
      </w:tr>
      <w:tr w:rsidR="00F42C35" w:rsidRPr="002D522F" w:rsidTr="00667002">
        <w:trPr>
          <w:cantSplit/>
          <w:trHeight w:val="165"/>
        </w:trPr>
        <w:tc>
          <w:tcPr>
            <w:tcW w:w="3261" w:type="dxa"/>
          </w:tcPr>
          <w:p w:rsidR="00F42C35" w:rsidRPr="002D522F" w:rsidRDefault="00F42C35" w:rsidP="00667002">
            <w:r w:rsidRPr="002D522F">
              <w:t>Ingrijitor curatenie</w:t>
            </w:r>
          </w:p>
        </w:tc>
        <w:tc>
          <w:tcPr>
            <w:tcW w:w="2409" w:type="dxa"/>
          </w:tcPr>
          <w:p w:rsidR="00F42C35" w:rsidRPr="002D522F" w:rsidRDefault="00F42C35" w:rsidP="00667002">
            <w:pPr>
              <w:jc w:val="center"/>
            </w:pPr>
            <w:r w:rsidRPr="002D522F">
              <w:t>6</w:t>
            </w:r>
          </w:p>
        </w:tc>
        <w:tc>
          <w:tcPr>
            <w:tcW w:w="3544" w:type="dxa"/>
          </w:tcPr>
          <w:p w:rsidR="00F42C35" w:rsidRPr="002D522F" w:rsidRDefault="00F42C35" w:rsidP="00667002">
            <w:pPr>
              <w:jc w:val="center"/>
            </w:pPr>
            <w:r w:rsidRPr="002D522F">
              <w:t>da</w:t>
            </w:r>
          </w:p>
        </w:tc>
      </w:tr>
      <w:tr w:rsidR="00F42C35" w:rsidRPr="002D522F" w:rsidTr="00667002">
        <w:trPr>
          <w:cantSplit/>
          <w:trHeight w:val="270"/>
        </w:trPr>
        <w:tc>
          <w:tcPr>
            <w:tcW w:w="3261" w:type="dxa"/>
          </w:tcPr>
          <w:p w:rsidR="00F42C35" w:rsidRPr="002D522F" w:rsidRDefault="00F42C35" w:rsidP="00667002">
            <w:r w:rsidRPr="002D522F">
              <w:t>Paznic</w:t>
            </w:r>
          </w:p>
        </w:tc>
        <w:tc>
          <w:tcPr>
            <w:tcW w:w="2409" w:type="dxa"/>
          </w:tcPr>
          <w:p w:rsidR="00F42C35" w:rsidRPr="002D522F" w:rsidRDefault="00F42C35" w:rsidP="00667002">
            <w:pPr>
              <w:jc w:val="center"/>
            </w:pPr>
            <w:r w:rsidRPr="002D522F">
              <w:t>4</w:t>
            </w:r>
          </w:p>
        </w:tc>
        <w:tc>
          <w:tcPr>
            <w:tcW w:w="3544" w:type="dxa"/>
          </w:tcPr>
          <w:p w:rsidR="00F42C35" w:rsidRPr="002D522F" w:rsidRDefault="00F42C35" w:rsidP="00667002">
            <w:pPr>
              <w:jc w:val="center"/>
            </w:pPr>
            <w:r w:rsidRPr="002D522F">
              <w:t>da</w:t>
            </w:r>
          </w:p>
        </w:tc>
      </w:tr>
      <w:tr w:rsidR="00F42C35" w:rsidRPr="002D522F" w:rsidTr="00667002">
        <w:trPr>
          <w:cantSplit/>
          <w:trHeight w:val="165"/>
        </w:trPr>
        <w:tc>
          <w:tcPr>
            <w:tcW w:w="3261" w:type="dxa"/>
          </w:tcPr>
          <w:p w:rsidR="00F42C35" w:rsidRPr="002D522F" w:rsidRDefault="00F42C35" w:rsidP="00667002">
            <w:r w:rsidRPr="002D522F">
              <w:t>Muncitori</w:t>
            </w:r>
          </w:p>
        </w:tc>
        <w:tc>
          <w:tcPr>
            <w:tcW w:w="2409" w:type="dxa"/>
          </w:tcPr>
          <w:p w:rsidR="00F42C35" w:rsidRPr="002D522F" w:rsidRDefault="00F42C35" w:rsidP="00667002">
            <w:pPr>
              <w:jc w:val="center"/>
            </w:pPr>
            <w:r w:rsidRPr="002D522F">
              <w:t>4</w:t>
            </w:r>
          </w:p>
        </w:tc>
        <w:tc>
          <w:tcPr>
            <w:tcW w:w="3544" w:type="dxa"/>
          </w:tcPr>
          <w:p w:rsidR="00F42C35" w:rsidRPr="002D522F" w:rsidRDefault="00F42C35" w:rsidP="00667002">
            <w:pPr>
              <w:jc w:val="center"/>
            </w:pPr>
            <w:r w:rsidRPr="002D522F">
              <w:t>da</w:t>
            </w:r>
          </w:p>
        </w:tc>
      </w:tr>
    </w:tbl>
    <w:p w:rsidR="00F42C35" w:rsidRPr="002D522F" w:rsidRDefault="00F42C35" w:rsidP="00F42C35">
      <w:r w:rsidRPr="002D522F">
        <w:rPr>
          <w:b/>
        </w:rPr>
        <w:tab/>
      </w:r>
    </w:p>
    <w:p w:rsidR="00F42C35" w:rsidRPr="002D522F" w:rsidRDefault="00F42C35" w:rsidP="00F42C35"/>
    <w:p w:rsidR="00091BB6" w:rsidRDefault="00091BB6" w:rsidP="00091BB6">
      <w:pPr>
        <w:pStyle w:val="Heading8"/>
        <w:spacing w:before="180"/>
        <w:jc w:val="both"/>
        <w:rPr>
          <w:i w:val="0"/>
        </w:rPr>
      </w:pPr>
    </w:p>
    <w:p w:rsidR="00F06732" w:rsidRDefault="00F06732" w:rsidP="00F06732">
      <w:pPr>
        <w:rPr>
          <w:lang w:val="en-US"/>
        </w:rPr>
      </w:pPr>
    </w:p>
    <w:p w:rsidR="00F06732" w:rsidRPr="00F06732" w:rsidRDefault="00F06732" w:rsidP="00F06732">
      <w:pPr>
        <w:rPr>
          <w:lang w:val="en-US"/>
        </w:rPr>
      </w:pPr>
    </w:p>
    <w:p w:rsidR="004F54D1" w:rsidRDefault="00091BB6" w:rsidP="00BD20F5">
      <w:pPr>
        <w:pStyle w:val="Heading8"/>
        <w:spacing w:before="180"/>
        <w:ind w:left="360"/>
        <w:jc w:val="both"/>
        <w:rPr>
          <w:i w:val="0"/>
          <w:color w:val="FF0000"/>
        </w:rPr>
      </w:pPr>
      <w:r w:rsidRPr="002D522F">
        <w:rPr>
          <w:i w:val="0"/>
          <w:color w:val="FF0000"/>
        </w:rPr>
        <w:t xml:space="preserve">      </w:t>
      </w:r>
    </w:p>
    <w:p w:rsidR="00491452" w:rsidRPr="00491452" w:rsidRDefault="00491452" w:rsidP="00491452">
      <w:pPr>
        <w:rPr>
          <w:lang w:val="en-US"/>
        </w:rPr>
      </w:pPr>
    </w:p>
    <w:p w:rsidR="0073395F" w:rsidRPr="002D522F" w:rsidRDefault="0073395F" w:rsidP="00245EC0">
      <w:pPr>
        <w:jc w:val="both"/>
        <w:rPr>
          <w:b/>
          <w:i/>
          <w:color w:val="FF0000"/>
          <w:u w:val="single"/>
        </w:rPr>
      </w:pPr>
    </w:p>
    <w:p w:rsidR="003A0DD4" w:rsidRPr="002D522F" w:rsidRDefault="00E96A1F" w:rsidP="003A0DD4">
      <w:pPr>
        <w:rPr>
          <w:b/>
        </w:rPr>
      </w:pPr>
      <w:r w:rsidRPr="002D522F">
        <w:rPr>
          <w:b/>
          <w:i/>
          <w:u w:val="single"/>
        </w:rPr>
        <w:lastRenderedPageBreak/>
        <w:t>Situaţia resurselor materiale</w:t>
      </w:r>
    </w:p>
    <w:p w:rsidR="003A0DD4" w:rsidRPr="002D522F" w:rsidRDefault="003A0DD4" w:rsidP="003A0DD4">
      <w:pPr>
        <w:rPr>
          <w:b/>
        </w:rPr>
      </w:pPr>
    </w:p>
    <w:p w:rsidR="00E96A1F" w:rsidRPr="002D522F" w:rsidRDefault="00E96A1F" w:rsidP="00E96A1F">
      <w:pPr>
        <w:shd w:val="clear" w:color="auto" w:fill="FFFFFF"/>
        <w:spacing w:before="322"/>
        <w:rPr>
          <w:b/>
          <w:lang w:val="pt-BR"/>
        </w:rPr>
      </w:pPr>
      <w:r w:rsidRPr="002D522F">
        <w:rPr>
          <w:b/>
        </w:rPr>
        <w:t>INFORMATII PRIVIND SPATIILE ŞCOLARE</w:t>
      </w:r>
    </w:p>
    <w:p w:rsidR="00E96A1F" w:rsidRPr="002D522F" w:rsidRDefault="00E96A1F" w:rsidP="00E96A1F">
      <w:pPr>
        <w:spacing w:after="264" w:line="1" w:lineRule="exact"/>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4140"/>
        <w:gridCol w:w="2790"/>
        <w:gridCol w:w="2093"/>
      </w:tblGrid>
      <w:tr w:rsidR="009914D7" w:rsidRPr="002D522F" w:rsidTr="005A22B1">
        <w:tc>
          <w:tcPr>
            <w:tcW w:w="1008" w:type="dxa"/>
          </w:tcPr>
          <w:p w:rsidR="009914D7" w:rsidRPr="002D522F" w:rsidRDefault="009914D7" w:rsidP="005A22B1">
            <w:pPr>
              <w:jc w:val="center"/>
              <w:rPr>
                <w:b/>
              </w:rPr>
            </w:pPr>
            <w:r w:rsidRPr="002D522F">
              <w:rPr>
                <w:b/>
              </w:rPr>
              <w:t>Nr.</w:t>
            </w:r>
          </w:p>
          <w:p w:rsidR="009914D7" w:rsidRPr="002D522F" w:rsidRDefault="009914D7" w:rsidP="005A22B1">
            <w:pPr>
              <w:jc w:val="center"/>
              <w:rPr>
                <w:b/>
              </w:rPr>
            </w:pPr>
            <w:r w:rsidRPr="002D522F">
              <w:rPr>
                <w:b/>
              </w:rPr>
              <w:t>crt.</w:t>
            </w:r>
          </w:p>
        </w:tc>
        <w:tc>
          <w:tcPr>
            <w:tcW w:w="4140" w:type="dxa"/>
          </w:tcPr>
          <w:p w:rsidR="009914D7" w:rsidRPr="002D522F" w:rsidRDefault="009914D7" w:rsidP="005A22B1">
            <w:pPr>
              <w:jc w:val="center"/>
              <w:rPr>
                <w:b/>
              </w:rPr>
            </w:pPr>
            <w:r w:rsidRPr="002D522F">
              <w:rPr>
                <w:b/>
              </w:rPr>
              <w:t>Tipul de spaţiu</w:t>
            </w:r>
          </w:p>
        </w:tc>
        <w:tc>
          <w:tcPr>
            <w:tcW w:w="2790" w:type="dxa"/>
          </w:tcPr>
          <w:p w:rsidR="009914D7" w:rsidRPr="002D522F" w:rsidRDefault="009914D7" w:rsidP="005A22B1">
            <w:pPr>
              <w:jc w:val="center"/>
              <w:rPr>
                <w:b/>
              </w:rPr>
            </w:pPr>
            <w:r w:rsidRPr="002D522F">
              <w:rPr>
                <w:b/>
              </w:rPr>
              <w:t>Număr</w:t>
            </w:r>
          </w:p>
          <w:p w:rsidR="009914D7" w:rsidRPr="002D522F" w:rsidRDefault="009914D7" w:rsidP="005A22B1">
            <w:pPr>
              <w:jc w:val="center"/>
              <w:rPr>
                <w:b/>
              </w:rPr>
            </w:pPr>
            <w:r w:rsidRPr="002D522F">
              <w:rPr>
                <w:b/>
              </w:rPr>
              <w:t>spaţii</w:t>
            </w:r>
          </w:p>
        </w:tc>
        <w:tc>
          <w:tcPr>
            <w:tcW w:w="2093" w:type="dxa"/>
          </w:tcPr>
          <w:p w:rsidR="009914D7" w:rsidRPr="002D522F" w:rsidRDefault="009914D7" w:rsidP="005A22B1">
            <w:pPr>
              <w:jc w:val="center"/>
              <w:rPr>
                <w:b/>
              </w:rPr>
            </w:pPr>
            <w:r w:rsidRPr="002D522F">
              <w:rPr>
                <w:b/>
              </w:rPr>
              <w:t>Suprafaţă (mp)</w:t>
            </w:r>
          </w:p>
        </w:tc>
      </w:tr>
      <w:tr w:rsidR="009914D7" w:rsidRPr="002D522F" w:rsidTr="005A22B1">
        <w:tc>
          <w:tcPr>
            <w:tcW w:w="1008" w:type="dxa"/>
          </w:tcPr>
          <w:p w:rsidR="009914D7" w:rsidRPr="002D522F" w:rsidRDefault="009914D7" w:rsidP="005A22B1">
            <w:pPr>
              <w:jc w:val="center"/>
            </w:pPr>
            <w:r w:rsidRPr="002D522F">
              <w:t>1.</w:t>
            </w:r>
          </w:p>
        </w:tc>
        <w:tc>
          <w:tcPr>
            <w:tcW w:w="4140" w:type="dxa"/>
          </w:tcPr>
          <w:p w:rsidR="009914D7" w:rsidRPr="002D522F" w:rsidRDefault="009914D7" w:rsidP="005A22B1">
            <w:pPr>
              <w:jc w:val="center"/>
            </w:pPr>
            <w:r w:rsidRPr="002D522F">
              <w:t>Săli de clasă /grupă</w:t>
            </w:r>
          </w:p>
        </w:tc>
        <w:tc>
          <w:tcPr>
            <w:tcW w:w="2790" w:type="dxa"/>
          </w:tcPr>
          <w:p w:rsidR="009914D7" w:rsidRPr="002D522F" w:rsidRDefault="009914D7" w:rsidP="005A22B1">
            <w:pPr>
              <w:jc w:val="center"/>
            </w:pPr>
            <w:r w:rsidRPr="002D522F">
              <w:t>25</w:t>
            </w:r>
          </w:p>
          <w:p w:rsidR="009914D7" w:rsidRPr="002D522F" w:rsidRDefault="009914D7" w:rsidP="005A22B1">
            <w:pPr>
              <w:jc w:val="center"/>
            </w:pPr>
            <w:r w:rsidRPr="002D522F">
              <w:t>20</w:t>
            </w:r>
          </w:p>
        </w:tc>
        <w:tc>
          <w:tcPr>
            <w:tcW w:w="2093" w:type="dxa"/>
          </w:tcPr>
          <w:p w:rsidR="009914D7" w:rsidRPr="002D522F" w:rsidRDefault="009914D7" w:rsidP="005A22B1">
            <w:pPr>
              <w:jc w:val="center"/>
            </w:pPr>
            <w:r w:rsidRPr="002D522F">
              <w:t>2625</w:t>
            </w:r>
          </w:p>
          <w:p w:rsidR="009914D7" w:rsidRPr="002D522F" w:rsidRDefault="009914D7" w:rsidP="005A22B1">
            <w:pPr>
              <w:jc w:val="center"/>
            </w:pPr>
            <w:r w:rsidRPr="002D522F">
              <w:t>972,18</w:t>
            </w:r>
          </w:p>
        </w:tc>
      </w:tr>
      <w:tr w:rsidR="009914D7" w:rsidRPr="002D522F" w:rsidTr="005A22B1">
        <w:tc>
          <w:tcPr>
            <w:tcW w:w="1008" w:type="dxa"/>
          </w:tcPr>
          <w:p w:rsidR="009914D7" w:rsidRPr="002D522F" w:rsidRDefault="009914D7" w:rsidP="005A22B1">
            <w:pPr>
              <w:jc w:val="center"/>
            </w:pPr>
            <w:r w:rsidRPr="002D522F">
              <w:t>2.</w:t>
            </w:r>
          </w:p>
        </w:tc>
        <w:tc>
          <w:tcPr>
            <w:tcW w:w="4140" w:type="dxa"/>
          </w:tcPr>
          <w:p w:rsidR="009914D7" w:rsidRPr="002D522F" w:rsidRDefault="009914D7" w:rsidP="005A22B1">
            <w:pPr>
              <w:jc w:val="center"/>
            </w:pPr>
            <w:r w:rsidRPr="002D522F">
              <w:t>Cabinete*</w:t>
            </w:r>
          </w:p>
        </w:tc>
        <w:tc>
          <w:tcPr>
            <w:tcW w:w="2790" w:type="dxa"/>
          </w:tcPr>
          <w:p w:rsidR="009914D7" w:rsidRPr="002D522F" w:rsidRDefault="009914D7" w:rsidP="005A22B1">
            <w:pPr>
              <w:jc w:val="center"/>
            </w:pPr>
            <w:r w:rsidRPr="002D522F">
              <w:t>2</w:t>
            </w:r>
          </w:p>
          <w:p w:rsidR="009914D7" w:rsidRPr="002D522F" w:rsidRDefault="009914D7" w:rsidP="005A22B1">
            <w:pPr>
              <w:jc w:val="center"/>
            </w:pPr>
            <w:r w:rsidRPr="002D522F">
              <w:t>2</w:t>
            </w:r>
          </w:p>
        </w:tc>
        <w:tc>
          <w:tcPr>
            <w:tcW w:w="2093" w:type="dxa"/>
          </w:tcPr>
          <w:p w:rsidR="009914D7" w:rsidRPr="002D522F" w:rsidRDefault="009914D7" w:rsidP="005A22B1">
            <w:pPr>
              <w:jc w:val="center"/>
            </w:pPr>
            <w:r w:rsidRPr="002D522F">
              <w:t>210</w:t>
            </w:r>
          </w:p>
          <w:p w:rsidR="009914D7" w:rsidRPr="002D522F" w:rsidRDefault="009914D7" w:rsidP="005A22B1">
            <w:pPr>
              <w:jc w:val="center"/>
            </w:pPr>
            <w:r w:rsidRPr="002D522F">
              <w:t>122</w:t>
            </w:r>
          </w:p>
        </w:tc>
      </w:tr>
      <w:tr w:rsidR="009914D7" w:rsidRPr="002D522F" w:rsidTr="005A22B1">
        <w:tc>
          <w:tcPr>
            <w:tcW w:w="1008" w:type="dxa"/>
          </w:tcPr>
          <w:p w:rsidR="009914D7" w:rsidRPr="002D522F" w:rsidRDefault="009914D7" w:rsidP="005A22B1">
            <w:pPr>
              <w:jc w:val="center"/>
            </w:pPr>
            <w:r w:rsidRPr="002D522F">
              <w:t>3.</w:t>
            </w:r>
          </w:p>
        </w:tc>
        <w:tc>
          <w:tcPr>
            <w:tcW w:w="4140" w:type="dxa"/>
          </w:tcPr>
          <w:p w:rsidR="009914D7" w:rsidRPr="002D522F" w:rsidRDefault="009914D7" w:rsidP="005A22B1">
            <w:pPr>
              <w:jc w:val="center"/>
            </w:pPr>
            <w:r w:rsidRPr="002D522F">
              <w:t>Laboratoare*</w:t>
            </w:r>
          </w:p>
        </w:tc>
        <w:tc>
          <w:tcPr>
            <w:tcW w:w="2790" w:type="dxa"/>
          </w:tcPr>
          <w:p w:rsidR="009914D7" w:rsidRPr="002D522F" w:rsidRDefault="009914D7" w:rsidP="005A22B1">
            <w:pPr>
              <w:jc w:val="center"/>
            </w:pPr>
            <w:r w:rsidRPr="002D522F">
              <w:t>5</w:t>
            </w:r>
          </w:p>
          <w:p w:rsidR="009914D7" w:rsidRPr="002D522F" w:rsidRDefault="009914D7" w:rsidP="005A22B1">
            <w:pPr>
              <w:jc w:val="center"/>
            </w:pPr>
            <w:r w:rsidRPr="002D522F">
              <w:t>3</w:t>
            </w:r>
          </w:p>
        </w:tc>
        <w:tc>
          <w:tcPr>
            <w:tcW w:w="2093" w:type="dxa"/>
          </w:tcPr>
          <w:p w:rsidR="009914D7" w:rsidRPr="002D522F" w:rsidRDefault="009914D7" w:rsidP="005A22B1">
            <w:pPr>
              <w:jc w:val="center"/>
            </w:pPr>
            <w:r w:rsidRPr="002D522F">
              <w:t>525</w:t>
            </w:r>
          </w:p>
          <w:p w:rsidR="009914D7" w:rsidRPr="002D522F" w:rsidRDefault="009914D7" w:rsidP="005A22B1">
            <w:pPr>
              <w:jc w:val="center"/>
            </w:pPr>
            <w:r w:rsidRPr="002D522F">
              <w:t>215</w:t>
            </w:r>
          </w:p>
        </w:tc>
      </w:tr>
      <w:tr w:rsidR="009914D7" w:rsidRPr="002D522F" w:rsidTr="005A22B1">
        <w:tc>
          <w:tcPr>
            <w:tcW w:w="1008" w:type="dxa"/>
          </w:tcPr>
          <w:p w:rsidR="009914D7" w:rsidRPr="002D522F" w:rsidRDefault="009914D7" w:rsidP="005A22B1">
            <w:pPr>
              <w:jc w:val="center"/>
            </w:pPr>
            <w:r w:rsidRPr="002D522F">
              <w:t>4.</w:t>
            </w:r>
          </w:p>
        </w:tc>
        <w:tc>
          <w:tcPr>
            <w:tcW w:w="4140" w:type="dxa"/>
          </w:tcPr>
          <w:p w:rsidR="009914D7" w:rsidRPr="002D522F" w:rsidRDefault="009914D7" w:rsidP="005A22B1">
            <w:pPr>
              <w:jc w:val="center"/>
            </w:pPr>
            <w:r w:rsidRPr="002D522F">
              <w:t>Ateliere*</w:t>
            </w:r>
          </w:p>
        </w:tc>
        <w:tc>
          <w:tcPr>
            <w:tcW w:w="2790" w:type="dxa"/>
          </w:tcPr>
          <w:p w:rsidR="009914D7" w:rsidRPr="002D522F" w:rsidRDefault="009914D7" w:rsidP="005A22B1">
            <w:pPr>
              <w:jc w:val="center"/>
            </w:pPr>
            <w:r w:rsidRPr="002D522F">
              <w:t>10</w:t>
            </w:r>
          </w:p>
        </w:tc>
        <w:tc>
          <w:tcPr>
            <w:tcW w:w="2093" w:type="dxa"/>
          </w:tcPr>
          <w:p w:rsidR="009914D7" w:rsidRPr="002D522F" w:rsidRDefault="009914D7" w:rsidP="005A22B1">
            <w:pPr>
              <w:jc w:val="center"/>
            </w:pPr>
            <w:r w:rsidRPr="002D522F">
              <w:t>1500</w:t>
            </w:r>
          </w:p>
        </w:tc>
      </w:tr>
      <w:tr w:rsidR="009914D7" w:rsidRPr="002D522F" w:rsidTr="005A22B1">
        <w:tc>
          <w:tcPr>
            <w:tcW w:w="1008" w:type="dxa"/>
          </w:tcPr>
          <w:p w:rsidR="009914D7" w:rsidRPr="002D522F" w:rsidRDefault="009914D7" w:rsidP="005A22B1">
            <w:pPr>
              <w:jc w:val="center"/>
            </w:pPr>
            <w:r w:rsidRPr="002D522F">
              <w:t>5.</w:t>
            </w:r>
          </w:p>
        </w:tc>
        <w:tc>
          <w:tcPr>
            <w:tcW w:w="4140" w:type="dxa"/>
          </w:tcPr>
          <w:p w:rsidR="009914D7" w:rsidRPr="002D522F" w:rsidRDefault="009914D7" w:rsidP="005A22B1">
            <w:pPr>
              <w:jc w:val="both"/>
            </w:pPr>
            <w:r w:rsidRPr="002D522F">
              <w:t>Sală şi / sau teren de educaţie fizică şi sport*</w:t>
            </w:r>
          </w:p>
        </w:tc>
        <w:tc>
          <w:tcPr>
            <w:tcW w:w="2790" w:type="dxa"/>
          </w:tcPr>
          <w:p w:rsidR="009914D7" w:rsidRPr="002D522F" w:rsidRDefault="009914D7" w:rsidP="005A22B1">
            <w:pPr>
              <w:jc w:val="center"/>
            </w:pPr>
            <w:r w:rsidRPr="002D522F">
              <w:t>2 SALI+ 5 TERENURI</w:t>
            </w:r>
          </w:p>
          <w:p w:rsidR="009914D7" w:rsidRPr="002D522F" w:rsidRDefault="009914D7" w:rsidP="005A22B1">
            <w:pPr>
              <w:jc w:val="center"/>
            </w:pPr>
            <w:r w:rsidRPr="002D522F">
              <w:t>1 teren de sport</w:t>
            </w:r>
          </w:p>
        </w:tc>
        <w:tc>
          <w:tcPr>
            <w:tcW w:w="2093" w:type="dxa"/>
          </w:tcPr>
          <w:p w:rsidR="009914D7" w:rsidRPr="002D522F" w:rsidRDefault="009914D7" w:rsidP="005A22B1">
            <w:pPr>
              <w:jc w:val="center"/>
            </w:pPr>
            <w:r w:rsidRPr="002D522F">
              <w:t>396 / 8200</w:t>
            </w:r>
          </w:p>
          <w:p w:rsidR="009914D7" w:rsidRPr="002D522F" w:rsidRDefault="009914D7" w:rsidP="005A22B1">
            <w:pPr>
              <w:jc w:val="center"/>
            </w:pPr>
            <w:r w:rsidRPr="002D522F">
              <w:t>1050</w:t>
            </w:r>
          </w:p>
        </w:tc>
      </w:tr>
      <w:tr w:rsidR="009914D7" w:rsidRPr="002D522F" w:rsidTr="005A22B1">
        <w:tc>
          <w:tcPr>
            <w:tcW w:w="1008" w:type="dxa"/>
          </w:tcPr>
          <w:p w:rsidR="009914D7" w:rsidRPr="002D522F" w:rsidRDefault="009914D7" w:rsidP="005A22B1">
            <w:pPr>
              <w:jc w:val="center"/>
            </w:pPr>
            <w:r w:rsidRPr="002D522F">
              <w:t xml:space="preserve">6. </w:t>
            </w:r>
          </w:p>
        </w:tc>
        <w:tc>
          <w:tcPr>
            <w:tcW w:w="4140" w:type="dxa"/>
          </w:tcPr>
          <w:p w:rsidR="009914D7" w:rsidRPr="002D522F" w:rsidRDefault="009914D7" w:rsidP="005A22B1">
            <w:pPr>
              <w:jc w:val="center"/>
            </w:pPr>
            <w:r w:rsidRPr="002D522F">
              <w:t>Spaţii de joacă *</w:t>
            </w:r>
          </w:p>
        </w:tc>
        <w:tc>
          <w:tcPr>
            <w:tcW w:w="2790" w:type="dxa"/>
          </w:tcPr>
          <w:p w:rsidR="009914D7" w:rsidRPr="002D522F" w:rsidRDefault="009914D7" w:rsidP="005A22B1">
            <w:pPr>
              <w:jc w:val="center"/>
            </w:pPr>
            <w:r w:rsidRPr="002D522F">
              <w:t>1</w:t>
            </w:r>
          </w:p>
        </w:tc>
        <w:tc>
          <w:tcPr>
            <w:tcW w:w="2093" w:type="dxa"/>
          </w:tcPr>
          <w:p w:rsidR="009914D7" w:rsidRPr="002D522F" w:rsidRDefault="009914D7" w:rsidP="005A22B1">
            <w:pPr>
              <w:jc w:val="center"/>
            </w:pPr>
            <w:r w:rsidRPr="002D522F">
              <w:t>600</w:t>
            </w:r>
          </w:p>
        </w:tc>
      </w:tr>
    </w:tbl>
    <w:p w:rsidR="009914D7" w:rsidRPr="002D522F" w:rsidRDefault="009914D7" w:rsidP="009914D7">
      <w:pPr>
        <w:rPr>
          <w:b/>
          <w:i/>
          <w:color w:val="FF0000"/>
        </w:rPr>
      </w:pPr>
    </w:p>
    <w:p w:rsidR="009914D7" w:rsidRDefault="009914D7" w:rsidP="009914D7">
      <w:pPr>
        <w:jc w:val="both"/>
      </w:pPr>
      <w:r w:rsidRPr="00080EA9">
        <w:t>Unitatea  funcţionează  cu un număr de 2 schimburi, durata orei de curs/ activităţilor didactice fiind de 50 minute, iar a pauzelor/ activităţilor recreative  fiind de 10 minute.</w:t>
      </w:r>
    </w:p>
    <w:p w:rsidR="00080EA9" w:rsidRPr="00080EA9" w:rsidRDefault="00080EA9" w:rsidP="009914D7">
      <w:pPr>
        <w:jc w:val="both"/>
      </w:pPr>
    </w:p>
    <w:p w:rsidR="009914D7" w:rsidRPr="002D522F" w:rsidRDefault="009914D7" w:rsidP="009914D7">
      <w:pPr>
        <w:rPr>
          <w:b/>
        </w:rPr>
      </w:pPr>
      <w:r w:rsidRPr="002D522F">
        <w:rPr>
          <w:b/>
        </w:rPr>
        <w:t>INFORMAŢII PRIVIND SPAŢIILE AUXILIARE</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3480"/>
        <w:gridCol w:w="4709"/>
        <w:gridCol w:w="1276"/>
      </w:tblGrid>
      <w:tr w:rsidR="009914D7" w:rsidRPr="002D522F" w:rsidTr="005A22B1">
        <w:trPr>
          <w:trHeight w:val="575"/>
        </w:trPr>
        <w:tc>
          <w:tcPr>
            <w:tcW w:w="708" w:type="dxa"/>
          </w:tcPr>
          <w:p w:rsidR="009914D7" w:rsidRPr="002D522F" w:rsidRDefault="009914D7" w:rsidP="005A22B1">
            <w:pPr>
              <w:jc w:val="center"/>
              <w:rPr>
                <w:b/>
              </w:rPr>
            </w:pPr>
            <w:r w:rsidRPr="002D522F">
              <w:rPr>
                <w:b/>
              </w:rPr>
              <w:t>Nr.</w:t>
            </w:r>
          </w:p>
          <w:p w:rsidR="009914D7" w:rsidRPr="002D522F" w:rsidRDefault="009914D7" w:rsidP="005A22B1">
            <w:pPr>
              <w:jc w:val="center"/>
              <w:rPr>
                <w:b/>
              </w:rPr>
            </w:pPr>
            <w:r w:rsidRPr="002D522F">
              <w:rPr>
                <w:b/>
              </w:rPr>
              <w:t>crt.</w:t>
            </w:r>
          </w:p>
        </w:tc>
        <w:tc>
          <w:tcPr>
            <w:tcW w:w="3480" w:type="dxa"/>
          </w:tcPr>
          <w:p w:rsidR="009914D7" w:rsidRPr="002D522F" w:rsidRDefault="009914D7" w:rsidP="005A22B1">
            <w:pPr>
              <w:jc w:val="center"/>
              <w:rPr>
                <w:b/>
              </w:rPr>
            </w:pPr>
            <w:r w:rsidRPr="002D522F">
              <w:rPr>
                <w:b/>
              </w:rPr>
              <w:t>Tipul de spaţiu</w:t>
            </w:r>
          </w:p>
        </w:tc>
        <w:tc>
          <w:tcPr>
            <w:tcW w:w="4709" w:type="dxa"/>
          </w:tcPr>
          <w:p w:rsidR="009914D7" w:rsidRPr="002D522F" w:rsidRDefault="009914D7" w:rsidP="005A22B1">
            <w:pPr>
              <w:jc w:val="center"/>
              <w:rPr>
                <w:b/>
              </w:rPr>
            </w:pPr>
            <w:r w:rsidRPr="002D522F">
              <w:rPr>
                <w:b/>
              </w:rPr>
              <w:t>Număr</w:t>
            </w:r>
          </w:p>
          <w:p w:rsidR="009914D7" w:rsidRPr="002D522F" w:rsidRDefault="009914D7" w:rsidP="005A22B1">
            <w:pPr>
              <w:jc w:val="center"/>
              <w:rPr>
                <w:b/>
              </w:rPr>
            </w:pPr>
            <w:r w:rsidRPr="002D522F">
              <w:rPr>
                <w:b/>
              </w:rPr>
              <w:t>spaţii</w:t>
            </w:r>
          </w:p>
        </w:tc>
        <w:tc>
          <w:tcPr>
            <w:tcW w:w="1276" w:type="dxa"/>
          </w:tcPr>
          <w:p w:rsidR="009914D7" w:rsidRPr="002D522F" w:rsidRDefault="009914D7" w:rsidP="005A22B1">
            <w:pPr>
              <w:jc w:val="center"/>
              <w:rPr>
                <w:b/>
              </w:rPr>
            </w:pPr>
            <w:r w:rsidRPr="002D522F">
              <w:rPr>
                <w:b/>
              </w:rPr>
              <w:t>Suprafaţă (mp)</w:t>
            </w:r>
          </w:p>
        </w:tc>
      </w:tr>
      <w:tr w:rsidR="009914D7" w:rsidRPr="002D522F" w:rsidTr="005A22B1">
        <w:tc>
          <w:tcPr>
            <w:tcW w:w="708" w:type="dxa"/>
          </w:tcPr>
          <w:p w:rsidR="009914D7" w:rsidRPr="002D522F" w:rsidRDefault="009914D7" w:rsidP="005A22B1">
            <w:pPr>
              <w:jc w:val="center"/>
            </w:pPr>
            <w:r w:rsidRPr="002D522F">
              <w:t>1.</w:t>
            </w:r>
          </w:p>
        </w:tc>
        <w:tc>
          <w:tcPr>
            <w:tcW w:w="3480" w:type="dxa"/>
          </w:tcPr>
          <w:p w:rsidR="009914D7" w:rsidRPr="002D522F" w:rsidRDefault="009914D7" w:rsidP="005A22B1">
            <w:pPr>
              <w:jc w:val="center"/>
            </w:pPr>
            <w:r w:rsidRPr="002D522F">
              <w:t>Bibliotecă şcolară / centru de informare şi documentare</w:t>
            </w:r>
          </w:p>
        </w:tc>
        <w:tc>
          <w:tcPr>
            <w:tcW w:w="4709" w:type="dxa"/>
          </w:tcPr>
          <w:p w:rsidR="009914D7" w:rsidRPr="002D522F" w:rsidRDefault="009914D7" w:rsidP="005A22B1">
            <w:pPr>
              <w:shd w:val="clear" w:color="auto" w:fill="FFFFFF"/>
              <w:rPr>
                <w:lang w:val="it-IT"/>
              </w:rPr>
            </w:pPr>
            <w:r w:rsidRPr="002D522F">
              <w:rPr>
                <w:lang w:val="it-IT"/>
              </w:rPr>
              <w:t>Protocol 8.11.2000 in conformitate cu Legea nr.213/17.11.1998 privind proprietatea publica si regimul juridic al acesteia, coroborat cu prevederile art.1 din Ordonanta de urgent nr. 30/14.06.2000</w:t>
            </w:r>
          </w:p>
        </w:tc>
        <w:tc>
          <w:tcPr>
            <w:tcW w:w="1276" w:type="dxa"/>
          </w:tcPr>
          <w:p w:rsidR="009914D7" w:rsidRPr="002D522F" w:rsidRDefault="009914D7" w:rsidP="005A22B1">
            <w:pPr>
              <w:jc w:val="center"/>
            </w:pPr>
            <w:r w:rsidRPr="002D522F">
              <w:t>1</w:t>
            </w:r>
          </w:p>
          <w:p w:rsidR="009914D7" w:rsidRPr="002D522F" w:rsidRDefault="009914D7" w:rsidP="005A22B1">
            <w:pPr>
              <w:jc w:val="center"/>
            </w:pPr>
            <w:r w:rsidRPr="002D522F">
              <w:t>1 (16,5)</w:t>
            </w:r>
          </w:p>
        </w:tc>
      </w:tr>
      <w:tr w:rsidR="009914D7" w:rsidRPr="002D522F" w:rsidTr="005A22B1">
        <w:tc>
          <w:tcPr>
            <w:tcW w:w="708" w:type="dxa"/>
          </w:tcPr>
          <w:p w:rsidR="009914D7" w:rsidRPr="002D522F" w:rsidRDefault="009914D7" w:rsidP="005A22B1">
            <w:pPr>
              <w:jc w:val="center"/>
            </w:pPr>
            <w:r w:rsidRPr="002D522F">
              <w:t>2.</w:t>
            </w:r>
          </w:p>
        </w:tc>
        <w:tc>
          <w:tcPr>
            <w:tcW w:w="3480" w:type="dxa"/>
          </w:tcPr>
          <w:p w:rsidR="009914D7" w:rsidRPr="002D522F" w:rsidRDefault="009914D7" w:rsidP="005A22B1">
            <w:pPr>
              <w:jc w:val="center"/>
            </w:pPr>
            <w:r w:rsidRPr="002D522F">
              <w:t xml:space="preserve">Sală pentru </w:t>
            </w:r>
          </w:p>
          <w:p w:rsidR="009914D7" w:rsidRPr="002D522F" w:rsidRDefault="009914D7" w:rsidP="005A22B1">
            <w:pPr>
              <w:jc w:val="center"/>
            </w:pPr>
            <w:r w:rsidRPr="002D522F">
              <w:t>servit masa*</w:t>
            </w:r>
          </w:p>
        </w:tc>
        <w:tc>
          <w:tcPr>
            <w:tcW w:w="4709" w:type="dxa"/>
          </w:tcPr>
          <w:p w:rsidR="009914D7" w:rsidRPr="002D522F" w:rsidRDefault="009914D7" w:rsidP="005A22B1">
            <w:pPr>
              <w:shd w:val="clear" w:color="auto" w:fill="FFFFFF"/>
            </w:pPr>
          </w:p>
        </w:tc>
        <w:tc>
          <w:tcPr>
            <w:tcW w:w="1276" w:type="dxa"/>
          </w:tcPr>
          <w:p w:rsidR="009914D7" w:rsidRPr="002D522F" w:rsidRDefault="009914D7" w:rsidP="005A22B1">
            <w:pPr>
              <w:shd w:val="clear" w:color="auto" w:fill="FFFFFF"/>
              <w:jc w:val="center"/>
            </w:pPr>
            <w:r w:rsidRPr="002D522F">
              <w:t>-</w:t>
            </w:r>
          </w:p>
        </w:tc>
      </w:tr>
      <w:tr w:rsidR="009914D7" w:rsidRPr="002D522F" w:rsidTr="005A22B1">
        <w:tc>
          <w:tcPr>
            <w:tcW w:w="708" w:type="dxa"/>
          </w:tcPr>
          <w:p w:rsidR="009914D7" w:rsidRPr="002D522F" w:rsidRDefault="009914D7" w:rsidP="005A22B1">
            <w:pPr>
              <w:jc w:val="center"/>
            </w:pPr>
            <w:r w:rsidRPr="002D522F">
              <w:t>3.</w:t>
            </w:r>
          </w:p>
        </w:tc>
        <w:tc>
          <w:tcPr>
            <w:tcW w:w="3480" w:type="dxa"/>
          </w:tcPr>
          <w:p w:rsidR="009914D7" w:rsidRPr="002D522F" w:rsidRDefault="009914D7" w:rsidP="005A22B1">
            <w:pPr>
              <w:jc w:val="center"/>
            </w:pPr>
            <w:r w:rsidRPr="002D522F">
              <w:t>Dormitor *</w:t>
            </w:r>
          </w:p>
        </w:tc>
        <w:tc>
          <w:tcPr>
            <w:tcW w:w="4709" w:type="dxa"/>
          </w:tcPr>
          <w:p w:rsidR="009914D7" w:rsidRPr="002D522F" w:rsidRDefault="009914D7" w:rsidP="005A22B1">
            <w:pPr>
              <w:shd w:val="clear" w:color="auto" w:fill="FFFFFF"/>
            </w:pPr>
          </w:p>
        </w:tc>
        <w:tc>
          <w:tcPr>
            <w:tcW w:w="1276" w:type="dxa"/>
          </w:tcPr>
          <w:p w:rsidR="009914D7" w:rsidRPr="002D522F" w:rsidRDefault="009914D7" w:rsidP="005A22B1">
            <w:pPr>
              <w:shd w:val="clear" w:color="auto" w:fill="FFFFFF"/>
              <w:jc w:val="center"/>
            </w:pPr>
            <w:r w:rsidRPr="002D522F">
              <w:t>-</w:t>
            </w:r>
          </w:p>
        </w:tc>
      </w:tr>
      <w:tr w:rsidR="009914D7" w:rsidRPr="002D522F" w:rsidTr="005A22B1">
        <w:tc>
          <w:tcPr>
            <w:tcW w:w="708" w:type="dxa"/>
          </w:tcPr>
          <w:p w:rsidR="009914D7" w:rsidRPr="002D522F" w:rsidRDefault="009914D7" w:rsidP="005A22B1">
            <w:pPr>
              <w:jc w:val="center"/>
            </w:pPr>
            <w:r w:rsidRPr="002D522F">
              <w:t>4.</w:t>
            </w:r>
          </w:p>
        </w:tc>
        <w:tc>
          <w:tcPr>
            <w:tcW w:w="3480" w:type="dxa"/>
          </w:tcPr>
          <w:p w:rsidR="009914D7" w:rsidRPr="002D522F" w:rsidRDefault="009914D7" w:rsidP="005A22B1">
            <w:pPr>
              <w:jc w:val="center"/>
            </w:pPr>
            <w:r w:rsidRPr="002D522F">
              <w:t>Bucătărie *</w:t>
            </w:r>
          </w:p>
        </w:tc>
        <w:tc>
          <w:tcPr>
            <w:tcW w:w="4709" w:type="dxa"/>
          </w:tcPr>
          <w:p w:rsidR="009914D7" w:rsidRPr="002D522F" w:rsidRDefault="009914D7" w:rsidP="005A22B1">
            <w:pPr>
              <w:shd w:val="clear" w:color="auto" w:fill="FFFFFF"/>
            </w:pPr>
          </w:p>
        </w:tc>
        <w:tc>
          <w:tcPr>
            <w:tcW w:w="1276" w:type="dxa"/>
          </w:tcPr>
          <w:p w:rsidR="009914D7" w:rsidRPr="002D522F" w:rsidRDefault="009914D7" w:rsidP="005A22B1">
            <w:pPr>
              <w:shd w:val="clear" w:color="auto" w:fill="FFFFFF"/>
              <w:jc w:val="center"/>
            </w:pPr>
            <w:r w:rsidRPr="002D522F">
              <w:t>-</w:t>
            </w:r>
          </w:p>
        </w:tc>
      </w:tr>
      <w:tr w:rsidR="009914D7" w:rsidRPr="002D522F" w:rsidTr="005A22B1">
        <w:tc>
          <w:tcPr>
            <w:tcW w:w="708" w:type="dxa"/>
          </w:tcPr>
          <w:p w:rsidR="009914D7" w:rsidRPr="002D522F" w:rsidRDefault="009914D7" w:rsidP="005A22B1">
            <w:pPr>
              <w:jc w:val="center"/>
            </w:pPr>
            <w:r w:rsidRPr="002D522F">
              <w:t>5.</w:t>
            </w:r>
          </w:p>
        </w:tc>
        <w:tc>
          <w:tcPr>
            <w:tcW w:w="3480" w:type="dxa"/>
          </w:tcPr>
          <w:p w:rsidR="009914D7" w:rsidRPr="002D522F" w:rsidRDefault="009914D7" w:rsidP="005A22B1">
            <w:pPr>
              <w:jc w:val="center"/>
            </w:pPr>
            <w:r w:rsidRPr="002D522F">
              <w:t>Spălătorie *</w:t>
            </w:r>
          </w:p>
        </w:tc>
        <w:tc>
          <w:tcPr>
            <w:tcW w:w="4709" w:type="dxa"/>
          </w:tcPr>
          <w:p w:rsidR="009914D7" w:rsidRPr="002D522F" w:rsidRDefault="009914D7" w:rsidP="005A22B1">
            <w:pPr>
              <w:shd w:val="clear" w:color="auto" w:fill="FFFFFF"/>
            </w:pPr>
          </w:p>
        </w:tc>
        <w:tc>
          <w:tcPr>
            <w:tcW w:w="1276" w:type="dxa"/>
          </w:tcPr>
          <w:p w:rsidR="009914D7" w:rsidRPr="002D522F" w:rsidRDefault="009914D7" w:rsidP="005A22B1">
            <w:pPr>
              <w:shd w:val="clear" w:color="auto" w:fill="FFFFFF"/>
              <w:jc w:val="center"/>
            </w:pPr>
            <w:r w:rsidRPr="002D522F">
              <w:t>-</w:t>
            </w:r>
          </w:p>
        </w:tc>
      </w:tr>
      <w:tr w:rsidR="009914D7" w:rsidRPr="002D522F" w:rsidTr="005A22B1">
        <w:tc>
          <w:tcPr>
            <w:tcW w:w="708" w:type="dxa"/>
          </w:tcPr>
          <w:p w:rsidR="009914D7" w:rsidRPr="002D522F" w:rsidRDefault="009914D7" w:rsidP="005A22B1">
            <w:pPr>
              <w:jc w:val="center"/>
            </w:pPr>
            <w:r w:rsidRPr="002D522F">
              <w:t>6.</w:t>
            </w:r>
          </w:p>
        </w:tc>
        <w:tc>
          <w:tcPr>
            <w:tcW w:w="3480" w:type="dxa"/>
          </w:tcPr>
          <w:p w:rsidR="009914D7" w:rsidRPr="002D522F" w:rsidRDefault="009914D7" w:rsidP="005A22B1">
            <w:pPr>
              <w:jc w:val="center"/>
            </w:pPr>
            <w:r w:rsidRPr="002D522F">
              <w:t>Spaţii sanitare</w:t>
            </w:r>
          </w:p>
        </w:tc>
        <w:tc>
          <w:tcPr>
            <w:tcW w:w="4709" w:type="dxa"/>
          </w:tcPr>
          <w:p w:rsidR="009914D7" w:rsidRPr="002D522F" w:rsidRDefault="009914D7" w:rsidP="005A22B1">
            <w:pPr>
              <w:jc w:val="center"/>
            </w:pPr>
            <w:r w:rsidRPr="002D522F">
              <w:t>GRUPURI SANITARE</w:t>
            </w:r>
          </w:p>
        </w:tc>
        <w:tc>
          <w:tcPr>
            <w:tcW w:w="1276" w:type="dxa"/>
          </w:tcPr>
          <w:p w:rsidR="009914D7" w:rsidRPr="002D522F" w:rsidRDefault="009914D7" w:rsidP="005A22B1">
            <w:pPr>
              <w:jc w:val="center"/>
            </w:pPr>
            <w:r w:rsidRPr="002D522F">
              <w:t>10</w:t>
            </w:r>
          </w:p>
          <w:p w:rsidR="009914D7" w:rsidRPr="002D522F" w:rsidRDefault="009914D7" w:rsidP="005A22B1">
            <w:pPr>
              <w:jc w:val="center"/>
            </w:pPr>
            <w:r w:rsidRPr="002D522F">
              <w:t>5 (31,5)</w:t>
            </w:r>
          </w:p>
        </w:tc>
      </w:tr>
      <w:tr w:rsidR="009914D7" w:rsidRPr="002D522F" w:rsidTr="005A22B1">
        <w:tc>
          <w:tcPr>
            <w:tcW w:w="708" w:type="dxa"/>
          </w:tcPr>
          <w:p w:rsidR="009914D7" w:rsidRPr="002D522F" w:rsidRDefault="009914D7" w:rsidP="005A22B1">
            <w:pPr>
              <w:jc w:val="center"/>
            </w:pPr>
            <w:r w:rsidRPr="002D522F">
              <w:t>7.</w:t>
            </w:r>
          </w:p>
        </w:tc>
        <w:tc>
          <w:tcPr>
            <w:tcW w:w="3480" w:type="dxa"/>
          </w:tcPr>
          <w:p w:rsidR="009914D7" w:rsidRPr="002D522F" w:rsidRDefault="009914D7" w:rsidP="005A22B1">
            <w:pPr>
              <w:jc w:val="center"/>
            </w:pPr>
            <w:r w:rsidRPr="002D522F">
              <w:t>Spaţii depozitare materiale didactice</w:t>
            </w:r>
          </w:p>
        </w:tc>
        <w:tc>
          <w:tcPr>
            <w:tcW w:w="4709" w:type="dxa"/>
          </w:tcPr>
          <w:p w:rsidR="009914D7" w:rsidRPr="002D522F" w:rsidRDefault="009914D7" w:rsidP="005A22B1">
            <w:pPr>
              <w:jc w:val="center"/>
            </w:pPr>
            <w:r w:rsidRPr="002D522F">
              <w:t>ANEXE</w:t>
            </w:r>
          </w:p>
        </w:tc>
        <w:tc>
          <w:tcPr>
            <w:tcW w:w="1276" w:type="dxa"/>
          </w:tcPr>
          <w:p w:rsidR="009914D7" w:rsidRPr="002D522F" w:rsidRDefault="009914D7" w:rsidP="005A22B1">
            <w:pPr>
              <w:jc w:val="center"/>
            </w:pPr>
            <w:r w:rsidRPr="002D522F">
              <w:t>5</w:t>
            </w:r>
          </w:p>
          <w:p w:rsidR="009914D7" w:rsidRPr="002D522F" w:rsidRDefault="009914D7" w:rsidP="005A22B1">
            <w:pPr>
              <w:jc w:val="center"/>
            </w:pPr>
            <w:r w:rsidRPr="002D522F">
              <w:t>3 (16,5)</w:t>
            </w:r>
          </w:p>
        </w:tc>
      </w:tr>
    </w:tbl>
    <w:p w:rsidR="00080EA9" w:rsidRDefault="00080EA9" w:rsidP="009914D7">
      <w:pPr>
        <w:ind w:left="360"/>
        <w:rPr>
          <w:b/>
        </w:rPr>
      </w:pPr>
    </w:p>
    <w:p w:rsidR="00080EA9" w:rsidRDefault="00080EA9" w:rsidP="009914D7">
      <w:pPr>
        <w:ind w:left="360"/>
        <w:rPr>
          <w:b/>
        </w:rPr>
      </w:pPr>
    </w:p>
    <w:p w:rsidR="00080EA9" w:rsidRDefault="00080EA9" w:rsidP="009914D7">
      <w:pPr>
        <w:ind w:left="360"/>
        <w:rPr>
          <w:b/>
        </w:rPr>
      </w:pPr>
    </w:p>
    <w:p w:rsidR="00080EA9" w:rsidRDefault="00080EA9" w:rsidP="009914D7">
      <w:pPr>
        <w:ind w:left="360"/>
        <w:rPr>
          <w:b/>
        </w:rPr>
      </w:pPr>
    </w:p>
    <w:p w:rsidR="00080EA9" w:rsidRDefault="00080EA9" w:rsidP="009914D7">
      <w:pPr>
        <w:ind w:left="360"/>
        <w:rPr>
          <w:b/>
        </w:rPr>
      </w:pPr>
    </w:p>
    <w:p w:rsidR="00080EA9" w:rsidRDefault="00080EA9" w:rsidP="009914D7">
      <w:pPr>
        <w:ind w:left="360"/>
        <w:rPr>
          <w:b/>
        </w:rPr>
      </w:pPr>
    </w:p>
    <w:p w:rsidR="00080EA9" w:rsidRDefault="00080EA9" w:rsidP="009914D7">
      <w:pPr>
        <w:ind w:left="360"/>
        <w:rPr>
          <w:b/>
        </w:rPr>
      </w:pPr>
    </w:p>
    <w:p w:rsidR="009914D7" w:rsidRPr="002D522F" w:rsidRDefault="009914D7" w:rsidP="009914D7">
      <w:pPr>
        <w:ind w:left="360"/>
        <w:rPr>
          <w:b/>
        </w:rPr>
      </w:pPr>
      <w:r w:rsidRPr="002D522F">
        <w:rPr>
          <w:b/>
        </w:rPr>
        <w:lastRenderedPageBreak/>
        <w:t>INFORMAŢII PRIVIND SPAŢIILE ADMINISTRATIVE</w:t>
      </w:r>
    </w:p>
    <w:p w:rsidR="009914D7" w:rsidRPr="002D522F" w:rsidRDefault="009914D7" w:rsidP="009914D7">
      <w:pPr>
        <w:rPr>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1843"/>
        <w:gridCol w:w="4828"/>
        <w:gridCol w:w="1409"/>
        <w:gridCol w:w="1276"/>
      </w:tblGrid>
      <w:tr w:rsidR="009914D7" w:rsidRPr="002D522F" w:rsidTr="005A22B1">
        <w:tc>
          <w:tcPr>
            <w:tcW w:w="817" w:type="dxa"/>
          </w:tcPr>
          <w:p w:rsidR="009914D7" w:rsidRPr="002D522F" w:rsidRDefault="009914D7" w:rsidP="005A22B1">
            <w:pPr>
              <w:jc w:val="center"/>
              <w:rPr>
                <w:b/>
              </w:rPr>
            </w:pPr>
            <w:r w:rsidRPr="002D522F">
              <w:rPr>
                <w:b/>
              </w:rPr>
              <w:t>Nr.</w:t>
            </w:r>
          </w:p>
          <w:p w:rsidR="009914D7" w:rsidRPr="002D522F" w:rsidRDefault="009914D7" w:rsidP="005A22B1">
            <w:pPr>
              <w:jc w:val="center"/>
              <w:rPr>
                <w:b/>
              </w:rPr>
            </w:pPr>
            <w:r w:rsidRPr="002D522F">
              <w:rPr>
                <w:b/>
              </w:rPr>
              <w:t>crt.</w:t>
            </w:r>
          </w:p>
        </w:tc>
        <w:tc>
          <w:tcPr>
            <w:tcW w:w="1843" w:type="dxa"/>
          </w:tcPr>
          <w:p w:rsidR="009914D7" w:rsidRPr="002D522F" w:rsidRDefault="009914D7" w:rsidP="005A22B1">
            <w:pPr>
              <w:jc w:val="center"/>
              <w:rPr>
                <w:b/>
              </w:rPr>
            </w:pPr>
            <w:r w:rsidRPr="002D522F">
              <w:rPr>
                <w:b/>
              </w:rPr>
              <w:t>Tipul de spaţiu</w:t>
            </w:r>
          </w:p>
        </w:tc>
        <w:tc>
          <w:tcPr>
            <w:tcW w:w="4828" w:type="dxa"/>
          </w:tcPr>
          <w:p w:rsidR="009914D7" w:rsidRPr="002D522F" w:rsidRDefault="009914D7" w:rsidP="005A22B1">
            <w:pPr>
              <w:jc w:val="center"/>
              <w:rPr>
                <w:b/>
              </w:rPr>
            </w:pPr>
            <w:r w:rsidRPr="002D522F">
              <w:rPr>
                <w:b/>
              </w:rPr>
              <w:t>Tip şi număr document de deţinere a spaţiului</w:t>
            </w:r>
          </w:p>
        </w:tc>
        <w:tc>
          <w:tcPr>
            <w:tcW w:w="1409" w:type="dxa"/>
          </w:tcPr>
          <w:p w:rsidR="009914D7" w:rsidRPr="002D522F" w:rsidRDefault="009914D7" w:rsidP="005A22B1">
            <w:pPr>
              <w:jc w:val="center"/>
              <w:rPr>
                <w:b/>
              </w:rPr>
            </w:pPr>
            <w:r w:rsidRPr="002D522F">
              <w:rPr>
                <w:b/>
              </w:rPr>
              <w:t>Număr</w:t>
            </w:r>
          </w:p>
          <w:p w:rsidR="009914D7" w:rsidRPr="002D522F" w:rsidRDefault="009914D7" w:rsidP="005A22B1">
            <w:pPr>
              <w:jc w:val="center"/>
              <w:rPr>
                <w:b/>
              </w:rPr>
            </w:pPr>
            <w:r w:rsidRPr="002D522F">
              <w:rPr>
                <w:b/>
              </w:rPr>
              <w:t>spaţii</w:t>
            </w:r>
          </w:p>
        </w:tc>
        <w:tc>
          <w:tcPr>
            <w:tcW w:w="1276" w:type="dxa"/>
          </w:tcPr>
          <w:p w:rsidR="009914D7" w:rsidRPr="002D522F" w:rsidRDefault="009914D7" w:rsidP="005A22B1">
            <w:pPr>
              <w:jc w:val="center"/>
              <w:rPr>
                <w:b/>
              </w:rPr>
            </w:pPr>
            <w:r w:rsidRPr="002D522F">
              <w:rPr>
                <w:b/>
              </w:rPr>
              <w:t>Suprafaţă (mp)</w:t>
            </w:r>
          </w:p>
        </w:tc>
      </w:tr>
      <w:tr w:rsidR="009914D7" w:rsidRPr="002D522F" w:rsidTr="005A22B1">
        <w:tc>
          <w:tcPr>
            <w:tcW w:w="817" w:type="dxa"/>
          </w:tcPr>
          <w:p w:rsidR="009914D7" w:rsidRPr="002D522F" w:rsidRDefault="009914D7" w:rsidP="005A22B1">
            <w:pPr>
              <w:jc w:val="center"/>
            </w:pPr>
            <w:r w:rsidRPr="002D522F">
              <w:t>1.</w:t>
            </w:r>
          </w:p>
        </w:tc>
        <w:tc>
          <w:tcPr>
            <w:tcW w:w="1843" w:type="dxa"/>
          </w:tcPr>
          <w:p w:rsidR="009914D7" w:rsidRPr="002D522F" w:rsidRDefault="009914D7" w:rsidP="005A22B1">
            <w:pPr>
              <w:jc w:val="center"/>
            </w:pPr>
            <w:r w:rsidRPr="002D522F">
              <w:t>Secretariat</w:t>
            </w:r>
          </w:p>
        </w:tc>
        <w:tc>
          <w:tcPr>
            <w:tcW w:w="4828" w:type="dxa"/>
          </w:tcPr>
          <w:p w:rsidR="009914D7" w:rsidRPr="002D522F" w:rsidRDefault="009914D7" w:rsidP="005A22B1">
            <w:pPr>
              <w:shd w:val="clear" w:color="auto" w:fill="FFFFFF"/>
              <w:rPr>
                <w:lang w:val="it-IT"/>
              </w:rPr>
            </w:pPr>
            <w:r w:rsidRPr="002D522F">
              <w:rPr>
                <w:lang w:val="it-IT"/>
              </w:rPr>
              <w:t>Protocol 8.11.2000 in conformitate cu Legea nr.213/17.11.1998 privind proprietatea publica si regimul juridic al acesteia, coroborat cu prevederile art.1 din Ordonanta de urgent nr. 30/14.06.2000</w:t>
            </w:r>
          </w:p>
        </w:tc>
        <w:tc>
          <w:tcPr>
            <w:tcW w:w="1409" w:type="dxa"/>
          </w:tcPr>
          <w:p w:rsidR="009914D7" w:rsidRPr="002D522F" w:rsidRDefault="009914D7" w:rsidP="005A22B1">
            <w:pPr>
              <w:jc w:val="center"/>
            </w:pPr>
            <w:r w:rsidRPr="002D522F">
              <w:t>1</w:t>
            </w:r>
          </w:p>
          <w:p w:rsidR="009914D7" w:rsidRPr="002D522F" w:rsidRDefault="009914D7" w:rsidP="005A22B1">
            <w:pPr>
              <w:jc w:val="center"/>
            </w:pPr>
            <w:r w:rsidRPr="002D522F">
              <w:t>1</w:t>
            </w:r>
          </w:p>
        </w:tc>
        <w:tc>
          <w:tcPr>
            <w:tcW w:w="1276" w:type="dxa"/>
          </w:tcPr>
          <w:p w:rsidR="009914D7" w:rsidRPr="002D522F" w:rsidRDefault="009914D7" w:rsidP="005A22B1">
            <w:pPr>
              <w:jc w:val="center"/>
            </w:pPr>
            <w:r w:rsidRPr="002D522F">
              <w:t>14.02</w:t>
            </w:r>
          </w:p>
          <w:p w:rsidR="009914D7" w:rsidRPr="002D522F" w:rsidRDefault="009914D7" w:rsidP="005A22B1">
            <w:pPr>
              <w:jc w:val="center"/>
            </w:pPr>
            <w:r w:rsidRPr="002D522F">
              <w:t>16</w:t>
            </w:r>
          </w:p>
        </w:tc>
      </w:tr>
      <w:tr w:rsidR="009914D7" w:rsidRPr="002D522F" w:rsidTr="005A22B1">
        <w:tc>
          <w:tcPr>
            <w:tcW w:w="817" w:type="dxa"/>
          </w:tcPr>
          <w:p w:rsidR="009914D7" w:rsidRPr="002D522F" w:rsidRDefault="009914D7" w:rsidP="005A22B1">
            <w:pPr>
              <w:jc w:val="center"/>
            </w:pPr>
            <w:r w:rsidRPr="002D522F">
              <w:t>2.</w:t>
            </w:r>
          </w:p>
        </w:tc>
        <w:tc>
          <w:tcPr>
            <w:tcW w:w="1843" w:type="dxa"/>
          </w:tcPr>
          <w:p w:rsidR="009914D7" w:rsidRPr="002D522F" w:rsidRDefault="009914D7" w:rsidP="005A22B1">
            <w:pPr>
              <w:jc w:val="center"/>
            </w:pPr>
            <w:r w:rsidRPr="002D522F">
              <w:t>Spaţiu destinat echipei manageriale</w:t>
            </w:r>
          </w:p>
        </w:tc>
        <w:tc>
          <w:tcPr>
            <w:tcW w:w="4828" w:type="dxa"/>
          </w:tcPr>
          <w:p w:rsidR="009914D7" w:rsidRPr="002D522F" w:rsidRDefault="009914D7" w:rsidP="005A22B1">
            <w:pPr>
              <w:shd w:val="clear" w:color="auto" w:fill="FFFFFF"/>
            </w:pPr>
          </w:p>
        </w:tc>
        <w:tc>
          <w:tcPr>
            <w:tcW w:w="1409" w:type="dxa"/>
          </w:tcPr>
          <w:p w:rsidR="009914D7" w:rsidRPr="002D522F" w:rsidRDefault="009914D7" w:rsidP="005A22B1">
            <w:pPr>
              <w:jc w:val="center"/>
            </w:pPr>
            <w:r w:rsidRPr="002D522F">
              <w:t>3</w:t>
            </w:r>
          </w:p>
          <w:p w:rsidR="009914D7" w:rsidRPr="002D522F" w:rsidRDefault="009914D7" w:rsidP="005A22B1">
            <w:pPr>
              <w:jc w:val="center"/>
            </w:pPr>
            <w:r w:rsidRPr="002D522F">
              <w:t>1</w:t>
            </w:r>
          </w:p>
        </w:tc>
        <w:tc>
          <w:tcPr>
            <w:tcW w:w="1276" w:type="dxa"/>
          </w:tcPr>
          <w:p w:rsidR="009914D7" w:rsidRPr="002D522F" w:rsidRDefault="009914D7" w:rsidP="005A22B1">
            <w:pPr>
              <w:jc w:val="center"/>
            </w:pPr>
            <w:r w:rsidRPr="002D522F">
              <w:t>47.20</w:t>
            </w:r>
          </w:p>
          <w:p w:rsidR="009914D7" w:rsidRPr="002D522F" w:rsidRDefault="009914D7" w:rsidP="005A22B1">
            <w:pPr>
              <w:jc w:val="center"/>
            </w:pPr>
            <w:r w:rsidRPr="002D522F">
              <w:t>12</w:t>
            </w:r>
          </w:p>
        </w:tc>
      </w:tr>
      <w:tr w:rsidR="009914D7" w:rsidRPr="002D522F" w:rsidTr="005A22B1">
        <w:tc>
          <w:tcPr>
            <w:tcW w:w="817" w:type="dxa"/>
          </w:tcPr>
          <w:p w:rsidR="009914D7" w:rsidRPr="002D522F" w:rsidRDefault="009914D7" w:rsidP="005A22B1">
            <w:pPr>
              <w:jc w:val="center"/>
            </w:pPr>
            <w:r w:rsidRPr="002D522F">
              <w:t>3.</w:t>
            </w:r>
          </w:p>
        </w:tc>
        <w:tc>
          <w:tcPr>
            <w:tcW w:w="1843" w:type="dxa"/>
          </w:tcPr>
          <w:p w:rsidR="009914D7" w:rsidRPr="002D522F" w:rsidRDefault="009914D7" w:rsidP="005A22B1">
            <w:pPr>
              <w:jc w:val="center"/>
            </w:pPr>
            <w:r w:rsidRPr="002D522F">
              <w:t>Contabilitate *</w:t>
            </w:r>
          </w:p>
        </w:tc>
        <w:tc>
          <w:tcPr>
            <w:tcW w:w="4828" w:type="dxa"/>
          </w:tcPr>
          <w:p w:rsidR="009914D7" w:rsidRPr="002D522F" w:rsidRDefault="009914D7" w:rsidP="005A22B1">
            <w:pPr>
              <w:shd w:val="clear" w:color="auto" w:fill="FFFFFF"/>
            </w:pPr>
          </w:p>
        </w:tc>
        <w:tc>
          <w:tcPr>
            <w:tcW w:w="1409" w:type="dxa"/>
          </w:tcPr>
          <w:p w:rsidR="009914D7" w:rsidRPr="002D522F" w:rsidRDefault="009914D7" w:rsidP="005A22B1">
            <w:pPr>
              <w:jc w:val="center"/>
            </w:pPr>
            <w:r w:rsidRPr="002D522F">
              <w:t>1</w:t>
            </w:r>
          </w:p>
        </w:tc>
        <w:tc>
          <w:tcPr>
            <w:tcW w:w="1276" w:type="dxa"/>
          </w:tcPr>
          <w:p w:rsidR="009914D7" w:rsidRPr="002D522F" w:rsidRDefault="009914D7" w:rsidP="005A22B1">
            <w:pPr>
              <w:jc w:val="center"/>
            </w:pPr>
            <w:r w:rsidRPr="002D522F">
              <w:t>19.20</w:t>
            </w:r>
          </w:p>
        </w:tc>
      </w:tr>
      <w:tr w:rsidR="009914D7" w:rsidRPr="002D522F" w:rsidTr="005A22B1">
        <w:tc>
          <w:tcPr>
            <w:tcW w:w="817" w:type="dxa"/>
          </w:tcPr>
          <w:p w:rsidR="009914D7" w:rsidRPr="002D522F" w:rsidRDefault="009914D7" w:rsidP="005A22B1">
            <w:pPr>
              <w:jc w:val="center"/>
            </w:pPr>
            <w:r w:rsidRPr="002D522F">
              <w:t>4.</w:t>
            </w:r>
          </w:p>
        </w:tc>
        <w:tc>
          <w:tcPr>
            <w:tcW w:w="1843" w:type="dxa"/>
          </w:tcPr>
          <w:p w:rsidR="009914D7" w:rsidRPr="002D522F" w:rsidRDefault="009914D7" w:rsidP="005A22B1">
            <w:pPr>
              <w:jc w:val="center"/>
            </w:pPr>
            <w:r w:rsidRPr="002D522F">
              <w:t>Casierie  *</w:t>
            </w:r>
          </w:p>
        </w:tc>
        <w:tc>
          <w:tcPr>
            <w:tcW w:w="4828" w:type="dxa"/>
          </w:tcPr>
          <w:p w:rsidR="009914D7" w:rsidRPr="002D522F" w:rsidRDefault="009914D7" w:rsidP="005A22B1">
            <w:pPr>
              <w:shd w:val="clear" w:color="auto" w:fill="FFFFFF"/>
            </w:pPr>
          </w:p>
        </w:tc>
        <w:tc>
          <w:tcPr>
            <w:tcW w:w="1409" w:type="dxa"/>
          </w:tcPr>
          <w:p w:rsidR="009914D7" w:rsidRPr="002D522F" w:rsidRDefault="009914D7" w:rsidP="005A22B1">
            <w:pPr>
              <w:jc w:val="center"/>
            </w:pPr>
            <w:r w:rsidRPr="002D522F">
              <w:t>1</w:t>
            </w:r>
          </w:p>
        </w:tc>
        <w:tc>
          <w:tcPr>
            <w:tcW w:w="1276" w:type="dxa"/>
          </w:tcPr>
          <w:p w:rsidR="009914D7" w:rsidRPr="002D522F" w:rsidRDefault="009914D7" w:rsidP="005A22B1">
            <w:pPr>
              <w:jc w:val="center"/>
            </w:pPr>
            <w:r w:rsidRPr="002D522F">
              <w:t>3.00</w:t>
            </w:r>
          </w:p>
        </w:tc>
      </w:tr>
      <w:tr w:rsidR="009914D7" w:rsidRPr="002D522F" w:rsidTr="005A22B1">
        <w:tc>
          <w:tcPr>
            <w:tcW w:w="817" w:type="dxa"/>
          </w:tcPr>
          <w:p w:rsidR="009914D7" w:rsidRPr="002D522F" w:rsidRDefault="009914D7" w:rsidP="005A22B1">
            <w:pPr>
              <w:jc w:val="center"/>
            </w:pPr>
            <w:r w:rsidRPr="002D522F">
              <w:t>5.</w:t>
            </w:r>
          </w:p>
        </w:tc>
        <w:tc>
          <w:tcPr>
            <w:tcW w:w="1843" w:type="dxa"/>
          </w:tcPr>
          <w:p w:rsidR="009914D7" w:rsidRPr="002D522F" w:rsidRDefault="009914D7" w:rsidP="005A22B1">
            <w:pPr>
              <w:jc w:val="center"/>
            </w:pPr>
            <w:r w:rsidRPr="002D522F">
              <w:t>Birou administraţie*</w:t>
            </w:r>
          </w:p>
        </w:tc>
        <w:tc>
          <w:tcPr>
            <w:tcW w:w="4828" w:type="dxa"/>
          </w:tcPr>
          <w:p w:rsidR="009914D7" w:rsidRPr="002D522F" w:rsidRDefault="009914D7" w:rsidP="005A22B1">
            <w:pPr>
              <w:shd w:val="clear" w:color="auto" w:fill="FFFFFF"/>
            </w:pPr>
          </w:p>
        </w:tc>
        <w:tc>
          <w:tcPr>
            <w:tcW w:w="1409" w:type="dxa"/>
          </w:tcPr>
          <w:p w:rsidR="009914D7" w:rsidRPr="002D522F" w:rsidRDefault="009914D7" w:rsidP="005A22B1">
            <w:pPr>
              <w:jc w:val="center"/>
            </w:pPr>
            <w:r w:rsidRPr="002D522F">
              <w:t>1</w:t>
            </w:r>
          </w:p>
          <w:p w:rsidR="009914D7" w:rsidRPr="002D522F" w:rsidRDefault="009914D7" w:rsidP="005A22B1">
            <w:pPr>
              <w:jc w:val="center"/>
            </w:pPr>
            <w:r w:rsidRPr="002D522F">
              <w:t>1</w:t>
            </w:r>
          </w:p>
        </w:tc>
        <w:tc>
          <w:tcPr>
            <w:tcW w:w="1276" w:type="dxa"/>
          </w:tcPr>
          <w:p w:rsidR="009914D7" w:rsidRPr="002D522F" w:rsidRDefault="009914D7" w:rsidP="005A22B1">
            <w:pPr>
              <w:jc w:val="center"/>
            </w:pPr>
            <w:r w:rsidRPr="002D522F">
              <w:t>24.00</w:t>
            </w:r>
          </w:p>
          <w:p w:rsidR="009914D7" w:rsidRPr="002D522F" w:rsidRDefault="009914D7" w:rsidP="005A22B1">
            <w:pPr>
              <w:jc w:val="center"/>
            </w:pPr>
            <w:r w:rsidRPr="002D522F">
              <w:t>16</w:t>
            </w:r>
          </w:p>
        </w:tc>
      </w:tr>
      <w:tr w:rsidR="009914D7" w:rsidRPr="002D522F" w:rsidTr="005A22B1">
        <w:tc>
          <w:tcPr>
            <w:tcW w:w="7488" w:type="dxa"/>
            <w:gridSpan w:val="3"/>
          </w:tcPr>
          <w:p w:rsidR="009914D7" w:rsidRPr="002D522F" w:rsidRDefault="009914D7" w:rsidP="005A22B1">
            <w:pPr>
              <w:jc w:val="center"/>
            </w:pPr>
            <w:r w:rsidRPr="002D522F">
              <w:t>TOTAL</w:t>
            </w:r>
          </w:p>
        </w:tc>
        <w:tc>
          <w:tcPr>
            <w:tcW w:w="1409" w:type="dxa"/>
          </w:tcPr>
          <w:p w:rsidR="009914D7" w:rsidRPr="002D522F" w:rsidRDefault="009914D7" w:rsidP="005A22B1">
            <w:pPr>
              <w:shd w:val="clear" w:color="auto" w:fill="FFFFFF"/>
              <w:jc w:val="center"/>
            </w:pPr>
            <w:r w:rsidRPr="002D522F">
              <w:t>10</w:t>
            </w:r>
          </w:p>
        </w:tc>
        <w:tc>
          <w:tcPr>
            <w:tcW w:w="1276" w:type="dxa"/>
          </w:tcPr>
          <w:p w:rsidR="009914D7" w:rsidRPr="002D522F" w:rsidRDefault="009914D7" w:rsidP="005A22B1">
            <w:pPr>
              <w:shd w:val="clear" w:color="auto" w:fill="FFFFFF"/>
              <w:jc w:val="center"/>
            </w:pPr>
            <w:r w:rsidRPr="002D522F">
              <w:t>151,52</w:t>
            </w:r>
          </w:p>
        </w:tc>
      </w:tr>
    </w:tbl>
    <w:p w:rsidR="009914D7" w:rsidRPr="002D522F" w:rsidRDefault="009914D7" w:rsidP="009914D7">
      <w:pPr>
        <w:jc w:val="both"/>
        <w:rPr>
          <w:b/>
        </w:rPr>
        <w:sectPr w:rsidR="009914D7" w:rsidRPr="002D522F" w:rsidSect="005A22B1">
          <w:footerReference w:type="default" r:id="rId32"/>
          <w:pgSz w:w="12240" w:h="15840"/>
          <w:pgMar w:top="1440" w:right="900" w:bottom="1440" w:left="1440" w:header="708" w:footer="708" w:gutter="0"/>
          <w:cols w:space="708"/>
          <w:docGrid w:linePitch="360"/>
        </w:sectPr>
      </w:pPr>
    </w:p>
    <w:p w:rsidR="00E96A1F" w:rsidRPr="002D522F" w:rsidRDefault="00E96A1F" w:rsidP="00E96A1F">
      <w:pPr>
        <w:jc w:val="both"/>
      </w:pPr>
    </w:p>
    <w:p w:rsidR="00BD04F2" w:rsidRPr="00A6390C" w:rsidRDefault="00646C79" w:rsidP="00D54A85">
      <w:pPr>
        <w:ind w:firstLine="720"/>
        <w:outlineLvl w:val="0"/>
        <w:rPr>
          <w:b/>
          <w:sz w:val="28"/>
          <w:szCs w:val="28"/>
        </w:rPr>
      </w:pPr>
      <w:bookmarkStart w:id="60" w:name="_Toc212352733"/>
      <w:bookmarkStart w:id="61" w:name="_Toc274739365"/>
      <w:r w:rsidRPr="00A6390C">
        <w:rPr>
          <w:b/>
          <w:sz w:val="28"/>
          <w:szCs w:val="28"/>
        </w:rPr>
        <w:t xml:space="preserve">2.3. ANALIZA SWOT ŞI </w:t>
      </w:r>
      <w:r w:rsidR="00BD04F2" w:rsidRPr="00A6390C">
        <w:rPr>
          <w:b/>
          <w:sz w:val="28"/>
          <w:szCs w:val="28"/>
        </w:rPr>
        <w:t>PEST</w:t>
      </w:r>
      <w:bookmarkEnd w:id="60"/>
      <w:bookmarkEnd w:id="61"/>
    </w:p>
    <w:p w:rsidR="00BD04F2" w:rsidRPr="00A6390C" w:rsidRDefault="00BD04F2" w:rsidP="00BD04F2">
      <w:pPr>
        <w:ind w:firstLine="720"/>
        <w:rPr>
          <w:sz w:val="28"/>
          <w:szCs w:val="28"/>
        </w:rPr>
      </w:pPr>
    </w:p>
    <w:p w:rsidR="0041304D" w:rsidRPr="00A6390C" w:rsidRDefault="00BD04F2" w:rsidP="00D54A85">
      <w:pPr>
        <w:ind w:firstLine="720"/>
        <w:outlineLvl w:val="1"/>
        <w:rPr>
          <w:sz w:val="28"/>
          <w:szCs w:val="28"/>
        </w:rPr>
      </w:pPr>
      <w:bookmarkStart w:id="62" w:name="_Toc212352734"/>
      <w:bookmarkStart w:id="63" w:name="_Toc274739366"/>
      <w:r w:rsidRPr="00A6390C">
        <w:rPr>
          <w:b/>
          <w:sz w:val="28"/>
          <w:szCs w:val="28"/>
        </w:rPr>
        <w:t xml:space="preserve">2.3.1. </w:t>
      </w:r>
      <w:r w:rsidR="0041304D" w:rsidRPr="00A6390C">
        <w:rPr>
          <w:b/>
          <w:sz w:val="28"/>
          <w:szCs w:val="28"/>
        </w:rPr>
        <w:t>ANALIZA   SWOT</w:t>
      </w:r>
      <w:bookmarkEnd w:id="62"/>
      <w:bookmarkEnd w:id="63"/>
      <w:r w:rsidR="0041304D" w:rsidRPr="00A6390C">
        <w:rPr>
          <w:b/>
          <w:sz w:val="28"/>
          <w:szCs w:val="28"/>
        </w:rPr>
        <w:t xml:space="preserve">  </w:t>
      </w:r>
    </w:p>
    <w:p w:rsidR="0041304D" w:rsidRPr="002D522F" w:rsidRDefault="0041304D" w:rsidP="0041304D">
      <w:pPr>
        <w:jc w:val="both"/>
      </w:pPr>
      <w:r w:rsidRPr="002D522F">
        <w:rPr>
          <w:b/>
        </w:rPr>
        <w:tab/>
      </w:r>
      <w:r w:rsidRPr="002D522F">
        <w:rPr>
          <w:b/>
        </w:rPr>
        <w:tab/>
      </w:r>
      <w:r w:rsidR="00087DE3" w:rsidRPr="002D522F">
        <w:t>Analiza de nevoi, ală</w:t>
      </w:r>
      <w:r w:rsidRPr="002D522F">
        <w:t>turi de stabilirea politicilor si stra</w:t>
      </w:r>
      <w:r w:rsidR="00087DE3" w:rsidRPr="002D522F">
        <w:t>tegiilor adecvate, este o condiţ</w:t>
      </w:r>
      <w:r w:rsidRPr="002D522F">
        <w:t xml:space="preserve">ie necesara ( chiar daca nu si suficienta ) </w:t>
      </w:r>
      <w:r w:rsidR="00087DE3" w:rsidRPr="002D522F">
        <w:t>si primul pas, adesea cel hotărâ</w:t>
      </w:r>
      <w:r w:rsidRPr="002D522F">
        <w:t>tor in orice activitate manage</w:t>
      </w:r>
      <w:r w:rsidR="00087DE3" w:rsidRPr="002D522F">
        <w:t>riala. Nevoile care sunt satisfăcute intr-o ş</w:t>
      </w:r>
      <w:r w:rsidRPr="002D522F">
        <w:t>coala sunt numeroase, diverse si s</w:t>
      </w:r>
      <w:r w:rsidR="00087DE3" w:rsidRPr="002D522F">
        <w:t>e refera la realizarea finalităţ</w:t>
      </w:r>
      <w:r w:rsidRPr="002D522F">
        <w:t>ilor si a sarcinilor, cat si</w:t>
      </w:r>
      <w:r w:rsidR="00087DE3" w:rsidRPr="002D522F">
        <w:t xml:space="preserve"> la dimensiunea umana a instituţiei ş</w:t>
      </w:r>
      <w:r w:rsidRPr="002D522F">
        <w:t xml:space="preserve">colare. Aceste </w:t>
      </w:r>
      <w:r w:rsidR="00087DE3" w:rsidRPr="002D522F">
        <w:t>nevoi pot fi : materiale, finan</w:t>
      </w:r>
      <w:r w:rsidRPr="002D522F">
        <w:t>ciare, de timp, de i</w:t>
      </w:r>
      <w:r w:rsidR="00087DE3" w:rsidRPr="002D522F">
        <w:t>nformaţ</w:t>
      </w:r>
      <w:r w:rsidRPr="002D522F">
        <w:t>ie, de co</w:t>
      </w:r>
      <w:r w:rsidR="00087DE3" w:rsidRPr="002D522F">
        <w:t>municare si de stabilire a relaţiilor sociale, de apartenenţă si participare, de educaţ</w:t>
      </w:r>
      <w:r w:rsidRPr="002D522F">
        <w:t>ie si dezvoltare.</w:t>
      </w:r>
    </w:p>
    <w:p w:rsidR="0041304D" w:rsidRPr="002D522F" w:rsidRDefault="0041304D" w:rsidP="0041304D">
      <w:pPr>
        <w:jc w:val="both"/>
      </w:pPr>
      <w:r w:rsidRPr="002D522F">
        <w:tab/>
      </w:r>
      <w:r w:rsidRPr="002D522F">
        <w:tab/>
        <w:t>In rezolvarea analizei de nevoi am folosit procedura SWOT, care se refera la :</w:t>
      </w:r>
    </w:p>
    <w:p w:rsidR="0041304D" w:rsidRPr="002D522F" w:rsidRDefault="0041304D" w:rsidP="00E71793">
      <w:pPr>
        <w:numPr>
          <w:ilvl w:val="0"/>
          <w:numId w:val="2"/>
        </w:numPr>
        <w:jc w:val="both"/>
      </w:pPr>
      <w:r w:rsidRPr="002D522F">
        <w:t>p</w:t>
      </w:r>
      <w:r w:rsidR="00087DE3" w:rsidRPr="002D522F">
        <w:t>unctele tari si slăbiciunile care caracterizează</w:t>
      </w:r>
      <w:r w:rsidRPr="002D522F">
        <w:t xml:space="preserve"> medi</w:t>
      </w:r>
      <w:r w:rsidR="00087DE3" w:rsidRPr="002D522F">
        <w:t>ul intern al unităţ</w:t>
      </w:r>
      <w:r w:rsidR="003576B8" w:rsidRPr="002D522F">
        <w:t>ii luată</w:t>
      </w:r>
      <w:r w:rsidRPr="002D522F">
        <w:t xml:space="preserve"> in studiu;</w:t>
      </w:r>
    </w:p>
    <w:p w:rsidR="0041304D" w:rsidRPr="002D522F" w:rsidRDefault="0041304D" w:rsidP="00E71793">
      <w:pPr>
        <w:numPr>
          <w:ilvl w:val="0"/>
          <w:numId w:val="2"/>
        </w:numPr>
        <w:jc w:val="both"/>
      </w:pPr>
      <w:r w:rsidRPr="002D522F">
        <w:t>o</w:t>
      </w:r>
      <w:r w:rsidR="00087DE3" w:rsidRPr="002D522F">
        <w:t>portunităţile si ameninţă</w:t>
      </w:r>
      <w:r w:rsidR="003576B8" w:rsidRPr="002D522F">
        <w:t>rile din mediul extern al ş</w:t>
      </w:r>
      <w:r w:rsidRPr="002D522F">
        <w:t xml:space="preserve">colii. </w:t>
      </w:r>
    </w:p>
    <w:p w:rsidR="0034086A" w:rsidRPr="002D522F" w:rsidRDefault="0041304D" w:rsidP="001E4D9F">
      <w:pPr>
        <w:ind w:firstLine="1440"/>
        <w:jc w:val="both"/>
      </w:pPr>
      <w:r w:rsidRPr="002D522F">
        <w:t xml:space="preserve">De fapt este vorba </w:t>
      </w:r>
      <w:r w:rsidR="003576B8" w:rsidRPr="002D522F">
        <w:t>de o viziune asupra viitorului î</w:t>
      </w:r>
      <w:r w:rsidRPr="002D522F">
        <w:t xml:space="preserve">n care se </w:t>
      </w:r>
      <w:r w:rsidR="003576B8" w:rsidRPr="002D522F">
        <w:t>tine seama de caracteristicile şcolii şi de o prognoză</w:t>
      </w:r>
      <w:r w:rsidRPr="002D522F">
        <w:t xml:space="preserve"> car</w:t>
      </w:r>
      <w:r w:rsidR="003576B8" w:rsidRPr="002D522F">
        <w:t>e se vrea suficient de probabilă</w:t>
      </w:r>
      <w:r w:rsidRPr="002D522F">
        <w:t xml:space="preserve"> priv</w:t>
      </w:r>
      <w:r w:rsidR="00087DE3" w:rsidRPr="002D522F">
        <w:t>ind  ameninţările si oportunităţ</w:t>
      </w:r>
      <w:r w:rsidRPr="002D522F">
        <w:t>ilor care se vor ma</w:t>
      </w:r>
      <w:r w:rsidR="003576B8" w:rsidRPr="002D522F">
        <w:t>nifesta în mediul social, economic ş</w:t>
      </w:r>
      <w:r w:rsidR="001E4D9F" w:rsidRPr="002D522F">
        <w:t>i politic al acesteia</w:t>
      </w:r>
      <w:r w:rsidR="00D828C0" w:rsidRPr="002D522F">
        <w:t>.</w:t>
      </w:r>
    </w:p>
    <w:p w:rsidR="00F302CA" w:rsidRPr="002D522F" w:rsidRDefault="00F302CA" w:rsidP="00F302CA">
      <w:pPr>
        <w:jc w:val="both"/>
      </w:pPr>
      <w:r w:rsidRPr="002D522F">
        <w:t>In cadrul oportunităţilor am prezentat câteva aspecte care vor asigura creşterea interesului general pentru serviciile pe care şcoala noastră le va oferi in continuare.</w:t>
      </w:r>
    </w:p>
    <w:p w:rsidR="00F302CA" w:rsidRPr="002D522F" w:rsidRDefault="00F302CA" w:rsidP="00F302CA">
      <w:pPr>
        <w:jc w:val="both"/>
      </w:pPr>
      <w:r w:rsidRPr="002D522F">
        <w:tab/>
        <w:t>La capitolul ameninţări cu care şcoala s-ar putea confrunta , am prezentat tendinţe şi evenimente care pot avea ca şi consecinţă, scăderea interesului elevilor pentru serviciile scolii noastre.</w:t>
      </w:r>
      <w:r w:rsidRPr="002D522F">
        <w:tab/>
      </w:r>
    </w:p>
    <w:p w:rsidR="00F302CA" w:rsidRPr="002D522F" w:rsidRDefault="00F302CA" w:rsidP="00F302CA">
      <w:pPr>
        <w:jc w:val="both"/>
      </w:pPr>
      <w:r w:rsidRPr="002D522F">
        <w:tab/>
        <w:t>Analiza SWOT de mai sus prezintă pe baza unei analize manageriale în care s-a avut în vedere atât mediul intern cât şi mediul extern în care şcoala îşi desfăşoară activitatea, o prognoză a principalelor ameninţări cu care se poate confrunta şcoală,  prognoză necesară pentru a preveni consecinţele necunoscutului, a nereuşitei şi a insuccesului , datorate lipsei de cunoaştere a elementelor de perspectivă în dezvoltarea şcolii din regiunea respectivă. Este aproape normal că această prognoză vizând un interval de ti</w:t>
      </w:r>
      <w:r w:rsidR="00241A14" w:rsidRPr="002D522F">
        <w:t>mp destul de lung ( până în 2012</w:t>
      </w:r>
      <w:r w:rsidRPr="002D522F">
        <w:t xml:space="preserve"> ) are în mod firesc şi o doză de probabilitate faţă de care pe parcurs trebuie gândite şi corecţiile ce ar trebui făcute la timpul potrivit, pentru a evita riscurile nedorite şi demobilizarea în acţiune.</w:t>
      </w:r>
    </w:p>
    <w:p w:rsidR="00F302CA" w:rsidRPr="002D522F" w:rsidRDefault="00F302CA" w:rsidP="00F302CA">
      <w:pPr>
        <w:jc w:val="both"/>
      </w:pPr>
      <w:r w:rsidRPr="002D522F">
        <w:tab/>
        <w:t>Putem afirma fără riscul de a greşi că această analiză SWOT în condiţiile reformei pe care o traversăm se poate constitui într-un real instrument de realizare a unor schimbări educaţionale controlate, care determină la o interpretare corectă a ei toate obiectivele  şi priorităţile programelor de acţiune ale şcolii.</w:t>
      </w:r>
    </w:p>
    <w:p w:rsidR="00F302CA" w:rsidRPr="002D522F" w:rsidRDefault="00F302CA" w:rsidP="00F302CA">
      <w:pPr>
        <w:jc w:val="both"/>
      </w:pPr>
      <w:r w:rsidRPr="002D522F">
        <w:tab/>
        <w:t>În lipsa acestei analize SWOT, orice planificare devine o planificare de rutină, iar ceea ce propune acest proiect de acţiune pentru şcoala noastră este de fapt o planificare de inovare, vis a vis de instruire şi educaţie,  datorită faptului că se bazează pe o analiză şi evaluare atentă a  stadiului prezent în care se găseşte şcoala , pe cunoaşterea realizărilor importante ale şcolii până acum ( în anul şcolar încheiat ), care permite astfel cunoaşterea valorilor şi a experienţei pozitive de la care se porneşte în proiectarea manager</w:t>
      </w:r>
      <w:r w:rsidR="00EB7D32" w:rsidRPr="002D522F">
        <w:t xml:space="preserve">ială pentru anul şcolar </w:t>
      </w:r>
      <w:r w:rsidR="007B16D1" w:rsidRPr="002D522F">
        <w:t>2011</w:t>
      </w:r>
      <w:r w:rsidR="00EB7D32" w:rsidRPr="002D522F">
        <w:t>-</w:t>
      </w:r>
      <w:r w:rsidR="007B16D1" w:rsidRPr="002D522F">
        <w:t>2012</w:t>
      </w:r>
      <w:r w:rsidRPr="002D522F">
        <w:t xml:space="preserve">.  </w:t>
      </w:r>
    </w:p>
    <w:p w:rsidR="00213F96" w:rsidRPr="002D522F" w:rsidRDefault="00F302CA" w:rsidP="00F302CA">
      <w:pPr>
        <w:jc w:val="both"/>
      </w:pPr>
      <w:r w:rsidRPr="002D522F">
        <w:tab/>
        <w:t>Analiza SWOT la care mă refer cuprinde şi slăbiciunile şi neajunsurile întâmpinate, permiţând astfel ca prin cunoaşterea dificultăţilor apărute în anul şcolar trecut, să putem în etapa următoare</w:t>
      </w:r>
      <w:r w:rsidR="006344D5" w:rsidRPr="002D522F">
        <w:t xml:space="preserve"> </w:t>
      </w:r>
      <w:r w:rsidRPr="002D522F">
        <w:t xml:space="preserve">să înlăturăm aceste neajunsuri, sau să prevenim apariţia lor şi să găsim soluţii de îmbunătăţire a întregii activităţi de instruire şi educaţie. </w:t>
      </w:r>
    </w:p>
    <w:p w:rsidR="001E4D9F" w:rsidRPr="002D522F" w:rsidRDefault="00213F96" w:rsidP="005E7873">
      <w:pPr>
        <w:jc w:val="both"/>
      </w:pPr>
      <w:r w:rsidRPr="002D522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53"/>
        <w:gridCol w:w="4255"/>
        <w:gridCol w:w="4816"/>
      </w:tblGrid>
      <w:tr w:rsidR="001E4D9F" w:rsidRPr="002D522F" w:rsidTr="0007149C">
        <w:trPr>
          <w:jc w:val="center"/>
        </w:trPr>
        <w:tc>
          <w:tcPr>
            <w:tcW w:w="649" w:type="pct"/>
            <w:tcBorders>
              <w:top w:val="single" w:sz="4" w:space="0" w:color="auto"/>
              <w:left w:val="single" w:sz="4" w:space="0" w:color="auto"/>
              <w:bottom w:val="single" w:sz="4" w:space="0" w:color="auto"/>
              <w:right w:val="single" w:sz="4" w:space="0" w:color="auto"/>
            </w:tcBorders>
          </w:tcPr>
          <w:p w:rsidR="001E4D9F" w:rsidRPr="002D522F" w:rsidRDefault="001E4D9F" w:rsidP="00CB26ED">
            <w:pPr>
              <w:jc w:val="center"/>
              <w:rPr>
                <w:b/>
              </w:rPr>
            </w:pPr>
            <w:r w:rsidRPr="002D522F">
              <w:rPr>
                <w:b/>
              </w:rPr>
              <w:lastRenderedPageBreak/>
              <w:t>SWOT</w:t>
            </w:r>
          </w:p>
        </w:tc>
        <w:tc>
          <w:tcPr>
            <w:tcW w:w="2041" w:type="pct"/>
            <w:tcBorders>
              <w:top w:val="single" w:sz="4" w:space="0" w:color="auto"/>
              <w:left w:val="single" w:sz="4" w:space="0" w:color="auto"/>
              <w:bottom w:val="single" w:sz="4" w:space="0" w:color="auto"/>
              <w:right w:val="single" w:sz="4" w:space="0" w:color="auto"/>
            </w:tcBorders>
          </w:tcPr>
          <w:p w:rsidR="001E4D9F" w:rsidRPr="002D522F" w:rsidRDefault="001E4D9F" w:rsidP="00CB26ED">
            <w:pPr>
              <w:jc w:val="center"/>
              <w:rPr>
                <w:b/>
                <w:color w:val="000000"/>
              </w:rPr>
            </w:pPr>
            <w:r w:rsidRPr="002D522F">
              <w:rPr>
                <w:b/>
                <w:color w:val="000000"/>
              </w:rPr>
              <w:t>FACTORI  POZITIVI</w:t>
            </w:r>
          </w:p>
        </w:tc>
        <w:tc>
          <w:tcPr>
            <w:tcW w:w="2310" w:type="pct"/>
            <w:tcBorders>
              <w:top w:val="single" w:sz="4" w:space="0" w:color="auto"/>
              <w:left w:val="single" w:sz="4" w:space="0" w:color="auto"/>
              <w:bottom w:val="single" w:sz="4" w:space="0" w:color="auto"/>
              <w:right w:val="single" w:sz="4" w:space="0" w:color="auto"/>
            </w:tcBorders>
          </w:tcPr>
          <w:p w:rsidR="001E4D9F" w:rsidRPr="002D522F" w:rsidRDefault="001E4D9F" w:rsidP="00CB26ED">
            <w:pPr>
              <w:jc w:val="center"/>
              <w:rPr>
                <w:b/>
                <w:color w:val="000000"/>
              </w:rPr>
            </w:pPr>
            <w:r w:rsidRPr="002D522F">
              <w:rPr>
                <w:b/>
                <w:color w:val="000000"/>
              </w:rPr>
              <w:t>FACTORI  NEGATIVI</w:t>
            </w:r>
          </w:p>
        </w:tc>
      </w:tr>
      <w:tr w:rsidR="0034086A" w:rsidRPr="002D522F" w:rsidTr="0007149C">
        <w:trPr>
          <w:trHeight w:val="8519"/>
          <w:jc w:val="center"/>
        </w:trPr>
        <w:tc>
          <w:tcPr>
            <w:tcW w:w="649" w:type="pct"/>
          </w:tcPr>
          <w:p w:rsidR="0034086A" w:rsidRPr="002D522F" w:rsidRDefault="0034086A" w:rsidP="005C61AD">
            <w:pPr>
              <w:jc w:val="both"/>
              <w:rPr>
                <w:b/>
              </w:rPr>
            </w:pPr>
          </w:p>
          <w:p w:rsidR="0034086A" w:rsidRPr="002D522F" w:rsidRDefault="0034086A" w:rsidP="005C61AD">
            <w:pPr>
              <w:jc w:val="both"/>
              <w:rPr>
                <w:b/>
              </w:rPr>
            </w:pPr>
          </w:p>
          <w:p w:rsidR="0034086A" w:rsidRPr="002D522F" w:rsidRDefault="0034086A" w:rsidP="005C61AD">
            <w:pPr>
              <w:jc w:val="both"/>
              <w:rPr>
                <w:b/>
              </w:rPr>
            </w:pPr>
          </w:p>
          <w:p w:rsidR="0034086A" w:rsidRPr="002D522F" w:rsidRDefault="0034086A" w:rsidP="005C61AD">
            <w:pPr>
              <w:jc w:val="both"/>
              <w:rPr>
                <w:b/>
              </w:rPr>
            </w:pPr>
          </w:p>
          <w:p w:rsidR="0034086A" w:rsidRPr="002D522F" w:rsidRDefault="0034086A" w:rsidP="005C61AD">
            <w:pPr>
              <w:pStyle w:val="BodyText"/>
              <w:rPr>
                <w:b/>
              </w:rPr>
            </w:pPr>
          </w:p>
          <w:p w:rsidR="0034086A" w:rsidRPr="002D522F" w:rsidRDefault="0034086A" w:rsidP="005C61AD">
            <w:pPr>
              <w:pStyle w:val="BodyText"/>
              <w:rPr>
                <w:b/>
              </w:rPr>
            </w:pPr>
          </w:p>
          <w:p w:rsidR="0034086A" w:rsidRPr="002D522F" w:rsidRDefault="0034086A" w:rsidP="005C61AD">
            <w:pPr>
              <w:pStyle w:val="BodyText"/>
              <w:rPr>
                <w:b/>
              </w:rPr>
            </w:pPr>
          </w:p>
          <w:p w:rsidR="0034086A" w:rsidRPr="002D522F" w:rsidRDefault="0034086A" w:rsidP="005C61AD">
            <w:pPr>
              <w:pStyle w:val="BodyText"/>
              <w:rPr>
                <w:b/>
              </w:rPr>
            </w:pPr>
          </w:p>
          <w:p w:rsidR="0034086A" w:rsidRPr="002D522F" w:rsidRDefault="0034086A" w:rsidP="005C61AD">
            <w:pPr>
              <w:pStyle w:val="BodyText"/>
              <w:rPr>
                <w:b/>
              </w:rPr>
            </w:pPr>
          </w:p>
          <w:p w:rsidR="0034086A" w:rsidRPr="002D522F" w:rsidRDefault="0034086A" w:rsidP="005C61AD">
            <w:pPr>
              <w:pStyle w:val="BodyText"/>
              <w:rPr>
                <w:b/>
              </w:rPr>
            </w:pPr>
          </w:p>
          <w:p w:rsidR="0034086A" w:rsidRPr="002D522F" w:rsidRDefault="0034086A" w:rsidP="005C61AD">
            <w:pPr>
              <w:pStyle w:val="BodyText"/>
              <w:rPr>
                <w:b/>
              </w:rPr>
            </w:pPr>
          </w:p>
          <w:p w:rsidR="0034086A" w:rsidRPr="002D522F" w:rsidRDefault="0034086A" w:rsidP="005C61AD">
            <w:pPr>
              <w:pStyle w:val="BodyText"/>
              <w:rPr>
                <w:b/>
              </w:rPr>
            </w:pPr>
            <w:r w:rsidRPr="002D522F">
              <w:rPr>
                <w:b/>
              </w:rPr>
              <w:t>FACTORI EXTERNI</w:t>
            </w:r>
          </w:p>
          <w:p w:rsidR="0034086A" w:rsidRPr="002D522F" w:rsidRDefault="0034086A" w:rsidP="005C61AD">
            <w:pPr>
              <w:jc w:val="both"/>
              <w:rPr>
                <w:b/>
              </w:rPr>
            </w:pPr>
          </w:p>
          <w:p w:rsidR="0034086A" w:rsidRPr="002D522F" w:rsidRDefault="0034086A" w:rsidP="005C61AD">
            <w:pPr>
              <w:jc w:val="both"/>
              <w:rPr>
                <w:b/>
              </w:rPr>
            </w:pPr>
          </w:p>
        </w:tc>
        <w:tc>
          <w:tcPr>
            <w:tcW w:w="2041" w:type="pct"/>
          </w:tcPr>
          <w:p w:rsidR="0034086A" w:rsidRPr="002D522F" w:rsidRDefault="0034086A" w:rsidP="005C61AD">
            <w:pPr>
              <w:jc w:val="both"/>
              <w:rPr>
                <w:color w:val="000000"/>
              </w:rPr>
            </w:pPr>
          </w:p>
          <w:p w:rsidR="0034086A" w:rsidRPr="002D522F" w:rsidRDefault="0034086A" w:rsidP="005C61AD">
            <w:pPr>
              <w:jc w:val="both"/>
              <w:rPr>
                <w:color w:val="000000"/>
              </w:rPr>
            </w:pPr>
            <w:r w:rsidRPr="002D522F">
              <w:rPr>
                <w:color w:val="000000"/>
              </w:rPr>
              <w:t xml:space="preserve">       </w:t>
            </w:r>
            <w:r w:rsidRPr="002D522F">
              <w:rPr>
                <w:b/>
                <w:color w:val="000000"/>
              </w:rPr>
              <w:t xml:space="preserve">    OPORTUNITĂŢI</w:t>
            </w:r>
          </w:p>
          <w:p w:rsidR="0034086A" w:rsidRPr="002D522F" w:rsidRDefault="0034086A" w:rsidP="005C61AD">
            <w:pPr>
              <w:jc w:val="both"/>
              <w:rPr>
                <w:color w:val="000000"/>
              </w:rPr>
            </w:pPr>
          </w:p>
          <w:p w:rsidR="0034086A" w:rsidRPr="002D522F" w:rsidRDefault="0034086A" w:rsidP="00E71793">
            <w:pPr>
              <w:pStyle w:val="BodyText"/>
              <w:numPr>
                <w:ilvl w:val="0"/>
                <w:numId w:val="9"/>
              </w:numPr>
              <w:spacing w:after="0"/>
              <w:rPr>
                <w:color w:val="000000"/>
              </w:rPr>
            </w:pPr>
            <w:r w:rsidRPr="002D522F">
              <w:rPr>
                <w:color w:val="000000"/>
              </w:rPr>
              <w:t>unitatea deserveste o arie geografica mare (Uricani, Campu lui Neag, Lupeni);</w:t>
            </w:r>
          </w:p>
          <w:p w:rsidR="0034086A" w:rsidRPr="002D522F" w:rsidRDefault="0034086A" w:rsidP="00E71793">
            <w:pPr>
              <w:pStyle w:val="BodyText"/>
              <w:numPr>
                <w:ilvl w:val="0"/>
                <w:numId w:val="9"/>
              </w:numPr>
              <w:spacing w:after="0"/>
              <w:rPr>
                <w:color w:val="000000"/>
              </w:rPr>
            </w:pPr>
            <w:r w:rsidRPr="002D522F">
              <w:rPr>
                <w:color w:val="000000"/>
              </w:rPr>
              <w:t>existenta in zona a unor agenti economici cu capacitate de absortie a absolventilor in meserii bine renumerate;</w:t>
            </w:r>
          </w:p>
          <w:p w:rsidR="0034086A" w:rsidRPr="002D522F" w:rsidRDefault="0034086A" w:rsidP="00E71793">
            <w:pPr>
              <w:pStyle w:val="BodyText"/>
              <w:numPr>
                <w:ilvl w:val="0"/>
                <w:numId w:val="9"/>
              </w:numPr>
              <w:spacing w:after="0"/>
              <w:rPr>
                <w:color w:val="000000"/>
              </w:rPr>
            </w:pPr>
            <w:r w:rsidRPr="002D522F">
              <w:rPr>
                <w:color w:val="000000"/>
              </w:rPr>
              <w:t>existenta unor fonduri alocate de la bugetul central pentru reabilitarea acoperisului;</w:t>
            </w:r>
          </w:p>
          <w:p w:rsidR="0034086A" w:rsidRPr="002D522F" w:rsidRDefault="0034086A" w:rsidP="00E71793">
            <w:pPr>
              <w:pStyle w:val="BodyText"/>
              <w:numPr>
                <w:ilvl w:val="0"/>
                <w:numId w:val="9"/>
              </w:numPr>
              <w:spacing w:after="0"/>
              <w:rPr>
                <w:color w:val="000000"/>
              </w:rPr>
            </w:pPr>
            <w:r w:rsidRPr="002D522F">
              <w:rPr>
                <w:color w:val="000000"/>
              </w:rPr>
              <w:t>existenta unor fonduri alocate de la bugetul central pentru dotarea bibliotecii si a cabinetelor de fizica, chimie, biologie;</w:t>
            </w:r>
          </w:p>
          <w:p w:rsidR="0034086A" w:rsidRPr="002D522F" w:rsidRDefault="0034086A" w:rsidP="00E71793">
            <w:pPr>
              <w:pStyle w:val="BodyText"/>
              <w:numPr>
                <w:ilvl w:val="0"/>
                <w:numId w:val="9"/>
              </w:numPr>
              <w:spacing w:after="0"/>
              <w:rPr>
                <w:color w:val="000000"/>
              </w:rPr>
            </w:pPr>
            <w:r w:rsidRPr="002D522F">
              <w:rPr>
                <w:color w:val="000000"/>
              </w:rPr>
              <w:t>acordarea de ajutoare banesti „Bani de liceu” elevilor cu situatie financiara precara de la guvern;</w:t>
            </w:r>
          </w:p>
          <w:p w:rsidR="0034086A" w:rsidRPr="002D522F" w:rsidRDefault="0034086A" w:rsidP="00E71793">
            <w:pPr>
              <w:pStyle w:val="BodyText"/>
              <w:numPr>
                <w:ilvl w:val="0"/>
                <w:numId w:val="9"/>
              </w:numPr>
              <w:spacing w:after="0"/>
              <w:rPr>
                <w:color w:val="000000"/>
              </w:rPr>
            </w:pPr>
            <w:r w:rsidRPr="002D522F">
              <w:rPr>
                <w:color w:val="000000"/>
              </w:rPr>
              <w:t>atragerea unor ONG-uri pentru dotarea cu echipamente si utilaje a unor ateliere;</w:t>
            </w:r>
          </w:p>
          <w:p w:rsidR="0034086A" w:rsidRPr="002D522F" w:rsidRDefault="0034086A" w:rsidP="00E71793">
            <w:pPr>
              <w:pStyle w:val="BodyText"/>
              <w:numPr>
                <w:ilvl w:val="0"/>
                <w:numId w:val="9"/>
              </w:numPr>
              <w:spacing w:after="0"/>
              <w:rPr>
                <w:color w:val="000000"/>
              </w:rPr>
            </w:pPr>
            <w:r w:rsidRPr="002D522F">
              <w:rPr>
                <w:color w:val="000000"/>
              </w:rPr>
              <w:t>organizarea de activitati extracurriculare atractive.</w:t>
            </w:r>
          </w:p>
        </w:tc>
        <w:tc>
          <w:tcPr>
            <w:tcW w:w="2310" w:type="pct"/>
          </w:tcPr>
          <w:p w:rsidR="0034086A" w:rsidRPr="002D522F" w:rsidRDefault="0034086A" w:rsidP="005C61AD">
            <w:pPr>
              <w:jc w:val="both"/>
              <w:rPr>
                <w:color w:val="000000"/>
              </w:rPr>
            </w:pPr>
          </w:p>
          <w:p w:rsidR="0034086A" w:rsidRPr="002D522F" w:rsidRDefault="0034086A" w:rsidP="005C61AD">
            <w:pPr>
              <w:jc w:val="both"/>
              <w:rPr>
                <w:color w:val="000000"/>
              </w:rPr>
            </w:pPr>
            <w:r w:rsidRPr="002D522F">
              <w:rPr>
                <w:color w:val="000000"/>
              </w:rPr>
              <w:t xml:space="preserve">                   </w:t>
            </w:r>
            <w:r w:rsidRPr="002D522F">
              <w:rPr>
                <w:b/>
                <w:color w:val="000000"/>
              </w:rPr>
              <w:t>PERICOLE</w:t>
            </w:r>
          </w:p>
          <w:p w:rsidR="0034086A" w:rsidRPr="002D522F" w:rsidRDefault="0034086A" w:rsidP="005C61AD">
            <w:pPr>
              <w:jc w:val="both"/>
              <w:rPr>
                <w:color w:val="000000"/>
              </w:rPr>
            </w:pPr>
          </w:p>
          <w:p w:rsidR="0034086A" w:rsidRPr="002D522F" w:rsidRDefault="0034086A" w:rsidP="00E71793">
            <w:pPr>
              <w:pStyle w:val="BodyText"/>
              <w:numPr>
                <w:ilvl w:val="0"/>
                <w:numId w:val="6"/>
              </w:numPr>
              <w:spacing w:after="0"/>
              <w:rPr>
                <w:color w:val="000000"/>
              </w:rPr>
            </w:pPr>
            <w:r w:rsidRPr="002D522F">
              <w:rPr>
                <w:color w:val="000000"/>
              </w:rPr>
              <w:t>insuficienta fondurilor la nivelul consiliilor locale pentru asigurarea finantarii complementare a invatamantului (indeosebi cheltuieli materiale curente);</w:t>
            </w:r>
          </w:p>
          <w:p w:rsidR="0034086A" w:rsidRPr="002D522F" w:rsidRDefault="0034086A" w:rsidP="00E71793">
            <w:pPr>
              <w:pStyle w:val="BodyText"/>
              <w:numPr>
                <w:ilvl w:val="0"/>
                <w:numId w:val="6"/>
              </w:numPr>
              <w:spacing w:after="0"/>
              <w:rPr>
                <w:color w:val="000000"/>
              </w:rPr>
            </w:pPr>
            <w:r w:rsidRPr="002D522F">
              <w:rPr>
                <w:color w:val="000000"/>
              </w:rPr>
              <w:t>restrangerea , in viitor , a activitatii in domeniul minier , ceea ce implica o fluctuatie mare a populatiei scolare ;</w:t>
            </w:r>
          </w:p>
          <w:p w:rsidR="0034086A" w:rsidRPr="002D522F" w:rsidRDefault="0034086A" w:rsidP="00E71793">
            <w:pPr>
              <w:pStyle w:val="BodyText"/>
              <w:numPr>
                <w:ilvl w:val="0"/>
                <w:numId w:val="6"/>
              </w:numPr>
              <w:spacing w:after="0"/>
              <w:rPr>
                <w:color w:val="000000"/>
              </w:rPr>
            </w:pPr>
            <w:r w:rsidRPr="002D522F">
              <w:rPr>
                <w:color w:val="000000"/>
              </w:rPr>
              <w:t>reducerea populatiei scolare care va intra in invatamantul postgimnazial;</w:t>
            </w:r>
          </w:p>
          <w:p w:rsidR="0034086A" w:rsidRPr="002D522F" w:rsidRDefault="0034086A" w:rsidP="00E71793">
            <w:pPr>
              <w:pStyle w:val="BodyText"/>
              <w:numPr>
                <w:ilvl w:val="0"/>
                <w:numId w:val="6"/>
              </w:numPr>
              <w:spacing w:after="0"/>
              <w:rPr>
                <w:color w:val="000000"/>
              </w:rPr>
            </w:pPr>
            <w:r w:rsidRPr="002D522F">
              <w:rPr>
                <w:color w:val="000000"/>
              </w:rPr>
              <w:t>indicatorul numar de elevi/profesor, in perspectiva descentralizarii, poate deveni critic din perspectiva declinului demografic si a existentei a doua licee intr-un municipiu cu un numar de 30.000 de locuitori;</w:t>
            </w:r>
          </w:p>
          <w:p w:rsidR="0034086A" w:rsidRPr="002D522F" w:rsidRDefault="0034086A" w:rsidP="00E71793">
            <w:pPr>
              <w:pStyle w:val="BodyText"/>
              <w:numPr>
                <w:ilvl w:val="0"/>
                <w:numId w:val="6"/>
              </w:numPr>
              <w:spacing w:after="0"/>
              <w:rPr>
                <w:color w:val="000000"/>
              </w:rPr>
            </w:pPr>
            <w:r w:rsidRPr="002D522F">
              <w:rPr>
                <w:color w:val="000000"/>
              </w:rPr>
              <w:t>neimplicarea suficienta a comunitatii locale in problemele scolii</w:t>
            </w:r>
          </w:p>
        </w:tc>
      </w:tr>
    </w:tbl>
    <w:p w:rsidR="005E7873" w:rsidRPr="002D522F" w:rsidRDefault="005E7873" w:rsidP="0034086A"/>
    <w:p w:rsidR="0034086A" w:rsidRPr="002D522F" w:rsidRDefault="005E7873" w:rsidP="0034086A">
      <w:r w:rsidRPr="002D522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53"/>
        <w:gridCol w:w="4478"/>
        <w:gridCol w:w="4593"/>
      </w:tblGrid>
      <w:tr w:rsidR="005E7873" w:rsidRPr="002D522F" w:rsidTr="0007149C">
        <w:trPr>
          <w:jc w:val="center"/>
        </w:trPr>
        <w:tc>
          <w:tcPr>
            <w:tcW w:w="649" w:type="pct"/>
          </w:tcPr>
          <w:p w:rsidR="005E7873" w:rsidRPr="002D522F" w:rsidRDefault="005E7873" w:rsidP="008C04F9">
            <w:pPr>
              <w:pStyle w:val="Heading2"/>
              <w:keepNext w:val="0"/>
              <w:rPr>
                <w:rFonts w:ascii="Times New Roman" w:hAnsi="Times New Roman"/>
                <w:sz w:val="24"/>
                <w:szCs w:val="24"/>
              </w:rPr>
            </w:pPr>
            <w:r w:rsidRPr="002D522F">
              <w:rPr>
                <w:rFonts w:ascii="Times New Roman" w:hAnsi="Times New Roman"/>
                <w:sz w:val="24"/>
                <w:szCs w:val="24"/>
              </w:rPr>
              <w:lastRenderedPageBreak/>
              <w:br w:type="page"/>
            </w:r>
            <w:bookmarkStart w:id="64" w:name="_Toc212351571"/>
            <w:bookmarkStart w:id="65" w:name="_Toc212351792"/>
            <w:bookmarkStart w:id="66" w:name="_Toc212351956"/>
            <w:bookmarkStart w:id="67" w:name="_Toc212352061"/>
            <w:bookmarkStart w:id="68" w:name="_Toc212352735"/>
            <w:bookmarkStart w:id="69" w:name="_Toc212862659"/>
            <w:bookmarkStart w:id="70" w:name="_Toc274739367"/>
            <w:r w:rsidRPr="002D522F">
              <w:rPr>
                <w:rFonts w:ascii="Times New Roman" w:hAnsi="Times New Roman"/>
                <w:sz w:val="24"/>
                <w:szCs w:val="24"/>
              </w:rPr>
              <w:t>SWOT</w:t>
            </w:r>
            <w:bookmarkEnd w:id="64"/>
            <w:bookmarkEnd w:id="65"/>
            <w:bookmarkEnd w:id="66"/>
            <w:bookmarkEnd w:id="67"/>
            <w:bookmarkEnd w:id="68"/>
            <w:bookmarkEnd w:id="69"/>
            <w:bookmarkEnd w:id="70"/>
          </w:p>
        </w:tc>
        <w:tc>
          <w:tcPr>
            <w:tcW w:w="2148" w:type="pct"/>
          </w:tcPr>
          <w:p w:rsidR="005E7873" w:rsidRPr="002D522F" w:rsidRDefault="005E7873" w:rsidP="008C04F9">
            <w:pPr>
              <w:pStyle w:val="Heading3"/>
              <w:keepNext w:val="0"/>
              <w:rPr>
                <w:sz w:val="24"/>
                <w:szCs w:val="24"/>
              </w:rPr>
            </w:pPr>
            <w:bookmarkStart w:id="71" w:name="_Toc212351572"/>
            <w:bookmarkStart w:id="72" w:name="_Toc212351793"/>
            <w:bookmarkStart w:id="73" w:name="_Toc212351957"/>
            <w:bookmarkStart w:id="74" w:name="_Toc212352062"/>
            <w:bookmarkStart w:id="75" w:name="_Toc212352736"/>
            <w:bookmarkStart w:id="76" w:name="_Toc212862660"/>
            <w:bookmarkStart w:id="77" w:name="_Toc274739368"/>
            <w:r w:rsidRPr="002D522F">
              <w:rPr>
                <w:sz w:val="24"/>
                <w:szCs w:val="24"/>
              </w:rPr>
              <w:t>FACTORI  POZITIVI</w:t>
            </w:r>
            <w:bookmarkEnd w:id="71"/>
            <w:bookmarkEnd w:id="72"/>
            <w:bookmarkEnd w:id="73"/>
            <w:bookmarkEnd w:id="74"/>
            <w:bookmarkEnd w:id="75"/>
            <w:bookmarkEnd w:id="76"/>
            <w:bookmarkEnd w:id="77"/>
          </w:p>
        </w:tc>
        <w:tc>
          <w:tcPr>
            <w:tcW w:w="2203" w:type="pct"/>
          </w:tcPr>
          <w:p w:rsidR="005E7873" w:rsidRPr="002D522F" w:rsidRDefault="005E7873" w:rsidP="008C04F9">
            <w:pPr>
              <w:pStyle w:val="Heading3"/>
              <w:keepNext w:val="0"/>
              <w:rPr>
                <w:sz w:val="24"/>
                <w:szCs w:val="24"/>
              </w:rPr>
            </w:pPr>
            <w:bookmarkStart w:id="78" w:name="_Toc212351573"/>
            <w:bookmarkStart w:id="79" w:name="_Toc212351794"/>
            <w:bookmarkStart w:id="80" w:name="_Toc212351958"/>
            <w:bookmarkStart w:id="81" w:name="_Toc212352063"/>
            <w:bookmarkStart w:id="82" w:name="_Toc212352737"/>
            <w:bookmarkStart w:id="83" w:name="_Toc212862661"/>
            <w:bookmarkStart w:id="84" w:name="_Toc274739369"/>
            <w:r w:rsidRPr="002D522F">
              <w:rPr>
                <w:sz w:val="24"/>
                <w:szCs w:val="24"/>
              </w:rPr>
              <w:t>FACTORI  NEGATIVI</w:t>
            </w:r>
            <w:bookmarkEnd w:id="78"/>
            <w:bookmarkEnd w:id="79"/>
            <w:bookmarkEnd w:id="80"/>
            <w:bookmarkEnd w:id="81"/>
            <w:bookmarkEnd w:id="82"/>
            <w:bookmarkEnd w:id="83"/>
            <w:bookmarkEnd w:id="84"/>
          </w:p>
        </w:tc>
      </w:tr>
      <w:tr w:rsidR="005E7873" w:rsidRPr="002D522F" w:rsidTr="0007149C">
        <w:trPr>
          <w:jc w:val="center"/>
        </w:trPr>
        <w:tc>
          <w:tcPr>
            <w:tcW w:w="649" w:type="pct"/>
          </w:tcPr>
          <w:p w:rsidR="005E7873" w:rsidRPr="002D522F" w:rsidRDefault="005E7873" w:rsidP="008C04F9">
            <w:pPr>
              <w:jc w:val="both"/>
            </w:pPr>
          </w:p>
          <w:p w:rsidR="005E7873" w:rsidRPr="002D522F" w:rsidRDefault="005E7873" w:rsidP="008C04F9">
            <w:pPr>
              <w:jc w:val="both"/>
            </w:pPr>
          </w:p>
          <w:p w:rsidR="005E7873" w:rsidRPr="002D522F" w:rsidRDefault="005E7873" w:rsidP="008C04F9">
            <w:pPr>
              <w:jc w:val="both"/>
            </w:pPr>
          </w:p>
          <w:p w:rsidR="005E7873" w:rsidRPr="002D522F" w:rsidRDefault="005E7873" w:rsidP="008C04F9">
            <w:pPr>
              <w:jc w:val="both"/>
            </w:pPr>
          </w:p>
          <w:p w:rsidR="005E7873" w:rsidRPr="002D522F" w:rsidRDefault="005E7873" w:rsidP="008C04F9">
            <w:pPr>
              <w:jc w:val="both"/>
            </w:pPr>
          </w:p>
          <w:p w:rsidR="005E7873" w:rsidRPr="002D522F" w:rsidRDefault="005E7873" w:rsidP="008C04F9">
            <w:pPr>
              <w:jc w:val="both"/>
            </w:pPr>
          </w:p>
          <w:p w:rsidR="005E7873" w:rsidRPr="002D522F" w:rsidRDefault="005E7873" w:rsidP="008C04F9">
            <w:pPr>
              <w:jc w:val="both"/>
            </w:pPr>
          </w:p>
          <w:p w:rsidR="005E7873" w:rsidRPr="002D522F" w:rsidRDefault="005E7873" w:rsidP="008C04F9">
            <w:pPr>
              <w:jc w:val="both"/>
              <w:rPr>
                <w:b/>
              </w:rPr>
            </w:pPr>
            <w:r w:rsidRPr="002D522F">
              <w:rPr>
                <w:b/>
              </w:rPr>
              <w:t>FACTORI  INTERNI</w:t>
            </w:r>
          </w:p>
          <w:p w:rsidR="005E7873" w:rsidRPr="002D522F" w:rsidRDefault="005E7873" w:rsidP="008C04F9">
            <w:pPr>
              <w:jc w:val="both"/>
            </w:pPr>
          </w:p>
          <w:p w:rsidR="005E7873" w:rsidRPr="002D522F" w:rsidRDefault="005E7873" w:rsidP="008C04F9">
            <w:pPr>
              <w:jc w:val="both"/>
            </w:pPr>
          </w:p>
          <w:p w:rsidR="005E7873" w:rsidRPr="002D522F" w:rsidRDefault="005E7873" w:rsidP="008C04F9">
            <w:pPr>
              <w:jc w:val="both"/>
            </w:pPr>
          </w:p>
          <w:p w:rsidR="005E7873" w:rsidRPr="002D522F" w:rsidRDefault="005E7873" w:rsidP="008C04F9">
            <w:pPr>
              <w:jc w:val="both"/>
            </w:pPr>
          </w:p>
          <w:p w:rsidR="005E7873" w:rsidRPr="002D522F" w:rsidRDefault="005E7873" w:rsidP="008C04F9">
            <w:pPr>
              <w:jc w:val="both"/>
            </w:pPr>
          </w:p>
          <w:p w:rsidR="005E7873" w:rsidRPr="002D522F" w:rsidRDefault="005E7873" w:rsidP="008C04F9">
            <w:pPr>
              <w:jc w:val="both"/>
            </w:pPr>
          </w:p>
          <w:p w:rsidR="005E7873" w:rsidRPr="002D522F" w:rsidRDefault="005E7873" w:rsidP="008C04F9">
            <w:pPr>
              <w:jc w:val="both"/>
            </w:pPr>
          </w:p>
        </w:tc>
        <w:tc>
          <w:tcPr>
            <w:tcW w:w="2148" w:type="pct"/>
          </w:tcPr>
          <w:p w:rsidR="005E7873" w:rsidRPr="002D522F" w:rsidRDefault="005E7873" w:rsidP="008C04F9">
            <w:pPr>
              <w:pStyle w:val="Heading2"/>
              <w:keepNext w:val="0"/>
              <w:rPr>
                <w:rFonts w:ascii="Times New Roman" w:hAnsi="Times New Roman"/>
                <w:color w:val="000000"/>
                <w:sz w:val="24"/>
                <w:szCs w:val="24"/>
              </w:rPr>
            </w:pPr>
          </w:p>
          <w:p w:rsidR="005E7873" w:rsidRPr="002D522F" w:rsidRDefault="005E7873" w:rsidP="008C04F9">
            <w:pPr>
              <w:pStyle w:val="Heading2"/>
              <w:keepNext w:val="0"/>
              <w:rPr>
                <w:rFonts w:ascii="Times New Roman" w:hAnsi="Times New Roman"/>
                <w:color w:val="000000"/>
                <w:sz w:val="24"/>
                <w:szCs w:val="24"/>
              </w:rPr>
            </w:pPr>
            <w:bookmarkStart w:id="85" w:name="_Toc212351574"/>
            <w:bookmarkStart w:id="86" w:name="_Toc212351795"/>
            <w:bookmarkStart w:id="87" w:name="_Toc212351959"/>
            <w:bookmarkStart w:id="88" w:name="_Toc212352064"/>
            <w:bookmarkStart w:id="89" w:name="_Toc212352738"/>
            <w:bookmarkStart w:id="90" w:name="_Toc212862662"/>
            <w:bookmarkStart w:id="91" w:name="_Toc274739370"/>
            <w:r w:rsidRPr="002D522F">
              <w:rPr>
                <w:rFonts w:ascii="Times New Roman" w:hAnsi="Times New Roman"/>
                <w:sz w:val="24"/>
                <w:szCs w:val="24"/>
              </w:rPr>
              <w:t>PUNCTE  TARI</w:t>
            </w:r>
            <w:bookmarkEnd w:id="85"/>
            <w:bookmarkEnd w:id="86"/>
            <w:bookmarkEnd w:id="87"/>
            <w:bookmarkEnd w:id="88"/>
            <w:bookmarkEnd w:id="89"/>
            <w:bookmarkEnd w:id="90"/>
            <w:bookmarkEnd w:id="91"/>
          </w:p>
          <w:p w:rsidR="005E7873" w:rsidRPr="002D522F" w:rsidRDefault="005E7873" w:rsidP="00E71793">
            <w:pPr>
              <w:numPr>
                <w:ilvl w:val="0"/>
                <w:numId w:val="7"/>
              </w:numPr>
              <w:rPr>
                <w:color w:val="000000"/>
              </w:rPr>
            </w:pPr>
            <w:r w:rsidRPr="002D522F">
              <w:rPr>
                <w:color w:val="000000"/>
              </w:rPr>
              <w:t>domeniile de pregatire: electronica si automatizari, electromecanic, textile-pielarie, turism sunt domenii cu grad mare de dezvoltare conform PLAI;</w:t>
            </w:r>
          </w:p>
          <w:p w:rsidR="005E7873" w:rsidRPr="002D522F" w:rsidRDefault="005E7873" w:rsidP="00E71793">
            <w:pPr>
              <w:numPr>
                <w:ilvl w:val="0"/>
                <w:numId w:val="7"/>
              </w:numPr>
              <w:rPr>
                <w:color w:val="000000"/>
              </w:rPr>
            </w:pPr>
            <w:r w:rsidRPr="002D522F">
              <w:rPr>
                <w:color w:val="000000"/>
              </w:rPr>
              <w:t>oferta educationala se adapteaza cerintelor de pe piata fortei de munca (diversificarea meseriilor, altele decat mineritul);</w:t>
            </w:r>
          </w:p>
          <w:p w:rsidR="005E7873" w:rsidRPr="002D522F" w:rsidRDefault="005E7873" w:rsidP="00E71793">
            <w:pPr>
              <w:numPr>
                <w:ilvl w:val="0"/>
                <w:numId w:val="7"/>
              </w:numPr>
              <w:rPr>
                <w:color w:val="000000"/>
              </w:rPr>
            </w:pPr>
            <w:r w:rsidRPr="002D522F">
              <w:rPr>
                <w:color w:val="000000"/>
              </w:rPr>
              <w:t>numeroase parteneriate cu agentii economici pentru asigurarea instruirii practice a elevilor la nivelul cerut de S.P.P.;</w:t>
            </w:r>
          </w:p>
          <w:p w:rsidR="005E7873" w:rsidRPr="002D522F" w:rsidRDefault="005E7873" w:rsidP="00E71793">
            <w:pPr>
              <w:numPr>
                <w:ilvl w:val="0"/>
                <w:numId w:val="7"/>
              </w:numPr>
              <w:rPr>
                <w:color w:val="000000"/>
              </w:rPr>
            </w:pPr>
            <w:r w:rsidRPr="002D522F">
              <w:rPr>
                <w:color w:val="000000"/>
              </w:rPr>
              <w:t>existenta unor cabinete si laboratoare bine puse la punct, de exemplu cabinetul de informatica conectat la internet</w:t>
            </w:r>
          </w:p>
          <w:p w:rsidR="005E7873" w:rsidRPr="002D522F" w:rsidRDefault="00DF4F79" w:rsidP="00E71793">
            <w:pPr>
              <w:numPr>
                <w:ilvl w:val="0"/>
                <w:numId w:val="7"/>
              </w:numPr>
              <w:rPr>
                <w:color w:val="000000"/>
              </w:rPr>
            </w:pPr>
            <w:r w:rsidRPr="002D522F">
              <w:rPr>
                <w:color w:val="000000"/>
              </w:rPr>
              <w:t>existenta a 9</w:t>
            </w:r>
            <w:r w:rsidR="005E7873" w:rsidRPr="002D522F">
              <w:rPr>
                <w:color w:val="000000"/>
              </w:rPr>
              <w:t xml:space="preserve"> ateliere scoala</w:t>
            </w:r>
          </w:p>
          <w:p w:rsidR="005E7873" w:rsidRPr="002D522F" w:rsidRDefault="005E7873" w:rsidP="00E71793">
            <w:pPr>
              <w:numPr>
                <w:ilvl w:val="0"/>
                <w:numId w:val="7"/>
              </w:numPr>
              <w:rPr>
                <w:color w:val="000000"/>
              </w:rPr>
            </w:pPr>
            <w:r w:rsidRPr="002D522F">
              <w:rPr>
                <w:color w:val="000000"/>
              </w:rPr>
              <w:t>existenta unui complex sportiv</w:t>
            </w:r>
          </w:p>
          <w:p w:rsidR="005E7873" w:rsidRPr="002D522F" w:rsidRDefault="005E7873" w:rsidP="00E71793">
            <w:pPr>
              <w:numPr>
                <w:ilvl w:val="0"/>
                <w:numId w:val="7"/>
              </w:numPr>
              <w:rPr>
                <w:color w:val="000000"/>
              </w:rPr>
            </w:pPr>
            <w:r w:rsidRPr="002D522F">
              <w:rPr>
                <w:color w:val="000000"/>
              </w:rPr>
              <w:t xml:space="preserve">existenta unei biblioteci cu un bogat fond de carte ≈31.500 volume din care </w:t>
            </w:r>
            <w:smartTag w:uri="urn:schemas-microsoft-com:office:smarttags" w:element="metricconverter">
              <w:smartTagPr>
                <w:attr w:name="ProductID" w:val="500 in"/>
              </w:smartTagPr>
              <w:r w:rsidRPr="002D522F">
                <w:rPr>
                  <w:color w:val="000000"/>
                </w:rPr>
                <w:t>500 in</w:t>
              </w:r>
            </w:smartTag>
            <w:r w:rsidRPr="002D522F">
              <w:rPr>
                <w:color w:val="000000"/>
              </w:rPr>
              <w:t xml:space="preserve"> limba engleza si a unei sali de lectura moderne</w:t>
            </w:r>
          </w:p>
          <w:p w:rsidR="005E7873" w:rsidRPr="002D522F" w:rsidRDefault="005E7873" w:rsidP="00E71793">
            <w:pPr>
              <w:numPr>
                <w:ilvl w:val="0"/>
                <w:numId w:val="7"/>
              </w:numPr>
              <w:rPr>
                <w:color w:val="000000"/>
              </w:rPr>
            </w:pPr>
            <w:r w:rsidRPr="002D522F">
              <w:rPr>
                <w:color w:val="000000"/>
              </w:rPr>
              <w:t>corp profesoral închegat , cu competente profesionale deosebite si preocupare constanta pentru formarea continua in specialitate, interdisciplinara si metodica</w:t>
            </w:r>
          </w:p>
          <w:p w:rsidR="005E7873" w:rsidRPr="002D522F" w:rsidRDefault="005E7873" w:rsidP="006B2B8F">
            <w:pPr>
              <w:numPr>
                <w:ilvl w:val="0"/>
                <w:numId w:val="7"/>
              </w:numPr>
              <w:rPr>
                <w:color w:val="000000"/>
              </w:rPr>
            </w:pPr>
            <w:r w:rsidRPr="002D522F">
              <w:rPr>
                <w:color w:val="000000"/>
              </w:rPr>
              <w:t xml:space="preserve">existenta a </w:t>
            </w:r>
            <w:r w:rsidR="006B2B8F" w:rsidRPr="002D522F">
              <w:rPr>
                <w:color w:val="000000"/>
              </w:rPr>
              <w:t xml:space="preserve">unui autoturism care foloseste la </w:t>
            </w:r>
            <w:r w:rsidRPr="002D522F">
              <w:rPr>
                <w:color w:val="000000"/>
              </w:rPr>
              <w:t xml:space="preserve"> scoala de soferi</w:t>
            </w:r>
            <w:r w:rsidR="006B2B8F" w:rsidRPr="002D522F">
              <w:rPr>
                <w:color w:val="000000"/>
              </w:rPr>
              <w:t xml:space="preserve"> a unitatii .</w:t>
            </w:r>
          </w:p>
        </w:tc>
        <w:tc>
          <w:tcPr>
            <w:tcW w:w="2203" w:type="pct"/>
          </w:tcPr>
          <w:p w:rsidR="005E7873" w:rsidRPr="002D522F" w:rsidRDefault="005E7873" w:rsidP="008C04F9">
            <w:pPr>
              <w:jc w:val="both"/>
            </w:pPr>
            <w:r w:rsidRPr="002D522F">
              <w:t xml:space="preserve">              </w:t>
            </w:r>
          </w:p>
          <w:p w:rsidR="005E7873" w:rsidRPr="002D522F" w:rsidRDefault="005E7873" w:rsidP="008C04F9">
            <w:pPr>
              <w:jc w:val="both"/>
              <w:rPr>
                <w:b/>
              </w:rPr>
            </w:pPr>
            <w:r w:rsidRPr="002D522F">
              <w:t xml:space="preserve">                   </w:t>
            </w:r>
            <w:r w:rsidRPr="002D522F">
              <w:rPr>
                <w:b/>
              </w:rPr>
              <w:t>PUNCTE  SLABE</w:t>
            </w:r>
          </w:p>
          <w:p w:rsidR="005E7873" w:rsidRPr="002D522F" w:rsidRDefault="005E7873" w:rsidP="008C04F9">
            <w:pPr>
              <w:jc w:val="both"/>
              <w:rPr>
                <w:b/>
              </w:rPr>
            </w:pPr>
          </w:p>
          <w:p w:rsidR="005E7873" w:rsidRPr="002D522F" w:rsidRDefault="005E7873" w:rsidP="00E71793">
            <w:pPr>
              <w:numPr>
                <w:ilvl w:val="0"/>
                <w:numId w:val="8"/>
              </w:numPr>
              <w:jc w:val="both"/>
            </w:pPr>
            <w:r w:rsidRPr="002D522F">
              <w:t>lipsa unor spatii proprii, optime desfasurarii pregătirii practice in domeniul turism, alimentaţie publica;</w:t>
            </w:r>
          </w:p>
          <w:p w:rsidR="005E7873" w:rsidRPr="002D522F" w:rsidRDefault="00FF1B4E" w:rsidP="00E71793">
            <w:pPr>
              <w:numPr>
                <w:ilvl w:val="0"/>
                <w:numId w:val="8"/>
              </w:numPr>
              <w:jc w:val="both"/>
            </w:pPr>
            <w:r w:rsidRPr="002D522F">
              <w:t xml:space="preserve">mediile de intrare in liceu </w:t>
            </w:r>
            <w:r w:rsidR="005E7873" w:rsidRPr="002D522F">
              <w:t xml:space="preserve"> raman foarte mici;</w:t>
            </w:r>
          </w:p>
          <w:p w:rsidR="005E7873" w:rsidRPr="002D522F" w:rsidRDefault="005E7873" w:rsidP="00E71793">
            <w:pPr>
              <w:numPr>
                <w:ilvl w:val="0"/>
                <w:numId w:val="8"/>
              </w:numPr>
              <w:jc w:val="both"/>
            </w:pPr>
            <w:r w:rsidRPr="002D522F">
              <w:t>rata de abandon şcolar mare;</w:t>
            </w:r>
          </w:p>
          <w:p w:rsidR="005E7873" w:rsidRPr="002D522F" w:rsidRDefault="005E7873" w:rsidP="00E71793">
            <w:pPr>
              <w:numPr>
                <w:ilvl w:val="0"/>
                <w:numId w:val="8"/>
              </w:numPr>
              <w:jc w:val="both"/>
            </w:pPr>
            <w:r w:rsidRPr="002D522F">
              <w:t>activitatea didactica nu este suficient centrata pe elevi;</w:t>
            </w:r>
          </w:p>
          <w:p w:rsidR="005E7873" w:rsidRPr="002D522F" w:rsidRDefault="005E7873" w:rsidP="00E71793">
            <w:pPr>
              <w:numPr>
                <w:ilvl w:val="0"/>
                <w:numId w:val="8"/>
              </w:numPr>
              <w:jc w:val="both"/>
            </w:pPr>
            <w:r w:rsidRPr="002D522F">
              <w:t>multe distrugeri de bunuri, puţine recuperări;</w:t>
            </w:r>
          </w:p>
          <w:p w:rsidR="005E7873" w:rsidRPr="002D522F" w:rsidRDefault="005E7873" w:rsidP="00E71793">
            <w:pPr>
              <w:numPr>
                <w:ilvl w:val="0"/>
                <w:numId w:val="8"/>
              </w:numPr>
              <w:jc w:val="both"/>
            </w:pPr>
            <w:r w:rsidRPr="002D522F">
              <w:t>foarte putini absolvenţi se angajează in domeniul in care s-au pregătit</w:t>
            </w:r>
          </w:p>
          <w:p w:rsidR="005E7873" w:rsidRPr="002D522F" w:rsidRDefault="005E7873" w:rsidP="00E71793">
            <w:pPr>
              <w:numPr>
                <w:ilvl w:val="0"/>
                <w:numId w:val="8"/>
              </w:numPr>
              <w:jc w:val="both"/>
            </w:pPr>
            <w:r w:rsidRPr="002D522F">
              <w:t>implicare scazuta a parintilor</w:t>
            </w:r>
          </w:p>
          <w:p w:rsidR="005E7873" w:rsidRPr="002D522F" w:rsidRDefault="005E7873" w:rsidP="00E71793">
            <w:pPr>
              <w:numPr>
                <w:ilvl w:val="0"/>
                <w:numId w:val="8"/>
              </w:numPr>
              <w:jc w:val="both"/>
            </w:pPr>
            <w:r w:rsidRPr="002D522F">
              <w:t>instalatia electrica nu corespunde numarului actual de consumatori</w:t>
            </w:r>
          </w:p>
          <w:p w:rsidR="00DF4F79" w:rsidRPr="002D522F" w:rsidRDefault="00DF4F79" w:rsidP="00E71793">
            <w:pPr>
              <w:numPr>
                <w:ilvl w:val="0"/>
                <w:numId w:val="8"/>
              </w:numPr>
              <w:jc w:val="both"/>
            </w:pPr>
            <w:r w:rsidRPr="002D522F">
              <w:t>rezultate foarte slabe la bacalaureat 2011.</w:t>
            </w:r>
          </w:p>
          <w:p w:rsidR="005E7873" w:rsidRPr="002D522F" w:rsidRDefault="005E7873" w:rsidP="008C04F9">
            <w:pPr>
              <w:jc w:val="both"/>
            </w:pPr>
          </w:p>
        </w:tc>
      </w:tr>
    </w:tbl>
    <w:p w:rsidR="00830D4F" w:rsidRPr="002D522F" w:rsidRDefault="00830D4F" w:rsidP="0034086A">
      <w:pPr>
        <w:sectPr w:rsidR="00830D4F" w:rsidRPr="002D522F" w:rsidSect="00417065">
          <w:pgSz w:w="11909" w:h="16834" w:code="9"/>
          <w:pgMar w:top="567" w:right="567" w:bottom="714" w:left="1134" w:header="708" w:footer="708" w:gutter="0"/>
          <w:cols w:space="708"/>
        </w:sectPr>
      </w:pPr>
    </w:p>
    <w:tbl>
      <w:tblPr>
        <w:tblW w:w="0" w:type="auto"/>
        <w:jc w:val="center"/>
        <w:tblInd w:w="40" w:type="dxa"/>
        <w:tblLayout w:type="fixed"/>
        <w:tblCellMar>
          <w:left w:w="40" w:type="dxa"/>
          <w:right w:w="40" w:type="dxa"/>
        </w:tblCellMar>
        <w:tblLook w:val="0000"/>
      </w:tblPr>
      <w:tblGrid>
        <w:gridCol w:w="7056"/>
        <w:gridCol w:w="7838"/>
      </w:tblGrid>
      <w:tr w:rsidR="005B0BFC" w:rsidRPr="002D522F">
        <w:trPr>
          <w:trHeight w:hRule="exact" w:val="451"/>
          <w:jc w:val="center"/>
        </w:trPr>
        <w:tc>
          <w:tcPr>
            <w:tcW w:w="14894" w:type="dxa"/>
            <w:gridSpan w:val="2"/>
            <w:tcBorders>
              <w:top w:val="single" w:sz="6" w:space="0" w:color="auto"/>
              <w:left w:val="single" w:sz="6" w:space="0" w:color="auto"/>
              <w:bottom w:val="single" w:sz="6" w:space="0" w:color="auto"/>
              <w:right w:val="single" w:sz="6" w:space="0" w:color="auto"/>
            </w:tcBorders>
            <w:shd w:val="clear" w:color="auto" w:fill="FFFFFF"/>
          </w:tcPr>
          <w:p w:rsidR="005B0BFC" w:rsidRPr="002D0CBA" w:rsidRDefault="005B0BFC" w:rsidP="00053F39">
            <w:pPr>
              <w:shd w:val="clear" w:color="auto" w:fill="FFFFFF"/>
              <w:jc w:val="center"/>
              <w:rPr>
                <w:b/>
              </w:rPr>
            </w:pPr>
            <w:r w:rsidRPr="002D0CBA">
              <w:rPr>
                <w:b/>
              </w:rPr>
              <w:lastRenderedPageBreak/>
              <w:t>RESURSE UMANE</w:t>
            </w:r>
          </w:p>
        </w:tc>
      </w:tr>
      <w:tr w:rsidR="005B0BFC" w:rsidRPr="002D522F">
        <w:trPr>
          <w:trHeight w:hRule="exact" w:val="374"/>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5B0BFC" w:rsidRPr="002D522F" w:rsidRDefault="005B0BFC" w:rsidP="00053F39">
            <w:pPr>
              <w:shd w:val="clear" w:color="auto" w:fill="FFFFFF"/>
              <w:ind w:left="1685"/>
              <w:rPr>
                <w:b/>
              </w:rPr>
            </w:pPr>
            <w:r w:rsidRPr="002D522F">
              <w:rPr>
                <w:b/>
              </w:rPr>
              <w:t>s-PUNCTE TARI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5B0BFC" w:rsidRPr="002D522F" w:rsidRDefault="005B0BFC" w:rsidP="00053F39">
            <w:pPr>
              <w:shd w:val="clear" w:color="auto" w:fill="FFFFFF"/>
              <w:jc w:val="center"/>
              <w:rPr>
                <w:b/>
              </w:rPr>
            </w:pPr>
            <w:r w:rsidRPr="002D522F">
              <w:rPr>
                <w:b/>
              </w:rPr>
              <w:t>w-PUNCTE SLABE</w:t>
            </w:r>
          </w:p>
        </w:tc>
      </w:tr>
      <w:tr w:rsidR="00830D4F" w:rsidRPr="002D522F">
        <w:trPr>
          <w:trHeight w:hRule="exact" w:val="3970"/>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053F39">
            <w:pPr>
              <w:shd w:val="clear" w:color="auto" w:fill="FFFFFF"/>
              <w:ind w:firstLine="34"/>
              <w:rPr>
                <w:color w:val="FF0000"/>
              </w:rPr>
            </w:pPr>
            <w:r w:rsidRPr="002D522F">
              <w:rPr>
                <w:b/>
                <w:iCs/>
              </w:rPr>
              <w:t>1.  P</w:t>
            </w:r>
            <w:r w:rsidRPr="002D522F">
              <w:rPr>
                <w:b/>
              </w:rPr>
              <w:t xml:space="preserve">ersonal </w:t>
            </w:r>
            <w:r w:rsidRPr="007A0E99">
              <w:rPr>
                <w:b/>
              </w:rPr>
              <w:t>didactic</w:t>
            </w:r>
            <w:r w:rsidR="00304923" w:rsidRPr="007A0E99">
              <w:t xml:space="preserve"> : </w:t>
            </w:r>
            <w:r w:rsidR="002D0CBA">
              <w:t>96</w:t>
            </w:r>
          </w:p>
          <w:p w:rsidR="00830D4F" w:rsidRPr="002D522F" w:rsidRDefault="001C7CF7" w:rsidP="00053F39">
            <w:pPr>
              <w:shd w:val="clear" w:color="auto" w:fill="FFFFFF"/>
              <w:ind w:firstLine="34"/>
            </w:pPr>
            <w:r w:rsidRPr="002D522F">
              <w:t xml:space="preserve">    Personal califi</w:t>
            </w:r>
            <w:r w:rsidR="002D0CBA">
              <w:t>cat : 96</w:t>
            </w:r>
          </w:p>
          <w:p w:rsidR="00830D4F" w:rsidRPr="002D522F" w:rsidRDefault="002D0CBA" w:rsidP="00053F39">
            <w:pPr>
              <w:shd w:val="clear" w:color="auto" w:fill="FFFFFF"/>
              <w:ind w:firstLine="34"/>
            </w:pPr>
            <w:r>
              <w:t xml:space="preserve">    Personal titular : 66</w:t>
            </w:r>
          </w:p>
          <w:p w:rsidR="00830D4F" w:rsidRPr="002D522F" w:rsidRDefault="002D0CBA" w:rsidP="005C067A">
            <w:pPr>
              <w:pStyle w:val="ListParagraph"/>
              <w:numPr>
                <w:ilvl w:val="0"/>
                <w:numId w:val="17"/>
              </w:num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Definitivat - 7, Gradul II -14</w:t>
            </w:r>
            <w:r w:rsidR="00830D4F" w:rsidRPr="002D522F">
              <w:rPr>
                <w:rFonts w:ascii="Times New Roman" w:hAnsi="Times New Roman" w:cs="Times New Roman"/>
                <w:sz w:val="24"/>
                <w:szCs w:val="24"/>
                <w:lang w:val="ro-RO"/>
              </w:rPr>
              <w:t xml:space="preserve">, Gradul </w:t>
            </w:r>
            <w:r w:rsidR="00830D4F" w:rsidRPr="002D522F">
              <w:rPr>
                <w:rFonts w:ascii="Times New Roman" w:hAnsi="Times New Roman" w:cs="Times New Roman"/>
                <w:sz w:val="24"/>
                <w:szCs w:val="24"/>
                <w:lang w:val="it-IT"/>
              </w:rPr>
              <w:t xml:space="preserve">I </w:t>
            </w:r>
            <w:r>
              <w:rPr>
                <w:rFonts w:ascii="Times New Roman" w:hAnsi="Times New Roman" w:cs="Times New Roman"/>
                <w:sz w:val="24"/>
                <w:szCs w:val="24"/>
                <w:lang w:val="ro-RO"/>
              </w:rPr>
              <w:t>-45, Doctor 2</w:t>
            </w:r>
          </w:p>
          <w:p w:rsidR="00830D4F" w:rsidRPr="002D522F" w:rsidRDefault="002D0CBA" w:rsidP="00053F39">
            <w:pPr>
              <w:shd w:val="clear" w:color="auto" w:fill="FFFFFF"/>
              <w:ind w:firstLine="437"/>
            </w:pPr>
            <w:r>
              <w:t>Personal suplinitor: 30</w:t>
            </w:r>
          </w:p>
          <w:p w:rsidR="00830D4F" w:rsidRPr="002D522F" w:rsidRDefault="001C7CF7" w:rsidP="00053F39">
            <w:pPr>
              <w:shd w:val="clear" w:color="auto" w:fill="FFFFFF"/>
              <w:ind w:firstLine="437"/>
            </w:pPr>
            <w:r w:rsidRPr="002D522F">
              <w:t>Personal necalificat : 0</w:t>
            </w:r>
          </w:p>
          <w:p w:rsidR="00830D4F" w:rsidRPr="002D522F" w:rsidRDefault="001C7CF7" w:rsidP="005C067A">
            <w:pPr>
              <w:pStyle w:val="ListParagraph"/>
              <w:numPr>
                <w:ilvl w:val="0"/>
                <w:numId w:val="17"/>
              </w:numPr>
              <w:shd w:val="clear" w:color="auto" w:fill="FFFFFF"/>
              <w:rPr>
                <w:rFonts w:ascii="Times New Roman" w:hAnsi="Times New Roman" w:cs="Times New Roman"/>
                <w:sz w:val="24"/>
                <w:szCs w:val="24"/>
                <w:lang w:val="ro-RO"/>
              </w:rPr>
            </w:pPr>
            <w:r w:rsidRPr="002D522F">
              <w:rPr>
                <w:rFonts w:ascii="Times New Roman" w:hAnsi="Times New Roman" w:cs="Times New Roman"/>
                <w:sz w:val="24"/>
                <w:szCs w:val="24"/>
                <w:lang w:val="ro-RO"/>
              </w:rPr>
              <w:t>25</w:t>
            </w:r>
            <w:r w:rsidR="00830D4F" w:rsidRPr="002D522F">
              <w:rPr>
                <w:rFonts w:ascii="Times New Roman" w:hAnsi="Times New Roman" w:cs="Times New Roman"/>
                <w:sz w:val="24"/>
                <w:szCs w:val="24"/>
                <w:lang w:val="ro-RO"/>
              </w:rPr>
              <w:t xml:space="preserve">   cadre   didactice   au   urmat   cursul   postuniversitar   de psihopedagogie speciala</w:t>
            </w:r>
          </w:p>
          <w:p w:rsidR="00830D4F" w:rsidRPr="002D522F" w:rsidRDefault="00830D4F" w:rsidP="005C067A">
            <w:pPr>
              <w:pStyle w:val="ListParagraph"/>
              <w:numPr>
                <w:ilvl w:val="0"/>
                <w:numId w:val="17"/>
              </w:numPr>
              <w:shd w:val="clear" w:color="auto" w:fill="FFFFFF"/>
              <w:rPr>
                <w:rFonts w:ascii="Times New Roman" w:hAnsi="Times New Roman" w:cs="Times New Roman"/>
                <w:spacing w:val="-1"/>
                <w:sz w:val="24"/>
                <w:szCs w:val="24"/>
                <w:lang w:val="ro-RO"/>
              </w:rPr>
            </w:pPr>
            <w:r w:rsidRPr="002D522F">
              <w:rPr>
                <w:rFonts w:ascii="Times New Roman" w:hAnsi="Times New Roman" w:cs="Times New Roman"/>
                <w:spacing w:val="-1"/>
                <w:sz w:val="24"/>
                <w:szCs w:val="24"/>
                <w:lang w:val="ro-RO"/>
              </w:rPr>
              <w:t>Rezultate bune în activitatea firmelor de exerciţiu</w:t>
            </w:r>
          </w:p>
          <w:p w:rsidR="00830D4F" w:rsidRPr="002D522F" w:rsidRDefault="00830D4F" w:rsidP="005C067A">
            <w:pPr>
              <w:pStyle w:val="ListParagraph"/>
              <w:numPr>
                <w:ilvl w:val="0"/>
                <w:numId w:val="17"/>
              </w:numPr>
              <w:shd w:val="clear" w:color="auto" w:fill="FFFFFF"/>
              <w:rPr>
                <w:rFonts w:ascii="Times New Roman" w:hAnsi="Times New Roman" w:cs="Times New Roman"/>
                <w:sz w:val="24"/>
                <w:szCs w:val="24"/>
                <w:lang w:val="it-IT"/>
              </w:rPr>
            </w:pPr>
            <w:r w:rsidRPr="002D522F">
              <w:rPr>
                <w:rFonts w:ascii="Times New Roman" w:hAnsi="Times New Roman" w:cs="Times New Roman"/>
                <w:sz w:val="24"/>
                <w:szCs w:val="24"/>
                <w:lang w:val="ro-RO"/>
              </w:rPr>
              <w:t>Rezultate  bune în coordonarea elevilor în concursuri pe meserii</w:t>
            </w:r>
          </w:p>
          <w:p w:rsidR="00830D4F" w:rsidRPr="002D522F" w:rsidRDefault="00830D4F" w:rsidP="005C067A">
            <w:pPr>
              <w:pStyle w:val="ListParagraph"/>
              <w:numPr>
                <w:ilvl w:val="0"/>
                <w:numId w:val="17"/>
              </w:numPr>
              <w:shd w:val="clear" w:color="auto" w:fill="FFFFFF"/>
              <w:rPr>
                <w:rFonts w:ascii="Times New Roman" w:hAnsi="Times New Roman" w:cs="Times New Roman"/>
                <w:sz w:val="24"/>
                <w:szCs w:val="24"/>
                <w:lang w:val="it-IT"/>
              </w:rPr>
            </w:pPr>
            <w:r w:rsidRPr="002D522F">
              <w:rPr>
                <w:rFonts w:ascii="Times New Roman" w:hAnsi="Times New Roman" w:cs="Times New Roman"/>
                <w:sz w:val="24"/>
                <w:szCs w:val="24"/>
                <w:lang w:val="ro-RO"/>
              </w:rPr>
              <w:t>Participări la activităţi metodice şi de formare organizate de LS.J. şi C.C.D.</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16"/>
              </w:numPr>
              <w:shd w:val="clear" w:color="auto" w:fill="FFFFFF"/>
              <w:tabs>
                <w:tab w:val="left" w:pos="1181"/>
              </w:tabs>
              <w:rPr>
                <w:rFonts w:ascii="Times New Roman" w:hAnsi="Times New Roman" w:cs="Times New Roman"/>
                <w:sz w:val="24"/>
                <w:szCs w:val="24"/>
              </w:rPr>
            </w:pPr>
            <w:r w:rsidRPr="002D522F">
              <w:rPr>
                <w:rFonts w:ascii="Times New Roman" w:hAnsi="Times New Roman" w:cs="Times New Roman"/>
                <w:sz w:val="24"/>
                <w:szCs w:val="24"/>
                <w:lang w:val="ro-RO"/>
              </w:rPr>
              <w:t>Slabă motivare datorită salariilor mici</w:t>
            </w:r>
          </w:p>
          <w:p w:rsidR="00830D4F" w:rsidRPr="002D522F" w:rsidRDefault="009237DC" w:rsidP="005C067A">
            <w:pPr>
              <w:pStyle w:val="ListParagraph"/>
              <w:numPr>
                <w:ilvl w:val="0"/>
                <w:numId w:val="16"/>
              </w:numPr>
              <w:shd w:val="clear" w:color="auto" w:fill="FFFFFF"/>
              <w:tabs>
                <w:tab w:val="left" w:pos="1181"/>
              </w:tabs>
              <w:rPr>
                <w:rFonts w:ascii="Times New Roman" w:hAnsi="Times New Roman" w:cs="Times New Roman"/>
                <w:sz w:val="24"/>
                <w:szCs w:val="24"/>
                <w:lang w:val="fr-FR"/>
              </w:rPr>
            </w:pPr>
            <w:r w:rsidRPr="002D522F">
              <w:rPr>
                <w:rFonts w:ascii="Times New Roman" w:hAnsi="Times New Roman" w:cs="Times New Roman"/>
                <w:sz w:val="24"/>
                <w:szCs w:val="24"/>
                <w:lang w:val="ro-RO"/>
              </w:rPr>
              <w:t>3</w:t>
            </w:r>
            <w:r w:rsidR="00F60A3E">
              <w:rPr>
                <w:rFonts w:ascii="Times New Roman" w:hAnsi="Times New Roman" w:cs="Times New Roman"/>
                <w:sz w:val="24"/>
                <w:szCs w:val="24"/>
                <w:lang w:val="ro-RO"/>
              </w:rPr>
              <w:t>0</w:t>
            </w:r>
            <w:r w:rsidR="00830D4F" w:rsidRPr="002D522F">
              <w:rPr>
                <w:rFonts w:ascii="Times New Roman" w:hAnsi="Times New Roman" w:cs="Times New Roman"/>
                <w:sz w:val="24"/>
                <w:szCs w:val="24"/>
                <w:lang w:val="ro-RO"/>
              </w:rPr>
              <w:t>% din cadrele didactice nu aplică metode participativ-active</w:t>
            </w:r>
          </w:p>
          <w:p w:rsidR="00830D4F" w:rsidRPr="007A0E99" w:rsidRDefault="00830D4F" w:rsidP="005C067A">
            <w:pPr>
              <w:pStyle w:val="ListParagraph"/>
              <w:numPr>
                <w:ilvl w:val="0"/>
                <w:numId w:val="16"/>
              </w:numPr>
              <w:shd w:val="clear" w:color="auto" w:fill="FFFFFF"/>
              <w:tabs>
                <w:tab w:val="left" w:pos="1181"/>
              </w:tabs>
              <w:rPr>
                <w:rFonts w:ascii="Times New Roman" w:hAnsi="Times New Roman" w:cs="Times New Roman"/>
                <w:sz w:val="24"/>
                <w:szCs w:val="24"/>
              </w:rPr>
            </w:pPr>
            <w:r w:rsidRPr="002D522F">
              <w:rPr>
                <w:rFonts w:ascii="Times New Roman" w:hAnsi="Times New Roman" w:cs="Times New Roman"/>
                <w:sz w:val="24"/>
                <w:szCs w:val="24"/>
                <w:lang w:val="ro-RO"/>
              </w:rPr>
              <w:t>Rezultate slabe la olimpiadele şcolare</w:t>
            </w:r>
          </w:p>
          <w:p w:rsidR="007A0E99" w:rsidRPr="002D522F" w:rsidRDefault="007A0E99" w:rsidP="005C067A">
            <w:pPr>
              <w:pStyle w:val="ListParagraph"/>
              <w:numPr>
                <w:ilvl w:val="0"/>
                <w:numId w:val="16"/>
              </w:numPr>
              <w:shd w:val="clear" w:color="auto" w:fill="FFFFFF"/>
              <w:tabs>
                <w:tab w:val="left" w:pos="1181"/>
              </w:tabs>
              <w:rPr>
                <w:rFonts w:ascii="Times New Roman" w:hAnsi="Times New Roman" w:cs="Times New Roman"/>
                <w:sz w:val="24"/>
                <w:szCs w:val="24"/>
              </w:rPr>
            </w:pPr>
            <w:r w:rsidRPr="002D522F">
              <w:rPr>
                <w:rFonts w:ascii="Times New Roman" w:hAnsi="Times New Roman" w:cs="Times New Roman"/>
                <w:sz w:val="24"/>
                <w:szCs w:val="24"/>
                <w:lang w:val="ro-RO"/>
              </w:rPr>
              <w:t>Rezultate slabe la</w:t>
            </w:r>
            <w:r>
              <w:rPr>
                <w:rFonts w:ascii="Times New Roman" w:hAnsi="Times New Roman" w:cs="Times New Roman"/>
                <w:sz w:val="24"/>
                <w:szCs w:val="24"/>
                <w:lang w:val="ro-RO"/>
              </w:rPr>
              <w:t xml:space="preserve"> bacalaureat</w:t>
            </w:r>
          </w:p>
          <w:p w:rsidR="00830D4F" w:rsidRPr="002D522F" w:rsidRDefault="00830D4F" w:rsidP="005C067A">
            <w:pPr>
              <w:pStyle w:val="ListParagraph"/>
              <w:numPr>
                <w:ilvl w:val="0"/>
                <w:numId w:val="16"/>
              </w:numPr>
              <w:shd w:val="clear" w:color="auto" w:fill="FFFFFF"/>
              <w:tabs>
                <w:tab w:val="left" w:pos="1181"/>
              </w:tabs>
              <w:rPr>
                <w:rFonts w:ascii="Times New Roman" w:hAnsi="Times New Roman" w:cs="Times New Roman"/>
                <w:sz w:val="24"/>
                <w:szCs w:val="24"/>
              </w:rPr>
            </w:pPr>
            <w:r w:rsidRPr="002D522F">
              <w:rPr>
                <w:rFonts w:ascii="Times New Roman" w:hAnsi="Times New Roman" w:cs="Times New Roman"/>
                <w:sz w:val="24"/>
                <w:szCs w:val="24"/>
                <w:lang w:val="ro-RO"/>
              </w:rPr>
              <w:t>Ore neatractive pentru elevi</w:t>
            </w:r>
          </w:p>
          <w:p w:rsidR="00830D4F" w:rsidRPr="002D522F" w:rsidRDefault="00830D4F" w:rsidP="005C067A">
            <w:pPr>
              <w:pStyle w:val="ListParagraph"/>
              <w:numPr>
                <w:ilvl w:val="0"/>
                <w:numId w:val="16"/>
              </w:numPr>
              <w:shd w:val="clear" w:color="auto" w:fill="FFFFFF"/>
              <w:tabs>
                <w:tab w:val="left" w:pos="1181"/>
              </w:tabs>
              <w:ind w:right="182"/>
              <w:rPr>
                <w:rFonts w:ascii="Times New Roman" w:hAnsi="Times New Roman" w:cs="Times New Roman"/>
                <w:sz w:val="24"/>
                <w:szCs w:val="24"/>
              </w:rPr>
            </w:pPr>
            <w:r w:rsidRPr="002D522F">
              <w:rPr>
                <w:rFonts w:ascii="Times New Roman" w:hAnsi="Times New Roman" w:cs="Times New Roman"/>
                <w:sz w:val="24"/>
                <w:szCs w:val="24"/>
                <w:lang w:val="ro-RO"/>
              </w:rPr>
              <w:t>Utilizarea relativ redusă a mijloacelor tehnice şi moderne în procesul de predare-învăţare ma</w:t>
            </w:r>
            <w:r w:rsidR="00B158AA" w:rsidRPr="002D522F">
              <w:rPr>
                <w:rFonts w:ascii="Times New Roman" w:hAnsi="Times New Roman" w:cs="Times New Roman"/>
                <w:sz w:val="24"/>
                <w:szCs w:val="24"/>
                <w:lang w:val="ro-RO"/>
              </w:rPr>
              <w:t>i ales din lipsa acestora (nr. r</w:t>
            </w:r>
            <w:r w:rsidRPr="002D522F">
              <w:rPr>
                <w:rFonts w:ascii="Times New Roman" w:hAnsi="Times New Roman" w:cs="Times New Roman"/>
                <w:sz w:val="24"/>
                <w:szCs w:val="24"/>
                <w:lang w:val="ro-RO"/>
              </w:rPr>
              <w:t>edus de calculatoare faţă de necesităţi)</w:t>
            </w:r>
          </w:p>
          <w:p w:rsidR="00830D4F" w:rsidRPr="002D522F" w:rsidRDefault="00830D4F" w:rsidP="005C067A">
            <w:pPr>
              <w:pStyle w:val="ListParagraph"/>
              <w:numPr>
                <w:ilvl w:val="0"/>
                <w:numId w:val="16"/>
              </w:numPr>
              <w:shd w:val="clear" w:color="auto" w:fill="FFFFFF"/>
              <w:tabs>
                <w:tab w:val="left" w:pos="1181"/>
              </w:tabs>
              <w:ind w:right="182"/>
              <w:rPr>
                <w:rFonts w:ascii="Times New Roman" w:hAnsi="Times New Roman" w:cs="Times New Roman"/>
                <w:sz w:val="24"/>
                <w:szCs w:val="24"/>
              </w:rPr>
            </w:pPr>
            <w:r w:rsidRPr="002D522F">
              <w:rPr>
                <w:rFonts w:ascii="Times New Roman" w:hAnsi="Times New Roman" w:cs="Times New Roman"/>
                <w:spacing w:val="-2"/>
                <w:sz w:val="24"/>
                <w:szCs w:val="24"/>
                <w:lang w:val="ro-RO"/>
              </w:rPr>
              <w:t xml:space="preserve">Pierderea elevilor cu cerinţe educaţionale speciale prin slaba </w:t>
            </w:r>
            <w:r w:rsidRPr="002D522F">
              <w:rPr>
                <w:rFonts w:ascii="Times New Roman" w:hAnsi="Times New Roman" w:cs="Times New Roman"/>
                <w:sz w:val="24"/>
                <w:szCs w:val="24"/>
                <w:lang w:val="ro-RO"/>
              </w:rPr>
              <w:t>implicare a unor cadre didactice</w:t>
            </w:r>
          </w:p>
          <w:p w:rsidR="00830D4F" w:rsidRPr="002D522F" w:rsidRDefault="00830D4F" w:rsidP="005C067A">
            <w:pPr>
              <w:pStyle w:val="ListParagraph"/>
              <w:numPr>
                <w:ilvl w:val="0"/>
                <w:numId w:val="16"/>
              </w:numPr>
              <w:shd w:val="clear" w:color="auto" w:fill="FFFFFF"/>
              <w:tabs>
                <w:tab w:val="left" w:pos="1181"/>
              </w:tabs>
              <w:ind w:right="182"/>
              <w:rPr>
                <w:rFonts w:ascii="Times New Roman" w:hAnsi="Times New Roman" w:cs="Times New Roman"/>
                <w:sz w:val="24"/>
                <w:szCs w:val="24"/>
                <w:lang w:val="it-IT"/>
              </w:rPr>
            </w:pPr>
            <w:r w:rsidRPr="002D522F">
              <w:rPr>
                <w:rFonts w:ascii="Times New Roman" w:hAnsi="Times New Roman" w:cs="Times New Roman"/>
                <w:sz w:val="24"/>
                <w:szCs w:val="24"/>
                <w:lang w:val="ro-RO"/>
              </w:rPr>
              <w:t>Lipsa formării pe dezvoltarea parteneriatului şcoală-agent economic</w:t>
            </w:r>
          </w:p>
        </w:tc>
      </w:tr>
      <w:tr w:rsidR="00830D4F" w:rsidRPr="002D522F">
        <w:trPr>
          <w:trHeight w:hRule="exact" w:val="3801"/>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053F39">
            <w:pPr>
              <w:shd w:val="clear" w:color="auto" w:fill="FFFFFF"/>
              <w:rPr>
                <w:b/>
              </w:rPr>
            </w:pPr>
            <w:r w:rsidRPr="002D522F">
              <w:rPr>
                <w:b/>
              </w:rPr>
              <w:t>2. Elevi</w:t>
            </w:r>
          </w:p>
          <w:p w:rsidR="00830D4F" w:rsidRPr="002D522F" w:rsidRDefault="00830D4F" w:rsidP="005C067A">
            <w:pPr>
              <w:pStyle w:val="ListParagraph"/>
              <w:numPr>
                <w:ilvl w:val="0"/>
                <w:numId w:val="18"/>
              </w:numPr>
              <w:shd w:val="clear" w:color="auto" w:fill="FFFFFF"/>
              <w:rPr>
                <w:rFonts w:ascii="Times New Roman" w:hAnsi="Times New Roman" w:cs="Times New Roman"/>
                <w:sz w:val="24"/>
                <w:szCs w:val="24"/>
                <w:lang w:val="fr-FR"/>
              </w:rPr>
            </w:pPr>
            <w:r w:rsidRPr="002D522F">
              <w:rPr>
                <w:rFonts w:ascii="Times New Roman" w:hAnsi="Times New Roman" w:cs="Times New Roman"/>
                <w:sz w:val="24"/>
                <w:szCs w:val="24"/>
                <w:lang w:val="ro-RO"/>
              </w:rPr>
              <w:t>Arie de activitate întinsă (cuprinde Câmpul lui Neag , Uricani ,</w:t>
            </w:r>
          </w:p>
          <w:p w:rsidR="00830D4F" w:rsidRPr="002D522F" w:rsidRDefault="00830D4F" w:rsidP="00053F39">
            <w:pPr>
              <w:pStyle w:val="ListParagraph"/>
              <w:shd w:val="clear" w:color="auto" w:fill="FFFFFF"/>
              <w:ind w:left="360"/>
              <w:rPr>
                <w:rFonts w:ascii="Times New Roman" w:hAnsi="Times New Roman" w:cs="Times New Roman"/>
                <w:sz w:val="24"/>
                <w:szCs w:val="24"/>
              </w:rPr>
            </w:pPr>
            <w:r w:rsidRPr="002D522F">
              <w:rPr>
                <w:rFonts w:ascii="Times New Roman" w:hAnsi="Times New Roman" w:cs="Times New Roman"/>
                <w:sz w:val="24"/>
                <w:szCs w:val="24"/>
                <w:lang w:val="ro-RO"/>
              </w:rPr>
              <w:t>Lupeni, Vulcan)</w:t>
            </w:r>
          </w:p>
          <w:p w:rsidR="00830D4F" w:rsidRPr="002D522F" w:rsidRDefault="00830D4F" w:rsidP="005C067A">
            <w:pPr>
              <w:pStyle w:val="ListParagraph"/>
              <w:numPr>
                <w:ilvl w:val="0"/>
                <w:numId w:val="18"/>
              </w:numPr>
              <w:shd w:val="clear" w:color="auto" w:fill="FFFFFF"/>
              <w:rPr>
                <w:rFonts w:ascii="Times New Roman" w:hAnsi="Times New Roman" w:cs="Times New Roman"/>
                <w:sz w:val="24"/>
                <w:szCs w:val="24"/>
              </w:rPr>
            </w:pPr>
            <w:r w:rsidRPr="002D522F">
              <w:rPr>
                <w:rFonts w:ascii="Times New Roman" w:hAnsi="Times New Roman" w:cs="Times New Roman"/>
                <w:sz w:val="24"/>
                <w:szCs w:val="24"/>
                <w:lang w:val="ro-RO"/>
              </w:rPr>
              <w:t>Planul de şcolarizare realizabil</w:t>
            </w:r>
          </w:p>
          <w:p w:rsidR="00830D4F" w:rsidRPr="002D522F" w:rsidRDefault="00830D4F" w:rsidP="005C067A">
            <w:pPr>
              <w:pStyle w:val="ListParagraph"/>
              <w:numPr>
                <w:ilvl w:val="0"/>
                <w:numId w:val="18"/>
              </w:numPr>
              <w:shd w:val="clear" w:color="auto" w:fill="FFFFFF"/>
              <w:rPr>
                <w:rFonts w:ascii="Times New Roman" w:hAnsi="Times New Roman" w:cs="Times New Roman"/>
                <w:sz w:val="24"/>
                <w:szCs w:val="24"/>
              </w:rPr>
            </w:pPr>
            <w:r w:rsidRPr="002D522F">
              <w:rPr>
                <w:rFonts w:ascii="Times New Roman" w:hAnsi="Times New Roman" w:cs="Times New Roman"/>
                <w:spacing w:val="-1"/>
                <w:sz w:val="24"/>
                <w:szCs w:val="24"/>
                <w:lang w:val="ro-RO"/>
              </w:rPr>
              <w:t>Pregătiri profesionale cu aplicabilitate în domenii de viitor</w:t>
            </w:r>
          </w:p>
          <w:p w:rsidR="00830D4F" w:rsidRPr="002D522F" w:rsidRDefault="00830D4F" w:rsidP="005C067A">
            <w:pPr>
              <w:pStyle w:val="ListParagraph"/>
              <w:numPr>
                <w:ilvl w:val="0"/>
                <w:numId w:val="18"/>
              </w:numPr>
              <w:shd w:val="clear" w:color="auto" w:fill="FFFFFF"/>
              <w:rPr>
                <w:rFonts w:ascii="Times New Roman" w:hAnsi="Times New Roman" w:cs="Times New Roman"/>
                <w:sz w:val="24"/>
                <w:szCs w:val="24"/>
              </w:rPr>
            </w:pPr>
            <w:r w:rsidRPr="002D522F">
              <w:rPr>
                <w:rFonts w:ascii="Times New Roman" w:hAnsi="Times New Roman" w:cs="Times New Roman"/>
                <w:sz w:val="24"/>
                <w:szCs w:val="24"/>
                <w:lang w:val="ro-RO"/>
              </w:rPr>
              <w:t>Introducerea claselor a IX-a şi a X-a în învăţământul obligatoriu</w:t>
            </w:r>
          </w:p>
          <w:p w:rsidR="00830D4F" w:rsidRPr="002D522F" w:rsidRDefault="00830D4F" w:rsidP="005C067A">
            <w:pPr>
              <w:pStyle w:val="ListParagraph"/>
              <w:numPr>
                <w:ilvl w:val="0"/>
                <w:numId w:val="18"/>
              </w:numPr>
              <w:shd w:val="clear" w:color="auto" w:fill="FFFFFF"/>
              <w:rPr>
                <w:rFonts w:ascii="Times New Roman" w:hAnsi="Times New Roman" w:cs="Times New Roman"/>
                <w:sz w:val="24"/>
                <w:szCs w:val="24"/>
                <w:lang w:val="it-IT"/>
              </w:rPr>
            </w:pPr>
            <w:r w:rsidRPr="002D522F">
              <w:rPr>
                <w:rFonts w:ascii="Times New Roman" w:hAnsi="Times New Roman" w:cs="Times New Roman"/>
                <w:sz w:val="24"/>
                <w:szCs w:val="24"/>
                <w:lang w:val="it-IT"/>
              </w:rPr>
              <w:t>Premii obţinute la concursul pe meserii şi olimpiade interdisciplinare</w:t>
            </w:r>
          </w:p>
          <w:p w:rsidR="00830D4F" w:rsidRPr="002D522F" w:rsidRDefault="00830D4F" w:rsidP="005C067A">
            <w:pPr>
              <w:pStyle w:val="ListParagraph"/>
              <w:numPr>
                <w:ilvl w:val="0"/>
                <w:numId w:val="18"/>
              </w:numPr>
              <w:shd w:val="clear" w:color="auto" w:fill="FFFFFF"/>
              <w:rPr>
                <w:rFonts w:ascii="Times New Roman" w:hAnsi="Times New Roman" w:cs="Times New Roman"/>
                <w:sz w:val="24"/>
                <w:szCs w:val="24"/>
              </w:rPr>
            </w:pPr>
            <w:r w:rsidRPr="002D522F">
              <w:rPr>
                <w:rFonts w:ascii="Times New Roman" w:hAnsi="Times New Roman" w:cs="Times New Roman"/>
                <w:sz w:val="24"/>
                <w:szCs w:val="24"/>
              </w:rPr>
              <w:t>Procent de promovabilitate 100% la examenele nivel I şi II</w:t>
            </w:r>
          </w:p>
          <w:p w:rsidR="00830D4F" w:rsidRPr="002D522F" w:rsidRDefault="00830D4F" w:rsidP="005C067A">
            <w:pPr>
              <w:pStyle w:val="ListParagraph"/>
              <w:numPr>
                <w:ilvl w:val="0"/>
                <w:numId w:val="18"/>
              </w:numPr>
              <w:shd w:val="clear" w:color="auto" w:fill="FFFFFF"/>
              <w:rPr>
                <w:rFonts w:ascii="Times New Roman" w:hAnsi="Times New Roman" w:cs="Times New Roman"/>
                <w:sz w:val="24"/>
                <w:szCs w:val="24"/>
                <w:lang w:val="es-ES_tradnl"/>
              </w:rPr>
            </w:pPr>
            <w:r w:rsidRPr="002D522F">
              <w:rPr>
                <w:rFonts w:ascii="Times New Roman" w:hAnsi="Times New Roman" w:cs="Times New Roman"/>
                <w:sz w:val="24"/>
                <w:szCs w:val="24"/>
                <w:lang w:val="es-ES_tradnl"/>
              </w:rPr>
              <w:t>Implicarea elevilor în activităţi educative şi extracurriculare</w:t>
            </w:r>
          </w:p>
          <w:p w:rsidR="00593EF3" w:rsidRPr="002D522F" w:rsidRDefault="00593EF3" w:rsidP="005C067A">
            <w:pPr>
              <w:pStyle w:val="ListParagraph"/>
              <w:numPr>
                <w:ilvl w:val="0"/>
                <w:numId w:val="18"/>
              </w:numPr>
              <w:shd w:val="clear" w:color="auto" w:fill="FFFFFF"/>
              <w:rPr>
                <w:rFonts w:ascii="Times New Roman" w:hAnsi="Times New Roman" w:cs="Times New Roman"/>
                <w:sz w:val="24"/>
                <w:szCs w:val="24"/>
                <w:lang w:val="es-ES_tradnl"/>
              </w:rPr>
            </w:pPr>
            <w:r w:rsidRPr="002D522F">
              <w:rPr>
                <w:rFonts w:ascii="Times New Roman" w:hAnsi="Times New Roman" w:cs="Times New Roman"/>
                <w:sz w:val="24"/>
                <w:szCs w:val="24"/>
                <w:lang w:val="es-ES_tradnl"/>
              </w:rPr>
              <w:t>Consiliere psihopedagocica</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15"/>
              </w:numPr>
              <w:shd w:val="clear" w:color="auto" w:fill="FFFFFF"/>
              <w:tabs>
                <w:tab w:val="left" w:pos="470"/>
              </w:tabs>
              <w:ind w:right="230"/>
              <w:rPr>
                <w:rFonts w:ascii="Times New Roman" w:hAnsi="Times New Roman" w:cs="Times New Roman"/>
                <w:sz w:val="24"/>
                <w:szCs w:val="24"/>
                <w:lang w:val="ro-RO"/>
              </w:rPr>
            </w:pPr>
            <w:r w:rsidRPr="002D522F">
              <w:rPr>
                <w:rFonts w:ascii="Times New Roman" w:hAnsi="Times New Roman" w:cs="Times New Roman"/>
                <w:spacing w:val="-1"/>
                <w:sz w:val="24"/>
                <w:szCs w:val="24"/>
                <w:lang w:val="ro-RO"/>
              </w:rPr>
              <w:t xml:space="preserve">Elevii vin cu cunoştinţe limitate </w:t>
            </w:r>
          </w:p>
          <w:p w:rsidR="00830D4F" w:rsidRPr="002D522F" w:rsidRDefault="00830D4F" w:rsidP="005C067A">
            <w:pPr>
              <w:pStyle w:val="ListParagraph"/>
              <w:numPr>
                <w:ilvl w:val="0"/>
                <w:numId w:val="15"/>
              </w:numPr>
              <w:shd w:val="clear" w:color="auto" w:fill="FFFFFF"/>
              <w:tabs>
                <w:tab w:val="left" w:pos="470"/>
              </w:tabs>
              <w:rPr>
                <w:rFonts w:ascii="Times New Roman" w:hAnsi="Times New Roman" w:cs="Times New Roman"/>
                <w:sz w:val="24"/>
                <w:szCs w:val="24"/>
              </w:rPr>
            </w:pPr>
            <w:r w:rsidRPr="002D522F">
              <w:rPr>
                <w:rFonts w:ascii="Times New Roman" w:hAnsi="Times New Roman" w:cs="Times New Roman"/>
                <w:sz w:val="24"/>
                <w:szCs w:val="24"/>
                <w:lang w:val="ro-RO"/>
              </w:rPr>
              <w:t>Probleme de comportament şi disciplină</w:t>
            </w:r>
          </w:p>
          <w:p w:rsidR="00830D4F" w:rsidRPr="002D522F" w:rsidRDefault="00830D4F" w:rsidP="005C067A">
            <w:pPr>
              <w:pStyle w:val="ListParagraph"/>
              <w:numPr>
                <w:ilvl w:val="0"/>
                <w:numId w:val="15"/>
              </w:numPr>
              <w:shd w:val="clear" w:color="auto" w:fill="FFFFFF"/>
              <w:tabs>
                <w:tab w:val="left" w:pos="470"/>
              </w:tabs>
              <w:rPr>
                <w:rFonts w:ascii="Times New Roman" w:hAnsi="Times New Roman" w:cs="Times New Roman"/>
                <w:sz w:val="24"/>
                <w:szCs w:val="24"/>
                <w:lang w:val="es-ES_tradnl"/>
              </w:rPr>
            </w:pPr>
            <w:r w:rsidRPr="002D522F">
              <w:rPr>
                <w:rFonts w:ascii="Times New Roman" w:hAnsi="Times New Roman" w:cs="Times New Roman"/>
                <w:sz w:val="24"/>
                <w:szCs w:val="24"/>
                <w:lang w:val="ro-RO"/>
              </w:rPr>
              <w:t>Interesul scăzut al agenţilor economici pentru angajarea absolvenţilor</w:t>
            </w:r>
          </w:p>
          <w:p w:rsidR="00830D4F" w:rsidRPr="002D522F" w:rsidRDefault="00830D4F" w:rsidP="005C067A">
            <w:pPr>
              <w:pStyle w:val="ListParagraph"/>
              <w:numPr>
                <w:ilvl w:val="0"/>
                <w:numId w:val="15"/>
              </w:numPr>
              <w:shd w:val="clear" w:color="auto" w:fill="FFFFFF"/>
              <w:tabs>
                <w:tab w:val="left" w:pos="470"/>
              </w:tabs>
              <w:rPr>
                <w:rFonts w:ascii="Times New Roman" w:hAnsi="Times New Roman" w:cs="Times New Roman"/>
                <w:sz w:val="24"/>
                <w:szCs w:val="24"/>
              </w:rPr>
            </w:pPr>
            <w:r w:rsidRPr="002D522F">
              <w:rPr>
                <w:rFonts w:ascii="Times New Roman" w:hAnsi="Times New Roman" w:cs="Times New Roman"/>
                <w:sz w:val="24"/>
                <w:szCs w:val="24"/>
                <w:lang w:val="ro-RO"/>
              </w:rPr>
              <w:t>Existenţa multor familii dezorganizate</w:t>
            </w:r>
          </w:p>
          <w:p w:rsidR="00830D4F" w:rsidRPr="002D522F" w:rsidRDefault="00830D4F" w:rsidP="005C067A">
            <w:pPr>
              <w:pStyle w:val="ListParagraph"/>
              <w:numPr>
                <w:ilvl w:val="0"/>
                <w:numId w:val="15"/>
              </w:numPr>
              <w:shd w:val="clear" w:color="auto" w:fill="FFFFFF"/>
              <w:tabs>
                <w:tab w:val="left" w:pos="470"/>
              </w:tabs>
              <w:rPr>
                <w:rFonts w:ascii="Times New Roman" w:hAnsi="Times New Roman" w:cs="Times New Roman"/>
                <w:sz w:val="24"/>
                <w:szCs w:val="24"/>
              </w:rPr>
            </w:pPr>
            <w:r w:rsidRPr="002D522F">
              <w:rPr>
                <w:rFonts w:ascii="Times New Roman" w:hAnsi="Times New Roman" w:cs="Times New Roman"/>
                <w:sz w:val="24"/>
                <w:szCs w:val="24"/>
                <w:lang w:val="ro-RO"/>
              </w:rPr>
              <w:t>Lipsa motivaţiei pentru învăţământ şi cultură</w:t>
            </w:r>
          </w:p>
          <w:p w:rsidR="00830D4F" w:rsidRPr="002D522F" w:rsidRDefault="00830D4F" w:rsidP="005C067A">
            <w:pPr>
              <w:pStyle w:val="ListParagraph"/>
              <w:numPr>
                <w:ilvl w:val="0"/>
                <w:numId w:val="15"/>
              </w:numPr>
              <w:shd w:val="clear" w:color="auto" w:fill="FFFFFF"/>
              <w:tabs>
                <w:tab w:val="left" w:pos="470"/>
              </w:tabs>
              <w:ind w:right="230"/>
              <w:rPr>
                <w:rFonts w:ascii="Times New Roman" w:hAnsi="Times New Roman" w:cs="Times New Roman"/>
                <w:sz w:val="24"/>
                <w:szCs w:val="24"/>
              </w:rPr>
            </w:pPr>
            <w:r w:rsidRPr="002D522F">
              <w:rPr>
                <w:rFonts w:ascii="Times New Roman" w:hAnsi="Times New Roman" w:cs="Times New Roman"/>
                <w:spacing w:val="-1"/>
                <w:sz w:val="24"/>
                <w:szCs w:val="24"/>
                <w:lang w:val="ro-RO"/>
              </w:rPr>
              <w:t xml:space="preserve">Reţineri în rândul părinţilor pentru popularizarea problemelor avute </w:t>
            </w:r>
            <w:r w:rsidRPr="002D522F">
              <w:rPr>
                <w:rFonts w:ascii="Times New Roman" w:hAnsi="Times New Roman" w:cs="Times New Roman"/>
                <w:sz w:val="24"/>
                <w:szCs w:val="24"/>
                <w:lang w:val="ro-RO"/>
              </w:rPr>
              <w:t>de copii cu cerinţe educaţionale speciale</w:t>
            </w:r>
          </w:p>
          <w:p w:rsidR="00830D4F" w:rsidRPr="002D522F" w:rsidRDefault="00830D4F" w:rsidP="005C067A">
            <w:pPr>
              <w:pStyle w:val="ListParagraph"/>
              <w:numPr>
                <w:ilvl w:val="0"/>
                <w:numId w:val="15"/>
              </w:numPr>
              <w:shd w:val="clear" w:color="auto" w:fill="FFFFFF"/>
              <w:tabs>
                <w:tab w:val="left" w:pos="470"/>
              </w:tabs>
              <w:rPr>
                <w:rFonts w:ascii="Times New Roman" w:hAnsi="Times New Roman" w:cs="Times New Roman"/>
                <w:sz w:val="24"/>
                <w:szCs w:val="24"/>
                <w:lang w:val="it-IT"/>
              </w:rPr>
            </w:pPr>
            <w:r w:rsidRPr="002D522F">
              <w:rPr>
                <w:rFonts w:ascii="Times New Roman" w:hAnsi="Times New Roman" w:cs="Times New Roman"/>
                <w:spacing w:val="-2"/>
                <w:sz w:val="24"/>
                <w:szCs w:val="24"/>
                <w:lang w:val="ro-RO"/>
              </w:rPr>
              <w:t>Existenţa unui număr mare de elevi cu cerinţe educaţionale speciale</w:t>
            </w:r>
          </w:p>
          <w:p w:rsidR="00830D4F" w:rsidRPr="002D522F" w:rsidRDefault="00830D4F" w:rsidP="005C067A">
            <w:pPr>
              <w:pStyle w:val="ListParagraph"/>
              <w:numPr>
                <w:ilvl w:val="0"/>
                <w:numId w:val="15"/>
              </w:numPr>
              <w:shd w:val="clear" w:color="auto" w:fill="FFFFFF"/>
              <w:tabs>
                <w:tab w:val="left" w:pos="470"/>
              </w:tabs>
              <w:rPr>
                <w:rFonts w:ascii="Times New Roman" w:hAnsi="Times New Roman" w:cs="Times New Roman"/>
                <w:sz w:val="24"/>
                <w:szCs w:val="24"/>
              </w:rPr>
            </w:pPr>
            <w:r w:rsidRPr="002D522F">
              <w:rPr>
                <w:rFonts w:ascii="Times New Roman" w:hAnsi="Times New Roman" w:cs="Times New Roman"/>
                <w:spacing w:val="-2"/>
                <w:sz w:val="24"/>
                <w:szCs w:val="24"/>
                <w:lang w:val="ro-RO"/>
              </w:rPr>
              <w:t>Media de admitere mică la liceul tehnologic</w:t>
            </w:r>
          </w:p>
        </w:tc>
      </w:tr>
      <w:tr w:rsidR="005B0BFC" w:rsidRPr="002D522F">
        <w:trPr>
          <w:trHeight w:hRule="exact" w:val="735"/>
          <w:jc w:val="center"/>
        </w:trPr>
        <w:tc>
          <w:tcPr>
            <w:tcW w:w="14894" w:type="dxa"/>
            <w:gridSpan w:val="2"/>
            <w:tcBorders>
              <w:top w:val="single" w:sz="6" w:space="0" w:color="auto"/>
              <w:left w:val="single" w:sz="6" w:space="0" w:color="auto"/>
              <w:bottom w:val="single" w:sz="6" w:space="0" w:color="auto"/>
              <w:right w:val="single" w:sz="6" w:space="0" w:color="auto"/>
            </w:tcBorders>
            <w:shd w:val="clear" w:color="auto" w:fill="FFFFFF"/>
          </w:tcPr>
          <w:p w:rsidR="005B0BFC" w:rsidRPr="002D522F" w:rsidRDefault="005B0BFC" w:rsidP="00053F39">
            <w:pPr>
              <w:shd w:val="clear" w:color="auto" w:fill="FFFFFF"/>
              <w:jc w:val="center"/>
              <w:rPr>
                <w:b/>
              </w:rPr>
            </w:pPr>
          </w:p>
          <w:p w:rsidR="005B0BFC" w:rsidRPr="002D522F" w:rsidRDefault="005B0BFC" w:rsidP="00053F39">
            <w:pPr>
              <w:shd w:val="clear" w:color="auto" w:fill="FFFFFF"/>
              <w:jc w:val="center"/>
            </w:pPr>
            <w:r w:rsidRPr="002D522F">
              <w:rPr>
                <w:b/>
              </w:rPr>
              <w:t>RESURSE UMANE</w:t>
            </w:r>
          </w:p>
        </w:tc>
      </w:tr>
      <w:tr w:rsidR="00830D4F" w:rsidRPr="002D522F">
        <w:trPr>
          <w:trHeight w:hRule="exact" w:val="735"/>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053F39">
            <w:pPr>
              <w:shd w:val="clear" w:color="auto" w:fill="FFFFFF"/>
              <w:ind w:left="1685"/>
              <w:rPr>
                <w:b/>
              </w:rPr>
            </w:pPr>
            <w:r w:rsidRPr="002D522F">
              <w:rPr>
                <w:b/>
              </w:rPr>
              <w:t>o-OPORTUNITĂŢI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053F39">
            <w:pPr>
              <w:shd w:val="clear" w:color="auto" w:fill="FFFFFF"/>
              <w:jc w:val="center"/>
              <w:rPr>
                <w:b/>
              </w:rPr>
            </w:pPr>
            <w:r w:rsidRPr="002D522F">
              <w:rPr>
                <w:b/>
              </w:rPr>
              <w:t>t-AMENINŢĂRI</w:t>
            </w:r>
          </w:p>
        </w:tc>
      </w:tr>
      <w:tr w:rsidR="00830D4F" w:rsidRPr="002D522F">
        <w:trPr>
          <w:trHeight w:hRule="exact" w:val="3351"/>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30"/>
              </w:numPr>
              <w:shd w:val="clear" w:color="auto" w:fill="FFFFFF"/>
              <w:tabs>
                <w:tab w:val="left" w:pos="379"/>
              </w:tabs>
              <w:spacing w:before="24" w:line="302" w:lineRule="exact"/>
              <w:rPr>
                <w:rFonts w:ascii="Times New Roman" w:hAnsi="Times New Roman" w:cs="Times New Roman"/>
                <w:sz w:val="24"/>
                <w:szCs w:val="24"/>
              </w:rPr>
            </w:pPr>
            <w:r w:rsidRPr="002D522F">
              <w:rPr>
                <w:rFonts w:ascii="Times New Roman" w:hAnsi="Times New Roman" w:cs="Times New Roman"/>
                <w:b/>
                <w:bCs/>
                <w:spacing w:val="-3"/>
                <w:sz w:val="24"/>
                <w:szCs w:val="24"/>
                <w:lang w:val="ro-RO"/>
              </w:rPr>
              <w:t>Personal didactic</w:t>
            </w:r>
          </w:p>
          <w:p w:rsidR="00830D4F" w:rsidRPr="002D522F" w:rsidRDefault="00830D4F" w:rsidP="005C067A">
            <w:pPr>
              <w:pStyle w:val="ListParagraph"/>
              <w:numPr>
                <w:ilvl w:val="0"/>
                <w:numId w:val="31"/>
              </w:numPr>
              <w:shd w:val="clear" w:color="auto" w:fill="FFFFFF"/>
              <w:rPr>
                <w:rFonts w:ascii="Times New Roman" w:hAnsi="Times New Roman" w:cs="Times New Roman"/>
                <w:sz w:val="24"/>
                <w:szCs w:val="24"/>
              </w:rPr>
            </w:pPr>
            <w:r w:rsidRPr="002D522F">
              <w:rPr>
                <w:rFonts w:ascii="Times New Roman" w:hAnsi="Times New Roman" w:cs="Times New Roman"/>
                <w:sz w:val="24"/>
                <w:szCs w:val="24"/>
                <w:lang w:val="ro-RO"/>
              </w:rPr>
              <w:t>Numărul de întâlniri şi activităţi comune ale cadrelor didactice în afara orelor de curs favorizeată împărtăşirea experienţei, creşterea coeziunii grupului, o comunicare mai bună</w:t>
            </w:r>
          </w:p>
          <w:p w:rsidR="00830D4F" w:rsidRPr="002D522F" w:rsidRDefault="00830D4F" w:rsidP="005C067A">
            <w:pPr>
              <w:pStyle w:val="ListParagraph"/>
              <w:numPr>
                <w:ilvl w:val="0"/>
                <w:numId w:val="31"/>
              </w:numPr>
              <w:shd w:val="clear" w:color="auto" w:fill="FFFFFF"/>
              <w:rPr>
                <w:rFonts w:ascii="Times New Roman" w:hAnsi="Times New Roman" w:cs="Times New Roman"/>
                <w:sz w:val="24"/>
                <w:szCs w:val="24"/>
                <w:lang w:val="it-IT"/>
              </w:rPr>
            </w:pPr>
            <w:r w:rsidRPr="002D522F">
              <w:rPr>
                <w:rFonts w:ascii="Times New Roman" w:hAnsi="Times New Roman" w:cs="Times New Roman"/>
                <w:sz w:val="24"/>
                <w:szCs w:val="24"/>
                <w:lang w:val="ro-RO"/>
              </w:rPr>
              <w:t>Cadrele didactice interesate de perfecţionarea lor pe linie metodică</w:t>
            </w:r>
          </w:p>
          <w:p w:rsidR="00830D4F" w:rsidRPr="002D522F" w:rsidRDefault="00830D4F" w:rsidP="005C067A">
            <w:pPr>
              <w:pStyle w:val="ListParagraph"/>
              <w:numPr>
                <w:ilvl w:val="0"/>
                <w:numId w:val="31"/>
              </w:numPr>
              <w:shd w:val="clear" w:color="auto" w:fill="FFFFFF"/>
              <w:rPr>
                <w:rFonts w:ascii="Times New Roman" w:hAnsi="Times New Roman" w:cs="Times New Roman"/>
                <w:sz w:val="24"/>
                <w:szCs w:val="24"/>
              </w:rPr>
            </w:pPr>
            <w:r w:rsidRPr="002D522F">
              <w:rPr>
                <w:rFonts w:ascii="Times New Roman" w:hAnsi="Times New Roman" w:cs="Times New Roman"/>
                <w:sz w:val="24"/>
                <w:szCs w:val="24"/>
                <w:lang w:val="ro-RO"/>
              </w:rPr>
              <w:t>Posibilităţi financiare de stimulare şi motivare a cadrelor didactice</w:t>
            </w:r>
          </w:p>
          <w:p w:rsidR="00830D4F" w:rsidRPr="002D522F" w:rsidRDefault="00830D4F" w:rsidP="005C067A">
            <w:pPr>
              <w:pStyle w:val="ListParagraph"/>
              <w:numPr>
                <w:ilvl w:val="0"/>
                <w:numId w:val="31"/>
              </w:numPr>
              <w:shd w:val="clear" w:color="auto" w:fill="FFFFFF"/>
              <w:rPr>
                <w:rFonts w:ascii="Times New Roman" w:hAnsi="Times New Roman" w:cs="Times New Roman"/>
                <w:sz w:val="24"/>
                <w:szCs w:val="24"/>
              </w:rPr>
            </w:pPr>
            <w:r w:rsidRPr="002D522F">
              <w:rPr>
                <w:rFonts w:ascii="Times New Roman" w:hAnsi="Times New Roman" w:cs="Times New Roman"/>
                <w:sz w:val="24"/>
                <w:szCs w:val="24"/>
                <w:lang w:val="ro-RO"/>
              </w:rPr>
              <w:t>Varietatea cursurilor de formare şi perfecţionare organizate de CCD, ONG-uri şi universităţi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32"/>
              </w:numPr>
              <w:shd w:val="clear" w:color="auto" w:fill="FFFFFF"/>
              <w:tabs>
                <w:tab w:val="left" w:pos="336"/>
              </w:tabs>
              <w:spacing w:line="307"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Scăderea prestigiului cadrelor didactice prin pensionarea unor profesori recunoscuţi pe plan local</w:t>
            </w:r>
          </w:p>
          <w:p w:rsidR="00830D4F" w:rsidRPr="002D522F" w:rsidRDefault="00830D4F" w:rsidP="005C067A">
            <w:pPr>
              <w:pStyle w:val="ListParagraph"/>
              <w:numPr>
                <w:ilvl w:val="0"/>
                <w:numId w:val="32"/>
              </w:numPr>
              <w:shd w:val="clear" w:color="auto" w:fill="FFFFFF"/>
              <w:tabs>
                <w:tab w:val="left" w:pos="336"/>
              </w:tabs>
              <w:spacing w:line="307"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Nivel redus al salarizării pentru profesorii debutanţi</w:t>
            </w:r>
          </w:p>
          <w:p w:rsidR="00830D4F" w:rsidRPr="002D522F" w:rsidRDefault="00830D4F" w:rsidP="005C067A">
            <w:pPr>
              <w:pStyle w:val="ListParagraph"/>
              <w:numPr>
                <w:ilvl w:val="0"/>
                <w:numId w:val="32"/>
              </w:numPr>
              <w:shd w:val="clear" w:color="auto" w:fill="FFFFFF"/>
              <w:tabs>
                <w:tab w:val="left" w:pos="336"/>
              </w:tabs>
              <w:spacing w:line="307"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Experienţă redusă la profesorii debutanţi datorită efectuării practicii pedagogice în condiţii improprii</w:t>
            </w:r>
          </w:p>
          <w:p w:rsidR="00830D4F" w:rsidRPr="002D522F" w:rsidRDefault="00830D4F" w:rsidP="005C067A">
            <w:pPr>
              <w:pStyle w:val="ListParagraph"/>
              <w:numPr>
                <w:ilvl w:val="0"/>
                <w:numId w:val="32"/>
              </w:numPr>
              <w:shd w:val="clear" w:color="auto" w:fill="FFFFFF"/>
              <w:tabs>
                <w:tab w:val="left" w:pos="336"/>
              </w:tabs>
              <w:spacing w:line="307"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Mijloace reduse de sancţionare a elevilor din ciclul inferior al liceului care provin din familii dezorganizate</w:t>
            </w:r>
          </w:p>
          <w:p w:rsidR="00830D4F" w:rsidRPr="002D522F" w:rsidRDefault="00830D4F" w:rsidP="00053F39">
            <w:pPr>
              <w:shd w:val="clear" w:color="auto" w:fill="FFFFFF"/>
              <w:tabs>
                <w:tab w:val="left" w:pos="336"/>
              </w:tabs>
              <w:spacing w:line="307" w:lineRule="exact"/>
              <w:ind w:left="360"/>
            </w:pPr>
          </w:p>
        </w:tc>
      </w:tr>
      <w:tr w:rsidR="00830D4F" w:rsidRPr="002D522F">
        <w:trPr>
          <w:trHeight w:hRule="exact" w:val="2163"/>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30"/>
              </w:numPr>
              <w:shd w:val="clear" w:color="auto" w:fill="FFFFFF"/>
              <w:tabs>
                <w:tab w:val="left" w:pos="379"/>
              </w:tabs>
              <w:spacing w:line="302" w:lineRule="exact"/>
              <w:rPr>
                <w:rFonts w:ascii="Times New Roman" w:hAnsi="Times New Roman" w:cs="Times New Roman"/>
                <w:sz w:val="24"/>
                <w:szCs w:val="24"/>
              </w:rPr>
            </w:pPr>
            <w:r w:rsidRPr="002D522F">
              <w:rPr>
                <w:rFonts w:ascii="Times New Roman" w:hAnsi="Times New Roman" w:cs="Times New Roman"/>
                <w:b/>
                <w:bCs/>
                <w:spacing w:val="-2"/>
                <w:sz w:val="24"/>
                <w:szCs w:val="24"/>
                <w:lang w:val="ro-RO"/>
              </w:rPr>
              <w:t>Elevi</w:t>
            </w:r>
          </w:p>
          <w:p w:rsidR="00830D4F" w:rsidRPr="002D522F" w:rsidRDefault="00830D4F" w:rsidP="005C067A">
            <w:pPr>
              <w:pStyle w:val="ListParagraph"/>
              <w:numPr>
                <w:ilvl w:val="0"/>
                <w:numId w:val="33"/>
              </w:numPr>
              <w:shd w:val="clear" w:color="auto" w:fill="FFFFFF"/>
              <w:tabs>
                <w:tab w:val="left" w:pos="1094"/>
              </w:tabs>
              <w:spacing w:line="302" w:lineRule="exact"/>
              <w:rPr>
                <w:rFonts w:ascii="Times New Roman" w:hAnsi="Times New Roman" w:cs="Times New Roman"/>
                <w:sz w:val="24"/>
                <w:szCs w:val="24"/>
              </w:rPr>
            </w:pPr>
            <w:r w:rsidRPr="002D522F">
              <w:rPr>
                <w:rFonts w:ascii="Times New Roman" w:hAnsi="Times New Roman" w:cs="Times New Roman"/>
                <w:sz w:val="24"/>
                <w:szCs w:val="24"/>
              </w:rPr>
              <w:t>Oferta educaţională diversificată adaptată la cerinţele pieţei forţei de muncă</w:t>
            </w:r>
          </w:p>
          <w:p w:rsidR="00830D4F" w:rsidRPr="002D522F" w:rsidRDefault="00830D4F" w:rsidP="005C067A">
            <w:pPr>
              <w:pStyle w:val="ListParagraph"/>
              <w:numPr>
                <w:ilvl w:val="0"/>
                <w:numId w:val="33"/>
              </w:numPr>
              <w:shd w:val="clear" w:color="auto" w:fill="FFFFFF"/>
              <w:tabs>
                <w:tab w:val="left" w:pos="1094"/>
              </w:tabs>
              <w:spacing w:line="302" w:lineRule="exact"/>
              <w:rPr>
                <w:rFonts w:ascii="Times New Roman" w:hAnsi="Times New Roman" w:cs="Times New Roman"/>
                <w:sz w:val="24"/>
                <w:szCs w:val="24"/>
              </w:rPr>
            </w:pPr>
            <w:r w:rsidRPr="002D522F">
              <w:rPr>
                <w:rFonts w:ascii="Times New Roman" w:hAnsi="Times New Roman" w:cs="Times New Roman"/>
                <w:sz w:val="24"/>
                <w:szCs w:val="24"/>
              </w:rPr>
              <w:t>Interes crescut al elevilor pentru noile specializări (mecatronică, turism, electronică)</w:t>
            </w:r>
          </w:p>
          <w:p w:rsidR="00830D4F" w:rsidRPr="002D522F" w:rsidRDefault="00830D4F" w:rsidP="005C067A">
            <w:pPr>
              <w:pStyle w:val="ListParagraph"/>
              <w:numPr>
                <w:ilvl w:val="0"/>
                <w:numId w:val="33"/>
              </w:numPr>
              <w:shd w:val="clear" w:color="auto" w:fill="FFFFFF"/>
              <w:tabs>
                <w:tab w:val="left" w:pos="1094"/>
              </w:tabs>
              <w:spacing w:line="302" w:lineRule="exact"/>
              <w:rPr>
                <w:rFonts w:ascii="Times New Roman" w:hAnsi="Times New Roman" w:cs="Times New Roman"/>
                <w:sz w:val="24"/>
                <w:szCs w:val="24"/>
              </w:rPr>
            </w:pPr>
            <w:r w:rsidRPr="002D522F">
              <w:rPr>
                <w:rFonts w:ascii="Times New Roman" w:hAnsi="Times New Roman" w:cs="Times New Roman"/>
                <w:sz w:val="24"/>
                <w:szCs w:val="24"/>
              </w:rPr>
              <w:t>Evoluţie constantă a populaţiei şcolare</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34"/>
              </w:numPr>
              <w:shd w:val="clear" w:color="auto" w:fill="FFFFFF"/>
              <w:tabs>
                <w:tab w:val="left" w:pos="278"/>
              </w:tabs>
              <w:spacing w:line="302" w:lineRule="exact"/>
              <w:rPr>
                <w:rFonts w:ascii="Times New Roman" w:hAnsi="Times New Roman" w:cs="Times New Roman"/>
                <w:sz w:val="24"/>
                <w:szCs w:val="24"/>
              </w:rPr>
            </w:pPr>
            <w:r w:rsidRPr="002D522F">
              <w:rPr>
                <w:rFonts w:ascii="Times New Roman" w:hAnsi="Times New Roman" w:cs="Times New Roman"/>
                <w:sz w:val="24"/>
                <w:szCs w:val="24"/>
                <w:lang w:val="ro-RO"/>
              </w:rPr>
              <w:t>Repartizarea computerizată a elevilor fără legătură cu aptitudinile acestora</w:t>
            </w:r>
          </w:p>
          <w:p w:rsidR="00830D4F" w:rsidRPr="002D522F" w:rsidRDefault="00830D4F" w:rsidP="005C067A">
            <w:pPr>
              <w:pStyle w:val="ListParagraph"/>
              <w:numPr>
                <w:ilvl w:val="0"/>
                <w:numId w:val="34"/>
              </w:numPr>
              <w:shd w:val="clear" w:color="auto" w:fill="FFFFFF"/>
              <w:tabs>
                <w:tab w:val="left" w:pos="278"/>
              </w:tabs>
              <w:spacing w:line="302" w:lineRule="exact"/>
              <w:rPr>
                <w:rFonts w:ascii="Times New Roman" w:hAnsi="Times New Roman" w:cs="Times New Roman"/>
                <w:sz w:val="24"/>
                <w:szCs w:val="24"/>
                <w:lang w:val="it-IT"/>
              </w:rPr>
            </w:pPr>
            <w:r w:rsidRPr="002D522F">
              <w:rPr>
                <w:rFonts w:ascii="Times New Roman" w:hAnsi="Times New Roman" w:cs="Times New Roman"/>
                <w:sz w:val="24"/>
                <w:szCs w:val="24"/>
                <w:lang w:val="ro-RO"/>
              </w:rPr>
              <w:t>Elevi proveniţi din familii cu venituri reduse sau dezorganizate</w:t>
            </w:r>
          </w:p>
          <w:p w:rsidR="00830D4F" w:rsidRPr="002D522F" w:rsidRDefault="00830D4F" w:rsidP="005C067A">
            <w:pPr>
              <w:pStyle w:val="ListParagraph"/>
              <w:numPr>
                <w:ilvl w:val="0"/>
                <w:numId w:val="34"/>
              </w:numPr>
              <w:shd w:val="clear" w:color="auto" w:fill="FFFFFF"/>
              <w:tabs>
                <w:tab w:val="left" w:pos="278"/>
              </w:tabs>
              <w:spacing w:line="302" w:lineRule="exact"/>
              <w:rPr>
                <w:rFonts w:ascii="Times New Roman" w:hAnsi="Times New Roman" w:cs="Times New Roman"/>
                <w:sz w:val="24"/>
                <w:szCs w:val="24"/>
              </w:rPr>
            </w:pPr>
            <w:r w:rsidRPr="002D522F">
              <w:rPr>
                <w:rFonts w:ascii="Times New Roman" w:hAnsi="Times New Roman" w:cs="Times New Roman"/>
                <w:sz w:val="24"/>
                <w:szCs w:val="24"/>
                <w:lang w:val="ro-RO"/>
              </w:rPr>
              <w:t>Informarea superficială a absolvenţilor de gimnaziu despre oferta de scolarizare a unităţii şcolare</w:t>
            </w:r>
          </w:p>
          <w:p w:rsidR="00830D4F" w:rsidRPr="002D522F" w:rsidRDefault="00830D4F" w:rsidP="005C067A">
            <w:pPr>
              <w:pStyle w:val="ListParagraph"/>
              <w:numPr>
                <w:ilvl w:val="0"/>
                <w:numId w:val="34"/>
              </w:numPr>
              <w:shd w:val="clear" w:color="auto" w:fill="FFFFFF"/>
              <w:tabs>
                <w:tab w:val="left" w:pos="278"/>
              </w:tabs>
              <w:spacing w:line="302" w:lineRule="exact"/>
              <w:rPr>
                <w:rFonts w:ascii="Times New Roman" w:hAnsi="Times New Roman" w:cs="Times New Roman"/>
                <w:sz w:val="24"/>
                <w:szCs w:val="24"/>
              </w:rPr>
            </w:pPr>
            <w:r w:rsidRPr="002D522F">
              <w:rPr>
                <w:rFonts w:ascii="Times New Roman" w:hAnsi="Times New Roman" w:cs="Times New Roman"/>
                <w:sz w:val="24"/>
                <w:szCs w:val="24"/>
                <w:lang w:val="ro-RO"/>
              </w:rPr>
              <w:t>Dezinteresul faţă de pregătirea profesională şi cultură</w:t>
            </w:r>
          </w:p>
        </w:tc>
      </w:tr>
    </w:tbl>
    <w:p w:rsidR="00830D4F" w:rsidRPr="002D522F" w:rsidRDefault="00830D4F" w:rsidP="00830D4F">
      <w:pPr>
        <w:shd w:val="clear" w:color="auto" w:fill="FFFFFF"/>
        <w:spacing w:before="1114"/>
        <w:rPr>
          <w:b/>
          <w:bCs/>
        </w:rPr>
      </w:pPr>
    </w:p>
    <w:p w:rsidR="00830D4F" w:rsidRPr="002D522F" w:rsidRDefault="00830D4F" w:rsidP="005B0BFC">
      <w:pPr>
        <w:rPr>
          <w:b/>
          <w:bCs/>
        </w:rPr>
      </w:pPr>
      <w:r w:rsidRPr="002D522F">
        <w:rPr>
          <w:b/>
          <w:bCs/>
        </w:rPr>
        <w:br w:type="page"/>
      </w:r>
    </w:p>
    <w:tbl>
      <w:tblPr>
        <w:tblW w:w="0" w:type="auto"/>
        <w:jc w:val="center"/>
        <w:tblInd w:w="40" w:type="dxa"/>
        <w:tblLayout w:type="fixed"/>
        <w:tblCellMar>
          <w:left w:w="40" w:type="dxa"/>
          <w:right w:w="40" w:type="dxa"/>
        </w:tblCellMar>
        <w:tblLook w:val="0000"/>
      </w:tblPr>
      <w:tblGrid>
        <w:gridCol w:w="7056"/>
        <w:gridCol w:w="7838"/>
      </w:tblGrid>
      <w:tr w:rsidR="005B0BFC" w:rsidRPr="002D522F">
        <w:trPr>
          <w:trHeight w:hRule="exact" w:val="451"/>
          <w:jc w:val="center"/>
        </w:trPr>
        <w:tc>
          <w:tcPr>
            <w:tcW w:w="14894" w:type="dxa"/>
            <w:gridSpan w:val="2"/>
            <w:tcBorders>
              <w:top w:val="single" w:sz="6" w:space="0" w:color="auto"/>
              <w:left w:val="single" w:sz="6" w:space="0" w:color="auto"/>
              <w:bottom w:val="single" w:sz="6" w:space="0" w:color="auto"/>
              <w:right w:val="single" w:sz="6" w:space="0" w:color="auto"/>
            </w:tcBorders>
            <w:shd w:val="clear" w:color="auto" w:fill="FFFFFF"/>
          </w:tcPr>
          <w:p w:rsidR="005B0BFC" w:rsidRPr="00A530B2" w:rsidRDefault="005B0BFC" w:rsidP="00053F39">
            <w:pPr>
              <w:shd w:val="clear" w:color="auto" w:fill="FFFFFF"/>
              <w:jc w:val="center"/>
              <w:rPr>
                <w:b/>
              </w:rPr>
            </w:pPr>
            <w:r w:rsidRPr="00A530B2">
              <w:rPr>
                <w:b/>
              </w:rPr>
              <w:lastRenderedPageBreak/>
              <w:t>RESURSE MATERIALE</w:t>
            </w:r>
          </w:p>
        </w:tc>
      </w:tr>
      <w:tr w:rsidR="005B0BFC" w:rsidRPr="002D522F">
        <w:trPr>
          <w:trHeight w:hRule="exact" w:val="374"/>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5B0BFC" w:rsidRPr="00A530B2" w:rsidRDefault="005B0BFC" w:rsidP="00053F39">
            <w:pPr>
              <w:shd w:val="clear" w:color="auto" w:fill="FFFFFF"/>
              <w:ind w:left="1685"/>
              <w:rPr>
                <w:b/>
              </w:rPr>
            </w:pPr>
            <w:r w:rsidRPr="00A530B2">
              <w:rPr>
                <w:b/>
              </w:rPr>
              <w:t>s-PUNCTE TARI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5B0BFC" w:rsidRPr="00A530B2" w:rsidRDefault="005B0BFC" w:rsidP="00053F39">
            <w:pPr>
              <w:shd w:val="clear" w:color="auto" w:fill="FFFFFF"/>
              <w:jc w:val="center"/>
              <w:rPr>
                <w:b/>
              </w:rPr>
            </w:pPr>
            <w:r w:rsidRPr="00A530B2">
              <w:rPr>
                <w:b/>
              </w:rPr>
              <w:t>w-PUNCTE SLABE</w:t>
            </w:r>
          </w:p>
        </w:tc>
      </w:tr>
      <w:tr w:rsidR="00830D4F" w:rsidRPr="002D522F">
        <w:trPr>
          <w:trHeight w:hRule="exact" w:val="5313"/>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lang w:val="ro-RO"/>
              </w:rPr>
            </w:pPr>
            <w:r w:rsidRPr="00A530B2">
              <w:rPr>
                <w:rFonts w:ascii="Times New Roman" w:hAnsi="Times New Roman" w:cs="Times New Roman"/>
                <w:sz w:val="24"/>
                <w:szCs w:val="24"/>
                <w:lang w:val="ro-RO"/>
              </w:rPr>
              <w:t>Schimbarea învelitorii acoperişului cu tablă lindab</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lang w:val="it-IT"/>
              </w:rPr>
            </w:pPr>
            <w:r w:rsidRPr="00A530B2">
              <w:rPr>
                <w:rFonts w:ascii="Times New Roman" w:hAnsi="Times New Roman" w:cs="Times New Roman"/>
                <w:sz w:val="24"/>
                <w:szCs w:val="24"/>
                <w:lang w:val="it-IT"/>
              </w:rPr>
              <w:t>Terminarea reparaţiilor capitale la grupurile sanitare</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z w:val="24"/>
                <w:szCs w:val="24"/>
              </w:rPr>
              <w:t>Instalaţie de încălzire centrală proprie funcţională</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z w:val="24"/>
                <w:szCs w:val="24"/>
              </w:rPr>
              <w:t>Înlocuirea geamurilor cu termopane</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z w:val="24"/>
                <w:szCs w:val="24"/>
              </w:rPr>
              <w:t>Terminarea reparaţiilor la faţadele clădirilor</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pacing w:val="-2"/>
                <w:sz w:val="24"/>
                <w:szCs w:val="24"/>
                <w:lang w:val="ro-RO"/>
              </w:rPr>
              <w:t>Săli de clasă :</w:t>
            </w:r>
            <w:r w:rsidR="00E3202A" w:rsidRPr="00A530B2">
              <w:rPr>
                <w:rFonts w:ascii="Times New Roman" w:hAnsi="Times New Roman" w:cs="Times New Roman"/>
                <w:spacing w:val="-2"/>
                <w:sz w:val="24"/>
                <w:szCs w:val="24"/>
                <w:lang w:val="ro-RO"/>
              </w:rPr>
              <w:t>52</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pacing w:val="-8"/>
                <w:sz w:val="24"/>
                <w:szCs w:val="24"/>
                <w:lang w:val="ro-RO"/>
              </w:rPr>
              <w:t xml:space="preserve">Cabinete : </w:t>
            </w:r>
            <w:r w:rsidR="00E3202A" w:rsidRPr="00A530B2">
              <w:rPr>
                <w:rFonts w:ascii="Times New Roman" w:hAnsi="Times New Roman" w:cs="Times New Roman"/>
                <w:spacing w:val="-8"/>
                <w:sz w:val="24"/>
                <w:szCs w:val="24"/>
                <w:lang w:val="ro-RO"/>
              </w:rPr>
              <w:t>5</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pacing w:val="-3"/>
                <w:sz w:val="24"/>
                <w:szCs w:val="24"/>
                <w:lang w:val="ro-RO"/>
              </w:rPr>
              <w:t>Săli de sport :2</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pacing w:val="-5"/>
                <w:sz w:val="24"/>
                <w:szCs w:val="24"/>
                <w:lang w:val="ro-RO"/>
              </w:rPr>
              <w:t>Sală firme de exerciţiu : 1</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pacing w:val="-6"/>
                <w:sz w:val="24"/>
                <w:szCs w:val="24"/>
                <w:lang w:val="ro-RO"/>
              </w:rPr>
              <w:t xml:space="preserve">Teren de fotbal : </w:t>
            </w:r>
            <w:r w:rsidR="00E3202A" w:rsidRPr="00A530B2">
              <w:rPr>
                <w:rFonts w:ascii="Times New Roman" w:hAnsi="Times New Roman" w:cs="Times New Roman"/>
                <w:spacing w:val="-6"/>
                <w:sz w:val="24"/>
                <w:szCs w:val="24"/>
                <w:lang w:val="ro-RO"/>
              </w:rPr>
              <w:t>2</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pacing w:val="-2"/>
                <w:sz w:val="24"/>
                <w:szCs w:val="24"/>
                <w:lang w:val="ro-RO"/>
              </w:rPr>
              <w:t>Terenuri de handbal :2</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pacing w:val="-3"/>
                <w:sz w:val="24"/>
                <w:szCs w:val="24"/>
                <w:lang w:val="ro-RO"/>
              </w:rPr>
              <w:t>Teren de baschet: 1</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pacing w:val="-4"/>
                <w:sz w:val="24"/>
                <w:szCs w:val="24"/>
                <w:lang w:val="ro-RO"/>
              </w:rPr>
              <w:t>Discotecă</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pacing w:val="-2"/>
                <w:sz w:val="24"/>
                <w:szCs w:val="24"/>
                <w:lang w:val="ro-RO"/>
              </w:rPr>
              <w:t>Bibliotecă :33000 volume</w:t>
            </w:r>
          </w:p>
          <w:p w:rsidR="00830D4F"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pacing w:val="-2"/>
                <w:sz w:val="24"/>
                <w:szCs w:val="24"/>
                <w:lang w:val="ro-RO"/>
              </w:rPr>
              <w:t>Cabinet medical</w:t>
            </w:r>
          </w:p>
          <w:p w:rsidR="00E3202A" w:rsidRPr="00A530B2" w:rsidRDefault="00830D4F"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pacing w:val="-1"/>
                <w:sz w:val="24"/>
                <w:szCs w:val="24"/>
                <w:lang w:val="ro-RO"/>
              </w:rPr>
              <w:t xml:space="preserve">Centrală proprie </w:t>
            </w:r>
          </w:p>
          <w:p w:rsidR="00830D4F" w:rsidRPr="00A530B2" w:rsidRDefault="00E3202A"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z w:val="24"/>
                <w:szCs w:val="24"/>
                <w:lang w:val="ro-RO"/>
              </w:rPr>
              <w:t>Ateliere şcoală :9</w:t>
            </w:r>
          </w:p>
          <w:p w:rsidR="00830D4F" w:rsidRPr="00A530B2" w:rsidRDefault="00E3202A" w:rsidP="005C067A">
            <w:pPr>
              <w:pStyle w:val="ListParagraph"/>
              <w:numPr>
                <w:ilvl w:val="0"/>
                <w:numId w:val="19"/>
              </w:numPr>
              <w:shd w:val="clear" w:color="auto" w:fill="FFFFFF"/>
              <w:rPr>
                <w:rFonts w:ascii="Times New Roman" w:hAnsi="Times New Roman" w:cs="Times New Roman"/>
                <w:sz w:val="24"/>
                <w:szCs w:val="24"/>
              </w:rPr>
            </w:pPr>
            <w:r w:rsidRPr="00A530B2">
              <w:rPr>
                <w:rFonts w:ascii="Times New Roman" w:hAnsi="Times New Roman" w:cs="Times New Roman"/>
                <w:spacing w:val="-4"/>
                <w:sz w:val="24"/>
                <w:szCs w:val="24"/>
                <w:lang w:val="ro-RO"/>
              </w:rPr>
              <w:t xml:space="preserve">1 automobil </w:t>
            </w:r>
            <w:r w:rsidR="00830D4F" w:rsidRPr="00A530B2">
              <w:rPr>
                <w:rFonts w:ascii="Times New Roman" w:hAnsi="Times New Roman" w:cs="Times New Roman"/>
                <w:spacing w:val="-4"/>
                <w:sz w:val="24"/>
                <w:szCs w:val="24"/>
                <w:lang w:val="ro-RO"/>
              </w:rPr>
              <w:t>Dacia</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A530B2" w:rsidRDefault="00830D4F" w:rsidP="005C067A">
            <w:pPr>
              <w:pStyle w:val="ListParagraph"/>
              <w:numPr>
                <w:ilvl w:val="0"/>
                <w:numId w:val="20"/>
              </w:numPr>
              <w:shd w:val="clear" w:color="auto" w:fill="FFFFFF"/>
              <w:tabs>
                <w:tab w:val="left" w:pos="331"/>
              </w:tabs>
              <w:spacing w:before="336"/>
              <w:rPr>
                <w:rFonts w:ascii="Times New Roman" w:hAnsi="Times New Roman" w:cs="Times New Roman"/>
                <w:bCs/>
                <w:sz w:val="24"/>
                <w:szCs w:val="24"/>
                <w:lang w:val="ro-RO"/>
              </w:rPr>
            </w:pPr>
            <w:r w:rsidRPr="00A530B2">
              <w:rPr>
                <w:rFonts w:ascii="Times New Roman" w:hAnsi="Times New Roman" w:cs="Times New Roman"/>
                <w:bCs/>
                <w:spacing w:val="-8"/>
                <w:sz w:val="24"/>
                <w:szCs w:val="24"/>
                <w:lang w:val="ro-RO"/>
              </w:rPr>
              <w:t>Necesitatea continuării lucrărilor de reparaţii interioare</w:t>
            </w:r>
          </w:p>
          <w:p w:rsidR="00830D4F" w:rsidRPr="00A530B2" w:rsidRDefault="00830D4F" w:rsidP="005C067A">
            <w:pPr>
              <w:pStyle w:val="ListParagraph"/>
              <w:numPr>
                <w:ilvl w:val="0"/>
                <w:numId w:val="20"/>
              </w:numPr>
              <w:shd w:val="clear" w:color="auto" w:fill="FFFFFF"/>
              <w:tabs>
                <w:tab w:val="left" w:pos="331"/>
              </w:tabs>
              <w:rPr>
                <w:rFonts w:ascii="Times New Roman" w:hAnsi="Times New Roman" w:cs="Times New Roman"/>
                <w:bCs/>
                <w:sz w:val="24"/>
                <w:szCs w:val="24"/>
                <w:lang w:val="ro-RO"/>
              </w:rPr>
            </w:pPr>
            <w:r w:rsidRPr="00A530B2">
              <w:rPr>
                <w:rFonts w:ascii="Times New Roman" w:hAnsi="Times New Roman" w:cs="Times New Roman"/>
                <w:bCs/>
                <w:spacing w:val="-5"/>
                <w:sz w:val="24"/>
                <w:szCs w:val="24"/>
                <w:lang w:val="ro-RO"/>
              </w:rPr>
              <w:t>Mobilier învechit 15%</w:t>
            </w:r>
          </w:p>
          <w:p w:rsidR="00830D4F" w:rsidRPr="00A530B2" w:rsidRDefault="00830D4F" w:rsidP="005C067A">
            <w:pPr>
              <w:pStyle w:val="ListParagraph"/>
              <w:numPr>
                <w:ilvl w:val="0"/>
                <w:numId w:val="20"/>
              </w:numPr>
              <w:shd w:val="clear" w:color="auto" w:fill="FFFFFF"/>
              <w:tabs>
                <w:tab w:val="left" w:pos="331"/>
              </w:tabs>
              <w:spacing w:before="5"/>
              <w:rPr>
                <w:rFonts w:ascii="Times New Roman" w:hAnsi="Times New Roman" w:cs="Times New Roman"/>
                <w:bCs/>
                <w:sz w:val="24"/>
                <w:szCs w:val="24"/>
                <w:lang w:val="ro-RO"/>
              </w:rPr>
            </w:pPr>
            <w:r w:rsidRPr="00A530B2">
              <w:rPr>
                <w:rFonts w:ascii="Times New Roman" w:hAnsi="Times New Roman" w:cs="Times New Roman"/>
                <w:bCs/>
                <w:spacing w:val="-9"/>
                <w:sz w:val="24"/>
                <w:szCs w:val="24"/>
                <w:lang w:val="ro-RO"/>
              </w:rPr>
              <w:t>Duşumele improprii 50%</w:t>
            </w:r>
          </w:p>
          <w:p w:rsidR="00830D4F" w:rsidRPr="00A530B2" w:rsidRDefault="00830D4F" w:rsidP="005C067A">
            <w:pPr>
              <w:pStyle w:val="ListParagraph"/>
              <w:numPr>
                <w:ilvl w:val="0"/>
                <w:numId w:val="20"/>
              </w:numPr>
              <w:shd w:val="clear" w:color="auto" w:fill="FFFFFF"/>
              <w:tabs>
                <w:tab w:val="left" w:pos="331"/>
              </w:tabs>
              <w:rPr>
                <w:rFonts w:ascii="Times New Roman" w:hAnsi="Times New Roman" w:cs="Times New Roman"/>
                <w:bCs/>
                <w:sz w:val="24"/>
                <w:szCs w:val="24"/>
                <w:lang w:val="ro-RO"/>
              </w:rPr>
            </w:pPr>
            <w:r w:rsidRPr="00A530B2">
              <w:rPr>
                <w:rFonts w:ascii="Times New Roman" w:hAnsi="Times New Roman" w:cs="Times New Roman"/>
                <w:bCs/>
                <w:spacing w:val="-8"/>
                <w:sz w:val="24"/>
                <w:szCs w:val="24"/>
                <w:lang w:val="ro-RO"/>
              </w:rPr>
              <w:t>Laboratoarele şi cabinetele slab dotate pentru noile specializări</w:t>
            </w:r>
          </w:p>
          <w:p w:rsidR="00830D4F" w:rsidRPr="00A530B2" w:rsidRDefault="00830D4F" w:rsidP="005C067A">
            <w:pPr>
              <w:pStyle w:val="ListParagraph"/>
              <w:numPr>
                <w:ilvl w:val="0"/>
                <w:numId w:val="20"/>
              </w:numPr>
              <w:shd w:val="clear" w:color="auto" w:fill="FFFFFF"/>
              <w:tabs>
                <w:tab w:val="left" w:pos="331"/>
              </w:tabs>
              <w:rPr>
                <w:rFonts w:ascii="Times New Roman" w:hAnsi="Times New Roman" w:cs="Times New Roman"/>
                <w:bCs/>
                <w:sz w:val="24"/>
                <w:szCs w:val="24"/>
                <w:lang w:val="ro-RO"/>
              </w:rPr>
            </w:pPr>
            <w:r w:rsidRPr="00A530B2">
              <w:rPr>
                <w:rFonts w:ascii="Times New Roman" w:hAnsi="Times New Roman" w:cs="Times New Roman"/>
                <w:bCs/>
                <w:spacing w:val="-9"/>
                <w:sz w:val="24"/>
                <w:szCs w:val="24"/>
                <w:lang w:val="ro-RO"/>
              </w:rPr>
              <w:t xml:space="preserve">Duşumele vechi </w:t>
            </w:r>
          </w:p>
          <w:p w:rsidR="00830D4F" w:rsidRPr="00A530B2" w:rsidRDefault="00830D4F" w:rsidP="005C067A">
            <w:pPr>
              <w:pStyle w:val="ListParagraph"/>
              <w:numPr>
                <w:ilvl w:val="0"/>
                <w:numId w:val="20"/>
              </w:numPr>
              <w:shd w:val="clear" w:color="auto" w:fill="FFFFFF"/>
              <w:tabs>
                <w:tab w:val="left" w:pos="331"/>
              </w:tabs>
              <w:rPr>
                <w:rFonts w:ascii="Times New Roman" w:hAnsi="Times New Roman" w:cs="Times New Roman"/>
                <w:bCs/>
                <w:sz w:val="24"/>
                <w:szCs w:val="24"/>
                <w:lang w:val="ro-RO"/>
              </w:rPr>
            </w:pPr>
            <w:r w:rsidRPr="00A530B2">
              <w:rPr>
                <w:rFonts w:ascii="Times New Roman" w:hAnsi="Times New Roman" w:cs="Times New Roman"/>
                <w:bCs/>
                <w:spacing w:val="-9"/>
                <w:sz w:val="24"/>
                <w:szCs w:val="24"/>
                <w:lang w:val="ro-RO"/>
              </w:rPr>
              <w:t>Terenurile de sport necesită asfaltare</w:t>
            </w:r>
          </w:p>
          <w:p w:rsidR="00830D4F" w:rsidRPr="00A530B2" w:rsidRDefault="00830D4F" w:rsidP="00A27602">
            <w:pPr>
              <w:pStyle w:val="ListParagraph"/>
              <w:numPr>
                <w:ilvl w:val="0"/>
                <w:numId w:val="20"/>
              </w:numPr>
              <w:shd w:val="clear" w:color="auto" w:fill="FFFFFF"/>
              <w:tabs>
                <w:tab w:val="left" w:pos="331"/>
              </w:tabs>
              <w:rPr>
                <w:rFonts w:ascii="Times New Roman" w:hAnsi="Times New Roman" w:cs="Times New Roman"/>
                <w:bCs/>
                <w:sz w:val="24"/>
                <w:szCs w:val="24"/>
                <w:lang w:val="ro-RO"/>
              </w:rPr>
            </w:pPr>
            <w:r w:rsidRPr="00A530B2">
              <w:rPr>
                <w:rFonts w:ascii="Times New Roman" w:hAnsi="Times New Roman" w:cs="Times New Roman"/>
                <w:bCs/>
                <w:spacing w:val="-4"/>
                <w:sz w:val="24"/>
                <w:szCs w:val="24"/>
                <w:lang w:val="ro-RO"/>
              </w:rPr>
              <w:t xml:space="preserve">Unele ateliere nu corespund normelor de protecţia muncii şi </w:t>
            </w:r>
            <w:r w:rsidRPr="00A530B2">
              <w:rPr>
                <w:rFonts w:ascii="Times New Roman" w:hAnsi="Times New Roman" w:cs="Times New Roman"/>
                <w:bCs/>
                <w:sz w:val="24"/>
                <w:szCs w:val="24"/>
                <w:lang w:val="ro-RO"/>
              </w:rPr>
              <w:t>P.S.I.</w:t>
            </w:r>
          </w:p>
          <w:p w:rsidR="00830D4F" w:rsidRPr="00A530B2" w:rsidRDefault="00830D4F" w:rsidP="005C067A">
            <w:pPr>
              <w:pStyle w:val="ListParagraph"/>
              <w:numPr>
                <w:ilvl w:val="0"/>
                <w:numId w:val="20"/>
              </w:numPr>
              <w:shd w:val="clear" w:color="auto" w:fill="FFFFFF"/>
              <w:tabs>
                <w:tab w:val="left" w:pos="331"/>
              </w:tabs>
              <w:rPr>
                <w:rFonts w:ascii="Times New Roman" w:hAnsi="Times New Roman" w:cs="Times New Roman"/>
                <w:bCs/>
                <w:sz w:val="24"/>
                <w:szCs w:val="24"/>
                <w:lang w:val="ro-RO"/>
              </w:rPr>
            </w:pPr>
            <w:r w:rsidRPr="00A530B2">
              <w:rPr>
                <w:rFonts w:ascii="Times New Roman" w:hAnsi="Times New Roman" w:cs="Times New Roman"/>
                <w:bCs/>
                <w:spacing w:val="-8"/>
                <w:sz w:val="24"/>
                <w:szCs w:val="24"/>
                <w:lang w:val="ro-RO"/>
              </w:rPr>
              <w:t>Acoperiş deteriorat la atelierele şcoală</w:t>
            </w:r>
          </w:p>
          <w:p w:rsidR="005070FB" w:rsidRPr="00A530B2" w:rsidRDefault="005070FB" w:rsidP="005C067A">
            <w:pPr>
              <w:pStyle w:val="ListParagraph"/>
              <w:numPr>
                <w:ilvl w:val="0"/>
                <w:numId w:val="20"/>
              </w:numPr>
              <w:shd w:val="clear" w:color="auto" w:fill="FFFFFF"/>
              <w:tabs>
                <w:tab w:val="left" w:pos="331"/>
              </w:tabs>
              <w:rPr>
                <w:rFonts w:ascii="Times New Roman" w:hAnsi="Times New Roman" w:cs="Times New Roman"/>
                <w:bCs/>
                <w:sz w:val="24"/>
                <w:szCs w:val="24"/>
                <w:lang w:val="ro-RO"/>
              </w:rPr>
            </w:pPr>
            <w:r w:rsidRPr="00A530B2">
              <w:rPr>
                <w:rFonts w:ascii="Times New Roman" w:hAnsi="Times New Roman" w:cs="Times New Roman"/>
                <w:bCs/>
                <w:spacing w:val="-8"/>
                <w:sz w:val="24"/>
                <w:szCs w:val="24"/>
                <w:lang w:val="ro-RO"/>
              </w:rPr>
              <w:t>Drum de acces impropriu</w:t>
            </w:r>
          </w:p>
        </w:tc>
      </w:tr>
      <w:tr w:rsidR="00830D4F" w:rsidRPr="002D522F">
        <w:trPr>
          <w:trHeight w:hRule="exact" w:val="591"/>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A530B2" w:rsidRDefault="00830D4F" w:rsidP="00053F39">
            <w:pPr>
              <w:shd w:val="clear" w:color="auto" w:fill="FFFFFF"/>
              <w:ind w:left="1685"/>
              <w:rPr>
                <w:b/>
              </w:rPr>
            </w:pPr>
            <w:r w:rsidRPr="00A530B2">
              <w:rPr>
                <w:b/>
              </w:rPr>
              <w:t>o-OPORTUNITĂŢI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A530B2" w:rsidRDefault="00830D4F" w:rsidP="00053F39">
            <w:pPr>
              <w:shd w:val="clear" w:color="auto" w:fill="FFFFFF"/>
              <w:jc w:val="center"/>
              <w:rPr>
                <w:b/>
              </w:rPr>
            </w:pPr>
            <w:r w:rsidRPr="00A530B2">
              <w:rPr>
                <w:b/>
              </w:rPr>
              <w:t>t-AMENINŢĂRI</w:t>
            </w:r>
          </w:p>
        </w:tc>
      </w:tr>
      <w:tr w:rsidR="00830D4F" w:rsidRPr="002D522F">
        <w:trPr>
          <w:trHeight w:hRule="exact" w:val="1923"/>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A530B2" w:rsidRDefault="00830D4F" w:rsidP="005C067A">
            <w:pPr>
              <w:pStyle w:val="ListParagraph"/>
              <w:numPr>
                <w:ilvl w:val="0"/>
                <w:numId w:val="37"/>
              </w:numPr>
              <w:shd w:val="clear" w:color="auto" w:fill="FFFFFF"/>
              <w:rPr>
                <w:rFonts w:ascii="Times New Roman" w:hAnsi="Times New Roman" w:cs="Times New Roman"/>
                <w:spacing w:val="-2"/>
                <w:sz w:val="24"/>
                <w:szCs w:val="24"/>
                <w:lang w:val="ro-RO"/>
              </w:rPr>
            </w:pPr>
            <w:r w:rsidRPr="00A530B2">
              <w:rPr>
                <w:rFonts w:ascii="Times New Roman" w:hAnsi="Times New Roman" w:cs="Times New Roman"/>
                <w:spacing w:val="-4"/>
                <w:sz w:val="24"/>
                <w:szCs w:val="24"/>
                <w:lang w:val="ro-RO"/>
              </w:rPr>
              <w:t>Existenţa unor spaţii care pot fi închiriate</w:t>
            </w:r>
          </w:p>
          <w:p w:rsidR="00830D4F" w:rsidRPr="00A530B2" w:rsidRDefault="00830D4F" w:rsidP="005C067A">
            <w:pPr>
              <w:pStyle w:val="ListParagraph"/>
              <w:numPr>
                <w:ilvl w:val="0"/>
                <w:numId w:val="37"/>
              </w:numPr>
              <w:shd w:val="clear" w:color="auto" w:fill="FFFFFF"/>
              <w:rPr>
                <w:rFonts w:ascii="Times New Roman" w:hAnsi="Times New Roman" w:cs="Times New Roman"/>
                <w:spacing w:val="-2"/>
                <w:sz w:val="24"/>
                <w:szCs w:val="24"/>
                <w:lang w:val="ro-RO"/>
              </w:rPr>
            </w:pPr>
            <w:r w:rsidRPr="00A530B2">
              <w:rPr>
                <w:rFonts w:ascii="Times New Roman" w:hAnsi="Times New Roman" w:cs="Times New Roman"/>
                <w:spacing w:val="-4"/>
                <w:sz w:val="24"/>
                <w:szCs w:val="24"/>
                <w:lang w:val="ro-RO"/>
              </w:rPr>
              <w:t>Posibilitatea realizării unor repere în atelierele şcoală</w:t>
            </w:r>
          </w:p>
          <w:p w:rsidR="00830D4F" w:rsidRPr="00A530B2" w:rsidRDefault="00830D4F" w:rsidP="005C067A">
            <w:pPr>
              <w:pStyle w:val="ListParagraph"/>
              <w:numPr>
                <w:ilvl w:val="0"/>
                <w:numId w:val="37"/>
              </w:numPr>
              <w:shd w:val="clear" w:color="auto" w:fill="FFFFFF"/>
              <w:rPr>
                <w:rFonts w:ascii="Times New Roman" w:hAnsi="Times New Roman" w:cs="Times New Roman"/>
                <w:spacing w:val="-2"/>
                <w:sz w:val="24"/>
                <w:szCs w:val="24"/>
                <w:lang w:val="ro-RO"/>
              </w:rPr>
            </w:pPr>
            <w:r w:rsidRPr="00A530B2">
              <w:rPr>
                <w:rFonts w:ascii="Times New Roman" w:hAnsi="Times New Roman" w:cs="Times New Roman"/>
                <w:spacing w:val="-4"/>
                <w:sz w:val="24"/>
                <w:szCs w:val="24"/>
                <w:lang w:val="ro-RO"/>
              </w:rPr>
              <w:t>Accesul la programele de finanţare pentru dezvoltarea şcolii</w:t>
            </w:r>
          </w:p>
          <w:p w:rsidR="00830D4F" w:rsidRPr="00A530B2" w:rsidRDefault="00830D4F" w:rsidP="005C067A">
            <w:pPr>
              <w:pStyle w:val="ListParagraph"/>
              <w:numPr>
                <w:ilvl w:val="0"/>
                <w:numId w:val="37"/>
              </w:numPr>
              <w:shd w:val="clear" w:color="auto" w:fill="FFFFFF"/>
              <w:rPr>
                <w:rFonts w:ascii="Times New Roman" w:hAnsi="Times New Roman" w:cs="Times New Roman"/>
                <w:spacing w:val="-2"/>
                <w:sz w:val="24"/>
                <w:szCs w:val="24"/>
                <w:lang w:val="ro-RO"/>
              </w:rPr>
            </w:pPr>
            <w:r w:rsidRPr="00A530B2">
              <w:rPr>
                <w:rFonts w:ascii="Times New Roman" w:hAnsi="Times New Roman" w:cs="Times New Roman"/>
                <w:spacing w:val="-4"/>
                <w:sz w:val="24"/>
                <w:szCs w:val="24"/>
                <w:lang w:val="ro-RO"/>
              </w:rPr>
              <w:t>Încheierea demersurilor pentru construirea unei săli de sport în incinta unităţii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A530B2" w:rsidRDefault="00830D4F" w:rsidP="00A27602">
            <w:pPr>
              <w:pStyle w:val="ListParagraph"/>
              <w:numPr>
                <w:ilvl w:val="0"/>
                <w:numId w:val="37"/>
              </w:numPr>
              <w:shd w:val="clear" w:color="auto" w:fill="FFFFFF"/>
              <w:tabs>
                <w:tab w:val="left" w:pos="331"/>
              </w:tabs>
              <w:rPr>
                <w:rFonts w:ascii="Times New Roman" w:hAnsi="Times New Roman" w:cs="Times New Roman"/>
                <w:bCs/>
                <w:spacing w:val="-8"/>
                <w:sz w:val="24"/>
                <w:szCs w:val="24"/>
                <w:lang w:val="ro-RO"/>
              </w:rPr>
            </w:pPr>
            <w:r w:rsidRPr="00A530B2">
              <w:rPr>
                <w:rFonts w:ascii="Times New Roman" w:hAnsi="Times New Roman" w:cs="Times New Roman"/>
                <w:bCs/>
                <w:spacing w:val="-8"/>
                <w:sz w:val="24"/>
                <w:szCs w:val="24"/>
                <w:lang w:val="ro-RO"/>
              </w:rPr>
              <w:t>Gardul de împrejmuire a unităţii şcolare deteriora</w:t>
            </w:r>
            <w:r w:rsidR="00A27602" w:rsidRPr="00A530B2">
              <w:rPr>
                <w:rFonts w:ascii="Times New Roman" w:hAnsi="Times New Roman" w:cs="Times New Roman"/>
                <w:bCs/>
                <w:spacing w:val="-8"/>
                <w:sz w:val="24"/>
                <w:szCs w:val="24"/>
                <w:lang w:val="ro-RO"/>
              </w:rPr>
              <w:t>t</w:t>
            </w:r>
          </w:p>
          <w:p w:rsidR="00830D4F" w:rsidRPr="00A530B2" w:rsidRDefault="00830D4F" w:rsidP="00A27602">
            <w:pPr>
              <w:pStyle w:val="ListParagraph"/>
              <w:shd w:val="clear" w:color="auto" w:fill="FFFFFF"/>
              <w:tabs>
                <w:tab w:val="left" w:pos="331"/>
              </w:tabs>
              <w:rPr>
                <w:rFonts w:ascii="Times New Roman" w:hAnsi="Times New Roman" w:cs="Times New Roman"/>
                <w:bCs/>
                <w:spacing w:val="-8"/>
                <w:sz w:val="24"/>
                <w:szCs w:val="24"/>
                <w:lang w:val="ro-RO"/>
              </w:rPr>
            </w:pPr>
          </w:p>
          <w:p w:rsidR="00830D4F" w:rsidRPr="00A530B2" w:rsidRDefault="00830D4F" w:rsidP="00053F39">
            <w:pPr>
              <w:shd w:val="clear" w:color="auto" w:fill="FFFFFF"/>
              <w:tabs>
                <w:tab w:val="left" w:pos="331"/>
              </w:tabs>
              <w:ind w:left="720"/>
              <w:rPr>
                <w:bCs/>
                <w:spacing w:val="-8"/>
              </w:rPr>
            </w:pPr>
          </w:p>
        </w:tc>
      </w:tr>
      <w:tr w:rsidR="006802F8" w:rsidRPr="002D522F">
        <w:trPr>
          <w:trHeight w:hRule="exact" w:val="451"/>
          <w:jc w:val="center"/>
        </w:trPr>
        <w:tc>
          <w:tcPr>
            <w:tcW w:w="14894" w:type="dxa"/>
            <w:gridSpan w:val="2"/>
            <w:tcBorders>
              <w:top w:val="single" w:sz="6" w:space="0" w:color="auto"/>
              <w:left w:val="single" w:sz="6" w:space="0" w:color="auto"/>
              <w:bottom w:val="single" w:sz="6" w:space="0" w:color="auto"/>
              <w:right w:val="single" w:sz="6" w:space="0" w:color="auto"/>
            </w:tcBorders>
            <w:shd w:val="clear" w:color="auto" w:fill="FFFFFF"/>
          </w:tcPr>
          <w:p w:rsidR="006802F8" w:rsidRPr="002D522F" w:rsidRDefault="006802F8" w:rsidP="00053F39">
            <w:pPr>
              <w:shd w:val="clear" w:color="auto" w:fill="FFFFFF"/>
              <w:jc w:val="center"/>
              <w:rPr>
                <w:b/>
              </w:rPr>
            </w:pPr>
            <w:r w:rsidRPr="002D522F">
              <w:rPr>
                <w:b/>
              </w:rPr>
              <w:t>RESURSE FINANCIARE</w:t>
            </w:r>
          </w:p>
        </w:tc>
      </w:tr>
      <w:tr w:rsidR="006802F8" w:rsidRPr="002D522F">
        <w:trPr>
          <w:trHeight w:hRule="exact" w:val="374"/>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6802F8" w:rsidRPr="002D522F" w:rsidRDefault="006802F8" w:rsidP="00053F39">
            <w:pPr>
              <w:shd w:val="clear" w:color="auto" w:fill="FFFFFF"/>
              <w:ind w:left="1685"/>
              <w:rPr>
                <w:b/>
              </w:rPr>
            </w:pPr>
            <w:r w:rsidRPr="002D522F">
              <w:rPr>
                <w:b/>
              </w:rPr>
              <w:lastRenderedPageBreak/>
              <w:t>s-PUNCTE TARI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6802F8" w:rsidRPr="002D522F" w:rsidRDefault="006802F8" w:rsidP="00053F39">
            <w:pPr>
              <w:shd w:val="clear" w:color="auto" w:fill="FFFFFF"/>
              <w:jc w:val="center"/>
              <w:rPr>
                <w:b/>
              </w:rPr>
            </w:pPr>
            <w:r w:rsidRPr="002D522F">
              <w:rPr>
                <w:b/>
              </w:rPr>
              <w:t>w-PUNCTE SLABE</w:t>
            </w:r>
          </w:p>
        </w:tc>
      </w:tr>
      <w:tr w:rsidR="00830D4F" w:rsidRPr="002D522F">
        <w:trPr>
          <w:trHeight w:hRule="exact" w:val="1959"/>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053F39">
            <w:pPr>
              <w:shd w:val="clear" w:color="auto" w:fill="FFFFFF"/>
              <w:ind w:left="595"/>
            </w:pPr>
            <w:r w:rsidRPr="002D522F">
              <w:rPr>
                <w:b/>
                <w:bCs/>
                <w:spacing w:val="-1"/>
              </w:rPr>
              <w:t>Venituri extrabugetare</w:t>
            </w:r>
          </w:p>
          <w:p w:rsidR="00830D4F" w:rsidRPr="002D522F" w:rsidRDefault="00830D4F" w:rsidP="005C067A">
            <w:pPr>
              <w:pStyle w:val="ListParagraph"/>
              <w:numPr>
                <w:ilvl w:val="0"/>
                <w:numId w:val="22"/>
              </w:numPr>
              <w:shd w:val="clear" w:color="auto" w:fill="FFFFFF"/>
              <w:tabs>
                <w:tab w:val="left" w:pos="1522"/>
              </w:tabs>
              <w:rPr>
                <w:rFonts w:ascii="Times New Roman" w:hAnsi="Times New Roman" w:cs="Times New Roman"/>
                <w:sz w:val="24"/>
                <w:szCs w:val="24"/>
              </w:rPr>
            </w:pPr>
            <w:r w:rsidRPr="002D522F">
              <w:rPr>
                <w:rFonts w:ascii="Times New Roman" w:hAnsi="Times New Roman" w:cs="Times New Roman"/>
                <w:spacing w:val="-1"/>
                <w:sz w:val="24"/>
                <w:szCs w:val="24"/>
                <w:lang w:val="ro-RO"/>
              </w:rPr>
              <w:t>Activităţi de producţie prin:</w:t>
            </w:r>
          </w:p>
          <w:p w:rsidR="00830D4F" w:rsidRPr="002D522F" w:rsidRDefault="00830D4F" w:rsidP="005C067A">
            <w:pPr>
              <w:widowControl w:val="0"/>
              <w:numPr>
                <w:ilvl w:val="0"/>
                <w:numId w:val="21"/>
              </w:numPr>
              <w:shd w:val="clear" w:color="auto" w:fill="FFFFFF"/>
              <w:tabs>
                <w:tab w:val="left" w:pos="1858"/>
              </w:tabs>
              <w:autoSpaceDE w:val="0"/>
              <w:autoSpaceDN w:val="0"/>
              <w:adjustRightInd w:val="0"/>
              <w:ind w:left="1666"/>
            </w:pPr>
            <w:r w:rsidRPr="002D522F">
              <w:rPr>
                <w:spacing w:val="-1"/>
              </w:rPr>
              <w:t>Ateliere mecanice</w:t>
            </w:r>
          </w:p>
          <w:p w:rsidR="00830D4F" w:rsidRPr="002D522F" w:rsidRDefault="00830D4F" w:rsidP="005C067A">
            <w:pPr>
              <w:widowControl w:val="0"/>
              <w:numPr>
                <w:ilvl w:val="0"/>
                <w:numId w:val="21"/>
              </w:numPr>
              <w:shd w:val="clear" w:color="auto" w:fill="FFFFFF"/>
              <w:tabs>
                <w:tab w:val="left" w:pos="1858"/>
              </w:tabs>
              <w:autoSpaceDE w:val="0"/>
              <w:autoSpaceDN w:val="0"/>
              <w:adjustRightInd w:val="0"/>
              <w:ind w:left="1666"/>
            </w:pPr>
            <w:r w:rsidRPr="002D522F">
              <w:rPr>
                <w:spacing w:val="-1"/>
              </w:rPr>
              <w:t>Atelier de tâmplărie</w:t>
            </w:r>
          </w:p>
          <w:p w:rsidR="00830D4F" w:rsidRPr="002D522F" w:rsidRDefault="00830D4F" w:rsidP="005C067A">
            <w:pPr>
              <w:widowControl w:val="0"/>
              <w:numPr>
                <w:ilvl w:val="0"/>
                <w:numId w:val="21"/>
              </w:numPr>
              <w:shd w:val="clear" w:color="auto" w:fill="FFFFFF"/>
              <w:tabs>
                <w:tab w:val="left" w:pos="1858"/>
              </w:tabs>
              <w:autoSpaceDE w:val="0"/>
              <w:autoSpaceDN w:val="0"/>
              <w:adjustRightInd w:val="0"/>
              <w:ind w:left="1666"/>
            </w:pPr>
            <w:r w:rsidRPr="002D522F">
              <w:rPr>
                <w:spacing w:val="-1"/>
              </w:rPr>
              <w:t>Atelier de croitorie</w:t>
            </w:r>
          </w:p>
          <w:p w:rsidR="00830D4F" w:rsidRPr="002D522F" w:rsidRDefault="00830D4F" w:rsidP="00053F39">
            <w:pPr>
              <w:shd w:val="clear" w:color="auto" w:fill="FFFFFF"/>
            </w:pPr>
            <w:r w:rsidRPr="002D522F">
              <w:rPr>
                <w:spacing w:val="-3"/>
              </w:rPr>
              <w:t>trebuie să devină un principal finanţator)</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23"/>
              </w:numPr>
              <w:shd w:val="clear" w:color="auto" w:fill="FFFFFF"/>
              <w:tabs>
                <w:tab w:val="left" w:pos="610"/>
              </w:tabs>
              <w:spacing w:before="341"/>
              <w:rPr>
                <w:rFonts w:ascii="Times New Roman" w:hAnsi="Times New Roman" w:cs="Times New Roman"/>
                <w:sz w:val="24"/>
                <w:szCs w:val="24"/>
                <w:lang w:val="ro-RO"/>
              </w:rPr>
            </w:pPr>
            <w:r w:rsidRPr="002D522F">
              <w:rPr>
                <w:rFonts w:ascii="Times New Roman" w:hAnsi="Times New Roman" w:cs="Times New Roman"/>
                <w:spacing w:val="-1"/>
                <w:sz w:val="24"/>
                <w:szCs w:val="24"/>
                <w:lang w:val="ro-RO"/>
              </w:rPr>
              <w:t>Lipsă de comenzi ferme</w:t>
            </w:r>
          </w:p>
          <w:p w:rsidR="00830D4F" w:rsidRPr="002D522F" w:rsidRDefault="00830D4F" w:rsidP="005C067A">
            <w:pPr>
              <w:pStyle w:val="ListParagraph"/>
              <w:numPr>
                <w:ilvl w:val="0"/>
                <w:numId w:val="23"/>
              </w:numPr>
              <w:shd w:val="clear" w:color="auto" w:fill="FFFFFF"/>
              <w:tabs>
                <w:tab w:val="left" w:pos="610"/>
              </w:tabs>
              <w:rPr>
                <w:rFonts w:ascii="Times New Roman" w:hAnsi="Times New Roman" w:cs="Times New Roman"/>
                <w:sz w:val="24"/>
                <w:szCs w:val="24"/>
                <w:lang w:val="ro-RO"/>
              </w:rPr>
            </w:pPr>
            <w:r w:rsidRPr="002D522F">
              <w:rPr>
                <w:rFonts w:ascii="Times New Roman" w:hAnsi="Times New Roman" w:cs="Times New Roman"/>
                <w:spacing w:val="-2"/>
                <w:sz w:val="24"/>
                <w:szCs w:val="24"/>
                <w:lang w:val="ro-RO"/>
              </w:rPr>
              <w:t>Lipsă de interes şi preocupare a maiştrilor instructori şi elevilo</w:t>
            </w:r>
            <w:r w:rsidRPr="002D522F">
              <w:rPr>
                <w:rFonts w:ascii="Times New Roman" w:hAnsi="Times New Roman" w:cs="Times New Roman"/>
                <w:sz w:val="24"/>
                <w:szCs w:val="24"/>
                <w:lang w:val="ro-RO"/>
              </w:rPr>
              <w:t>r</w:t>
            </w:r>
          </w:p>
          <w:p w:rsidR="00830D4F" w:rsidRPr="002D522F" w:rsidRDefault="00830D4F" w:rsidP="005C067A">
            <w:pPr>
              <w:pStyle w:val="ListParagraph"/>
              <w:numPr>
                <w:ilvl w:val="0"/>
                <w:numId w:val="23"/>
              </w:numPr>
              <w:shd w:val="clear" w:color="auto" w:fill="FFFFFF"/>
              <w:tabs>
                <w:tab w:val="left" w:pos="610"/>
              </w:tabs>
              <w:rPr>
                <w:rFonts w:ascii="Times New Roman" w:hAnsi="Times New Roman" w:cs="Times New Roman"/>
                <w:sz w:val="24"/>
                <w:szCs w:val="24"/>
                <w:lang w:val="ro-RO"/>
              </w:rPr>
            </w:pPr>
            <w:r w:rsidRPr="002D522F">
              <w:rPr>
                <w:rFonts w:ascii="Times New Roman" w:hAnsi="Times New Roman" w:cs="Times New Roman"/>
                <w:sz w:val="24"/>
                <w:szCs w:val="24"/>
                <w:lang w:val="ro-RO"/>
              </w:rPr>
              <w:t>Slaba colaborare cu agenţii economici şi autoritatea locală</w:t>
            </w:r>
          </w:p>
          <w:p w:rsidR="00830D4F" w:rsidRPr="002D522F" w:rsidRDefault="00830D4F" w:rsidP="00053F39">
            <w:pPr>
              <w:shd w:val="clear" w:color="auto" w:fill="FFFFFF"/>
              <w:tabs>
                <w:tab w:val="left" w:pos="1181"/>
              </w:tabs>
              <w:ind w:right="182"/>
            </w:pPr>
          </w:p>
        </w:tc>
      </w:tr>
      <w:tr w:rsidR="00830D4F" w:rsidRPr="002D522F">
        <w:trPr>
          <w:trHeight w:hRule="exact" w:val="1791"/>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23"/>
              </w:numPr>
              <w:shd w:val="clear" w:color="auto" w:fill="FFFFFF"/>
              <w:tabs>
                <w:tab w:val="left" w:pos="1522"/>
              </w:tabs>
              <w:rPr>
                <w:rFonts w:ascii="Times New Roman" w:hAnsi="Times New Roman" w:cs="Times New Roman"/>
                <w:sz w:val="24"/>
                <w:szCs w:val="24"/>
                <w:lang w:val="fr-FR"/>
              </w:rPr>
            </w:pPr>
            <w:r w:rsidRPr="002D522F">
              <w:rPr>
                <w:rFonts w:ascii="Times New Roman" w:hAnsi="Times New Roman" w:cs="Times New Roman"/>
                <w:spacing w:val="-1"/>
                <w:sz w:val="24"/>
                <w:szCs w:val="24"/>
                <w:lang w:val="ro-RO"/>
              </w:rPr>
              <w:t>Activitatea de învăţământ cu autofinanţare:</w:t>
            </w:r>
          </w:p>
          <w:p w:rsidR="00830D4F" w:rsidRPr="002D522F" w:rsidRDefault="00830D4F" w:rsidP="005C067A">
            <w:pPr>
              <w:widowControl w:val="0"/>
              <w:numPr>
                <w:ilvl w:val="0"/>
                <w:numId w:val="21"/>
              </w:numPr>
              <w:shd w:val="clear" w:color="auto" w:fill="FFFFFF"/>
              <w:tabs>
                <w:tab w:val="left" w:pos="1858"/>
              </w:tabs>
              <w:autoSpaceDE w:val="0"/>
              <w:autoSpaceDN w:val="0"/>
              <w:adjustRightInd w:val="0"/>
              <w:ind w:left="744"/>
            </w:pPr>
            <w:r w:rsidRPr="002D522F">
              <w:rPr>
                <w:spacing w:val="-1"/>
              </w:rPr>
              <w:t>Cursuri pe calculator</w:t>
            </w:r>
          </w:p>
          <w:p w:rsidR="00830D4F" w:rsidRPr="002D522F" w:rsidRDefault="00830D4F" w:rsidP="005C067A">
            <w:pPr>
              <w:widowControl w:val="0"/>
              <w:numPr>
                <w:ilvl w:val="0"/>
                <w:numId w:val="21"/>
              </w:numPr>
              <w:shd w:val="clear" w:color="auto" w:fill="FFFFFF"/>
              <w:tabs>
                <w:tab w:val="left" w:pos="1858"/>
              </w:tabs>
              <w:autoSpaceDE w:val="0"/>
              <w:autoSpaceDN w:val="0"/>
              <w:adjustRightInd w:val="0"/>
              <w:ind w:left="936" w:right="518" w:hanging="192"/>
            </w:pPr>
            <w:r w:rsidRPr="002D522F">
              <w:rPr>
                <w:spacing w:val="-2"/>
              </w:rPr>
              <w:t xml:space="preserve">Folosirea reţelei de calculatoare la perfecţionarea </w:t>
            </w:r>
            <w:r w:rsidRPr="002D522F">
              <w:t>elevilor prin autofinanţare</w:t>
            </w:r>
          </w:p>
          <w:p w:rsidR="00830D4F" w:rsidRPr="002D522F" w:rsidRDefault="00830D4F" w:rsidP="005C067A">
            <w:pPr>
              <w:widowControl w:val="0"/>
              <w:numPr>
                <w:ilvl w:val="0"/>
                <w:numId w:val="21"/>
              </w:numPr>
              <w:shd w:val="clear" w:color="auto" w:fill="FFFFFF"/>
              <w:tabs>
                <w:tab w:val="left" w:pos="1858"/>
              </w:tabs>
              <w:autoSpaceDE w:val="0"/>
              <w:autoSpaceDN w:val="0"/>
              <w:adjustRightInd w:val="0"/>
              <w:ind w:left="936" w:right="518" w:hanging="192"/>
            </w:pPr>
            <w:r w:rsidRPr="002D522F">
              <w:rPr>
                <w:spacing w:val="-1"/>
              </w:rPr>
              <w:t>Cursuri de reconversie a forţei de muncă</w:t>
            </w:r>
          </w:p>
          <w:p w:rsidR="00830D4F" w:rsidRPr="002D522F" w:rsidRDefault="00830D4F" w:rsidP="00053F39">
            <w:pPr>
              <w:shd w:val="clear" w:color="auto" w:fill="FFFFFF"/>
            </w:pP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27"/>
              </w:numPr>
              <w:shd w:val="clear" w:color="auto" w:fill="FFFFFF"/>
              <w:tabs>
                <w:tab w:val="left" w:pos="600"/>
              </w:tabs>
              <w:rPr>
                <w:rFonts w:ascii="Times New Roman" w:hAnsi="Times New Roman" w:cs="Times New Roman"/>
                <w:sz w:val="24"/>
                <w:szCs w:val="24"/>
                <w:lang w:val="ro-RO"/>
              </w:rPr>
            </w:pPr>
            <w:r w:rsidRPr="002D522F">
              <w:rPr>
                <w:rFonts w:ascii="Times New Roman" w:hAnsi="Times New Roman" w:cs="Times New Roman"/>
                <w:sz w:val="24"/>
                <w:szCs w:val="24"/>
                <w:lang w:val="ro-RO"/>
              </w:rPr>
              <w:t>Comunicări insuficiente cu agenţii economici</w:t>
            </w:r>
          </w:p>
          <w:p w:rsidR="00830D4F" w:rsidRPr="002D522F" w:rsidRDefault="00830D4F" w:rsidP="005C067A">
            <w:pPr>
              <w:pStyle w:val="ListParagraph"/>
              <w:numPr>
                <w:ilvl w:val="0"/>
                <w:numId w:val="27"/>
              </w:numPr>
              <w:shd w:val="clear" w:color="auto" w:fill="FFFFFF"/>
              <w:tabs>
                <w:tab w:val="left" w:pos="600"/>
              </w:tabs>
              <w:rPr>
                <w:rFonts w:ascii="Times New Roman" w:hAnsi="Times New Roman" w:cs="Times New Roman"/>
                <w:sz w:val="24"/>
                <w:szCs w:val="24"/>
                <w:lang w:val="ro-RO"/>
              </w:rPr>
            </w:pPr>
            <w:r w:rsidRPr="002D522F">
              <w:rPr>
                <w:rFonts w:ascii="Times New Roman" w:hAnsi="Times New Roman" w:cs="Times New Roman"/>
                <w:sz w:val="24"/>
                <w:szCs w:val="24"/>
                <w:lang w:val="ro-RO"/>
              </w:rPr>
              <w:t>Reclamă insuficientă şi întârzieri în stabilirea claselor, cursurilor</w:t>
            </w:r>
          </w:p>
          <w:p w:rsidR="00830D4F" w:rsidRPr="002D522F" w:rsidRDefault="00830D4F" w:rsidP="005C067A">
            <w:pPr>
              <w:pStyle w:val="ListParagraph"/>
              <w:numPr>
                <w:ilvl w:val="0"/>
                <w:numId w:val="27"/>
              </w:numPr>
              <w:shd w:val="clear" w:color="auto" w:fill="FFFFFF"/>
              <w:tabs>
                <w:tab w:val="left" w:pos="600"/>
              </w:tabs>
              <w:rPr>
                <w:rFonts w:ascii="Times New Roman" w:hAnsi="Times New Roman" w:cs="Times New Roman"/>
                <w:sz w:val="24"/>
                <w:szCs w:val="24"/>
                <w:lang w:val="ro-RO"/>
              </w:rPr>
            </w:pPr>
            <w:r w:rsidRPr="002D522F">
              <w:rPr>
                <w:rFonts w:ascii="Times New Roman" w:hAnsi="Times New Roman" w:cs="Times New Roman"/>
                <w:spacing w:val="-1"/>
                <w:sz w:val="24"/>
                <w:szCs w:val="24"/>
                <w:lang w:val="ro-RO"/>
              </w:rPr>
              <w:t xml:space="preserve">Deficienţe în stabilirea preţurilor, cursurile devenind neatractiv </w:t>
            </w:r>
            <w:r w:rsidRPr="002D522F">
              <w:rPr>
                <w:rFonts w:ascii="Times New Roman" w:hAnsi="Times New Roman" w:cs="Times New Roman"/>
                <w:sz w:val="24"/>
                <w:szCs w:val="24"/>
                <w:lang w:val="ro-RO"/>
              </w:rPr>
              <w:t>pentru cursuri autofinanţate</w:t>
            </w:r>
          </w:p>
          <w:p w:rsidR="00830D4F" w:rsidRPr="002D522F" w:rsidRDefault="00830D4F" w:rsidP="005C067A">
            <w:pPr>
              <w:pStyle w:val="ListParagraph"/>
              <w:numPr>
                <w:ilvl w:val="0"/>
                <w:numId w:val="27"/>
              </w:numPr>
              <w:shd w:val="clear" w:color="auto" w:fill="FFFFFF"/>
              <w:tabs>
                <w:tab w:val="left" w:pos="470"/>
              </w:tabs>
              <w:rPr>
                <w:rFonts w:ascii="Times New Roman" w:hAnsi="Times New Roman" w:cs="Times New Roman"/>
                <w:sz w:val="24"/>
                <w:szCs w:val="24"/>
              </w:rPr>
            </w:pPr>
            <w:r w:rsidRPr="002D522F">
              <w:rPr>
                <w:rFonts w:ascii="Times New Roman" w:hAnsi="Times New Roman" w:cs="Times New Roman"/>
                <w:sz w:val="24"/>
                <w:szCs w:val="24"/>
                <w:lang w:val="ro-RO"/>
              </w:rPr>
              <w:t>Lipsa unei cointeresări materiale</w:t>
            </w:r>
          </w:p>
        </w:tc>
      </w:tr>
      <w:tr w:rsidR="00830D4F" w:rsidRPr="002D522F">
        <w:trPr>
          <w:trHeight w:hRule="exact" w:val="537"/>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231F92" w:rsidP="005C067A">
            <w:pPr>
              <w:pStyle w:val="ListParagraph"/>
              <w:numPr>
                <w:ilvl w:val="0"/>
                <w:numId w:val="24"/>
              </w:numPr>
              <w:shd w:val="clear" w:color="auto" w:fill="FFFFFF"/>
              <w:tabs>
                <w:tab w:val="left" w:pos="1522"/>
              </w:tabs>
              <w:rPr>
                <w:rFonts w:ascii="Times New Roman" w:hAnsi="Times New Roman" w:cs="Times New Roman"/>
                <w:sz w:val="24"/>
                <w:szCs w:val="24"/>
              </w:rPr>
            </w:pPr>
            <w:r>
              <w:rPr>
                <w:rFonts w:ascii="Times New Roman" w:hAnsi="Times New Roman" w:cs="Times New Roman"/>
                <w:spacing w:val="-1"/>
                <w:sz w:val="24"/>
                <w:szCs w:val="24"/>
                <w:lang w:val="ro-RO"/>
              </w:rPr>
              <w:t xml:space="preserve"> </w:t>
            </w:r>
            <w:r w:rsidR="00830D4F" w:rsidRPr="002D522F">
              <w:rPr>
                <w:rFonts w:ascii="Times New Roman" w:hAnsi="Times New Roman" w:cs="Times New Roman"/>
                <w:spacing w:val="-1"/>
                <w:sz w:val="24"/>
                <w:szCs w:val="24"/>
                <w:lang w:val="ro-RO"/>
              </w:rPr>
              <w:t>Închirieri de spaţii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27"/>
              </w:numPr>
              <w:shd w:val="clear" w:color="auto" w:fill="FFFFFF"/>
              <w:tabs>
                <w:tab w:val="left" w:pos="600"/>
              </w:tabs>
              <w:rPr>
                <w:rFonts w:ascii="Times New Roman" w:hAnsi="Times New Roman" w:cs="Times New Roman"/>
                <w:sz w:val="24"/>
                <w:szCs w:val="24"/>
                <w:lang w:val="ro-RO"/>
              </w:rPr>
            </w:pPr>
            <w:r w:rsidRPr="002D522F">
              <w:rPr>
                <w:rFonts w:ascii="Times New Roman" w:hAnsi="Times New Roman" w:cs="Times New Roman"/>
                <w:sz w:val="24"/>
                <w:szCs w:val="24"/>
                <w:lang w:val="ro-RO"/>
              </w:rPr>
              <w:t>Aşezarea unităţii în afara oraşului</w:t>
            </w:r>
          </w:p>
          <w:p w:rsidR="00830D4F" w:rsidRPr="002D522F" w:rsidRDefault="00830D4F" w:rsidP="005C067A">
            <w:pPr>
              <w:pStyle w:val="ListParagraph"/>
              <w:numPr>
                <w:ilvl w:val="0"/>
                <w:numId w:val="27"/>
              </w:numPr>
              <w:shd w:val="clear" w:color="auto" w:fill="FFFFFF"/>
              <w:tabs>
                <w:tab w:val="left" w:pos="600"/>
              </w:tabs>
              <w:rPr>
                <w:rFonts w:ascii="Times New Roman" w:hAnsi="Times New Roman" w:cs="Times New Roman"/>
                <w:sz w:val="24"/>
                <w:szCs w:val="24"/>
                <w:lang w:val="ro-RO"/>
              </w:rPr>
            </w:pPr>
            <w:r w:rsidRPr="002D522F">
              <w:rPr>
                <w:rFonts w:ascii="Times New Roman" w:hAnsi="Times New Roman" w:cs="Times New Roman"/>
                <w:spacing w:val="-1"/>
                <w:sz w:val="24"/>
                <w:szCs w:val="24"/>
                <w:lang w:val="ro-RO"/>
              </w:rPr>
              <w:t>Lipsa unei coerenţe în scoaterea spaţiilor la închiriere</w:t>
            </w:r>
          </w:p>
        </w:tc>
      </w:tr>
      <w:tr w:rsidR="00830D4F" w:rsidRPr="002D522F">
        <w:trPr>
          <w:trHeight w:hRule="exact" w:val="585"/>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2"/>
                <w:numId w:val="25"/>
              </w:numPr>
              <w:shd w:val="clear" w:color="auto" w:fill="FFFFFF"/>
              <w:rPr>
                <w:rFonts w:ascii="Times New Roman" w:hAnsi="Times New Roman" w:cs="Times New Roman"/>
                <w:sz w:val="24"/>
                <w:szCs w:val="24"/>
              </w:rPr>
            </w:pPr>
            <w:r w:rsidRPr="002D522F">
              <w:rPr>
                <w:rFonts w:ascii="Times New Roman" w:hAnsi="Times New Roman" w:cs="Times New Roman"/>
                <w:spacing w:val="-1"/>
                <w:sz w:val="24"/>
                <w:szCs w:val="24"/>
                <w:lang w:val="ro-RO"/>
              </w:rPr>
              <w:t>Sponsorizări şi donaţii</w:t>
            </w:r>
          </w:p>
          <w:p w:rsidR="00830D4F" w:rsidRPr="002D522F" w:rsidRDefault="00830D4F" w:rsidP="00053F39">
            <w:pPr>
              <w:shd w:val="clear" w:color="auto" w:fill="FFFFFF"/>
              <w:tabs>
                <w:tab w:val="left" w:pos="1522"/>
              </w:tabs>
              <w:ind w:left="1090"/>
              <w:rPr>
                <w:spacing w:val="-1"/>
              </w:rPr>
            </w:pP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27"/>
              </w:numPr>
              <w:shd w:val="clear" w:color="auto" w:fill="FFFFFF"/>
              <w:tabs>
                <w:tab w:val="left" w:pos="600"/>
              </w:tabs>
              <w:rPr>
                <w:rFonts w:ascii="Times New Roman" w:hAnsi="Times New Roman" w:cs="Times New Roman"/>
                <w:sz w:val="24"/>
                <w:szCs w:val="24"/>
                <w:lang w:val="ro-RO"/>
              </w:rPr>
            </w:pPr>
            <w:r w:rsidRPr="002D522F">
              <w:rPr>
                <w:rFonts w:ascii="Times New Roman" w:hAnsi="Times New Roman" w:cs="Times New Roman"/>
                <w:sz w:val="24"/>
                <w:szCs w:val="24"/>
                <w:lang w:val="ro-RO"/>
              </w:rPr>
              <w:t>Situaţie economică precară</w:t>
            </w:r>
          </w:p>
          <w:p w:rsidR="00830D4F" w:rsidRPr="002D522F" w:rsidRDefault="00830D4F" w:rsidP="005C067A">
            <w:pPr>
              <w:pStyle w:val="ListParagraph"/>
              <w:numPr>
                <w:ilvl w:val="0"/>
                <w:numId w:val="27"/>
              </w:numPr>
              <w:shd w:val="clear" w:color="auto" w:fill="FFFFFF"/>
              <w:tabs>
                <w:tab w:val="left" w:pos="600"/>
              </w:tabs>
              <w:rPr>
                <w:rFonts w:ascii="Times New Roman" w:hAnsi="Times New Roman" w:cs="Times New Roman"/>
                <w:sz w:val="24"/>
                <w:szCs w:val="24"/>
                <w:lang w:val="ro-RO"/>
              </w:rPr>
            </w:pPr>
            <w:r w:rsidRPr="002D522F">
              <w:rPr>
                <w:rFonts w:ascii="Times New Roman" w:hAnsi="Times New Roman" w:cs="Times New Roman"/>
                <w:spacing w:val="-3"/>
                <w:sz w:val="24"/>
                <w:szCs w:val="24"/>
                <w:lang w:val="ro-RO"/>
              </w:rPr>
              <w:t>Lipsa unei clase de mijloc</w:t>
            </w:r>
          </w:p>
        </w:tc>
      </w:tr>
      <w:tr w:rsidR="00830D4F" w:rsidRPr="002D522F">
        <w:trPr>
          <w:trHeight w:hRule="exact" w:val="1071"/>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2"/>
                <w:numId w:val="26"/>
              </w:numPr>
              <w:shd w:val="clear" w:color="auto" w:fill="FFFFFF"/>
              <w:tabs>
                <w:tab w:val="left" w:pos="1522"/>
              </w:tabs>
              <w:rPr>
                <w:rFonts w:ascii="Times New Roman" w:hAnsi="Times New Roman" w:cs="Times New Roman"/>
                <w:spacing w:val="-1"/>
                <w:sz w:val="24"/>
                <w:szCs w:val="24"/>
                <w:lang w:val="ro-RO"/>
              </w:rPr>
            </w:pPr>
            <w:r w:rsidRPr="002D522F">
              <w:rPr>
                <w:rFonts w:ascii="Times New Roman" w:hAnsi="Times New Roman" w:cs="Times New Roman"/>
                <w:spacing w:val="-2"/>
                <w:sz w:val="24"/>
                <w:szCs w:val="24"/>
                <w:lang w:val="ro-RO"/>
              </w:rPr>
              <w:t>Comitetul de părinţi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27"/>
              </w:numPr>
              <w:shd w:val="clear" w:color="auto" w:fill="FFFFFF"/>
              <w:tabs>
                <w:tab w:val="left" w:pos="600"/>
              </w:tabs>
              <w:rPr>
                <w:rFonts w:ascii="Times New Roman" w:hAnsi="Times New Roman" w:cs="Times New Roman"/>
                <w:sz w:val="24"/>
                <w:szCs w:val="24"/>
                <w:lang w:val="ro-RO"/>
              </w:rPr>
            </w:pPr>
            <w:r w:rsidRPr="002D522F">
              <w:rPr>
                <w:rFonts w:ascii="Times New Roman" w:hAnsi="Times New Roman" w:cs="Times New Roman"/>
                <w:sz w:val="24"/>
                <w:szCs w:val="24"/>
                <w:lang w:val="ro-RO"/>
              </w:rPr>
              <w:t>Probleme sociale deosebite</w:t>
            </w:r>
          </w:p>
          <w:p w:rsidR="00830D4F" w:rsidRPr="002D522F" w:rsidRDefault="00830D4F" w:rsidP="005C067A">
            <w:pPr>
              <w:pStyle w:val="ListParagraph"/>
              <w:numPr>
                <w:ilvl w:val="0"/>
                <w:numId w:val="27"/>
              </w:numPr>
              <w:shd w:val="clear" w:color="auto" w:fill="FFFFFF"/>
              <w:tabs>
                <w:tab w:val="left" w:pos="600"/>
              </w:tabs>
              <w:rPr>
                <w:rFonts w:ascii="Times New Roman" w:hAnsi="Times New Roman" w:cs="Times New Roman"/>
                <w:sz w:val="24"/>
                <w:szCs w:val="24"/>
                <w:lang w:val="ro-RO"/>
              </w:rPr>
            </w:pPr>
            <w:r w:rsidRPr="002D522F">
              <w:rPr>
                <w:rFonts w:ascii="Times New Roman" w:hAnsi="Times New Roman" w:cs="Times New Roman"/>
                <w:sz w:val="24"/>
                <w:szCs w:val="24"/>
                <w:lang w:val="ro-RO"/>
              </w:rPr>
              <w:t>Existenţa unui şomaj mare</w:t>
            </w:r>
          </w:p>
          <w:p w:rsidR="00830D4F" w:rsidRPr="002D522F" w:rsidRDefault="00830D4F" w:rsidP="005C067A">
            <w:pPr>
              <w:pStyle w:val="ListParagraph"/>
              <w:numPr>
                <w:ilvl w:val="0"/>
                <w:numId w:val="27"/>
              </w:numPr>
              <w:shd w:val="clear" w:color="auto" w:fill="FFFFFF"/>
              <w:tabs>
                <w:tab w:val="left" w:pos="600"/>
              </w:tabs>
              <w:rPr>
                <w:rFonts w:ascii="Times New Roman" w:hAnsi="Times New Roman" w:cs="Times New Roman"/>
                <w:sz w:val="24"/>
                <w:szCs w:val="24"/>
                <w:lang w:val="ro-RO"/>
              </w:rPr>
            </w:pPr>
            <w:r w:rsidRPr="002D522F">
              <w:rPr>
                <w:rFonts w:ascii="Times New Roman" w:hAnsi="Times New Roman" w:cs="Times New Roman"/>
                <w:sz w:val="24"/>
                <w:szCs w:val="24"/>
                <w:lang w:val="ro-RO"/>
              </w:rPr>
              <w:t>Existenţa multor familii dezorganizate</w:t>
            </w:r>
          </w:p>
        </w:tc>
      </w:tr>
      <w:tr w:rsidR="00830D4F" w:rsidRPr="002D522F">
        <w:trPr>
          <w:trHeight w:hRule="exact" w:val="699"/>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2"/>
                <w:numId w:val="26"/>
              </w:numPr>
              <w:shd w:val="clear" w:color="auto" w:fill="FFFFFF"/>
              <w:tabs>
                <w:tab w:val="left" w:pos="1522"/>
              </w:tabs>
              <w:rPr>
                <w:rFonts w:ascii="Times New Roman" w:hAnsi="Times New Roman" w:cs="Times New Roman"/>
                <w:spacing w:val="-1"/>
                <w:sz w:val="24"/>
                <w:szCs w:val="24"/>
                <w:lang w:val="ro-RO"/>
              </w:rPr>
            </w:pPr>
            <w:r w:rsidRPr="002D522F">
              <w:rPr>
                <w:rFonts w:ascii="Times New Roman" w:hAnsi="Times New Roman" w:cs="Times New Roman"/>
                <w:sz w:val="24"/>
                <w:szCs w:val="24"/>
                <w:lang w:val="ro-RO"/>
              </w:rPr>
              <w:t>Înfiinţarea unei şcoli de conducere auto(în parteneriat cu alte unităţi)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27"/>
              </w:numPr>
              <w:shd w:val="clear" w:color="auto" w:fill="FFFFFF"/>
              <w:tabs>
                <w:tab w:val="left" w:pos="600"/>
              </w:tabs>
              <w:rPr>
                <w:rFonts w:ascii="Times New Roman" w:hAnsi="Times New Roman" w:cs="Times New Roman"/>
                <w:i/>
                <w:iCs/>
                <w:sz w:val="24"/>
                <w:szCs w:val="24"/>
                <w:lang w:val="ro-RO"/>
              </w:rPr>
            </w:pPr>
            <w:r w:rsidRPr="002D522F">
              <w:rPr>
                <w:rFonts w:ascii="Times New Roman" w:hAnsi="Times New Roman" w:cs="Times New Roman"/>
                <w:spacing w:val="-1"/>
                <w:sz w:val="24"/>
                <w:szCs w:val="24"/>
                <w:lang w:val="ro-RO"/>
              </w:rPr>
              <w:t>Uzură avansată a automobilelor</w:t>
            </w:r>
          </w:p>
          <w:p w:rsidR="00830D4F" w:rsidRPr="002D522F" w:rsidRDefault="00830D4F" w:rsidP="005C067A">
            <w:pPr>
              <w:pStyle w:val="ListParagraph"/>
              <w:numPr>
                <w:ilvl w:val="0"/>
                <w:numId w:val="27"/>
              </w:numPr>
              <w:shd w:val="clear" w:color="auto" w:fill="FFFFFF"/>
              <w:tabs>
                <w:tab w:val="left" w:pos="600"/>
              </w:tabs>
              <w:rPr>
                <w:rFonts w:ascii="Times New Roman" w:hAnsi="Times New Roman" w:cs="Times New Roman"/>
                <w:sz w:val="24"/>
                <w:szCs w:val="24"/>
                <w:lang w:val="ro-RO"/>
              </w:rPr>
            </w:pPr>
            <w:r w:rsidRPr="002D522F">
              <w:rPr>
                <w:rFonts w:ascii="Times New Roman" w:hAnsi="Times New Roman" w:cs="Times New Roman"/>
                <w:spacing w:val="-1"/>
                <w:sz w:val="24"/>
                <w:szCs w:val="24"/>
                <w:lang w:val="ro-RO"/>
              </w:rPr>
              <w:t>Lipsa fondurilor</w:t>
            </w:r>
          </w:p>
          <w:p w:rsidR="00830D4F" w:rsidRPr="002D522F" w:rsidRDefault="00830D4F" w:rsidP="00053F39">
            <w:pPr>
              <w:shd w:val="clear" w:color="auto" w:fill="FFFFFF"/>
              <w:tabs>
                <w:tab w:val="left" w:pos="600"/>
              </w:tabs>
            </w:pPr>
          </w:p>
        </w:tc>
      </w:tr>
      <w:tr w:rsidR="00830D4F" w:rsidRPr="002D522F">
        <w:trPr>
          <w:trHeight w:hRule="exact" w:val="855"/>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2"/>
                <w:numId w:val="26"/>
              </w:numPr>
              <w:shd w:val="clear" w:color="auto" w:fill="FFFFFF"/>
              <w:tabs>
                <w:tab w:val="left" w:pos="1522"/>
              </w:tabs>
              <w:rPr>
                <w:rFonts w:ascii="Times New Roman" w:hAnsi="Times New Roman" w:cs="Times New Roman"/>
                <w:spacing w:val="-1"/>
                <w:sz w:val="24"/>
                <w:szCs w:val="24"/>
                <w:lang w:val="ro-RO"/>
              </w:rPr>
            </w:pPr>
            <w:r w:rsidRPr="002D522F">
              <w:rPr>
                <w:rFonts w:ascii="Times New Roman" w:hAnsi="Times New Roman" w:cs="Times New Roman"/>
                <w:sz w:val="24"/>
                <w:szCs w:val="24"/>
                <w:lang w:val="ro-RO"/>
              </w:rPr>
              <w:t xml:space="preserve">Comercializarea   materialelor   refolosibile (hârtie , fier </w:t>
            </w:r>
            <w:r w:rsidRPr="002D522F">
              <w:rPr>
                <w:rFonts w:ascii="Times New Roman" w:hAnsi="Times New Roman" w:cs="Times New Roman"/>
                <w:spacing w:val="-5"/>
                <w:sz w:val="24"/>
                <w:szCs w:val="24"/>
                <w:lang w:val="ro-RO"/>
              </w:rPr>
              <w:t>vechi)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27"/>
              </w:numPr>
              <w:shd w:val="clear" w:color="auto" w:fill="FFFFFF"/>
              <w:tabs>
                <w:tab w:val="left" w:pos="600"/>
              </w:tabs>
              <w:spacing w:before="53"/>
              <w:rPr>
                <w:rFonts w:ascii="Times New Roman" w:hAnsi="Times New Roman" w:cs="Times New Roman"/>
                <w:sz w:val="24"/>
                <w:szCs w:val="24"/>
                <w:lang w:val="ro-RO"/>
              </w:rPr>
            </w:pPr>
            <w:r w:rsidRPr="002D522F">
              <w:rPr>
                <w:rFonts w:ascii="Times New Roman" w:hAnsi="Times New Roman" w:cs="Times New Roman"/>
                <w:sz w:val="24"/>
                <w:szCs w:val="24"/>
                <w:lang w:val="ro-RO"/>
              </w:rPr>
              <w:t>Terminarea stocurilor existente</w:t>
            </w:r>
          </w:p>
          <w:p w:rsidR="00830D4F" w:rsidRPr="002D522F" w:rsidRDefault="00830D4F" w:rsidP="005C067A">
            <w:pPr>
              <w:pStyle w:val="ListParagraph"/>
              <w:numPr>
                <w:ilvl w:val="0"/>
                <w:numId w:val="27"/>
              </w:numPr>
              <w:shd w:val="clear" w:color="auto" w:fill="FFFFFF"/>
              <w:tabs>
                <w:tab w:val="left" w:pos="600"/>
              </w:tabs>
              <w:rPr>
                <w:rFonts w:ascii="Times New Roman" w:hAnsi="Times New Roman" w:cs="Times New Roman"/>
                <w:sz w:val="24"/>
                <w:szCs w:val="24"/>
                <w:lang w:val="ro-RO"/>
              </w:rPr>
            </w:pPr>
            <w:r w:rsidRPr="002D522F">
              <w:rPr>
                <w:rFonts w:ascii="Times New Roman" w:hAnsi="Times New Roman" w:cs="Times New Roman"/>
                <w:spacing w:val="-2"/>
                <w:sz w:val="24"/>
                <w:szCs w:val="24"/>
                <w:lang w:val="ro-RO"/>
              </w:rPr>
              <w:t>A devenit un mijloc de existenţă pentru unele familii</w:t>
            </w:r>
          </w:p>
        </w:tc>
      </w:tr>
      <w:tr w:rsidR="00830D4F" w:rsidRPr="002D522F">
        <w:trPr>
          <w:trHeight w:hRule="exact" w:val="681"/>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28"/>
              </w:numPr>
              <w:shd w:val="clear" w:color="auto" w:fill="FFFFFF"/>
              <w:tabs>
                <w:tab w:val="left" w:pos="1522"/>
              </w:tabs>
              <w:rPr>
                <w:rFonts w:ascii="Times New Roman" w:hAnsi="Times New Roman" w:cs="Times New Roman"/>
                <w:spacing w:val="-1"/>
                <w:sz w:val="24"/>
                <w:szCs w:val="24"/>
                <w:lang w:val="ro-RO"/>
              </w:rPr>
            </w:pPr>
            <w:r w:rsidRPr="002D522F">
              <w:rPr>
                <w:rFonts w:ascii="Times New Roman" w:hAnsi="Times New Roman" w:cs="Times New Roman"/>
                <w:spacing w:val="-1"/>
                <w:sz w:val="24"/>
                <w:szCs w:val="24"/>
                <w:lang w:val="ro-RO"/>
              </w:rPr>
              <w:t>Derularea unor proiecte cu parteneri interni sau externi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933BD3" w:rsidP="005C067A">
            <w:pPr>
              <w:pStyle w:val="ListParagraph"/>
              <w:numPr>
                <w:ilvl w:val="0"/>
                <w:numId w:val="29"/>
              </w:numPr>
              <w:shd w:val="clear" w:color="auto" w:fill="FFFFFF"/>
              <w:tabs>
                <w:tab w:val="left" w:pos="600"/>
              </w:tabs>
              <w:rPr>
                <w:rFonts w:ascii="Times New Roman" w:hAnsi="Times New Roman" w:cs="Times New Roman"/>
                <w:sz w:val="24"/>
                <w:szCs w:val="24"/>
                <w:lang w:val="ro-RO"/>
              </w:rPr>
            </w:pPr>
            <w:r w:rsidRPr="002D522F">
              <w:rPr>
                <w:rFonts w:ascii="Times New Roman" w:hAnsi="Times New Roman" w:cs="Times New Roman"/>
                <w:spacing w:val="-1"/>
                <w:sz w:val="24"/>
                <w:szCs w:val="24"/>
                <w:lang w:val="ro-RO"/>
              </w:rPr>
              <w:t>Activitatea slabă a</w:t>
            </w:r>
            <w:r w:rsidR="00830D4F" w:rsidRPr="002D522F">
              <w:rPr>
                <w:rFonts w:ascii="Times New Roman" w:hAnsi="Times New Roman" w:cs="Times New Roman"/>
                <w:spacing w:val="-1"/>
                <w:sz w:val="24"/>
                <w:szCs w:val="24"/>
                <w:lang w:val="ro-RO"/>
              </w:rPr>
              <w:t xml:space="preserve"> echipei în elaborarea unor astfel de proiecte</w:t>
            </w:r>
          </w:p>
        </w:tc>
      </w:tr>
      <w:tr w:rsidR="006802F8" w:rsidRPr="002D522F">
        <w:trPr>
          <w:trHeight w:hRule="exact" w:val="801"/>
          <w:jc w:val="center"/>
        </w:trPr>
        <w:tc>
          <w:tcPr>
            <w:tcW w:w="14894" w:type="dxa"/>
            <w:gridSpan w:val="2"/>
            <w:tcBorders>
              <w:top w:val="single" w:sz="6" w:space="0" w:color="auto"/>
              <w:left w:val="single" w:sz="6" w:space="0" w:color="auto"/>
              <w:bottom w:val="single" w:sz="6" w:space="0" w:color="auto"/>
              <w:right w:val="single" w:sz="6" w:space="0" w:color="auto"/>
            </w:tcBorders>
            <w:shd w:val="clear" w:color="auto" w:fill="FFFFFF"/>
          </w:tcPr>
          <w:p w:rsidR="006802F8" w:rsidRPr="002D522F" w:rsidRDefault="006802F8" w:rsidP="00053F39">
            <w:pPr>
              <w:shd w:val="clear" w:color="auto" w:fill="FFFFFF"/>
              <w:jc w:val="center"/>
              <w:rPr>
                <w:b/>
              </w:rPr>
            </w:pPr>
          </w:p>
          <w:p w:rsidR="006802F8" w:rsidRPr="002D522F" w:rsidRDefault="006802F8" w:rsidP="00053F39">
            <w:pPr>
              <w:shd w:val="clear" w:color="auto" w:fill="FFFFFF"/>
              <w:jc w:val="center"/>
            </w:pPr>
            <w:r w:rsidRPr="002D522F">
              <w:rPr>
                <w:b/>
              </w:rPr>
              <w:t>RESURSE FINANCIARE</w:t>
            </w:r>
          </w:p>
        </w:tc>
      </w:tr>
      <w:tr w:rsidR="00830D4F" w:rsidRPr="002D522F">
        <w:trPr>
          <w:trHeight w:hRule="exact" w:val="615"/>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053F39">
            <w:pPr>
              <w:shd w:val="clear" w:color="auto" w:fill="FFFFFF"/>
              <w:ind w:left="1685"/>
              <w:rPr>
                <w:b/>
              </w:rPr>
            </w:pPr>
            <w:r w:rsidRPr="002D522F">
              <w:rPr>
                <w:b/>
              </w:rPr>
              <w:t>o-OPORTUNITĂŢI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A530B2" w:rsidRDefault="00830D4F" w:rsidP="00053F39">
            <w:pPr>
              <w:shd w:val="clear" w:color="auto" w:fill="FFFFFF"/>
              <w:jc w:val="center"/>
              <w:rPr>
                <w:b/>
              </w:rPr>
            </w:pPr>
            <w:r w:rsidRPr="00A530B2">
              <w:rPr>
                <w:b/>
              </w:rPr>
              <w:t>t-AMENINŢĂRI</w:t>
            </w:r>
          </w:p>
        </w:tc>
      </w:tr>
      <w:tr w:rsidR="00830D4F" w:rsidRPr="002D522F">
        <w:trPr>
          <w:trHeight w:hRule="exact" w:val="2523"/>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053F39">
            <w:pPr>
              <w:shd w:val="clear" w:color="auto" w:fill="FFFFFF"/>
              <w:spacing w:before="5" w:line="302" w:lineRule="exact"/>
            </w:pPr>
            <w:r w:rsidRPr="002D522F">
              <w:rPr>
                <w:b/>
                <w:bCs/>
                <w:spacing w:val="-2"/>
              </w:rPr>
              <w:t>Venituri bugetare</w:t>
            </w:r>
          </w:p>
          <w:p w:rsidR="00830D4F" w:rsidRPr="002D522F" w:rsidRDefault="00830D4F" w:rsidP="005C067A">
            <w:pPr>
              <w:pStyle w:val="ListParagraph"/>
              <w:numPr>
                <w:ilvl w:val="0"/>
                <w:numId w:val="35"/>
              </w:numPr>
              <w:shd w:val="clear" w:color="auto" w:fill="FFFFFF"/>
              <w:tabs>
                <w:tab w:val="left" w:pos="1080"/>
              </w:tabs>
              <w:spacing w:line="302" w:lineRule="exact"/>
              <w:rPr>
                <w:rFonts w:ascii="Times New Roman" w:hAnsi="Times New Roman" w:cs="Times New Roman"/>
                <w:sz w:val="24"/>
                <w:szCs w:val="24"/>
                <w:lang w:val="ro-RO"/>
              </w:rPr>
            </w:pPr>
            <w:r w:rsidRPr="002D522F">
              <w:rPr>
                <w:rFonts w:ascii="Times New Roman" w:hAnsi="Times New Roman" w:cs="Times New Roman"/>
                <w:spacing w:val="-1"/>
                <w:sz w:val="24"/>
                <w:szCs w:val="24"/>
                <w:lang w:val="ro-RO"/>
              </w:rPr>
              <w:t>Se aprobă bugetul propus de unitate</w:t>
            </w:r>
          </w:p>
          <w:p w:rsidR="00830D4F" w:rsidRPr="002D522F" w:rsidRDefault="00830D4F" w:rsidP="005C067A">
            <w:pPr>
              <w:pStyle w:val="ListParagraph"/>
              <w:numPr>
                <w:ilvl w:val="0"/>
                <w:numId w:val="35"/>
              </w:numPr>
              <w:shd w:val="clear" w:color="auto" w:fill="FFFFFF"/>
              <w:tabs>
                <w:tab w:val="left" w:pos="1080"/>
              </w:tabs>
              <w:spacing w:line="302"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Se sprijină  unităţile  cu   materiale  pentru  reparaţii   şi întreţineri</w:t>
            </w:r>
          </w:p>
          <w:p w:rsidR="00830D4F" w:rsidRPr="002D522F" w:rsidRDefault="00830D4F" w:rsidP="005C067A">
            <w:pPr>
              <w:pStyle w:val="ListParagraph"/>
              <w:numPr>
                <w:ilvl w:val="0"/>
                <w:numId w:val="35"/>
              </w:numPr>
              <w:shd w:val="clear" w:color="auto" w:fill="FFFFFF"/>
              <w:tabs>
                <w:tab w:val="left" w:pos="1080"/>
              </w:tabs>
              <w:spacing w:line="302" w:lineRule="exact"/>
              <w:rPr>
                <w:rFonts w:ascii="Times New Roman" w:hAnsi="Times New Roman" w:cs="Times New Roman"/>
                <w:sz w:val="24"/>
                <w:szCs w:val="24"/>
                <w:lang w:val="ro-RO"/>
              </w:rPr>
            </w:pPr>
            <w:r w:rsidRPr="002D522F">
              <w:rPr>
                <w:rFonts w:ascii="Times New Roman" w:hAnsi="Times New Roman" w:cs="Times New Roman"/>
                <w:spacing w:val="-1"/>
                <w:sz w:val="24"/>
                <w:szCs w:val="24"/>
                <w:lang w:val="ro-RO"/>
              </w:rPr>
              <w:t>Se ajută unitatea cu forţă de muncă</w:t>
            </w:r>
          </w:p>
          <w:p w:rsidR="00830D4F" w:rsidRPr="002D522F" w:rsidRDefault="00830D4F" w:rsidP="00053F39">
            <w:pPr>
              <w:shd w:val="clear" w:color="auto" w:fill="FFFFFF"/>
            </w:pP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A27602" w:rsidRDefault="00830D4F" w:rsidP="00A27602">
            <w:pPr>
              <w:shd w:val="clear" w:color="auto" w:fill="FFFFFF"/>
              <w:tabs>
                <w:tab w:val="left" w:pos="331"/>
              </w:tabs>
              <w:spacing w:line="302" w:lineRule="exact"/>
              <w:rPr>
                <w:color w:val="FF0000"/>
              </w:rPr>
            </w:pPr>
          </w:p>
          <w:p w:rsidR="00830D4F" w:rsidRPr="00A530B2" w:rsidRDefault="00830D4F" w:rsidP="005C067A">
            <w:pPr>
              <w:pStyle w:val="ListParagraph"/>
              <w:numPr>
                <w:ilvl w:val="0"/>
                <w:numId w:val="36"/>
              </w:numPr>
              <w:shd w:val="clear" w:color="auto" w:fill="FFFFFF"/>
              <w:tabs>
                <w:tab w:val="left" w:pos="331"/>
              </w:tabs>
              <w:spacing w:line="302" w:lineRule="exact"/>
              <w:rPr>
                <w:rFonts w:ascii="Times New Roman" w:hAnsi="Times New Roman" w:cs="Times New Roman"/>
                <w:sz w:val="24"/>
                <w:szCs w:val="24"/>
                <w:lang w:val="ro-RO"/>
              </w:rPr>
            </w:pPr>
            <w:r w:rsidRPr="00A530B2">
              <w:rPr>
                <w:rFonts w:ascii="Times New Roman" w:hAnsi="Times New Roman" w:cs="Times New Roman"/>
                <w:sz w:val="24"/>
                <w:szCs w:val="24"/>
                <w:lang w:val="ro-RO"/>
              </w:rPr>
              <w:t>Mulţimea problemelor sociale</w:t>
            </w:r>
          </w:p>
          <w:p w:rsidR="00830D4F" w:rsidRPr="00A530B2" w:rsidRDefault="00830D4F" w:rsidP="005C067A">
            <w:pPr>
              <w:pStyle w:val="ListParagraph"/>
              <w:numPr>
                <w:ilvl w:val="0"/>
                <w:numId w:val="36"/>
              </w:numPr>
              <w:shd w:val="clear" w:color="auto" w:fill="FFFFFF"/>
              <w:tabs>
                <w:tab w:val="left" w:pos="331"/>
              </w:tabs>
              <w:spacing w:line="302" w:lineRule="exact"/>
              <w:rPr>
                <w:rFonts w:ascii="Times New Roman" w:hAnsi="Times New Roman" w:cs="Times New Roman"/>
                <w:sz w:val="24"/>
                <w:szCs w:val="24"/>
                <w:lang w:val="ro-RO"/>
              </w:rPr>
            </w:pPr>
            <w:r w:rsidRPr="00A530B2">
              <w:rPr>
                <w:rFonts w:ascii="Times New Roman" w:hAnsi="Times New Roman" w:cs="Times New Roman"/>
                <w:sz w:val="24"/>
                <w:szCs w:val="24"/>
                <w:lang w:val="ro-RO"/>
              </w:rPr>
              <w:t>Trecerea învăţământului pe plan secundar</w:t>
            </w:r>
          </w:p>
          <w:p w:rsidR="00830D4F" w:rsidRPr="00A27602" w:rsidRDefault="00830D4F" w:rsidP="00A27602">
            <w:pPr>
              <w:shd w:val="clear" w:color="auto" w:fill="FFFFFF"/>
              <w:tabs>
                <w:tab w:val="left" w:pos="331"/>
              </w:tabs>
              <w:spacing w:line="302" w:lineRule="exact"/>
              <w:ind w:left="360"/>
              <w:rPr>
                <w:color w:val="FF0000"/>
              </w:rPr>
            </w:pPr>
          </w:p>
        </w:tc>
      </w:tr>
    </w:tbl>
    <w:p w:rsidR="00A03935" w:rsidRPr="002D522F" w:rsidRDefault="00A03935" w:rsidP="00830D4F">
      <w:pPr>
        <w:shd w:val="clear" w:color="auto" w:fill="FFFFFF"/>
        <w:spacing w:before="1114"/>
      </w:pPr>
    </w:p>
    <w:p w:rsidR="00A03935" w:rsidRPr="002D522F" w:rsidRDefault="00A03935" w:rsidP="00830D4F">
      <w:pPr>
        <w:shd w:val="clear" w:color="auto" w:fill="FFFFFF"/>
        <w:spacing w:before="1114"/>
      </w:pPr>
      <w:r w:rsidRPr="002D522F">
        <w:br w:type="page"/>
      </w:r>
    </w:p>
    <w:tbl>
      <w:tblPr>
        <w:tblW w:w="0" w:type="auto"/>
        <w:jc w:val="center"/>
        <w:tblInd w:w="40" w:type="dxa"/>
        <w:tblLayout w:type="fixed"/>
        <w:tblCellMar>
          <w:left w:w="40" w:type="dxa"/>
          <w:right w:w="40" w:type="dxa"/>
        </w:tblCellMar>
        <w:tblLook w:val="0000"/>
      </w:tblPr>
      <w:tblGrid>
        <w:gridCol w:w="7056"/>
        <w:gridCol w:w="7838"/>
      </w:tblGrid>
      <w:tr w:rsidR="00A03935" w:rsidRPr="002D522F">
        <w:trPr>
          <w:trHeight w:hRule="exact" w:val="451"/>
          <w:jc w:val="center"/>
        </w:trPr>
        <w:tc>
          <w:tcPr>
            <w:tcW w:w="14894" w:type="dxa"/>
            <w:gridSpan w:val="2"/>
            <w:tcBorders>
              <w:top w:val="single" w:sz="6" w:space="0" w:color="auto"/>
              <w:left w:val="single" w:sz="6" w:space="0" w:color="auto"/>
              <w:bottom w:val="single" w:sz="6" w:space="0" w:color="auto"/>
              <w:right w:val="single" w:sz="6" w:space="0" w:color="auto"/>
            </w:tcBorders>
            <w:shd w:val="clear" w:color="auto" w:fill="FFFFFF"/>
          </w:tcPr>
          <w:p w:rsidR="00A03935" w:rsidRPr="002D522F" w:rsidRDefault="00A03935" w:rsidP="00053F39">
            <w:pPr>
              <w:shd w:val="clear" w:color="auto" w:fill="FFFFFF"/>
              <w:jc w:val="center"/>
              <w:rPr>
                <w:b/>
              </w:rPr>
            </w:pPr>
            <w:r w:rsidRPr="002D522F">
              <w:lastRenderedPageBreak/>
              <w:br w:type="page"/>
            </w:r>
            <w:r w:rsidR="00830D4F" w:rsidRPr="002D522F">
              <w:br w:type="page"/>
            </w:r>
            <w:r w:rsidRPr="002D522F">
              <w:rPr>
                <w:b/>
              </w:rPr>
              <w:t>COMUNITATEA LOCALĂ</w:t>
            </w:r>
          </w:p>
        </w:tc>
      </w:tr>
      <w:tr w:rsidR="00A03935" w:rsidRPr="002D522F">
        <w:trPr>
          <w:trHeight w:hRule="exact" w:val="451"/>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A03935" w:rsidRPr="002D522F" w:rsidRDefault="00A03935" w:rsidP="00053F39">
            <w:pPr>
              <w:shd w:val="clear" w:color="auto" w:fill="FFFFFF"/>
              <w:ind w:left="1685"/>
              <w:rPr>
                <w:b/>
              </w:rPr>
            </w:pPr>
            <w:r w:rsidRPr="002D522F">
              <w:rPr>
                <w:b/>
              </w:rPr>
              <w:t>s-PUNCTE TARI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A03935" w:rsidRPr="002D522F" w:rsidRDefault="00A03935" w:rsidP="00053F39">
            <w:pPr>
              <w:shd w:val="clear" w:color="auto" w:fill="FFFFFF"/>
              <w:jc w:val="center"/>
              <w:rPr>
                <w:b/>
              </w:rPr>
            </w:pPr>
            <w:r w:rsidRPr="002D522F">
              <w:rPr>
                <w:b/>
              </w:rPr>
              <w:t>w-PUNCTE SLABE</w:t>
            </w:r>
          </w:p>
        </w:tc>
      </w:tr>
      <w:tr w:rsidR="00830D4F" w:rsidRPr="002D522F">
        <w:trPr>
          <w:trHeight w:hRule="exact" w:val="2949"/>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30"/>
              </w:numPr>
              <w:shd w:val="clear" w:color="auto" w:fill="FFFFFF"/>
              <w:tabs>
                <w:tab w:val="left" w:pos="379"/>
              </w:tabs>
              <w:spacing w:before="24" w:line="302" w:lineRule="exact"/>
              <w:rPr>
                <w:rFonts w:ascii="Times New Roman" w:hAnsi="Times New Roman" w:cs="Times New Roman"/>
                <w:sz w:val="24"/>
                <w:szCs w:val="24"/>
              </w:rPr>
            </w:pPr>
            <w:r w:rsidRPr="002D522F">
              <w:rPr>
                <w:rFonts w:ascii="Times New Roman" w:hAnsi="Times New Roman" w:cs="Times New Roman"/>
                <w:b/>
                <w:bCs/>
                <w:spacing w:val="-3"/>
                <w:sz w:val="24"/>
                <w:szCs w:val="24"/>
                <w:lang w:val="ro-RO"/>
              </w:rPr>
              <w:t>Părinţi</w:t>
            </w:r>
          </w:p>
          <w:p w:rsidR="00830D4F" w:rsidRPr="002D522F" w:rsidRDefault="00830D4F" w:rsidP="005C067A">
            <w:pPr>
              <w:pStyle w:val="ListParagraph"/>
              <w:numPr>
                <w:ilvl w:val="0"/>
                <w:numId w:val="39"/>
              </w:numPr>
              <w:shd w:val="clear" w:color="auto" w:fill="FFFFFF"/>
              <w:tabs>
                <w:tab w:val="left" w:pos="379"/>
              </w:tabs>
              <w:spacing w:before="24" w:line="302" w:lineRule="exact"/>
              <w:rPr>
                <w:rFonts w:ascii="Times New Roman" w:hAnsi="Times New Roman" w:cs="Times New Roman"/>
                <w:sz w:val="24"/>
                <w:szCs w:val="24"/>
              </w:rPr>
            </w:pPr>
            <w:r w:rsidRPr="002D522F">
              <w:rPr>
                <w:rFonts w:ascii="Times New Roman" w:hAnsi="Times New Roman" w:cs="Times New Roman"/>
                <w:sz w:val="24"/>
                <w:szCs w:val="24"/>
              </w:rPr>
              <w:t>Implicarea unor părinţi în activităţile unităţii şcolare</w:t>
            </w:r>
          </w:p>
          <w:p w:rsidR="00830D4F" w:rsidRPr="002D522F" w:rsidRDefault="00830D4F" w:rsidP="005C067A">
            <w:pPr>
              <w:pStyle w:val="ListParagraph"/>
              <w:numPr>
                <w:ilvl w:val="0"/>
                <w:numId w:val="39"/>
              </w:numPr>
              <w:shd w:val="clear" w:color="auto" w:fill="FFFFFF"/>
              <w:tabs>
                <w:tab w:val="left" w:pos="379"/>
              </w:tabs>
              <w:spacing w:before="24" w:line="302" w:lineRule="exact"/>
              <w:rPr>
                <w:rFonts w:ascii="Times New Roman" w:hAnsi="Times New Roman" w:cs="Times New Roman"/>
                <w:sz w:val="24"/>
                <w:szCs w:val="24"/>
              </w:rPr>
            </w:pPr>
            <w:r w:rsidRPr="002D522F">
              <w:rPr>
                <w:rFonts w:ascii="Times New Roman" w:hAnsi="Times New Roman" w:cs="Times New Roman"/>
                <w:sz w:val="24"/>
                <w:szCs w:val="24"/>
              </w:rPr>
              <w:t>Contribuţii financiare ale asociaţiei părinţilor pentru realizarea lucrărilor de întreţinere şi reparaţii în unitatea şcolară</w:t>
            </w:r>
          </w:p>
          <w:p w:rsidR="00830D4F" w:rsidRPr="002D522F" w:rsidRDefault="00830D4F" w:rsidP="00053F39">
            <w:pPr>
              <w:shd w:val="clear" w:color="auto" w:fill="FFFFFF"/>
              <w:ind w:left="1685"/>
            </w:pP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38"/>
              </w:numPr>
              <w:shd w:val="clear" w:color="auto" w:fill="FFFFFF"/>
              <w:jc w:val="both"/>
              <w:rPr>
                <w:rFonts w:ascii="Times New Roman" w:hAnsi="Times New Roman" w:cs="Times New Roman"/>
                <w:sz w:val="24"/>
                <w:szCs w:val="24"/>
                <w:lang w:val="ro-RO"/>
              </w:rPr>
            </w:pPr>
            <w:r w:rsidRPr="002D522F">
              <w:rPr>
                <w:rFonts w:ascii="Times New Roman" w:hAnsi="Times New Roman" w:cs="Times New Roman"/>
                <w:sz w:val="24"/>
                <w:szCs w:val="24"/>
                <w:lang w:val="ro-RO"/>
              </w:rPr>
              <w:t>Existenţa unui număr mare de familii cu venituri reduse sau dezorganizate</w:t>
            </w:r>
          </w:p>
          <w:p w:rsidR="00830D4F" w:rsidRPr="002D522F" w:rsidRDefault="00830D4F" w:rsidP="005C067A">
            <w:pPr>
              <w:pStyle w:val="ListParagraph"/>
              <w:numPr>
                <w:ilvl w:val="0"/>
                <w:numId w:val="38"/>
              </w:numPr>
              <w:shd w:val="clear" w:color="auto" w:fill="FFFFFF"/>
              <w:jc w:val="both"/>
              <w:rPr>
                <w:rFonts w:ascii="Times New Roman" w:hAnsi="Times New Roman" w:cs="Times New Roman"/>
                <w:sz w:val="24"/>
                <w:szCs w:val="24"/>
                <w:lang w:val="ro-RO"/>
              </w:rPr>
            </w:pPr>
            <w:r w:rsidRPr="002D522F">
              <w:rPr>
                <w:rFonts w:ascii="Times New Roman" w:hAnsi="Times New Roman" w:cs="Times New Roman"/>
                <w:sz w:val="24"/>
                <w:szCs w:val="24"/>
                <w:lang w:val="ro-RO"/>
              </w:rPr>
              <w:t>Dezinteresul unor părinţi pentru controlul rezultatelor elevilor</w:t>
            </w:r>
          </w:p>
          <w:p w:rsidR="00830D4F" w:rsidRPr="002D522F" w:rsidRDefault="00830D4F" w:rsidP="005C067A">
            <w:pPr>
              <w:pStyle w:val="ListParagraph"/>
              <w:numPr>
                <w:ilvl w:val="0"/>
                <w:numId w:val="38"/>
              </w:numPr>
              <w:shd w:val="clear" w:color="auto" w:fill="FFFFFF"/>
              <w:jc w:val="both"/>
              <w:rPr>
                <w:rFonts w:ascii="Times New Roman" w:hAnsi="Times New Roman" w:cs="Times New Roman"/>
                <w:sz w:val="24"/>
                <w:szCs w:val="24"/>
                <w:lang w:val="ro-RO"/>
              </w:rPr>
            </w:pPr>
            <w:r w:rsidRPr="002D522F">
              <w:rPr>
                <w:rFonts w:ascii="Times New Roman" w:hAnsi="Times New Roman" w:cs="Times New Roman"/>
                <w:sz w:val="24"/>
                <w:szCs w:val="24"/>
                <w:lang w:val="ro-RO"/>
              </w:rPr>
              <w:t>Neimplicarea părinţilor în procesul de formare educativă a elevilor</w:t>
            </w:r>
          </w:p>
        </w:tc>
      </w:tr>
      <w:tr w:rsidR="00830D4F" w:rsidRPr="002D522F">
        <w:trPr>
          <w:trHeight w:hRule="exact" w:val="3477"/>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30"/>
              </w:numPr>
              <w:shd w:val="clear" w:color="auto" w:fill="FFFFFF"/>
              <w:tabs>
                <w:tab w:val="left" w:pos="379"/>
              </w:tabs>
              <w:spacing w:line="302" w:lineRule="exact"/>
              <w:rPr>
                <w:rFonts w:ascii="Times New Roman" w:hAnsi="Times New Roman" w:cs="Times New Roman"/>
                <w:sz w:val="24"/>
                <w:szCs w:val="24"/>
              </w:rPr>
            </w:pPr>
            <w:r w:rsidRPr="002D522F">
              <w:rPr>
                <w:rFonts w:ascii="Times New Roman" w:hAnsi="Times New Roman" w:cs="Times New Roman"/>
                <w:b/>
                <w:bCs/>
                <w:spacing w:val="-2"/>
                <w:sz w:val="24"/>
                <w:szCs w:val="24"/>
                <w:lang w:val="ro-RO"/>
              </w:rPr>
              <w:t>Autorităţi locale</w:t>
            </w:r>
          </w:p>
          <w:p w:rsidR="00830D4F" w:rsidRPr="002D522F" w:rsidRDefault="00830D4F" w:rsidP="005C067A">
            <w:pPr>
              <w:pStyle w:val="ListParagraph"/>
              <w:numPr>
                <w:ilvl w:val="0"/>
                <w:numId w:val="40"/>
              </w:numPr>
              <w:shd w:val="clear" w:color="auto" w:fill="FFFFFF"/>
              <w:tabs>
                <w:tab w:val="left" w:pos="379"/>
              </w:tabs>
              <w:spacing w:line="302" w:lineRule="exact"/>
              <w:rPr>
                <w:rFonts w:ascii="Times New Roman" w:hAnsi="Times New Roman" w:cs="Times New Roman"/>
                <w:sz w:val="24"/>
                <w:szCs w:val="24"/>
              </w:rPr>
            </w:pPr>
            <w:r w:rsidRPr="002D522F">
              <w:rPr>
                <w:rFonts w:ascii="Times New Roman" w:hAnsi="Times New Roman" w:cs="Times New Roman"/>
                <w:sz w:val="24"/>
                <w:szCs w:val="24"/>
              </w:rPr>
              <w:t>Finanţarea de către Primăria Municipiului Lupeni a lucrărilor de reparaţii capitale la centrala termică proprie</w:t>
            </w:r>
          </w:p>
          <w:p w:rsidR="00830D4F" w:rsidRPr="002D522F" w:rsidRDefault="00830D4F" w:rsidP="005C067A">
            <w:pPr>
              <w:pStyle w:val="ListParagraph"/>
              <w:numPr>
                <w:ilvl w:val="0"/>
                <w:numId w:val="40"/>
              </w:numPr>
              <w:shd w:val="clear" w:color="auto" w:fill="FFFFFF"/>
              <w:tabs>
                <w:tab w:val="left" w:pos="379"/>
              </w:tabs>
              <w:spacing w:line="302" w:lineRule="exact"/>
              <w:rPr>
                <w:rFonts w:ascii="Times New Roman" w:hAnsi="Times New Roman" w:cs="Times New Roman"/>
                <w:sz w:val="24"/>
                <w:szCs w:val="24"/>
              </w:rPr>
            </w:pPr>
            <w:r w:rsidRPr="002D522F">
              <w:rPr>
                <w:rFonts w:ascii="Times New Roman" w:hAnsi="Times New Roman" w:cs="Times New Roman"/>
                <w:sz w:val="24"/>
                <w:szCs w:val="24"/>
              </w:rPr>
              <w:t>Alocarea de fonduri financiare de către Consiliul Local pentru deplasarea celor 2 firme de exerciţiu la târgurile internaţionale de la Timişoara, Bratislava şi Praga</w:t>
            </w:r>
          </w:p>
          <w:p w:rsidR="00830D4F" w:rsidRPr="002D522F" w:rsidRDefault="00830D4F" w:rsidP="005C067A">
            <w:pPr>
              <w:pStyle w:val="ListParagraph"/>
              <w:numPr>
                <w:ilvl w:val="0"/>
                <w:numId w:val="40"/>
              </w:numPr>
              <w:shd w:val="clear" w:color="auto" w:fill="FFFFFF"/>
              <w:tabs>
                <w:tab w:val="left" w:pos="379"/>
              </w:tabs>
              <w:spacing w:line="302" w:lineRule="exact"/>
              <w:rPr>
                <w:rFonts w:ascii="Times New Roman" w:hAnsi="Times New Roman" w:cs="Times New Roman"/>
                <w:sz w:val="24"/>
                <w:szCs w:val="24"/>
                <w:lang w:val="it-IT"/>
              </w:rPr>
            </w:pPr>
            <w:r w:rsidRPr="002D522F">
              <w:rPr>
                <w:rFonts w:ascii="Times New Roman" w:hAnsi="Times New Roman" w:cs="Times New Roman"/>
                <w:sz w:val="24"/>
                <w:szCs w:val="24"/>
                <w:lang w:val="it-IT"/>
              </w:rPr>
              <w:t>Colaborare bună cu Primăria Municipiului Lupeni şi Consiliul Local</w:t>
            </w:r>
          </w:p>
          <w:p w:rsidR="00830D4F" w:rsidRPr="002D522F" w:rsidRDefault="00830D4F" w:rsidP="00053F39">
            <w:pPr>
              <w:shd w:val="clear" w:color="auto" w:fill="FFFFFF"/>
              <w:ind w:left="1685"/>
            </w:pP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40"/>
              </w:numPr>
              <w:shd w:val="clear" w:color="auto" w:fill="FFFFFF"/>
              <w:jc w:val="both"/>
              <w:rPr>
                <w:rFonts w:ascii="Times New Roman" w:hAnsi="Times New Roman" w:cs="Times New Roman"/>
                <w:sz w:val="24"/>
                <w:szCs w:val="24"/>
                <w:lang w:val="ro-RO"/>
              </w:rPr>
            </w:pPr>
            <w:r w:rsidRPr="002D522F">
              <w:rPr>
                <w:rFonts w:ascii="Times New Roman" w:hAnsi="Times New Roman" w:cs="Times New Roman"/>
                <w:sz w:val="24"/>
                <w:szCs w:val="24"/>
                <w:lang w:val="ro-RO"/>
              </w:rPr>
              <w:t>Restanţe în achitarea contravalorii cheltuielilor cu utilităţile unităţii şcolare</w:t>
            </w:r>
          </w:p>
          <w:p w:rsidR="00830D4F" w:rsidRPr="002D522F" w:rsidRDefault="00830D4F" w:rsidP="005C067A">
            <w:pPr>
              <w:pStyle w:val="ListParagraph"/>
              <w:numPr>
                <w:ilvl w:val="0"/>
                <w:numId w:val="40"/>
              </w:numPr>
              <w:shd w:val="clear" w:color="auto" w:fill="FFFFFF"/>
              <w:jc w:val="both"/>
              <w:rPr>
                <w:rFonts w:ascii="Times New Roman" w:hAnsi="Times New Roman" w:cs="Times New Roman"/>
                <w:sz w:val="24"/>
                <w:szCs w:val="24"/>
                <w:lang w:val="ro-RO"/>
              </w:rPr>
            </w:pPr>
            <w:r w:rsidRPr="002D522F">
              <w:rPr>
                <w:rFonts w:ascii="Times New Roman" w:hAnsi="Times New Roman" w:cs="Times New Roman"/>
                <w:sz w:val="24"/>
                <w:szCs w:val="24"/>
                <w:lang w:val="ro-RO"/>
              </w:rPr>
              <w:t>Resurse financiare limitate</w:t>
            </w:r>
          </w:p>
        </w:tc>
      </w:tr>
      <w:tr w:rsidR="00A03935" w:rsidRPr="002D522F">
        <w:trPr>
          <w:trHeight w:hRule="exact" w:val="451"/>
          <w:jc w:val="center"/>
        </w:trPr>
        <w:tc>
          <w:tcPr>
            <w:tcW w:w="14894" w:type="dxa"/>
            <w:gridSpan w:val="2"/>
            <w:tcBorders>
              <w:top w:val="single" w:sz="6" w:space="0" w:color="auto"/>
              <w:left w:val="single" w:sz="6" w:space="0" w:color="auto"/>
              <w:bottom w:val="single" w:sz="6" w:space="0" w:color="auto"/>
              <w:right w:val="single" w:sz="6" w:space="0" w:color="auto"/>
            </w:tcBorders>
            <w:shd w:val="clear" w:color="auto" w:fill="FFFFFF"/>
          </w:tcPr>
          <w:p w:rsidR="00A03935" w:rsidRPr="002D522F" w:rsidRDefault="00A03935" w:rsidP="00053F39">
            <w:pPr>
              <w:shd w:val="clear" w:color="auto" w:fill="FFFFFF"/>
              <w:jc w:val="center"/>
              <w:rPr>
                <w:b/>
              </w:rPr>
            </w:pPr>
            <w:r w:rsidRPr="002D522F">
              <w:rPr>
                <w:b/>
              </w:rPr>
              <w:t>COMUNITATEA LOCALĂ</w:t>
            </w:r>
          </w:p>
        </w:tc>
      </w:tr>
      <w:tr w:rsidR="00830D4F" w:rsidRPr="002D522F">
        <w:trPr>
          <w:trHeight w:hRule="exact" w:val="451"/>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053F39">
            <w:pPr>
              <w:shd w:val="clear" w:color="auto" w:fill="FFFFFF"/>
              <w:ind w:left="1685"/>
              <w:rPr>
                <w:b/>
              </w:rPr>
            </w:pPr>
            <w:r w:rsidRPr="002D522F">
              <w:rPr>
                <w:b/>
              </w:rPr>
              <w:t>o-OPORTUNITĂŢI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053F39">
            <w:pPr>
              <w:shd w:val="clear" w:color="auto" w:fill="FFFFFF"/>
              <w:jc w:val="center"/>
              <w:rPr>
                <w:b/>
              </w:rPr>
            </w:pPr>
            <w:r w:rsidRPr="002D522F">
              <w:rPr>
                <w:b/>
              </w:rPr>
              <w:t>t-AMENINŢĂRI</w:t>
            </w:r>
          </w:p>
        </w:tc>
      </w:tr>
      <w:tr w:rsidR="00830D4F" w:rsidRPr="002D522F">
        <w:trPr>
          <w:trHeight w:hRule="exact" w:val="2421"/>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41"/>
              </w:numPr>
              <w:shd w:val="clear" w:color="auto" w:fill="FFFFFF"/>
              <w:tabs>
                <w:tab w:val="left" w:pos="379"/>
              </w:tabs>
              <w:spacing w:before="24" w:line="302" w:lineRule="exact"/>
              <w:rPr>
                <w:rFonts w:ascii="Times New Roman" w:hAnsi="Times New Roman" w:cs="Times New Roman"/>
                <w:sz w:val="24"/>
                <w:szCs w:val="24"/>
              </w:rPr>
            </w:pPr>
            <w:r w:rsidRPr="002D522F">
              <w:rPr>
                <w:rFonts w:ascii="Times New Roman" w:hAnsi="Times New Roman" w:cs="Times New Roman"/>
                <w:b/>
                <w:bCs/>
                <w:spacing w:val="-3"/>
                <w:sz w:val="24"/>
                <w:szCs w:val="24"/>
                <w:lang w:val="ro-RO"/>
              </w:rPr>
              <w:lastRenderedPageBreak/>
              <w:t>Părinţi</w:t>
            </w:r>
          </w:p>
          <w:p w:rsidR="00830D4F" w:rsidRPr="002D522F" w:rsidRDefault="00830D4F" w:rsidP="005C067A">
            <w:pPr>
              <w:pStyle w:val="ListParagraph"/>
              <w:numPr>
                <w:ilvl w:val="0"/>
                <w:numId w:val="31"/>
              </w:numPr>
              <w:shd w:val="clear" w:color="auto" w:fill="FFFFFF"/>
              <w:tabs>
                <w:tab w:val="left" w:pos="1450"/>
              </w:tabs>
              <w:spacing w:before="5" w:line="302" w:lineRule="exact"/>
              <w:rPr>
                <w:rFonts w:ascii="Times New Roman" w:hAnsi="Times New Roman" w:cs="Times New Roman"/>
                <w:spacing w:val="-1"/>
                <w:sz w:val="24"/>
                <w:szCs w:val="24"/>
                <w:lang w:val="ro-RO"/>
              </w:rPr>
            </w:pPr>
            <w:r w:rsidRPr="002D522F">
              <w:rPr>
                <w:rFonts w:ascii="Times New Roman" w:hAnsi="Times New Roman" w:cs="Times New Roman"/>
                <w:sz w:val="24"/>
                <w:szCs w:val="24"/>
                <w:lang w:val="ro-RO"/>
              </w:rPr>
              <w:t xml:space="preserve">Îndrumă copii spre învăţământul tehnologic </w:t>
            </w:r>
          </w:p>
          <w:p w:rsidR="00830D4F" w:rsidRPr="002D522F" w:rsidRDefault="00830D4F" w:rsidP="005C067A">
            <w:pPr>
              <w:pStyle w:val="ListParagraph"/>
              <w:numPr>
                <w:ilvl w:val="0"/>
                <w:numId w:val="31"/>
              </w:numPr>
              <w:shd w:val="clear" w:color="auto" w:fill="FFFFFF"/>
              <w:tabs>
                <w:tab w:val="left" w:pos="1450"/>
              </w:tabs>
              <w:spacing w:before="5" w:line="302" w:lineRule="exact"/>
              <w:rPr>
                <w:rFonts w:ascii="Times New Roman" w:hAnsi="Times New Roman" w:cs="Times New Roman"/>
                <w:sz w:val="24"/>
                <w:szCs w:val="24"/>
                <w:lang w:val="ro-RO"/>
              </w:rPr>
            </w:pPr>
            <w:r w:rsidRPr="002D522F">
              <w:rPr>
                <w:rFonts w:ascii="Times New Roman" w:hAnsi="Times New Roman" w:cs="Times New Roman"/>
                <w:spacing w:val="-1"/>
                <w:sz w:val="24"/>
                <w:szCs w:val="24"/>
                <w:lang w:val="ro-RO"/>
              </w:rPr>
              <w:t>Sprijină unitatea în stabilirea C.D.</w:t>
            </w:r>
            <w:r w:rsidR="008704FD" w:rsidRPr="002D522F">
              <w:rPr>
                <w:rFonts w:ascii="Times New Roman" w:hAnsi="Times New Roman" w:cs="Times New Roman"/>
                <w:spacing w:val="-1"/>
                <w:sz w:val="24"/>
                <w:szCs w:val="24"/>
                <w:lang w:val="ro-RO"/>
              </w:rPr>
              <w:t>L.</w:t>
            </w:r>
          </w:p>
          <w:p w:rsidR="00830D4F" w:rsidRPr="002D522F" w:rsidRDefault="00830D4F" w:rsidP="005C067A">
            <w:pPr>
              <w:pStyle w:val="ListParagraph"/>
              <w:numPr>
                <w:ilvl w:val="0"/>
                <w:numId w:val="31"/>
              </w:numPr>
              <w:shd w:val="clear" w:color="auto" w:fill="FFFFFF"/>
              <w:rPr>
                <w:rFonts w:ascii="Times New Roman" w:hAnsi="Times New Roman" w:cs="Times New Roman"/>
                <w:sz w:val="24"/>
                <w:szCs w:val="24"/>
                <w:lang w:val="ro-RO"/>
              </w:rPr>
            </w:pPr>
            <w:r w:rsidRPr="002D522F">
              <w:rPr>
                <w:rFonts w:ascii="Times New Roman" w:hAnsi="Times New Roman" w:cs="Times New Roman"/>
                <w:sz w:val="24"/>
                <w:szCs w:val="24"/>
                <w:lang w:val="ro-RO"/>
              </w:rPr>
              <w:t xml:space="preserve">Sprijină unitatea în menţinerea şi îmbunătăţirea bazei </w:t>
            </w:r>
            <w:r w:rsidRPr="002D522F">
              <w:rPr>
                <w:rFonts w:ascii="Times New Roman" w:hAnsi="Times New Roman" w:cs="Times New Roman"/>
                <w:spacing w:val="-1"/>
                <w:sz w:val="24"/>
                <w:szCs w:val="24"/>
                <w:lang w:val="ro-RO"/>
              </w:rPr>
              <w:t>materiale</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32"/>
              </w:numPr>
              <w:shd w:val="clear" w:color="auto" w:fill="FFFFFF"/>
              <w:tabs>
                <w:tab w:val="left" w:pos="336"/>
              </w:tabs>
              <w:spacing w:line="307"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Există multe probleme sociale</w:t>
            </w:r>
          </w:p>
          <w:p w:rsidR="00830D4F" w:rsidRPr="002D522F" w:rsidRDefault="00830D4F" w:rsidP="005C067A">
            <w:pPr>
              <w:pStyle w:val="ListParagraph"/>
              <w:numPr>
                <w:ilvl w:val="0"/>
                <w:numId w:val="32"/>
              </w:numPr>
              <w:shd w:val="clear" w:color="auto" w:fill="FFFFFF"/>
              <w:tabs>
                <w:tab w:val="left" w:pos="336"/>
              </w:tabs>
              <w:spacing w:line="307"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Nivel scăzut de educaţie şi cultură</w:t>
            </w:r>
          </w:p>
          <w:p w:rsidR="00830D4F" w:rsidRPr="002D522F" w:rsidRDefault="00830D4F" w:rsidP="005C067A">
            <w:pPr>
              <w:pStyle w:val="ListParagraph"/>
              <w:numPr>
                <w:ilvl w:val="0"/>
                <w:numId w:val="32"/>
              </w:numPr>
              <w:shd w:val="clear" w:color="auto" w:fill="FFFFFF"/>
              <w:tabs>
                <w:tab w:val="left" w:pos="336"/>
              </w:tabs>
              <w:spacing w:line="307"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 xml:space="preserve">Nu  se  cunoaşte  legislaţia  cu  drepturile  şi  îndatoririle fiecăruia </w:t>
            </w:r>
            <w:r w:rsidRPr="002D522F">
              <w:rPr>
                <w:rFonts w:ascii="Times New Roman" w:hAnsi="Times New Roman" w:cs="Times New Roman"/>
                <w:spacing w:val="-1"/>
                <w:sz w:val="24"/>
                <w:szCs w:val="24"/>
                <w:lang w:val="ro-RO"/>
              </w:rPr>
              <w:t>Slab interes pentru performanţa şcolară</w:t>
            </w:r>
          </w:p>
        </w:tc>
      </w:tr>
      <w:tr w:rsidR="00830D4F" w:rsidRPr="002D522F">
        <w:trPr>
          <w:trHeight w:hRule="exact" w:val="3597"/>
          <w:jc w:val="center"/>
        </w:trPr>
        <w:tc>
          <w:tcPr>
            <w:tcW w:w="7056"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41"/>
              </w:numPr>
              <w:shd w:val="clear" w:color="auto" w:fill="FFFFFF"/>
              <w:tabs>
                <w:tab w:val="left" w:pos="379"/>
              </w:tabs>
              <w:spacing w:line="302" w:lineRule="exact"/>
              <w:rPr>
                <w:rFonts w:ascii="Times New Roman" w:hAnsi="Times New Roman" w:cs="Times New Roman"/>
                <w:sz w:val="24"/>
                <w:szCs w:val="24"/>
              </w:rPr>
            </w:pPr>
            <w:r w:rsidRPr="002D522F">
              <w:rPr>
                <w:rFonts w:ascii="Times New Roman" w:hAnsi="Times New Roman" w:cs="Times New Roman"/>
                <w:b/>
                <w:bCs/>
                <w:spacing w:val="-2"/>
                <w:sz w:val="24"/>
                <w:szCs w:val="24"/>
                <w:lang w:val="ro-RO"/>
              </w:rPr>
              <w:t>Autorităţi locale</w:t>
            </w:r>
          </w:p>
          <w:p w:rsidR="00830D4F" w:rsidRPr="002D522F" w:rsidRDefault="00830D4F" w:rsidP="005C067A">
            <w:pPr>
              <w:pStyle w:val="ListParagraph"/>
              <w:numPr>
                <w:ilvl w:val="0"/>
                <w:numId w:val="33"/>
              </w:numPr>
              <w:shd w:val="clear" w:color="auto" w:fill="FFFFFF"/>
              <w:tabs>
                <w:tab w:val="left" w:pos="1094"/>
              </w:tabs>
              <w:spacing w:line="302" w:lineRule="exact"/>
              <w:rPr>
                <w:rFonts w:ascii="Times New Roman" w:hAnsi="Times New Roman" w:cs="Times New Roman"/>
                <w:sz w:val="24"/>
                <w:szCs w:val="24"/>
                <w:lang w:val="ro-RO"/>
              </w:rPr>
            </w:pPr>
            <w:r w:rsidRPr="002D522F">
              <w:rPr>
                <w:rFonts w:ascii="Times New Roman" w:hAnsi="Times New Roman" w:cs="Times New Roman"/>
                <w:spacing w:val="-2"/>
                <w:sz w:val="24"/>
                <w:szCs w:val="24"/>
                <w:lang w:val="ro-RO"/>
              </w:rPr>
              <w:t xml:space="preserve">Încearcă să se implice în dezvoltarea învăţământului şi culturii </w:t>
            </w:r>
            <w:r w:rsidRPr="002D522F">
              <w:rPr>
                <w:rFonts w:ascii="Times New Roman" w:hAnsi="Times New Roman" w:cs="Times New Roman"/>
                <w:sz w:val="24"/>
                <w:szCs w:val="24"/>
                <w:lang w:val="ro-RO"/>
              </w:rPr>
              <w:t>în zonă</w:t>
            </w:r>
          </w:p>
          <w:p w:rsidR="00830D4F" w:rsidRPr="002D522F" w:rsidRDefault="00830D4F" w:rsidP="005C067A">
            <w:pPr>
              <w:pStyle w:val="ListParagraph"/>
              <w:numPr>
                <w:ilvl w:val="0"/>
                <w:numId w:val="33"/>
              </w:numPr>
              <w:shd w:val="clear" w:color="auto" w:fill="FFFFFF"/>
              <w:tabs>
                <w:tab w:val="left" w:pos="1094"/>
              </w:tabs>
              <w:spacing w:line="302"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Se implică în menţinerea ordinii şi disciplinei în unităţile şcolare cu ajutorul poliţiei şi jandarmeriei</w:t>
            </w:r>
          </w:p>
          <w:p w:rsidR="00830D4F" w:rsidRPr="002D522F" w:rsidRDefault="00830D4F" w:rsidP="005C067A">
            <w:pPr>
              <w:pStyle w:val="ListParagraph"/>
              <w:numPr>
                <w:ilvl w:val="0"/>
                <w:numId w:val="33"/>
              </w:numPr>
              <w:shd w:val="clear" w:color="auto" w:fill="FFFFFF"/>
              <w:tabs>
                <w:tab w:val="left" w:pos="1094"/>
              </w:tabs>
              <w:spacing w:line="302"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 xml:space="preserve">Sprijină   cadrele   didactice   calificate   prin   acordarea   de </w:t>
            </w:r>
            <w:r w:rsidRPr="002D522F">
              <w:rPr>
                <w:rFonts w:ascii="Times New Roman" w:hAnsi="Times New Roman" w:cs="Times New Roman"/>
                <w:spacing w:val="-1"/>
                <w:sz w:val="24"/>
                <w:szCs w:val="24"/>
                <w:lang w:val="ro-RO"/>
              </w:rPr>
              <w:t>abonamente şi locuinţe (în limita posibilităţilor)</w:t>
            </w:r>
          </w:p>
          <w:p w:rsidR="00830D4F" w:rsidRPr="002D522F" w:rsidRDefault="00830D4F" w:rsidP="005C067A">
            <w:pPr>
              <w:pStyle w:val="ListParagraph"/>
              <w:numPr>
                <w:ilvl w:val="0"/>
                <w:numId w:val="33"/>
              </w:numPr>
              <w:shd w:val="clear" w:color="auto" w:fill="FFFFFF"/>
              <w:rPr>
                <w:rFonts w:ascii="Times New Roman" w:hAnsi="Times New Roman" w:cs="Times New Roman"/>
                <w:sz w:val="24"/>
                <w:szCs w:val="24"/>
              </w:rPr>
            </w:pPr>
            <w:r w:rsidRPr="002D522F">
              <w:rPr>
                <w:rFonts w:ascii="Times New Roman" w:hAnsi="Times New Roman" w:cs="Times New Roman"/>
                <w:sz w:val="24"/>
                <w:szCs w:val="24"/>
                <w:lang w:val="ro-RO"/>
              </w:rPr>
              <w:t>Ajută la unele reparaţii şi întreţineri</w:t>
            </w:r>
          </w:p>
        </w:tc>
        <w:tc>
          <w:tcPr>
            <w:tcW w:w="7838" w:type="dxa"/>
            <w:tcBorders>
              <w:top w:val="single" w:sz="6" w:space="0" w:color="auto"/>
              <w:left w:val="single" w:sz="6" w:space="0" w:color="auto"/>
              <w:bottom w:val="single" w:sz="6" w:space="0" w:color="auto"/>
              <w:right w:val="single" w:sz="6" w:space="0" w:color="auto"/>
            </w:tcBorders>
            <w:shd w:val="clear" w:color="auto" w:fill="FFFFFF"/>
          </w:tcPr>
          <w:p w:rsidR="00830D4F" w:rsidRPr="002D522F" w:rsidRDefault="00830D4F" w:rsidP="005C067A">
            <w:pPr>
              <w:pStyle w:val="ListParagraph"/>
              <w:numPr>
                <w:ilvl w:val="0"/>
                <w:numId w:val="34"/>
              </w:numPr>
              <w:shd w:val="clear" w:color="auto" w:fill="FFFFFF"/>
              <w:tabs>
                <w:tab w:val="left" w:pos="336"/>
              </w:tabs>
              <w:spacing w:line="302"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Zonă monoindustrială cu prioritate minerit</w:t>
            </w:r>
          </w:p>
          <w:p w:rsidR="00830D4F" w:rsidRPr="002D522F" w:rsidRDefault="00830D4F" w:rsidP="005C067A">
            <w:pPr>
              <w:pStyle w:val="ListParagraph"/>
              <w:numPr>
                <w:ilvl w:val="0"/>
                <w:numId w:val="34"/>
              </w:numPr>
              <w:shd w:val="clear" w:color="auto" w:fill="FFFFFF"/>
              <w:tabs>
                <w:tab w:val="left" w:pos="336"/>
              </w:tabs>
              <w:spacing w:line="302" w:lineRule="exact"/>
              <w:rPr>
                <w:rFonts w:ascii="Times New Roman" w:hAnsi="Times New Roman" w:cs="Times New Roman"/>
                <w:sz w:val="24"/>
                <w:szCs w:val="24"/>
                <w:lang w:val="ro-RO"/>
              </w:rPr>
            </w:pPr>
            <w:r w:rsidRPr="002D522F">
              <w:rPr>
                <w:rFonts w:ascii="Times New Roman" w:hAnsi="Times New Roman" w:cs="Times New Roman"/>
                <w:spacing w:val="-1"/>
                <w:sz w:val="24"/>
                <w:szCs w:val="24"/>
                <w:lang w:val="ro-RO"/>
              </w:rPr>
              <w:t>Restructurări permanente ce influenţează veniturile loca ie</w:t>
            </w:r>
          </w:p>
          <w:p w:rsidR="00830D4F" w:rsidRPr="002D522F" w:rsidRDefault="00830D4F" w:rsidP="005C067A">
            <w:pPr>
              <w:pStyle w:val="ListParagraph"/>
              <w:numPr>
                <w:ilvl w:val="0"/>
                <w:numId w:val="34"/>
              </w:numPr>
              <w:shd w:val="clear" w:color="auto" w:fill="FFFFFF"/>
              <w:tabs>
                <w:tab w:val="left" w:pos="336"/>
              </w:tabs>
              <w:spacing w:line="302"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Resurse financiare scăzute</w:t>
            </w:r>
          </w:p>
          <w:p w:rsidR="00830D4F" w:rsidRPr="002D522F" w:rsidRDefault="00830D4F" w:rsidP="005C067A">
            <w:pPr>
              <w:pStyle w:val="ListParagraph"/>
              <w:numPr>
                <w:ilvl w:val="0"/>
                <w:numId w:val="34"/>
              </w:numPr>
              <w:shd w:val="clear" w:color="auto" w:fill="FFFFFF"/>
              <w:tabs>
                <w:tab w:val="left" w:pos="336"/>
              </w:tabs>
              <w:spacing w:line="302"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Acumularea de datorii mari</w:t>
            </w:r>
          </w:p>
          <w:p w:rsidR="00830D4F" w:rsidRPr="002D522F" w:rsidRDefault="00830D4F" w:rsidP="005C067A">
            <w:pPr>
              <w:pStyle w:val="ListParagraph"/>
              <w:numPr>
                <w:ilvl w:val="0"/>
                <w:numId w:val="34"/>
              </w:numPr>
              <w:shd w:val="clear" w:color="auto" w:fill="FFFFFF"/>
              <w:tabs>
                <w:tab w:val="left" w:pos="336"/>
              </w:tabs>
              <w:spacing w:before="5" w:line="302" w:lineRule="exact"/>
              <w:rPr>
                <w:rFonts w:ascii="Times New Roman" w:hAnsi="Times New Roman" w:cs="Times New Roman"/>
                <w:sz w:val="24"/>
                <w:szCs w:val="24"/>
                <w:lang w:val="ro-RO"/>
              </w:rPr>
            </w:pPr>
            <w:r w:rsidRPr="002D522F">
              <w:rPr>
                <w:rFonts w:ascii="Times New Roman" w:hAnsi="Times New Roman" w:cs="Times New Roman"/>
                <w:spacing w:val="-1"/>
                <w:sz w:val="24"/>
                <w:szCs w:val="24"/>
                <w:lang w:val="ro-RO"/>
              </w:rPr>
              <w:t>Probleme sociale grave</w:t>
            </w:r>
          </w:p>
          <w:p w:rsidR="00830D4F" w:rsidRPr="002D522F" w:rsidRDefault="00830D4F" w:rsidP="005C067A">
            <w:pPr>
              <w:pStyle w:val="ListParagraph"/>
              <w:numPr>
                <w:ilvl w:val="0"/>
                <w:numId w:val="34"/>
              </w:numPr>
              <w:shd w:val="clear" w:color="auto" w:fill="FFFFFF"/>
              <w:tabs>
                <w:tab w:val="left" w:pos="336"/>
              </w:tabs>
              <w:spacing w:line="302" w:lineRule="exact"/>
              <w:rPr>
                <w:rFonts w:ascii="Times New Roman" w:hAnsi="Times New Roman" w:cs="Times New Roman"/>
                <w:sz w:val="24"/>
                <w:szCs w:val="24"/>
                <w:lang w:val="ro-RO"/>
              </w:rPr>
            </w:pPr>
            <w:r w:rsidRPr="002D522F">
              <w:rPr>
                <w:rFonts w:ascii="Times New Roman" w:hAnsi="Times New Roman" w:cs="Times New Roman"/>
                <w:sz w:val="24"/>
                <w:szCs w:val="24"/>
                <w:lang w:val="ro-RO"/>
              </w:rPr>
              <w:t>Trecerea învăţământului pe plan secundar</w:t>
            </w:r>
          </w:p>
          <w:p w:rsidR="00830D4F" w:rsidRPr="002D522F" w:rsidRDefault="00830D4F" w:rsidP="005C067A">
            <w:pPr>
              <w:pStyle w:val="ListParagraph"/>
              <w:numPr>
                <w:ilvl w:val="0"/>
                <w:numId w:val="34"/>
              </w:numPr>
              <w:shd w:val="clear" w:color="auto" w:fill="FFFFFF"/>
              <w:tabs>
                <w:tab w:val="left" w:pos="278"/>
              </w:tabs>
              <w:spacing w:line="302" w:lineRule="exact"/>
              <w:rPr>
                <w:rFonts w:ascii="Times New Roman" w:hAnsi="Times New Roman" w:cs="Times New Roman"/>
                <w:sz w:val="24"/>
                <w:szCs w:val="24"/>
              </w:rPr>
            </w:pPr>
            <w:r w:rsidRPr="002D522F">
              <w:rPr>
                <w:rFonts w:ascii="Times New Roman" w:hAnsi="Times New Roman" w:cs="Times New Roman"/>
                <w:sz w:val="24"/>
                <w:szCs w:val="24"/>
                <w:lang w:val="ro-RO"/>
              </w:rPr>
              <w:t>Lipsă de interes pentru elevii  cu  cerinţe  educaţionale</w:t>
            </w:r>
            <w:r w:rsidRPr="002D522F">
              <w:rPr>
                <w:rFonts w:ascii="Times New Roman" w:hAnsi="Times New Roman" w:cs="Times New Roman"/>
                <w:sz w:val="24"/>
                <w:szCs w:val="24"/>
              </w:rPr>
              <w:t xml:space="preserve"> </w:t>
            </w:r>
            <w:r w:rsidRPr="002D522F">
              <w:rPr>
                <w:rFonts w:ascii="Times New Roman" w:hAnsi="Times New Roman" w:cs="Times New Roman"/>
                <w:spacing w:val="-5"/>
                <w:sz w:val="24"/>
                <w:szCs w:val="24"/>
                <w:lang w:val="ro-RO"/>
              </w:rPr>
              <w:t>speciale</w:t>
            </w:r>
          </w:p>
        </w:tc>
      </w:tr>
    </w:tbl>
    <w:p w:rsidR="00830D4F" w:rsidRPr="002D522F" w:rsidRDefault="00830D4F" w:rsidP="0034086A"/>
    <w:p w:rsidR="00830D4F" w:rsidRPr="002D522F" w:rsidRDefault="00830D4F" w:rsidP="0034086A"/>
    <w:p w:rsidR="00830D4F" w:rsidRPr="002D522F" w:rsidRDefault="00830D4F" w:rsidP="0034086A"/>
    <w:p w:rsidR="00830D4F" w:rsidRPr="002D522F" w:rsidRDefault="00830D4F" w:rsidP="0034086A"/>
    <w:p w:rsidR="005B0BFC" w:rsidRPr="002D522F" w:rsidRDefault="005B0BFC" w:rsidP="0041304D">
      <w:pPr>
        <w:jc w:val="both"/>
        <w:sectPr w:rsidR="005B0BFC" w:rsidRPr="002D522F" w:rsidSect="00830D4F">
          <w:pgSz w:w="16834" w:h="11909" w:orient="landscape" w:code="9"/>
          <w:pgMar w:top="1134" w:right="567" w:bottom="567" w:left="714" w:header="708" w:footer="708" w:gutter="0"/>
          <w:cols w:space="708"/>
        </w:sectPr>
      </w:pPr>
    </w:p>
    <w:p w:rsidR="00680E6C" w:rsidRDefault="00CB00B7" w:rsidP="00680E6C">
      <w:pPr>
        <w:shd w:val="clear" w:color="auto" w:fill="FFFFFF"/>
        <w:ind w:left="58"/>
        <w:outlineLvl w:val="1"/>
        <w:rPr>
          <w:b/>
          <w:sz w:val="28"/>
          <w:szCs w:val="28"/>
        </w:rPr>
      </w:pPr>
      <w:bookmarkStart w:id="92" w:name="_Toc212352739"/>
      <w:bookmarkStart w:id="93" w:name="_Toc274739371"/>
      <w:r w:rsidRPr="00C62FDE">
        <w:rPr>
          <w:b/>
          <w:sz w:val="28"/>
          <w:szCs w:val="28"/>
        </w:rPr>
        <w:lastRenderedPageBreak/>
        <w:t xml:space="preserve">2.3.2. </w:t>
      </w:r>
      <w:r w:rsidR="00BD04F2" w:rsidRPr="00C62FDE">
        <w:rPr>
          <w:b/>
          <w:iCs/>
          <w:sz w:val="28"/>
          <w:szCs w:val="28"/>
        </w:rPr>
        <w:t>ANALIZA PEST</w:t>
      </w:r>
      <w:bookmarkEnd w:id="92"/>
      <w:bookmarkEnd w:id="93"/>
    </w:p>
    <w:p w:rsidR="00BD04F2" w:rsidRPr="00680E6C" w:rsidRDefault="00BD04F2" w:rsidP="00680E6C">
      <w:pPr>
        <w:shd w:val="clear" w:color="auto" w:fill="FFFFFF"/>
        <w:ind w:left="58"/>
        <w:outlineLvl w:val="1"/>
        <w:rPr>
          <w:b/>
          <w:sz w:val="28"/>
          <w:szCs w:val="28"/>
        </w:rPr>
      </w:pPr>
      <w:r w:rsidRPr="002D522F">
        <w:rPr>
          <w:b/>
        </w:rPr>
        <w:t>Contextul politic</w:t>
      </w:r>
    </w:p>
    <w:p w:rsidR="00BD04F2" w:rsidRPr="002D522F" w:rsidRDefault="00BD04F2" w:rsidP="00BD04F2">
      <w:pPr>
        <w:shd w:val="clear" w:color="auto" w:fill="FFFFFF"/>
        <w:tabs>
          <w:tab w:val="left" w:pos="670"/>
        </w:tabs>
        <w:spacing w:before="367" w:line="274" w:lineRule="exact"/>
        <w:ind w:left="670" w:hanging="338"/>
      </w:pPr>
      <w:r w:rsidRPr="002D522F">
        <w:t>•</w:t>
      </w:r>
      <w:r w:rsidRPr="002D522F">
        <w:tab/>
        <w:t>Politicile educaţionale la nivel naţional se bazează pe principiul descentralizării, principiul</w:t>
      </w:r>
      <w:r w:rsidRPr="002D522F">
        <w:br/>
        <w:t>descongestionării,    principiul     eficienţei,    principiul     egalizării     şanselor,    principiul</w:t>
      </w:r>
    </w:p>
    <w:p w:rsidR="00680E6C" w:rsidRDefault="00BD04F2" w:rsidP="00680E6C">
      <w:pPr>
        <w:shd w:val="clear" w:color="auto" w:fill="FFFFFF"/>
        <w:spacing w:before="43" w:line="274" w:lineRule="exact"/>
        <w:ind w:left="763"/>
        <w:jc w:val="both"/>
      </w:pPr>
      <w:r w:rsidRPr="002D522F">
        <w:rPr>
          <w:spacing w:val="-1"/>
        </w:rPr>
        <w:t xml:space="preserve">compatibilizării cu standardele internaţionale. Acestea favorizează atingerea ţintelor noastre </w:t>
      </w:r>
      <w:r w:rsidRPr="002D522F">
        <w:t>strategice cu sprijinul instituţiilor cu rol decizional la nivelul comunităţii locale cu care şcoala a încheiat acorduri de parteneriat</w:t>
      </w:r>
    </w:p>
    <w:p w:rsidR="00BD04F2" w:rsidRPr="002D522F" w:rsidRDefault="00BD04F2" w:rsidP="00680E6C">
      <w:pPr>
        <w:shd w:val="clear" w:color="auto" w:fill="FFFFFF"/>
        <w:spacing w:before="43" w:line="274" w:lineRule="exact"/>
        <w:jc w:val="both"/>
      </w:pPr>
      <w:r w:rsidRPr="002D522F">
        <w:rPr>
          <w:b/>
          <w:bCs/>
        </w:rPr>
        <w:t>Contextul economic</w:t>
      </w:r>
    </w:p>
    <w:p w:rsidR="00BD04F2" w:rsidRPr="002D522F" w:rsidRDefault="00BD04F2" w:rsidP="00E71793">
      <w:pPr>
        <w:widowControl w:val="0"/>
        <w:numPr>
          <w:ilvl w:val="0"/>
          <w:numId w:val="13"/>
        </w:numPr>
        <w:shd w:val="clear" w:color="auto" w:fill="FFFFFF"/>
        <w:tabs>
          <w:tab w:val="left" w:pos="670"/>
        </w:tabs>
        <w:autoSpaceDE w:val="0"/>
        <w:autoSpaceDN w:val="0"/>
        <w:adjustRightInd w:val="0"/>
        <w:spacing w:before="346"/>
        <w:ind w:left="331"/>
      </w:pPr>
      <w:r w:rsidRPr="002D522F">
        <w:t>Resursele economice ale zonei în care este plasată unitatea şcolară sunt limitate</w:t>
      </w:r>
    </w:p>
    <w:p w:rsidR="00BD04F2" w:rsidRPr="002D522F" w:rsidRDefault="00BD04F2" w:rsidP="00E71793">
      <w:pPr>
        <w:widowControl w:val="0"/>
        <w:numPr>
          <w:ilvl w:val="0"/>
          <w:numId w:val="14"/>
        </w:numPr>
        <w:shd w:val="clear" w:color="auto" w:fill="FFFFFF"/>
        <w:tabs>
          <w:tab w:val="left" w:pos="670"/>
        </w:tabs>
        <w:autoSpaceDE w:val="0"/>
        <w:autoSpaceDN w:val="0"/>
        <w:adjustRightInd w:val="0"/>
        <w:spacing w:before="29" w:line="266" w:lineRule="exact"/>
        <w:ind w:left="670" w:hanging="338"/>
      </w:pPr>
      <w:r w:rsidRPr="002D522F">
        <w:t xml:space="preserve">Resursele financiare ale unităţii şcolare sunt: Primăria oraşului </w:t>
      </w:r>
      <w:r w:rsidR="00C3436A" w:rsidRPr="002D522F">
        <w:t xml:space="preserve">Lupeni, </w:t>
      </w:r>
      <w:r w:rsidRPr="002D522F">
        <w:t>Guvernul României, Consiliul Reprezentativ al părinţilor</w:t>
      </w:r>
    </w:p>
    <w:p w:rsidR="00680E6C" w:rsidRDefault="00BD04F2" w:rsidP="00680E6C">
      <w:pPr>
        <w:widowControl w:val="0"/>
        <w:numPr>
          <w:ilvl w:val="0"/>
          <w:numId w:val="13"/>
        </w:numPr>
        <w:shd w:val="clear" w:color="auto" w:fill="FFFFFF"/>
        <w:tabs>
          <w:tab w:val="left" w:pos="670"/>
        </w:tabs>
        <w:autoSpaceDE w:val="0"/>
        <w:autoSpaceDN w:val="0"/>
        <w:adjustRightInd w:val="0"/>
        <w:spacing w:before="14"/>
        <w:ind w:left="331"/>
      </w:pPr>
      <w:r w:rsidRPr="002D522F">
        <w:t>Sursele extrabugetare provin din contracte de închiriere şi sponsorizări</w:t>
      </w:r>
    </w:p>
    <w:p w:rsidR="00BD04F2" w:rsidRPr="002D522F" w:rsidRDefault="00BD04F2" w:rsidP="00680E6C">
      <w:pPr>
        <w:widowControl w:val="0"/>
        <w:shd w:val="clear" w:color="auto" w:fill="FFFFFF"/>
        <w:tabs>
          <w:tab w:val="left" w:pos="670"/>
        </w:tabs>
        <w:autoSpaceDE w:val="0"/>
        <w:autoSpaceDN w:val="0"/>
        <w:adjustRightInd w:val="0"/>
        <w:spacing w:before="14"/>
        <w:ind w:left="331"/>
      </w:pPr>
      <w:r w:rsidRPr="00680E6C">
        <w:rPr>
          <w:b/>
          <w:bCs/>
        </w:rPr>
        <w:t>Contextul social</w:t>
      </w:r>
    </w:p>
    <w:p w:rsidR="00BD04F2" w:rsidRPr="002D522F" w:rsidRDefault="00BD04F2" w:rsidP="00E71793">
      <w:pPr>
        <w:widowControl w:val="0"/>
        <w:numPr>
          <w:ilvl w:val="0"/>
          <w:numId w:val="13"/>
        </w:numPr>
        <w:shd w:val="clear" w:color="auto" w:fill="FFFFFF"/>
        <w:tabs>
          <w:tab w:val="left" w:pos="670"/>
        </w:tabs>
        <w:autoSpaceDE w:val="0"/>
        <w:autoSpaceDN w:val="0"/>
        <w:adjustRightInd w:val="0"/>
        <w:spacing w:before="331" w:line="288" w:lineRule="exact"/>
        <w:ind w:left="331"/>
      </w:pPr>
      <w:r w:rsidRPr="002D522F">
        <w:rPr>
          <w:spacing w:val="-1"/>
        </w:rPr>
        <w:t>Rata şomajului în zonă este foarte ridicată</w:t>
      </w:r>
    </w:p>
    <w:p w:rsidR="00BD04F2" w:rsidRPr="002D522F" w:rsidRDefault="00BD04F2" w:rsidP="00E71793">
      <w:pPr>
        <w:widowControl w:val="0"/>
        <w:numPr>
          <w:ilvl w:val="0"/>
          <w:numId w:val="13"/>
        </w:numPr>
        <w:shd w:val="clear" w:color="auto" w:fill="FFFFFF"/>
        <w:tabs>
          <w:tab w:val="left" w:pos="670"/>
        </w:tabs>
        <w:autoSpaceDE w:val="0"/>
        <w:autoSpaceDN w:val="0"/>
        <w:adjustRightInd w:val="0"/>
        <w:spacing w:line="288" w:lineRule="exact"/>
        <w:ind w:left="331"/>
      </w:pPr>
      <w:r w:rsidRPr="002D522F">
        <w:rPr>
          <w:spacing w:val="-1"/>
        </w:rPr>
        <w:t>Posibilităţile de găsire a unui loc de muncă sunt limitate</w:t>
      </w:r>
    </w:p>
    <w:p w:rsidR="008E43EB" w:rsidRPr="002D522F" w:rsidRDefault="00BD04F2" w:rsidP="00E71793">
      <w:pPr>
        <w:widowControl w:val="0"/>
        <w:numPr>
          <w:ilvl w:val="0"/>
          <w:numId w:val="13"/>
        </w:numPr>
        <w:shd w:val="clear" w:color="auto" w:fill="FFFFFF"/>
        <w:tabs>
          <w:tab w:val="left" w:pos="670"/>
        </w:tabs>
        <w:autoSpaceDE w:val="0"/>
        <w:autoSpaceDN w:val="0"/>
        <w:adjustRightInd w:val="0"/>
        <w:spacing w:line="288" w:lineRule="exact"/>
        <w:ind w:left="331"/>
      </w:pPr>
      <w:r w:rsidRPr="002D522F">
        <w:rPr>
          <w:spacing w:val="-1"/>
        </w:rPr>
        <w:t>Numărul întreprinderilor mici şi mijlocii este redus</w:t>
      </w:r>
    </w:p>
    <w:p w:rsidR="008E43EB" w:rsidRPr="002D522F" w:rsidRDefault="00BD04F2" w:rsidP="00E71793">
      <w:pPr>
        <w:widowControl w:val="0"/>
        <w:numPr>
          <w:ilvl w:val="0"/>
          <w:numId w:val="13"/>
        </w:numPr>
        <w:shd w:val="clear" w:color="auto" w:fill="FFFFFF"/>
        <w:tabs>
          <w:tab w:val="left" w:pos="670"/>
        </w:tabs>
        <w:autoSpaceDE w:val="0"/>
        <w:autoSpaceDN w:val="0"/>
        <w:adjustRightInd w:val="0"/>
        <w:spacing w:line="288" w:lineRule="exact"/>
        <w:ind w:left="331"/>
      </w:pPr>
      <w:r w:rsidRPr="002D522F">
        <w:t xml:space="preserve">Abandonul   şcolar  şi  delicventa juvenilă  </w:t>
      </w:r>
      <w:r w:rsidR="008E43EB" w:rsidRPr="002D522F">
        <w:t>crescută datorită familiilor cu venituri mici şi dezorganizate</w:t>
      </w:r>
    </w:p>
    <w:p w:rsidR="00BD04F2" w:rsidRPr="002D522F" w:rsidRDefault="00BD04F2" w:rsidP="008E43EB">
      <w:pPr>
        <w:widowControl w:val="0"/>
        <w:shd w:val="clear" w:color="auto" w:fill="FFFFFF"/>
        <w:tabs>
          <w:tab w:val="left" w:pos="670"/>
        </w:tabs>
        <w:autoSpaceDE w:val="0"/>
        <w:autoSpaceDN w:val="0"/>
        <w:adjustRightInd w:val="0"/>
        <w:spacing w:before="598" w:line="274" w:lineRule="exact"/>
        <w:ind w:left="332"/>
      </w:pPr>
      <w:r w:rsidRPr="002D522F">
        <w:rPr>
          <w:b/>
          <w:bCs/>
        </w:rPr>
        <w:t>Contextul tehnologic</w:t>
      </w:r>
    </w:p>
    <w:p w:rsidR="00BD04F2" w:rsidRPr="002D522F" w:rsidRDefault="00BD04F2" w:rsidP="00E71793">
      <w:pPr>
        <w:widowControl w:val="0"/>
        <w:numPr>
          <w:ilvl w:val="0"/>
          <w:numId w:val="14"/>
        </w:numPr>
        <w:shd w:val="clear" w:color="auto" w:fill="FFFFFF"/>
        <w:tabs>
          <w:tab w:val="left" w:pos="670"/>
        </w:tabs>
        <w:autoSpaceDE w:val="0"/>
        <w:autoSpaceDN w:val="0"/>
        <w:adjustRightInd w:val="0"/>
        <w:spacing w:before="331" w:line="274" w:lineRule="exact"/>
        <w:ind w:left="670" w:hanging="338"/>
      </w:pPr>
      <w:r w:rsidRPr="002D522F">
        <w:t>Şcoala dispune de două laboratoare de infor</w:t>
      </w:r>
      <w:r w:rsidR="006E4EA2" w:rsidRPr="002D522F">
        <w:t>matică conectate la interet;</w:t>
      </w:r>
      <w:r w:rsidRPr="002D522F">
        <w:t xml:space="preserve"> şco</w:t>
      </w:r>
      <w:r w:rsidR="006E4EA2" w:rsidRPr="002D522F">
        <w:t xml:space="preserve">lile generale din oraşul Lupeni </w:t>
      </w:r>
      <w:r w:rsidRPr="002D522F">
        <w:t xml:space="preserve"> dispun de laboratoare informatice conectate la internet</w:t>
      </w:r>
    </w:p>
    <w:p w:rsidR="00BD04F2" w:rsidRPr="002D522F" w:rsidRDefault="00BD04F2" w:rsidP="00E71793">
      <w:pPr>
        <w:widowControl w:val="0"/>
        <w:numPr>
          <w:ilvl w:val="0"/>
          <w:numId w:val="13"/>
        </w:numPr>
        <w:shd w:val="clear" w:color="auto" w:fill="FFFFFF"/>
        <w:tabs>
          <w:tab w:val="left" w:pos="670"/>
        </w:tabs>
        <w:autoSpaceDE w:val="0"/>
        <w:autoSpaceDN w:val="0"/>
        <w:adjustRightInd w:val="0"/>
        <w:spacing w:line="295" w:lineRule="exact"/>
        <w:ind w:left="331"/>
      </w:pPr>
      <w:r w:rsidRPr="002D522F">
        <w:t>Există două reţele de telefonie fixă şi acces la toate reţelele de telefonie mobilă</w:t>
      </w:r>
    </w:p>
    <w:p w:rsidR="00BD04F2" w:rsidRPr="002D522F" w:rsidRDefault="00BD04F2" w:rsidP="00E71793">
      <w:pPr>
        <w:widowControl w:val="0"/>
        <w:numPr>
          <w:ilvl w:val="0"/>
          <w:numId w:val="13"/>
        </w:numPr>
        <w:shd w:val="clear" w:color="auto" w:fill="FFFFFF"/>
        <w:tabs>
          <w:tab w:val="left" w:pos="670"/>
        </w:tabs>
        <w:autoSpaceDE w:val="0"/>
        <w:autoSpaceDN w:val="0"/>
        <w:adjustRightInd w:val="0"/>
        <w:spacing w:line="295" w:lineRule="exact"/>
        <w:ind w:left="331"/>
      </w:pPr>
      <w:r w:rsidRPr="002D522F">
        <w:t>Funcţionează două reţele de televiziune prin cablu şi 4 reţele de internet</w:t>
      </w:r>
    </w:p>
    <w:p w:rsidR="00471696" w:rsidRPr="002D522F" w:rsidRDefault="00BD04F2" w:rsidP="003B2A6C">
      <w:pPr>
        <w:widowControl w:val="0"/>
        <w:numPr>
          <w:ilvl w:val="0"/>
          <w:numId w:val="13"/>
        </w:numPr>
        <w:shd w:val="clear" w:color="auto" w:fill="FFFFFF"/>
        <w:tabs>
          <w:tab w:val="left" w:pos="670"/>
        </w:tabs>
        <w:autoSpaceDE w:val="0"/>
        <w:autoSpaceDN w:val="0"/>
        <w:adjustRightInd w:val="0"/>
        <w:spacing w:line="295" w:lineRule="exact"/>
        <w:ind w:left="331"/>
      </w:pPr>
      <w:r w:rsidRPr="002D522F">
        <w:t>Numărul familiilor care deţin calculatoare personale este în creştere</w:t>
      </w:r>
      <w:r w:rsidR="00471696" w:rsidRPr="002D522F">
        <w:t>.</w:t>
      </w:r>
    </w:p>
    <w:p w:rsidR="00471696" w:rsidRPr="002D522F" w:rsidRDefault="00471696" w:rsidP="00F60657">
      <w:pPr>
        <w:jc w:val="both"/>
        <w:rPr>
          <w:b/>
        </w:rPr>
      </w:pPr>
      <w:r w:rsidRPr="002D522F">
        <w:br w:type="page"/>
      </w:r>
      <w:r w:rsidR="00F60657" w:rsidRPr="002D522F">
        <w:lastRenderedPageBreak/>
        <w:tab/>
      </w:r>
      <w:r w:rsidR="00F60657" w:rsidRPr="002D522F">
        <w:rPr>
          <w:b/>
        </w:rPr>
        <w:t>Din analiza SWOT şi PEST rezultă următoarele:</w:t>
      </w:r>
    </w:p>
    <w:p w:rsidR="00AB19E9" w:rsidRPr="002D522F" w:rsidRDefault="00AB19E9" w:rsidP="00F60657">
      <w:pPr>
        <w:jc w:val="both"/>
        <w:rPr>
          <w:b/>
        </w:rPr>
      </w:pPr>
    </w:p>
    <w:p w:rsidR="00F60657" w:rsidRPr="002D522F" w:rsidRDefault="00F60657" w:rsidP="00E71793">
      <w:pPr>
        <w:numPr>
          <w:ilvl w:val="0"/>
          <w:numId w:val="2"/>
        </w:numPr>
        <w:jc w:val="both"/>
        <w:rPr>
          <w:b/>
        </w:rPr>
      </w:pPr>
      <w:r w:rsidRPr="002D522F">
        <w:t>Oferta educaţională a unităţii şcolare este diversificată, dar în urma discuţiilor avute cu ocazia întrunirii CLDFPS a rezultat necesitatea extinderii calificărilor în domeniul construcţii, mecatronică, prelucrarea maselor plastice şi servicii;</w:t>
      </w:r>
    </w:p>
    <w:p w:rsidR="00F60657" w:rsidRPr="002D522F" w:rsidRDefault="00F60657" w:rsidP="00E71793">
      <w:pPr>
        <w:numPr>
          <w:ilvl w:val="0"/>
          <w:numId w:val="2"/>
        </w:numPr>
        <w:jc w:val="both"/>
        <w:rPr>
          <w:b/>
        </w:rPr>
      </w:pPr>
      <w:r w:rsidRPr="002D522F">
        <w:t>Dezinteresul elevilor faţă de şcoală relevat prin numărul mare de absenţe din învăţământul obligatoriu;</w:t>
      </w:r>
    </w:p>
    <w:p w:rsidR="00F9548F" w:rsidRPr="002D522F" w:rsidRDefault="00F60657" w:rsidP="00E71793">
      <w:pPr>
        <w:numPr>
          <w:ilvl w:val="0"/>
          <w:numId w:val="2"/>
        </w:numPr>
        <w:jc w:val="both"/>
        <w:rPr>
          <w:b/>
        </w:rPr>
      </w:pPr>
      <w:r w:rsidRPr="002D522F">
        <w:t xml:space="preserve">Necesitatea cointeresării elevilor </w:t>
      </w:r>
      <w:r w:rsidR="00F9548F" w:rsidRPr="002D522F">
        <w:t>(proveniţi din familii cu venituri reduse sau dezorganizate) pentru frecventarea cursurilor, de către Comunitatea Locală şi agenţii economici;</w:t>
      </w:r>
    </w:p>
    <w:p w:rsidR="00430D43" w:rsidRPr="002D522F" w:rsidRDefault="00430D43" w:rsidP="00E71793">
      <w:pPr>
        <w:numPr>
          <w:ilvl w:val="0"/>
          <w:numId w:val="2"/>
        </w:numPr>
        <w:jc w:val="both"/>
        <w:rPr>
          <w:b/>
        </w:rPr>
      </w:pPr>
      <w:r w:rsidRPr="002D522F">
        <w:t>Continuarea refacerii şi modernizării bazei materiale;</w:t>
      </w:r>
    </w:p>
    <w:p w:rsidR="00D36267" w:rsidRPr="002D522F" w:rsidRDefault="00D36267" w:rsidP="00E71793">
      <w:pPr>
        <w:numPr>
          <w:ilvl w:val="0"/>
          <w:numId w:val="2"/>
        </w:numPr>
        <w:jc w:val="both"/>
        <w:rPr>
          <w:b/>
        </w:rPr>
      </w:pPr>
      <w:r w:rsidRPr="002D522F">
        <w:t>Promovarea imaginii unităţii şcolare în plan local, judeţean, naţional şi internaţional;</w:t>
      </w:r>
    </w:p>
    <w:p w:rsidR="00D14311" w:rsidRPr="002D522F" w:rsidRDefault="00D14311" w:rsidP="00E71793">
      <w:pPr>
        <w:numPr>
          <w:ilvl w:val="0"/>
          <w:numId w:val="2"/>
        </w:numPr>
        <w:jc w:val="both"/>
        <w:rPr>
          <w:b/>
        </w:rPr>
      </w:pPr>
      <w:r w:rsidRPr="002D522F">
        <w:t>Atragerea cadrelor didactice calificate pentru noile calificări;</w:t>
      </w:r>
    </w:p>
    <w:p w:rsidR="00F60657" w:rsidRPr="002D522F" w:rsidRDefault="00D14311" w:rsidP="00E71793">
      <w:pPr>
        <w:numPr>
          <w:ilvl w:val="0"/>
          <w:numId w:val="2"/>
        </w:numPr>
        <w:jc w:val="both"/>
        <w:rPr>
          <w:b/>
        </w:rPr>
      </w:pPr>
      <w:r w:rsidRPr="002D522F">
        <w:t>Organizarea de activităţi extraşcolare pentru elevi</w:t>
      </w:r>
      <w:r w:rsidR="00F9548F" w:rsidRPr="002D522F">
        <w:t xml:space="preserve"> </w:t>
      </w:r>
      <w:r w:rsidR="00DA0AD6" w:rsidRPr="002D522F">
        <w:t>şi atragerea lor pentru petrecerea timpului liber în mod cât mai plăcut;</w:t>
      </w:r>
    </w:p>
    <w:p w:rsidR="00BD04F2" w:rsidRPr="002D522F" w:rsidRDefault="00BD04F2" w:rsidP="00BD04F2">
      <w:pPr>
        <w:jc w:val="both"/>
        <w:rPr>
          <w:u w:val="single"/>
        </w:rPr>
      </w:pPr>
    </w:p>
    <w:p w:rsidR="002A2144" w:rsidRPr="002D522F" w:rsidRDefault="00952670" w:rsidP="006E4C21">
      <w:pPr>
        <w:jc w:val="both"/>
      </w:pPr>
      <w:r w:rsidRPr="002D522F">
        <w:rPr>
          <w:b/>
        </w:rPr>
        <w:br w:type="page"/>
      </w:r>
    </w:p>
    <w:p w:rsidR="00646C79" w:rsidRPr="002D522F" w:rsidRDefault="00646C79" w:rsidP="0073081C">
      <w:pPr>
        <w:spacing w:line="360" w:lineRule="auto"/>
        <w:jc w:val="both"/>
        <w:rPr>
          <w:b/>
        </w:rPr>
      </w:pPr>
    </w:p>
    <w:p w:rsidR="00B859A9" w:rsidRPr="00680E6C" w:rsidRDefault="006E4C21" w:rsidP="001920B4">
      <w:pPr>
        <w:spacing w:line="360" w:lineRule="auto"/>
        <w:jc w:val="both"/>
        <w:outlineLvl w:val="1"/>
        <w:rPr>
          <w:b/>
          <w:sz w:val="28"/>
          <w:szCs w:val="28"/>
        </w:rPr>
      </w:pPr>
      <w:bookmarkStart w:id="94" w:name="_Toc212352743"/>
      <w:bookmarkStart w:id="95" w:name="_Toc274739372"/>
      <w:r w:rsidRPr="00680E6C">
        <w:rPr>
          <w:b/>
          <w:sz w:val="28"/>
          <w:szCs w:val="28"/>
        </w:rPr>
        <w:t>2.4.</w:t>
      </w:r>
      <w:r w:rsidR="00B859A9" w:rsidRPr="00680E6C">
        <w:rPr>
          <w:b/>
          <w:sz w:val="28"/>
          <w:szCs w:val="28"/>
        </w:rPr>
        <w:t xml:space="preserve"> ŢINTELE STRATEGICE</w:t>
      </w:r>
      <w:bookmarkEnd w:id="94"/>
      <w:bookmarkEnd w:id="95"/>
      <w:r w:rsidR="008C2F5B" w:rsidRPr="00680E6C">
        <w:rPr>
          <w:b/>
          <w:sz w:val="28"/>
          <w:szCs w:val="28"/>
        </w:rPr>
        <w:t>- GRUP ȘCOLAR INDUSTRIAL MINIER</w:t>
      </w:r>
    </w:p>
    <w:p w:rsidR="001C2C19" w:rsidRPr="002D522F" w:rsidRDefault="001C2C19" w:rsidP="00E71793">
      <w:pPr>
        <w:numPr>
          <w:ilvl w:val="0"/>
          <w:numId w:val="12"/>
        </w:numPr>
        <w:spacing w:line="360" w:lineRule="auto"/>
        <w:jc w:val="both"/>
      </w:pPr>
      <w:r w:rsidRPr="002D522F">
        <w:t>Adaptarea ofertei educaţionale şi de formare profesională la cerinţele de pe piaţa forţei de muncă;</w:t>
      </w:r>
    </w:p>
    <w:p w:rsidR="001C2C19" w:rsidRPr="002D522F" w:rsidRDefault="001C2C19" w:rsidP="00E71793">
      <w:pPr>
        <w:numPr>
          <w:ilvl w:val="0"/>
          <w:numId w:val="12"/>
        </w:numPr>
        <w:spacing w:line="360" w:lineRule="auto"/>
        <w:jc w:val="both"/>
      </w:pPr>
      <w:r w:rsidRPr="002D522F">
        <w:t>Continuarea lucrărilor de reparaţii şi modernizarea bazei materiale;</w:t>
      </w:r>
    </w:p>
    <w:p w:rsidR="001C2C19" w:rsidRPr="002D522F" w:rsidRDefault="001C2C19" w:rsidP="00E71793">
      <w:pPr>
        <w:numPr>
          <w:ilvl w:val="0"/>
          <w:numId w:val="12"/>
        </w:numPr>
        <w:spacing w:line="360" w:lineRule="auto"/>
        <w:jc w:val="both"/>
      </w:pPr>
      <w:r w:rsidRPr="002D522F">
        <w:t>Sprijinirea elevilor mai puţin motivaţi şi susţinuţi de familie în vederea ameliorării rezultatelor şcolare;</w:t>
      </w:r>
    </w:p>
    <w:p w:rsidR="000429E4" w:rsidRPr="002D522F" w:rsidRDefault="001C2C19" w:rsidP="00E71793">
      <w:pPr>
        <w:numPr>
          <w:ilvl w:val="0"/>
          <w:numId w:val="12"/>
        </w:numPr>
        <w:spacing w:line="360" w:lineRule="auto"/>
        <w:jc w:val="both"/>
      </w:pPr>
      <w:r w:rsidRPr="002D522F">
        <w:t>Dezvoltarea şi consolidarea culturii organizatorice a unităţii de învăţământ din perspectiva parteneriatului social şi a spiritului antreprenorial;</w:t>
      </w:r>
    </w:p>
    <w:p w:rsidR="00020CCA" w:rsidRPr="002D522F" w:rsidRDefault="001C2C19" w:rsidP="00E71793">
      <w:pPr>
        <w:numPr>
          <w:ilvl w:val="0"/>
          <w:numId w:val="12"/>
        </w:numPr>
        <w:spacing w:line="360" w:lineRule="auto"/>
      </w:pPr>
      <w:r w:rsidRPr="002D522F">
        <w:t>Dezvoltarea activităţii extraşcolare şi atragerea elevilor spre modalităţi utile şi plăcute de petrecere a timpului liber;</w:t>
      </w:r>
    </w:p>
    <w:p w:rsidR="008C2F5B" w:rsidRDefault="008C2F5B" w:rsidP="006C761D">
      <w:pPr>
        <w:rPr>
          <w:b/>
        </w:rPr>
      </w:pPr>
      <w:r w:rsidRPr="006C761D">
        <w:rPr>
          <w:b/>
        </w:rPr>
        <w:t>2.4.1. ŢINTELE STRATEGICE- STRUCTURĂ ŞCOALA G</w:t>
      </w:r>
      <w:r w:rsidR="006C761D">
        <w:rPr>
          <w:b/>
        </w:rPr>
        <w:t>IMNAZIALA</w:t>
      </w:r>
      <w:r w:rsidRPr="006C761D">
        <w:rPr>
          <w:b/>
        </w:rPr>
        <w:t xml:space="preserve"> CU CLASELE I – VIII NR. 3</w:t>
      </w:r>
    </w:p>
    <w:p w:rsidR="006C761D" w:rsidRPr="006C761D" w:rsidRDefault="006C761D" w:rsidP="006C761D">
      <w:pPr>
        <w:rPr>
          <w:b/>
        </w:rPr>
      </w:pPr>
    </w:p>
    <w:p w:rsidR="008C2F5B" w:rsidRPr="002D522F" w:rsidRDefault="00927C13" w:rsidP="00E71793">
      <w:pPr>
        <w:numPr>
          <w:ilvl w:val="0"/>
          <w:numId w:val="12"/>
        </w:numPr>
        <w:jc w:val="both"/>
      </w:pPr>
      <w:r w:rsidRPr="002D522F">
        <w:t>C</w:t>
      </w:r>
      <w:r w:rsidR="008C2F5B" w:rsidRPr="002D522F">
        <w:t>reşterea calităţii actului managerial şi activităţii cadrelor didactice;</w:t>
      </w:r>
    </w:p>
    <w:p w:rsidR="008C2F5B" w:rsidRPr="002D522F" w:rsidRDefault="00927C13" w:rsidP="00E71793">
      <w:pPr>
        <w:numPr>
          <w:ilvl w:val="0"/>
          <w:numId w:val="12"/>
        </w:numPr>
        <w:jc w:val="both"/>
      </w:pPr>
      <w:r w:rsidRPr="002D522F">
        <w:t>Î</w:t>
      </w:r>
      <w:r w:rsidR="008C2F5B" w:rsidRPr="002D522F">
        <w:t>mbunătăţirea constantă a procesului instructiv-educativ;</w:t>
      </w:r>
    </w:p>
    <w:p w:rsidR="008C2F5B" w:rsidRPr="002D522F" w:rsidRDefault="00927C13" w:rsidP="00E71793">
      <w:pPr>
        <w:numPr>
          <w:ilvl w:val="0"/>
          <w:numId w:val="12"/>
        </w:numPr>
        <w:jc w:val="both"/>
      </w:pPr>
      <w:r w:rsidRPr="002D522F">
        <w:t>E</w:t>
      </w:r>
      <w:r w:rsidR="008C2F5B" w:rsidRPr="002D522F">
        <w:t>laborarea de standarde de predare şi evaluare în vederea creşterii performanţelor şcolare în rândul elevilor;</w:t>
      </w:r>
    </w:p>
    <w:p w:rsidR="008C2F5B" w:rsidRPr="002D522F" w:rsidRDefault="00927C13" w:rsidP="00E71793">
      <w:pPr>
        <w:numPr>
          <w:ilvl w:val="0"/>
          <w:numId w:val="12"/>
        </w:numPr>
        <w:jc w:val="both"/>
      </w:pPr>
      <w:r w:rsidRPr="002D522F">
        <w:t>U</w:t>
      </w:r>
      <w:r w:rsidR="008C2F5B" w:rsidRPr="002D522F">
        <w:t>tilizarea permanentă a TIC ca instrument de învăţare;</w:t>
      </w:r>
    </w:p>
    <w:p w:rsidR="008C2F5B" w:rsidRPr="002D522F" w:rsidRDefault="00927C13" w:rsidP="00E71793">
      <w:pPr>
        <w:numPr>
          <w:ilvl w:val="0"/>
          <w:numId w:val="12"/>
        </w:numPr>
        <w:jc w:val="both"/>
      </w:pPr>
      <w:r w:rsidRPr="002D522F">
        <w:t>C</w:t>
      </w:r>
      <w:r w:rsidR="008C2F5B" w:rsidRPr="002D522F">
        <w:t>reşterea eficienţei lucrului în echipă în procesul de predare – învăţare.</w:t>
      </w:r>
    </w:p>
    <w:p w:rsidR="00053F39" w:rsidRPr="002D522F" w:rsidRDefault="00020CCA" w:rsidP="00020CCA">
      <w:r w:rsidRPr="002D522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73"/>
        <w:gridCol w:w="5888"/>
        <w:gridCol w:w="3337"/>
        <w:gridCol w:w="3671"/>
      </w:tblGrid>
      <w:tr w:rsidR="00053F39" w:rsidRPr="002D522F" w:rsidTr="004F7C0C">
        <w:trPr>
          <w:trHeight w:val="315"/>
          <w:jc w:val="center"/>
        </w:trPr>
        <w:tc>
          <w:tcPr>
            <w:tcW w:w="5000" w:type="pct"/>
            <w:gridSpan w:val="4"/>
            <w:shd w:val="clear" w:color="auto" w:fill="auto"/>
            <w:vAlign w:val="center"/>
          </w:tcPr>
          <w:p w:rsidR="00053F39" w:rsidRPr="002D522F" w:rsidRDefault="00053F39">
            <w:pPr>
              <w:jc w:val="center"/>
              <w:rPr>
                <w:b/>
                <w:bCs/>
                <w:color w:val="000000"/>
              </w:rPr>
            </w:pPr>
            <w:r w:rsidRPr="002D522F">
              <w:rPr>
                <w:b/>
                <w:bCs/>
                <w:color w:val="000000"/>
              </w:rPr>
              <w:lastRenderedPageBreak/>
              <w:t>ŢINTA STRATEGICĂ 1</w:t>
            </w:r>
          </w:p>
        </w:tc>
      </w:tr>
      <w:tr w:rsidR="00053F39" w:rsidRPr="002D522F" w:rsidTr="004F7C0C">
        <w:trPr>
          <w:trHeight w:val="315"/>
          <w:jc w:val="center"/>
        </w:trPr>
        <w:tc>
          <w:tcPr>
            <w:tcW w:w="911" w:type="pct"/>
            <w:shd w:val="clear" w:color="auto" w:fill="auto"/>
            <w:vAlign w:val="center"/>
          </w:tcPr>
          <w:p w:rsidR="00053F39" w:rsidRPr="002D522F" w:rsidRDefault="00053F39">
            <w:pPr>
              <w:rPr>
                <w:b/>
                <w:bCs/>
                <w:color w:val="000000"/>
              </w:rPr>
            </w:pPr>
          </w:p>
        </w:tc>
        <w:tc>
          <w:tcPr>
            <w:tcW w:w="1867" w:type="pct"/>
            <w:shd w:val="clear" w:color="auto" w:fill="auto"/>
            <w:vAlign w:val="center"/>
          </w:tcPr>
          <w:p w:rsidR="00053F39" w:rsidRPr="002D522F" w:rsidRDefault="00053F39">
            <w:pPr>
              <w:rPr>
                <w:b/>
                <w:bCs/>
                <w:color w:val="000000"/>
              </w:rPr>
            </w:pPr>
          </w:p>
        </w:tc>
        <w:tc>
          <w:tcPr>
            <w:tcW w:w="1058" w:type="pct"/>
            <w:shd w:val="clear" w:color="auto" w:fill="auto"/>
            <w:vAlign w:val="center"/>
          </w:tcPr>
          <w:p w:rsidR="00053F39" w:rsidRPr="002D522F" w:rsidRDefault="00053F39">
            <w:pPr>
              <w:rPr>
                <w:b/>
                <w:bCs/>
                <w:color w:val="000000"/>
              </w:rPr>
            </w:pPr>
          </w:p>
        </w:tc>
        <w:tc>
          <w:tcPr>
            <w:tcW w:w="1164" w:type="pct"/>
            <w:shd w:val="clear" w:color="auto" w:fill="auto"/>
            <w:vAlign w:val="center"/>
          </w:tcPr>
          <w:p w:rsidR="00053F39" w:rsidRPr="002D522F" w:rsidRDefault="00053F39">
            <w:pPr>
              <w:rPr>
                <w:b/>
                <w:bCs/>
                <w:color w:val="000000"/>
              </w:rPr>
            </w:pPr>
          </w:p>
        </w:tc>
      </w:tr>
      <w:tr w:rsidR="00053F39" w:rsidRPr="002D522F" w:rsidTr="004F7C0C">
        <w:trPr>
          <w:trHeight w:val="840"/>
          <w:jc w:val="center"/>
        </w:trPr>
        <w:tc>
          <w:tcPr>
            <w:tcW w:w="5000" w:type="pct"/>
            <w:gridSpan w:val="4"/>
            <w:shd w:val="clear" w:color="auto" w:fill="auto"/>
            <w:vAlign w:val="center"/>
          </w:tcPr>
          <w:p w:rsidR="00053F39" w:rsidRPr="002D522F" w:rsidRDefault="00053F39">
            <w:pPr>
              <w:rPr>
                <w:b/>
                <w:bCs/>
                <w:color w:val="000000"/>
              </w:rPr>
            </w:pPr>
            <w:r w:rsidRPr="002D522F">
              <w:rPr>
                <w:b/>
                <w:bCs/>
                <w:color w:val="000000"/>
              </w:rPr>
              <w:t xml:space="preserve">             Adaptarea ofertei educaţionale şi de formare profesională la cerinţele de pe piaţa forţei de muncă;</w:t>
            </w:r>
          </w:p>
        </w:tc>
      </w:tr>
      <w:tr w:rsidR="00053F39" w:rsidRPr="002D522F" w:rsidTr="004F7C0C">
        <w:trPr>
          <w:trHeight w:val="330"/>
          <w:jc w:val="center"/>
        </w:trPr>
        <w:tc>
          <w:tcPr>
            <w:tcW w:w="911" w:type="pct"/>
            <w:shd w:val="clear" w:color="auto" w:fill="auto"/>
            <w:vAlign w:val="center"/>
          </w:tcPr>
          <w:p w:rsidR="00053F39" w:rsidRPr="002D522F" w:rsidRDefault="00053F39">
            <w:pPr>
              <w:rPr>
                <w:b/>
                <w:bCs/>
                <w:color w:val="000000"/>
              </w:rPr>
            </w:pPr>
          </w:p>
        </w:tc>
        <w:tc>
          <w:tcPr>
            <w:tcW w:w="1867" w:type="pct"/>
            <w:shd w:val="clear" w:color="auto" w:fill="auto"/>
            <w:vAlign w:val="center"/>
          </w:tcPr>
          <w:p w:rsidR="00053F39" w:rsidRPr="002D522F" w:rsidRDefault="00053F39">
            <w:pPr>
              <w:rPr>
                <w:b/>
                <w:bCs/>
                <w:color w:val="000000"/>
              </w:rPr>
            </w:pPr>
          </w:p>
        </w:tc>
        <w:tc>
          <w:tcPr>
            <w:tcW w:w="1058" w:type="pct"/>
            <w:shd w:val="clear" w:color="auto" w:fill="auto"/>
            <w:vAlign w:val="center"/>
          </w:tcPr>
          <w:p w:rsidR="00053F39" w:rsidRPr="002D522F" w:rsidRDefault="00053F39">
            <w:pPr>
              <w:rPr>
                <w:b/>
                <w:bCs/>
                <w:color w:val="000000"/>
              </w:rPr>
            </w:pPr>
          </w:p>
        </w:tc>
        <w:tc>
          <w:tcPr>
            <w:tcW w:w="1164" w:type="pct"/>
            <w:shd w:val="clear" w:color="auto" w:fill="auto"/>
            <w:vAlign w:val="center"/>
          </w:tcPr>
          <w:p w:rsidR="00053F39" w:rsidRPr="002D522F" w:rsidRDefault="00053F39">
            <w:pPr>
              <w:rPr>
                <w:b/>
                <w:bCs/>
                <w:color w:val="000000"/>
              </w:rPr>
            </w:pPr>
          </w:p>
        </w:tc>
      </w:tr>
      <w:tr w:rsidR="00053F39" w:rsidRPr="002D522F" w:rsidTr="004F7C0C">
        <w:trPr>
          <w:trHeight w:val="645"/>
          <w:jc w:val="center"/>
        </w:trPr>
        <w:tc>
          <w:tcPr>
            <w:tcW w:w="911" w:type="pct"/>
            <w:shd w:val="clear" w:color="auto" w:fill="auto"/>
            <w:vAlign w:val="center"/>
          </w:tcPr>
          <w:p w:rsidR="00053F39" w:rsidRPr="002D522F" w:rsidRDefault="00053F39">
            <w:pPr>
              <w:jc w:val="center"/>
              <w:rPr>
                <w:b/>
                <w:bCs/>
                <w:color w:val="000000"/>
              </w:rPr>
            </w:pPr>
            <w:r w:rsidRPr="002D522F">
              <w:rPr>
                <w:b/>
                <w:bCs/>
                <w:color w:val="000000"/>
              </w:rPr>
              <w:t>Direcţii strategice</w:t>
            </w:r>
          </w:p>
        </w:tc>
        <w:tc>
          <w:tcPr>
            <w:tcW w:w="1867" w:type="pct"/>
            <w:shd w:val="clear" w:color="auto" w:fill="auto"/>
            <w:vAlign w:val="center"/>
          </w:tcPr>
          <w:p w:rsidR="00053F39" w:rsidRPr="002D522F" w:rsidRDefault="00053F39">
            <w:pPr>
              <w:jc w:val="center"/>
              <w:rPr>
                <w:b/>
                <w:bCs/>
                <w:color w:val="000000"/>
              </w:rPr>
            </w:pPr>
            <w:r w:rsidRPr="002D522F">
              <w:rPr>
                <w:b/>
                <w:bCs/>
                <w:color w:val="000000"/>
              </w:rPr>
              <w:t>Acţiuni propuse</w:t>
            </w:r>
          </w:p>
        </w:tc>
        <w:tc>
          <w:tcPr>
            <w:tcW w:w="1058" w:type="pct"/>
            <w:shd w:val="clear" w:color="auto" w:fill="auto"/>
            <w:vAlign w:val="center"/>
          </w:tcPr>
          <w:p w:rsidR="00053F39" w:rsidRPr="002D522F" w:rsidRDefault="00053F39">
            <w:pPr>
              <w:jc w:val="center"/>
              <w:rPr>
                <w:b/>
                <w:bCs/>
                <w:color w:val="000000"/>
              </w:rPr>
            </w:pPr>
            <w:r w:rsidRPr="002D522F">
              <w:rPr>
                <w:b/>
                <w:bCs/>
                <w:color w:val="000000"/>
              </w:rPr>
              <w:t>Termen</w:t>
            </w:r>
          </w:p>
        </w:tc>
        <w:tc>
          <w:tcPr>
            <w:tcW w:w="1164" w:type="pct"/>
            <w:shd w:val="clear" w:color="auto" w:fill="auto"/>
            <w:vAlign w:val="center"/>
          </w:tcPr>
          <w:p w:rsidR="00053F39" w:rsidRPr="002D522F" w:rsidRDefault="00053F39">
            <w:pPr>
              <w:jc w:val="center"/>
              <w:rPr>
                <w:b/>
                <w:bCs/>
                <w:color w:val="000000"/>
              </w:rPr>
            </w:pPr>
            <w:r w:rsidRPr="002D522F">
              <w:rPr>
                <w:b/>
                <w:bCs/>
                <w:color w:val="000000"/>
              </w:rPr>
              <w:t>Responsabilităţi</w:t>
            </w:r>
          </w:p>
        </w:tc>
      </w:tr>
      <w:tr w:rsidR="00053F39" w:rsidRPr="002D522F" w:rsidTr="004F7C0C">
        <w:trPr>
          <w:trHeight w:val="1260"/>
          <w:jc w:val="center"/>
        </w:trPr>
        <w:tc>
          <w:tcPr>
            <w:tcW w:w="911" w:type="pct"/>
            <w:vMerge w:val="restart"/>
            <w:shd w:val="clear" w:color="auto" w:fill="auto"/>
            <w:vAlign w:val="center"/>
          </w:tcPr>
          <w:p w:rsidR="00053F39" w:rsidRPr="002D522F" w:rsidRDefault="00053F39">
            <w:pPr>
              <w:jc w:val="center"/>
              <w:rPr>
                <w:b/>
                <w:bCs/>
                <w:color w:val="000000"/>
              </w:rPr>
            </w:pPr>
            <w:r w:rsidRPr="002D522F">
              <w:rPr>
                <w:b/>
                <w:bCs/>
                <w:color w:val="000000"/>
              </w:rPr>
              <w:t>Curriculum</w:t>
            </w:r>
          </w:p>
        </w:tc>
        <w:tc>
          <w:tcPr>
            <w:tcW w:w="1867" w:type="pct"/>
            <w:shd w:val="clear" w:color="auto" w:fill="auto"/>
            <w:vAlign w:val="center"/>
          </w:tcPr>
          <w:p w:rsidR="00053F39" w:rsidRPr="002D522F" w:rsidRDefault="00053F39" w:rsidP="008B7AE6">
            <w:pPr>
              <w:rPr>
                <w:color w:val="000000"/>
              </w:rPr>
            </w:pPr>
            <w:r w:rsidRPr="002D522F">
              <w:rPr>
                <w:color w:val="000000"/>
              </w:rPr>
              <w:t>Dezvoltarea CDL-urilor</w:t>
            </w:r>
            <w:r w:rsidR="0063580C" w:rsidRPr="002D522F">
              <w:rPr>
                <w:color w:val="000000"/>
              </w:rPr>
              <w:t xml:space="preserve"> </w:t>
            </w:r>
            <w:r w:rsidRPr="002D522F">
              <w:rPr>
                <w:color w:val="000000"/>
              </w:rPr>
              <w:t xml:space="preserve"> adaptat domeniilor prioritare de dezvoltare</w:t>
            </w:r>
          </w:p>
        </w:tc>
        <w:tc>
          <w:tcPr>
            <w:tcW w:w="1058" w:type="pct"/>
            <w:vMerge w:val="restart"/>
            <w:shd w:val="clear" w:color="auto" w:fill="auto"/>
            <w:vAlign w:val="center"/>
          </w:tcPr>
          <w:p w:rsidR="00053F39" w:rsidRPr="002D522F" w:rsidRDefault="00E7271A">
            <w:pPr>
              <w:rPr>
                <w:color w:val="000000"/>
              </w:rPr>
            </w:pPr>
            <w:r w:rsidRPr="002D522F">
              <w:rPr>
                <w:color w:val="000000"/>
              </w:rPr>
              <w:t>Luna septembrie a fiecarul an scolar</w:t>
            </w:r>
          </w:p>
        </w:tc>
        <w:tc>
          <w:tcPr>
            <w:tcW w:w="1164" w:type="pct"/>
            <w:shd w:val="clear" w:color="auto" w:fill="auto"/>
            <w:vAlign w:val="center"/>
          </w:tcPr>
          <w:p w:rsidR="00053F39" w:rsidRPr="002D522F" w:rsidRDefault="00053F39">
            <w:pPr>
              <w:rPr>
                <w:color w:val="000000"/>
              </w:rPr>
            </w:pPr>
            <w:r w:rsidRPr="002D522F">
              <w:rPr>
                <w:color w:val="000000"/>
              </w:rPr>
              <w:t>Directorul unităţii</w:t>
            </w:r>
          </w:p>
        </w:tc>
      </w:tr>
      <w:tr w:rsidR="00053F39" w:rsidRPr="002D522F" w:rsidTr="004F7C0C">
        <w:trPr>
          <w:trHeight w:val="1260"/>
          <w:jc w:val="center"/>
        </w:trPr>
        <w:tc>
          <w:tcPr>
            <w:tcW w:w="911" w:type="pct"/>
            <w:vMerge/>
            <w:vAlign w:val="center"/>
          </w:tcPr>
          <w:p w:rsidR="00053F39" w:rsidRPr="002D522F" w:rsidRDefault="00053F39">
            <w:pPr>
              <w:rPr>
                <w:b/>
                <w:bCs/>
                <w:color w:val="000000"/>
              </w:rPr>
            </w:pPr>
          </w:p>
        </w:tc>
        <w:tc>
          <w:tcPr>
            <w:tcW w:w="1867" w:type="pct"/>
            <w:shd w:val="clear" w:color="auto" w:fill="auto"/>
            <w:vAlign w:val="center"/>
          </w:tcPr>
          <w:p w:rsidR="00053F39" w:rsidRPr="002D522F" w:rsidRDefault="00053F39">
            <w:pPr>
              <w:rPr>
                <w:color w:val="000000"/>
              </w:rPr>
            </w:pPr>
            <w:r w:rsidRPr="002D522F">
              <w:rPr>
                <w:color w:val="000000"/>
              </w:rPr>
              <w:t>Adaptarea curriculum-ului şcolar la cerinţele agenţilor economici şi la nevoile de dezvoltare personale ale elevilor</w:t>
            </w:r>
          </w:p>
        </w:tc>
        <w:tc>
          <w:tcPr>
            <w:tcW w:w="1058" w:type="pct"/>
            <w:vMerge/>
            <w:vAlign w:val="center"/>
          </w:tcPr>
          <w:p w:rsidR="00053F39" w:rsidRPr="002D522F" w:rsidRDefault="00053F39">
            <w:pPr>
              <w:rPr>
                <w:color w:val="000000"/>
              </w:rPr>
            </w:pPr>
          </w:p>
        </w:tc>
        <w:tc>
          <w:tcPr>
            <w:tcW w:w="1164" w:type="pct"/>
            <w:shd w:val="clear" w:color="auto" w:fill="auto"/>
            <w:vAlign w:val="center"/>
          </w:tcPr>
          <w:p w:rsidR="00053F39" w:rsidRPr="002D522F" w:rsidRDefault="00053F39">
            <w:pPr>
              <w:rPr>
                <w:color w:val="000000"/>
              </w:rPr>
            </w:pPr>
            <w:r w:rsidRPr="002D522F">
              <w:rPr>
                <w:color w:val="000000"/>
              </w:rPr>
              <w:t>Comisia curriculum</w:t>
            </w:r>
          </w:p>
        </w:tc>
      </w:tr>
      <w:tr w:rsidR="00053F39" w:rsidRPr="002D522F" w:rsidTr="004F7C0C">
        <w:trPr>
          <w:trHeight w:val="630"/>
          <w:jc w:val="center"/>
        </w:trPr>
        <w:tc>
          <w:tcPr>
            <w:tcW w:w="911" w:type="pct"/>
            <w:vMerge/>
            <w:vAlign w:val="center"/>
          </w:tcPr>
          <w:p w:rsidR="00053F39" w:rsidRPr="002D522F" w:rsidRDefault="00053F39">
            <w:pPr>
              <w:rPr>
                <w:b/>
                <w:bCs/>
                <w:color w:val="000000"/>
              </w:rPr>
            </w:pPr>
          </w:p>
        </w:tc>
        <w:tc>
          <w:tcPr>
            <w:tcW w:w="1867" w:type="pct"/>
            <w:shd w:val="clear" w:color="auto" w:fill="auto"/>
            <w:vAlign w:val="center"/>
          </w:tcPr>
          <w:p w:rsidR="00053F39" w:rsidRPr="002D522F" w:rsidRDefault="00053F39">
            <w:pPr>
              <w:rPr>
                <w:color w:val="000000"/>
              </w:rPr>
            </w:pPr>
            <w:r w:rsidRPr="002D522F">
              <w:rPr>
                <w:color w:val="000000"/>
              </w:rPr>
              <w:t>Elaborarea unor programe adecvate pentru CD</w:t>
            </w:r>
            <w:r w:rsidR="008B7AE6" w:rsidRPr="002D522F">
              <w:rPr>
                <w:color w:val="000000"/>
              </w:rPr>
              <w:t>L</w:t>
            </w:r>
            <w:r w:rsidRPr="002D522F">
              <w:rPr>
                <w:color w:val="000000"/>
              </w:rPr>
              <w:t>-urile create</w:t>
            </w:r>
          </w:p>
        </w:tc>
        <w:tc>
          <w:tcPr>
            <w:tcW w:w="1058" w:type="pct"/>
            <w:vMerge/>
            <w:vAlign w:val="center"/>
          </w:tcPr>
          <w:p w:rsidR="00053F39" w:rsidRPr="002D522F" w:rsidRDefault="00053F39">
            <w:pPr>
              <w:rPr>
                <w:color w:val="000000"/>
              </w:rPr>
            </w:pPr>
          </w:p>
        </w:tc>
        <w:tc>
          <w:tcPr>
            <w:tcW w:w="1164" w:type="pct"/>
            <w:shd w:val="clear" w:color="auto" w:fill="auto"/>
            <w:vAlign w:val="center"/>
          </w:tcPr>
          <w:p w:rsidR="00053F39" w:rsidRPr="002D522F" w:rsidRDefault="00053F39">
            <w:pPr>
              <w:rPr>
                <w:color w:val="000000"/>
              </w:rPr>
            </w:pPr>
            <w:r w:rsidRPr="002D522F">
              <w:rPr>
                <w:color w:val="000000"/>
              </w:rPr>
              <w:t>Consiliul de administraţie</w:t>
            </w:r>
          </w:p>
        </w:tc>
      </w:tr>
      <w:tr w:rsidR="00053F39" w:rsidRPr="002D522F" w:rsidTr="004F7C0C">
        <w:trPr>
          <w:trHeight w:val="493"/>
          <w:jc w:val="center"/>
        </w:trPr>
        <w:tc>
          <w:tcPr>
            <w:tcW w:w="911" w:type="pct"/>
            <w:vMerge/>
            <w:vAlign w:val="center"/>
          </w:tcPr>
          <w:p w:rsidR="00053F39" w:rsidRPr="002D522F" w:rsidRDefault="00053F39">
            <w:pPr>
              <w:rPr>
                <w:b/>
                <w:bCs/>
                <w:color w:val="000000"/>
              </w:rPr>
            </w:pPr>
          </w:p>
        </w:tc>
        <w:tc>
          <w:tcPr>
            <w:tcW w:w="1867" w:type="pct"/>
            <w:shd w:val="clear" w:color="auto" w:fill="auto"/>
            <w:vAlign w:val="center"/>
          </w:tcPr>
          <w:p w:rsidR="00053F39" w:rsidRPr="002D522F" w:rsidRDefault="00053F39">
            <w:pPr>
              <w:rPr>
                <w:color w:val="000000"/>
              </w:rPr>
            </w:pPr>
            <w:r w:rsidRPr="002D522F">
              <w:rPr>
                <w:color w:val="000000"/>
              </w:rPr>
              <w:t>Crearea condiţiilor pentru funcţionarea Firmelor de exerciţiu</w:t>
            </w:r>
          </w:p>
        </w:tc>
        <w:tc>
          <w:tcPr>
            <w:tcW w:w="1058" w:type="pct"/>
            <w:vMerge/>
            <w:vAlign w:val="center"/>
          </w:tcPr>
          <w:p w:rsidR="00053F39" w:rsidRPr="002D522F" w:rsidRDefault="00053F39">
            <w:pPr>
              <w:rPr>
                <w:color w:val="000000"/>
              </w:rPr>
            </w:pPr>
          </w:p>
        </w:tc>
        <w:tc>
          <w:tcPr>
            <w:tcW w:w="1164" w:type="pct"/>
            <w:shd w:val="clear" w:color="auto" w:fill="auto"/>
            <w:vAlign w:val="center"/>
          </w:tcPr>
          <w:p w:rsidR="00053F39" w:rsidRPr="002D522F" w:rsidRDefault="00053F39">
            <w:pPr>
              <w:rPr>
                <w:color w:val="000000"/>
              </w:rPr>
            </w:pPr>
            <w:r w:rsidRPr="002D522F">
              <w:rPr>
                <w:color w:val="000000"/>
              </w:rPr>
              <w:t> </w:t>
            </w:r>
          </w:p>
        </w:tc>
      </w:tr>
      <w:tr w:rsidR="00053F39" w:rsidRPr="002D522F" w:rsidTr="004F7C0C">
        <w:trPr>
          <w:trHeight w:val="315"/>
          <w:jc w:val="center"/>
        </w:trPr>
        <w:tc>
          <w:tcPr>
            <w:tcW w:w="911" w:type="pct"/>
            <w:vMerge w:val="restart"/>
            <w:shd w:val="clear" w:color="auto" w:fill="auto"/>
            <w:vAlign w:val="center"/>
          </w:tcPr>
          <w:p w:rsidR="00053F39" w:rsidRPr="002D522F" w:rsidRDefault="00053F39">
            <w:pPr>
              <w:jc w:val="center"/>
              <w:rPr>
                <w:b/>
                <w:bCs/>
                <w:color w:val="000000"/>
              </w:rPr>
            </w:pPr>
            <w:r w:rsidRPr="002D522F">
              <w:rPr>
                <w:b/>
                <w:bCs/>
                <w:color w:val="000000"/>
              </w:rPr>
              <w:t>Resurse financiare şi materiale</w:t>
            </w:r>
          </w:p>
        </w:tc>
        <w:tc>
          <w:tcPr>
            <w:tcW w:w="1867" w:type="pct"/>
            <w:vMerge w:val="restart"/>
            <w:shd w:val="clear" w:color="auto" w:fill="auto"/>
            <w:vAlign w:val="center"/>
          </w:tcPr>
          <w:p w:rsidR="00053F39" w:rsidRPr="002D522F" w:rsidRDefault="00053F39">
            <w:pPr>
              <w:rPr>
                <w:color w:val="000000"/>
              </w:rPr>
            </w:pPr>
            <w:r w:rsidRPr="002D522F">
              <w:rPr>
                <w:color w:val="000000"/>
              </w:rPr>
              <w:t>Obţinerea de resurse financiare pentru dotarea atelierelor, laboratoarelor şi cabinetelor necesare noilor calificări</w:t>
            </w:r>
          </w:p>
        </w:tc>
        <w:tc>
          <w:tcPr>
            <w:tcW w:w="1058" w:type="pct"/>
            <w:vMerge w:val="restart"/>
            <w:shd w:val="clear" w:color="auto" w:fill="auto"/>
            <w:vAlign w:val="center"/>
          </w:tcPr>
          <w:p w:rsidR="00053F39" w:rsidRPr="002D522F" w:rsidRDefault="00E7271A">
            <w:pPr>
              <w:rPr>
                <w:color w:val="000000"/>
              </w:rPr>
            </w:pPr>
            <w:r w:rsidRPr="002D522F">
              <w:rPr>
                <w:color w:val="000000"/>
              </w:rPr>
              <w:t>Noiembrie 2012</w:t>
            </w:r>
          </w:p>
        </w:tc>
        <w:tc>
          <w:tcPr>
            <w:tcW w:w="1164" w:type="pct"/>
            <w:shd w:val="clear" w:color="auto" w:fill="auto"/>
            <w:vAlign w:val="center"/>
          </w:tcPr>
          <w:p w:rsidR="00053F39" w:rsidRPr="002D522F" w:rsidRDefault="00053F39">
            <w:pPr>
              <w:rPr>
                <w:color w:val="000000"/>
              </w:rPr>
            </w:pPr>
            <w:r w:rsidRPr="002D522F">
              <w:rPr>
                <w:color w:val="000000"/>
              </w:rPr>
              <w:t>Directorul unităţii</w:t>
            </w:r>
          </w:p>
        </w:tc>
      </w:tr>
      <w:tr w:rsidR="00053F39" w:rsidRPr="002D522F" w:rsidTr="004F7C0C">
        <w:trPr>
          <w:trHeight w:val="315"/>
          <w:jc w:val="center"/>
        </w:trPr>
        <w:tc>
          <w:tcPr>
            <w:tcW w:w="911" w:type="pct"/>
            <w:vMerge/>
            <w:vAlign w:val="center"/>
          </w:tcPr>
          <w:p w:rsidR="00053F39" w:rsidRPr="002D522F" w:rsidRDefault="00053F39">
            <w:pPr>
              <w:rPr>
                <w:b/>
                <w:bCs/>
                <w:color w:val="000000"/>
              </w:rPr>
            </w:pPr>
          </w:p>
        </w:tc>
        <w:tc>
          <w:tcPr>
            <w:tcW w:w="1867" w:type="pct"/>
            <w:vMerge/>
            <w:vAlign w:val="center"/>
          </w:tcPr>
          <w:p w:rsidR="00053F39" w:rsidRPr="002D522F" w:rsidRDefault="00053F39">
            <w:pPr>
              <w:rPr>
                <w:color w:val="000000"/>
              </w:rPr>
            </w:pPr>
          </w:p>
        </w:tc>
        <w:tc>
          <w:tcPr>
            <w:tcW w:w="1058" w:type="pct"/>
            <w:vMerge/>
            <w:vAlign w:val="center"/>
          </w:tcPr>
          <w:p w:rsidR="00053F39" w:rsidRPr="002D522F" w:rsidRDefault="00053F39">
            <w:pPr>
              <w:rPr>
                <w:color w:val="000000"/>
              </w:rPr>
            </w:pPr>
          </w:p>
        </w:tc>
        <w:tc>
          <w:tcPr>
            <w:tcW w:w="1164" w:type="pct"/>
            <w:shd w:val="clear" w:color="auto" w:fill="auto"/>
            <w:vAlign w:val="center"/>
          </w:tcPr>
          <w:p w:rsidR="00053F39" w:rsidRPr="002D522F" w:rsidRDefault="00053F39">
            <w:pPr>
              <w:rPr>
                <w:color w:val="000000"/>
              </w:rPr>
            </w:pPr>
            <w:r w:rsidRPr="002D522F">
              <w:rPr>
                <w:color w:val="000000"/>
              </w:rPr>
              <w:t>Contabilul şef</w:t>
            </w:r>
          </w:p>
        </w:tc>
      </w:tr>
      <w:tr w:rsidR="00053F39" w:rsidRPr="002D522F" w:rsidTr="004F7C0C">
        <w:trPr>
          <w:trHeight w:val="645"/>
          <w:jc w:val="center"/>
        </w:trPr>
        <w:tc>
          <w:tcPr>
            <w:tcW w:w="911" w:type="pct"/>
            <w:vMerge/>
            <w:vAlign w:val="center"/>
          </w:tcPr>
          <w:p w:rsidR="00053F39" w:rsidRPr="002D522F" w:rsidRDefault="00053F39">
            <w:pPr>
              <w:rPr>
                <w:b/>
                <w:bCs/>
                <w:color w:val="000000"/>
              </w:rPr>
            </w:pPr>
          </w:p>
        </w:tc>
        <w:tc>
          <w:tcPr>
            <w:tcW w:w="1867" w:type="pct"/>
            <w:vMerge/>
            <w:vAlign w:val="center"/>
          </w:tcPr>
          <w:p w:rsidR="00053F39" w:rsidRPr="002D522F" w:rsidRDefault="00053F39">
            <w:pPr>
              <w:rPr>
                <w:color w:val="000000"/>
              </w:rPr>
            </w:pPr>
          </w:p>
        </w:tc>
        <w:tc>
          <w:tcPr>
            <w:tcW w:w="1058" w:type="pct"/>
            <w:vMerge/>
            <w:vAlign w:val="center"/>
          </w:tcPr>
          <w:p w:rsidR="00053F39" w:rsidRPr="002D522F" w:rsidRDefault="00053F39">
            <w:pPr>
              <w:rPr>
                <w:color w:val="000000"/>
              </w:rPr>
            </w:pPr>
          </w:p>
        </w:tc>
        <w:tc>
          <w:tcPr>
            <w:tcW w:w="1164" w:type="pct"/>
            <w:shd w:val="clear" w:color="auto" w:fill="auto"/>
            <w:vAlign w:val="center"/>
          </w:tcPr>
          <w:p w:rsidR="00053F39" w:rsidRPr="002D522F" w:rsidRDefault="00053F39">
            <w:pPr>
              <w:rPr>
                <w:color w:val="000000"/>
              </w:rPr>
            </w:pPr>
            <w:r w:rsidRPr="002D522F">
              <w:rPr>
                <w:color w:val="000000"/>
              </w:rPr>
              <w:t>Responsabilul catedrei tehnice</w:t>
            </w:r>
          </w:p>
        </w:tc>
      </w:tr>
      <w:tr w:rsidR="00053F39" w:rsidRPr="002D522F" w:rsidTr="004F7C0C">
        <w:trPr>
          <w:trHeight w:val="315"/>
          <w:jc w:val="center"/>
        </w:trPr>
        <w:tc>
          <w:tcPr>
            <w:tcW w:w="911" w:type="pct"/>
            <w:vMerge w:val="restart"/>
            <w:shd w:val="clear" w:color="auto" w:fill="auto"/>
            <w:vAlign w:val="center"/>
          </w:tcPr>
          <w:p w:rsidR="00053F39" w:rsidRPr="002D522F" w:rsidRDefault="00053F39">
            <w:pPr>
              <w:jc w:val="center"/>
              <w:rPr>
                <w:b/>
                <w:bCs/>
                <w:color w:val="000000"/>
              </w:rPr>
            </w:pPr>
            <w:r w:rsidRPr="002D522F">
              <w:rPr>
                <w:b/>
                <w:bCs/>
                <w:color w:val="000000"/>
              </w:rPr>
              <w:t>Resurse umane</w:t>
            </w:r>
          </w:p>
        </w:tc>
        <w:tc>
          <w:tcPr>
            <w:tcW w:w="1867" w:type="pct"/>
            <w:vMerge w:val="restart"/>
            <w:shd w:val="clear" w:color="auto" w:fill="auto"/>
            <w:vAlign w:val="center"/>
          </w:tcPr>
          <w:p w:rsidR="00053F39" w:rsidRPr="002D522F" w:rsidRDefault="00053F39">
            <w:pPr>
              <w:rPr>
                <w:color w:val="000000"/>
              </w:rPr>
            </w:pPr>
            <w:r w:rsidRPr="002D522F">
              <w:rPr>
                <w:color w:val="000000"/>
              </w:rPr>
              <w:t>Perfecţionarea cadrelor didactice pentru cunoaşterea noilor tehnologii din activitatea economică pentru promovarea noilor meserii</w:t>
            </w:r>
          </w:p>
        </w:tc>
        <w:tc>
          <w:tcPr>
            <w:tcW w:w="1058" w:type="pct"/>
            <w:vMerge w:val="restart"/>
            <w:shd w:val="clear" w:color="auto" w:fill="auto"/>
            <w:vAlign w:val="center"/>
          </w:tcPr>
          <w:p w:rsidR="00053F39" w:rsidRPr="002D522F" w:rsidRDefault="0058249A">
            <w:pPr>
              <w:rPr>
                <w:color w:val="000000"/>
              </w:rPr>
            </w:pPr>
            <w:r w:rsidRPr="002D522F">
              <w:rPr>
                <w:color w:val="000000"/>
              </w:rPr>
              <w:t>Mai-iunie 2013</w:t>
            </w:r>
          </w:p>
        </w:tc>
        <w:tc>
          <w:tcPr>
            <w:tcW w:w="1164" w:type="pct"/>
            <w:shd w:val="clear" w:color="auto" w:fill="auto"/>
            <w:vAlign w:val="center"/>
          </w:tcPr>
          <w:p w:rsidR="00053F39" w:rsidRPr="002D522F" w:rsidRDefault="00053F39">
            <w:pPr>
              <w:rPr>
                <w:color w:val="000000"/>
              </w:rPr>
            </w:pPr>
            <w:r w:rsidRPr="002D522F">
              <w:rPr>
                <w:color w:val="000000"/>
              </w:rPr>
              <w:t>Directorul unităţii</w:t>
            </w:r>
          </w:p>
        </w:tc>
      </w:tr>
      <w:tr w:rsidR="00053F39" w:rsidRPr="002D522F" w:rsidTr="004F7C0C">
        <w:trPr>
          <w:trHeight w:val="960"/>
          <w:jc w:val="center"/>
        </w:trPr>
        <w:tc>
          <w:tcPr>
            <w:tcW w:w="911" w:type="pct"/>
            <w:vMerge/>
            <w:vAlign w:val="center"/>
          </w:tcPr>
          <w:p w:rsidR="00053F39" w:rsidRPr="002D522F" w:rsidRDefault="00053F39">
            <w:pPr>
              <w:rPr>
                <w:b/>
                <w:bCs/>
                <w:color w:val="000000"/>
              </w:rPr>
            </w:pPr>
          </w:p>
        </w:tc>
        <w:tc>
          <w:tcPr>
            <w:tcW w:w="1867" w:type="pct"/>
            <w:vMerge/>
            <w:vAlign w:val="center"/>
          </w:tcPr>
          <w:p w:rsidR="00053F39" w:rsidRPr="002D522F" w:rsidRDefault="00053F39">
            <w:pPr>
              <w:rPr>
                <w:color w:val="000000"/>
              </w:rPr>
            </w:pPr>
          </w:p>
        </w:tc>
        <w:tc>
          <w:tcPr>
            <w:tcW w:w="1058" w:type="pct"/>
            <w:vMerge/>
            <w:vAlign w:val="center"/>
          </w:tcPr>
          <w:p w:rsidR="00053F39" w:rsidRPr="002D522F" w:rsidRDefault="00053F39">
            <w:pPr>
              <w:rPr>
                <w:color w:val="000000"/>
              </w:rPr>
            </w:pPr>
          </w:p>
        </w:tc>
        <w:tc>
          <w:tcPr>
            <w:tcW w:w="1164" w:type="pct"/>
            <w:shd w:val="clear" w:color="auto" w:fill="auto"/>
            <w:vAlign w:val="center"/>
          </w:tcPr>
          <w:p w:rsidR="00053F39" w:rsidRPr="002D522F" w:rsidRDefault="00053F39">
            <w:pPr>
              <w:rPr>
                <w:color w:val="000000"/>
              </w:rPr>
            </w:pPr>
            <w:r w:rsidRPr="002D522F">
              <w:rPr>
                <w:color w:val="000000"/>
              </w:rPr>
              <w:t>Responsabil cu perfecţionarea cadrelor didactice</w:t>
            </w:r>
          </w:p>
        </w:tc>
      </w:tr>
      <w:tr w:rsidR="00053F39" w:rsidRPr="002D522F" w:rsidTr="004F7C0C">
        <w:trPr>
          <w:trHeight w:val="1260"/>
          <w:jc w:val="center"/>
        </w:trPr>
        <w:tc>
          <w:tcPr>
            <w:tcW w:w="911" w:type="pct"/>
            <w:vMerge w:val="restart"/>
            <w:shd w:val="clear" w:color="auto" w:fill="auto"/>
            <w:vAlign w:val="center"/>
          </w:tcPr>
          <w:p w:rsidR="00053F39" w:rsidRPr="002D522F" w:rsidRDefault="00053F39">
            <w:pPr>
              <w:jc w:val="center"/>
              <w:rPr>
                <w:b/>
                <w:bCs/>
                <w:color w:val="000000"/>
              </w:rPr>
            </w:pPr>
            <w:r w:rsidRPr="002D522F">
              <w:rPr>
                <w:b/>
                <w:bCs/>
                <w:color w:val="000000"/>
              </w:rPr>
              <w:lastRenderedPageBreak/>
              <w:t>Relaţia cu Comunitatea</w:t>
            </w:r>
          </w:p>
        </w:tc>
        <w:tc>
          <w:tcPr>
            <w:tcW w:w="1867" w:type="pct"/>
            <w:shd w:val="clear" w:color="auto" w:fill="auto"/>
            <w:vAlign w:val="center"/>
          </w:tcPr>
          <w:p w:rsidR="00053F39" w:rsidRPr="002D522F" w:rsidRDefault="00053F39">
            <w:pPr>
              <w:rPr>
                <w:color w:val="000000"/>
              </w:rPr>
            </w:pPr>
            <w:r w:rsidRPr="002D522F">
              <w:rPr>
                <w:color w:val="000000"/>
              </w:rPr>
              <w:t>Încheierea de parteneriate cu agenţii economici, comunitatea locală şi organizaţii nonguvernamentale</w:t>
            </w:r>
          </w:p>
          <w:p w:rsidR="009548A2" w:rsidRPr="002D522F" w:rsidRDefault="009548A2">
            <w:pPr>
              <w:rPr>
                <w:color w:val="000000"/>
              </w:rPr>
            </w:pPr>
            <w:r w:rsidRPr="002D522F">
              <w:rPr>
                <w:color w:val="000000"/>
              </w:rPr>
              <w:t>Promovarea Proiectului de şcolarizare la şcolile generale</w:t>
            </w:r>
          </w:p>
        </w:tc>
        <w:tc>
          <w:tcPr>
            <w:tcW w:w="1058" w:type="pct"/>
            <w:shd w:val="clear" w:color="auto" w:fill="auto"/>
            <w:vAlign w:val="center"/>
          </w:tcPr>
          <w:p w:rsidR="00053F39" w:rsidRPr="002D522F" w:rsidRDefault="0058249A">
            <w:pPr>
              <w:rPr>
                <w:color w:val="000000"/>
              </w:rPr>
            </w:pPr>
            <w:r w:rsidRPr="002D522F">
              <w:rPr>
                <w:color w:val="000000"/>
              </w:rPr>
              <w:t>Septembrie 2012</w:t>
            </w:r>
          </w:p>
        </w:tc>
        <w:tc>
          <w:tcPr>
            <w:tcW w:w="1164" w:type="pct"/>
            <w:shd w:val="clear" w:color="auto" w:fill="auto"/>
            <w:vAlign w:val="center"/>
          </w:tcPr>
          <w:p w:rsidR="00053F39" w:rsidRPr="002D522F" w:rsidRDefault="00053F39">
            <w:pPr>
              <w:rPr>
                <w:color w:val="000000"/>
              </w:rPr>
            </w:pPr>
            <w:r w:rsidRPr="002D522F">
              <w:rPr>
                <w:color w:val="000000"/>
              </w:rPr>
              <w:t>Directorul unităţii</w:t>
            </w:r>
          </w:p>
        </w:tc>
      </w:tr>
      <w:tr w:rsidR="00053F39" w:rsidRPr="002D522F" w:rsidTr="004F7C0C">
        <w:trPr>
          <w:trHeight w:val="1275"/>
          <w:jc w:val="center"/>
        </w:trPr>
        <w:tc>
          <w:tcPr>
            <w:tcW w:w="911" w:type="pct"/>
            <w:vMerge/>
            <w:vAlign w:val="center"/>
          </w:tcPr>
          <w:p w:rsidR="00053F39" w:rsidRPr="002D522F" w:rsidRDefault="00053F39">
            <w:pPr>
              <w:rPr>
                <w:b/>
                <w:bCs/>
                <w:color w:val="000000"/>
              </w:rPr>
            </w:pPr>
          </w:p>
        </w:tc>
        <w:tc>
          <w:tcPr>
            <w:tcW w:w="1867" w:type="pct"/>
            <w:shd w:val="clear" w:color="auto" w:fill="auto"/>
            <w:vAlign w:val="center"/>
          </w:tcPr>
          <w:p w:rsidR="00053F39" w:rsidRPr="002D522F" w:rsidRDefault="00053F39">
            <w:pPr>
              <w:rPr>
                <w:color w:val="000000"/>
              </w:rPr>
            </w:pPr>
            <w:r w:rsidRPr="002D522F">
              <w:rPr>
                <w:color w:val="000000"/>
              </w:rPr>
              <w:t>Iniţierea de proiecte pentru desfăţurarea acţiunilor comunitare</w:t>
            </w:r>
          </w:p>
        </w:tc>
        <w:tc>
          <w:tcPr>
            <w:tcW w:w="1058" w:type="pct"/>
            <w:shd w:val="clear" w:color="auto" w:fill="auto"/>
            <w:vAlign w:val="center"/>
          </w:tcPr>
          <w:p w:rsidR="00053F39" w:rsidRPr="002D522F" w:rsidRDefault="0058249A" w:rsidP="0058249A">
            <w:pPr>
              <w:rPr>
                <w:color w:val="000000"/>
              </w:rPr>
            </w:pPr>
            <w:r w:rsidRPr="002D522F">
              <w:rPr>
                <w:color w:val="000000"/>
              </w:rPr>
              <w:t>D</w:t>
            </w:r>
            <w:r w:rsidR="00053F39" w:rsidRPr="002D522F">
              <w:rPr>
                <w:color w:val="000000"/>
              </w:rPr>
              <w:t>e</w:t>
            </w:r>
            <w:r w:rsidRPr="002D522F">
              <w:rPr>
                <w:color w:val="000000"/>
              </w:rPr>
              <w:t xml:space="preserve">  </w:t>
            </w:r>
            <w:r w:rsidR="00053F39" w:rsidRPr="002D522F">
              <w:rPr>
                <w:color w:val="000000"/>
              </w:rPr>
              <w:t>câte ori se lansează un nou proiect de colaborare</w:t>
            </w:r>
          </w:p>
        </w:tc>
        <w:tc>
          <w:tcPr>
            <w:tcW w:w="1164" w:type="pct"/>
            <w:shd w:val="clear" w:color="auto" w:fill="auto"/>
            <w:vAlign w:val="center"/>
          </w:tcPr>
          <w:p w:rsidR="00053F39" w:rsidRPr="002D522F" w:rsidRDefault="00053F39">
            <w:pPr>
              <w:rPr>
                <w:color w:val="000000"/>
              </w:rPr>
            </w:pPr>
            <w:r w:rsidRPr="002D522F">
              <w:rPr>
                <w:color w:val="000000"/>
              </w:rPr>
              <w:t>Echipa de proiecte</w:t>
            </w:r>
          </w:p>
        </w:tc>
      </w:tr>
    </w:tbl>
    <w:p w:rsidR="0063580C" w:rsidRPr="002D522F" w:rsidRDefault="0063580C" w:rsidP="00020CCA"/>
    <w:p w:rsidR="00691152" w:rsidRPr="002D522F" w:rsidRDefault="009548A2" w:rsidP="0099052A">
      <w:pPr>
        <w:ind w:firstLine="720"/>
      </w:pPr>
      <w:r w:rsidRPr="002D522F">
        <w:t>Avantajele ţintei strategice şi activităţilor propuse sunt:</w:t>
      </w:r>
    </w:p>
    <w:p w:rsidR="009548A2" w:rsidRPr="002D522F" w:rsidRDefault="0063580C" w:rsidP="00E71793">
      <w:pPr>
        <w:numPr>
          <w:ilvl w:val="0"/>
          <w:numId w:val="2"/>
        </w:numPr>
      </w:pPr>
      <w:r w:rsidRPr="002D522F">
        <w:t>Atragerea unui număr mai mare de absolvenţi clasa a VIII-a spre şcoala noastră;</w:t>
      </w:r>
    </w:p>
    <w:p w:rsidR="0063580C" w:rsidRPr="002D522F" w:rsidRDefault="0063580C" w:rsidP="00E71793">
      <w:pPr>
        <w:numPr>
          <w:ilvl w:val="0"/>
          <w:numId w:val="2"/>
        </w:numPr>
      </w:pPr>
      <w:r w:rsidRPr="002D522F">
        <w:t>Creşterea numărului de absolvenţi care se încadrează în muncă;</w:t>
      </w:r>
    </w:p>
    <w:p w:rsidR="0063580C" w:rsidRPr="002D522F" w:rsidRDefault="0063580C" w:rsidP="00E71793">
      <w:pPr>
        <w:numPr>
          <w:ilvl w:val="0"/>
          <w:numId w:val="2"/>
        </w:numPr>
      </w:pPr>
      <w:r w:rsidRPr="002D522F">
        <w:t>Obţinerea unor abilităţi profesionale dorite de elevi;</w:t>
      </w:r>
    </w:p>
    <w:p w:rsidR="0063580C" w:rsidRPr="002D522F" w:rsidRDefault="0063580C" w:rsidP="00E71793">
      <w:pPr>
        <w:numPr>
          <w:ilvl w:val="0"/>
          <w:numId w:val="2"/>
        </w:numPr>
      </w:pPr>
      <w:r w:rsidRPr="002D522F">
        <w:t>Creşterea interesului pentru şcoală a elevilor din domeniile noi;</w:t>
      </w:r>
    </w:p>
    <w:p w:rsidR="0063580C" w:rsidRPr="002D522F" w:rsidRDefault="0063580C" w:rsidP="0063580C">
      <w:r w:rsidRPr="002D522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44"/>
        <w:gridCol w:w="5267"/>
        <w:gridCol w:w="3043"/>
        <w:gridCol w:w="4415"/>
      </w:tblGrid>
      <w:tr w:rsidR="00053F39" w:rsidRPr="002D522F" w:rsidTr="004F7C0C">
        <w:trPr>
          <w:trHeight w:val="315"/>
          <w:jc w:val="center"/>
        </w:trPr>
        <w:tc>
          <w:tcPr>
            <w:tcW w:w="5000" w:type="pct"/>
            <w:gridSpan w:val="4"/>
            <w:shd w:val="clear" w:color="auto" w:fill="auto"/>
            <w:vAlign w:val="center"/>
          </w:tcPr>
          <w:p w:rsidR="00053F39" w:rsidRPr="002D522F" w:rsidRDefault="00053F39">
            <w:pPr>
              <w:jc w:val="center"/>
              <w:rPr>
                <w:b/>
                <w:bCs/>
                <w:color w:val="000000"/>
              </w:rPr>
            </w:pPr>
            <w:r w:rsidRPr="002D522F">
              <w:rPr>
                <w:b/>
                <w:bCs/>
                <w:color w:val="000000"/>
              </w:rPr>
              <w:lastRenderedPageBreak/>
              <w:t>ŢINTA STRATEGICĂ 2</w:t>
            </w:r>
          </w:p>
        </w:tc>
      </w:tr>
      <w:tr w:rsidR="00053F39" w:rsidRPr="002D522F" w:rsidTr="004F7C0C">
        <w:trPr>
          <w:trHeight w:val="315"/>
          <w:jc w:val="center"/>
        </w:trPr>
        <w:tc>
          <w:tcPr>
            <w:tcW w:w="965" w:type="pct"/>
            <w:shd w:val="clear" w:color="auto" w:fill="auto"/>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b/>
                <w:bCs/>
                <w:color w:val="000000"/>
              </w:rPr>
            </w:pPr>
          </w:p>
        </w:tc>
        <w:tc>
          <w:tcPr>
            <w:tcW w:w="965" w:type="pct"/>
            <w:shd w:val="clear" w:color="auto" w:fill="auto"/>
            <w:vAlign w:val="center"/>
          </w:tcPr>
          <w:p w:rsidR="00053F39" w:rsidRPr="002D522F" w:rsidRDefault="00053F39">
            <w:pPr>
              <w:rPr>
                <w:b/>
                <w:bCs/>
                <w:color w:val="000000"/>
              </w:rPr>
            </w:pPr>
          </w:p>
        </w:tc>
        <w:tc>
          <w:tcPr>
            <w:tcW w:w="1400" w:type="pct"/>
            <w:shd w:val="clear" w:color="auto" w:fill="auto"/>
            <w:vAlign w:val="center"/>
          </w:tcPr>
          <w:p w:rsidR="00053F39" w:rsidRPr="002D522F" w:rsidRDefault="00053F39">
            <w:pPr>
              <w:rPr>
                <w:b/>
                <w:bCs/>
                <w:color w:val="000000"/>
              </w:rPr>
            </w:pPr>
          </w:p>
        </w:tc>
      </w:tr>
      <w:tr w:rsidR="00053F39" w:rsidRPr="002D522F" w:rsidTr="004F7C0C">
        <w:trPr>
          <w:trHeight w:val="615"/>
          <w:jc w:val="center"/>
        </w:trPr>
        <w:tc>
          <w:tcPr>
            <w:tcW w:w="5000" w:type="pct"/>
            <w:gridSpan w:val="4"/>
            <w:shd w:val="clear" w:color="auto" w:fill="auto"/>
            <w:vAlign w:val="center"/>
          </w:tcPr>
          <w:p w:rsidR="00053F39" w:rsidRPr="002D522F" w:rsidRDefault="00053F39">
            <w:pPr>
              <w:rPr>
                <w:b/>
                <w:bCs/>
                <w:color w:val="000000"/>
              </w:rPr>
            </w:pPr>
            <w:r w:rsidRPr="002D522F">
              <w:rPr>
                <w:b/>
                <w:bCs/>
                <w:color w:val="000000"/>
              </w:rPr>
              <w:t>Continuarea lucrărilor de reparaţii şi modernizarea bazei materiale</w:t>
            </w:r>
          </w:p>
        </w:tc>
      </w:tr>
      <w:tr w:rsidR="00053F39" w:rsidRPr="002D522F" w:rsidTr="004F7C0C">
        <w:trPr>
          <w:trHeight w:val="330"/>
          <w:jc w:val="center"/>
        </w:trPr>
        <w:tc>
          <w:tcPr>
            <w:tcW w:w="965" w:type="pct"/>
            <w:shd w:val="clear" w:color="auto" w:fill="auto"/>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b/>
                <w:bCs/>
                <w:color w:val="000000"/>
              </w:rPr>
            </w:pPr>
          </w:p>
        </w:tc>
        <w:tc>
          <w:tcPr>
            <w:tcW w:w="965" w:type="pct"/>
            <w:shd w:val="clear" w:color="auto" w:fill="auto"/>
            <w:vAlign w:val="center"/>
          </w:tcPr>
          <w:p w:rsidR="00053F39" w:rsidRPr="002D522F" w:rsidRDefault="00053F39">
            <w:pPr>
              <w:rPr>
                <w:b/>
                <w:bCs/>
                <w:color w:val="000000"/>
              </w:rPr>
            </w:pPr>
          </w:p>
        </w:tc>
        <w:tc>
          <w:tcPr>
            <w:tcW w:w="1400" w:type="pct"/>
            <w:shd w:val="clear" w:color="auto" w:fill="auto"/>
            <w:vAlign w:val="center"/>
          </w:tcPr>
          <w:p w:rsidR="00053F39" w:rsidRPr="002D522F" w:rsidRDefault="00053F39">
            <w:pPr>
              <w:rPr>
                <w:b/>
                <w:bCs/>
                <w:color w:val="000000"/>
              </w:rPr>
            </w:pPr>
          </w:p>
        </w:tc>
      </w:tr>
      <w:tr w:rsidR="00053F39" w:rsidRPr="002D522F" w:rsidTr="004F7C0C">
        <w:trPr>
          <w:trHeight w:val="645"/>
          <w:jc w:val="center"/>
        </w:trPr>
        <w:tc>
          <w:tcPr>
            <w:tcW w:w="965" w:type="pct"/>
            <w:shd w:val="clear" w:color="auto" w:fill="auto"/>
            <w:vAlign w:val="center"/>
          </w:tcPr>
          <w:p w:rsidR="00053F39" w:rsidRPr="002D522F" w:rsidRDefault="00053F39">
            <w:pPr>
              <w:jc w:val="center"/>
              <w:rPr>
                <w:b/>
                <w:bCs/>
                <w:color w:val="000000"/>
              </w:rPr>
            </w:pPr>
            <w:r w:rsidRPr="002D522F">
              <w:rPr>
                <w:b/>
                <w:bCs/>
                <w:color w:val="000000"/>
              </w:rPr>
              <w:t>Direcţii strategice</w:t>
            </w:r>
          </w:p>
        </w:tc>
        <w:tc>
          <w:tcPr>
            <w:tcW w:w="1670" w:type="pct"/>
            <w:shd w:val="clear" w:color="auto" w:fill="auto"/>
            <w:vAlign w:val="center"/>
          </w:tcPr>
          <w:p w:rsidR="00053F39" w:rsidRPr="002D522F" w:rsidRDefault="00053F39">
            <w:pPr>
              <w:jc w:val="center"/>
              <w:rPr>
                <w:b/>
                <w:bCs/>
                <w:color w:val="000000"/>
              </w:rPr>
            </w:pPr>
            <w:r w:rsidRPr="002D522F">
              <w:rPr>
                <w:b/>
                <w:bCs/>
                <w:color w:val="000000"/>
              </w:rPr>
              <w:t>Acţiuni propuse</w:t>
            </w:r>
          </w:p>
        </w:tc>
        <w:tc>
          <w:tcPr>
            <w:tcW w:w="965" w:type="pct"/>
            <w:shd w:val="clear" w:color="auto" w:fill="auto"/>
            <w:vAlign w:val="center"/>
          </w:tcPr>
          <w:p w:rsidR="00053F39" w:rsidRPr="002D522F" w:rsidRDefault="00053F39">
            <w:pPr>
              <w:jc w:val="center"/>
              <w:rPr>
                <w:b/>
                <w:bCs/>
                <w:color w:val="000000"/>
              </w:rPr>
            </w:pPr>
            <w:r w:rsidRPr="002D522F">
              <w:rPr>
                <w:b/>
                <w:bCs/>
                <w:color w:val="000000"/>
              </w:rPr>
              <w:t>Termen</w:t>
            </w:r>
          </w:p>
        </w:tc>
        <w:tc>
          <w:tcPr>
            <w:tcW w:w="1400" w:type="pct"/>
            <w:shd w:val="clear" w:color="auto" w:fill="auto"/>
            <w:vAlign w:val="center"/>
          </w:tcPr>
          <w:p w:rsidR="00053F39" w:rsidRPr="002D522F" w:rsidRDefault="00053F39">
            <w:pPr>
              <w:jc w:val="center"/>
              <w:rPr>
                <w:b/>
                <w:bCs/>
                <w:color w:val="000000"/>
              </w:rPr>
            </w:pPr>
            <w:r w:rsidRPr="002D522F">
              <w:rPr>
                <w:b/>
                <w:bCs/>
                <w:color w:val="000000"/>
              </w:rPr>
              <w:t>Responsabilităţi</w:t>
            </w:r>
          </w:p>
        </w:tc>
      </w:tr>
      <w:tr w:rsidR="00053F39" w:rsidRPr="002D522F" w:rsidTr="004F7C0C">
        <w:trPr>
          <w:trHeight w:val="945"/>
          <w:jc w:val="center"/>
        </w:trPr>
        <w:tc>
          <w:tcPr>
            <w:tcW w:w="965" w:type="pct"/>
            <w:vMerge w:val="restart"/>
            <w:vAlign w:val="center"/>
          </w:tcPr>
          <w:p w:rsidR="00053F39" w:rsidRPr="002D522F" w:rsidRDefault="0063580C">
            <w:pPr>
              <w:rPr>
                <w:b/>
                <w:bCs/>
                <w:color w:val="000000"/>
              </w:rPr>
            </w:pPr>
            <w:r w:rsidRPr="002D522F">
              <w:rPr>
                <w:b/>
                <w:bCs/>
                <w:color w:val="000000"/>
              </w:rPr>
              <w:t>Curriculum</w:t>
            </w:r>
          </w:p>
        </w:tc>
        <w:tc>
          <w:tcPr>
            <w:tcW w:w="1670" w:type="pct"/>
            <w:shd w:val="clear" w:color="auto" w:fill="auto"/>
            <w:vAlign w:val="center"/>
          </w:tcPr>
          <w:p w:rsidR="00053F39" w:rsidRPr="002D522F" w:rsidRDefault="006D37B7">
            <w:pPr>
              <w:rPr>
                <w:color w:val="000000"/>
              </w:rPr>
            </w:pPr>
            <w:r w:rsidRPr="002D522F">
              <w:rPr>
                <w:color w:val="000000"/>
              </w:rPr>
              <w:t xml:space="preserve">Dezvoltarea </w:t>
            </w:r>
            <w:r w:rsidR="00053F39" w:rsidRPr="002D522F">
              <w:rPr>
                <w:color w:val="000000"/>
              </w:rPr>
              <w:t>CDL prin prisma dezvoltării relaţiilor cu şcolile din Uniunea Europeană</w:t>
            </w:r>
          </w:p>
        </w:tc>
        <w:tc>
          <w:tcPr>
            <w:tcW w:w="965" w:type="pct"/>
            <w:shd w:val="clear" w:color="auto" w:fill="auto"/>
            <w:vAlign w:val="center"/>
          </w:tcPr>
          <w:p w:rsidR="00053F39" w:rsidRPr="002D522F" w:rsidRDefault="00B26477">
            <w:pPr>
              <w:rPr>
                <w:color w:val="000000"/>
              </w:rPr>
            </w:pPr>
            <w:r w:rsidRPr="002D522F">
              <w:rPr>
                <w:color w:val="000000"/>
              </w:rPr>
              <w:t>Luna septembrie a fiecarul an scolar</w:t>
            </w:r>
          </w:p>
        </w:tc>
        <w:tc>
          <w:tcPr>
            <w:tcW w:w="1400" w:type="pct"/>
            <w:shd w:val="clear" w:color="auto" w:fill="auto"/>
            <w:vAlign w:val="center"/>
          </w:tcPr>
          <w:p w:rsidR="00053F39" w:rsidRPr="002D522F" w:rsidRDefault="00053F39">
            <w:pPr>
              <w:rPr>
                <w:color w:val="000000"/>
              </w:rPr>
            </w:pPr>
            <w:r w:rsidRPr="002D522F">
              <w:rPr>
                <w:color w:val="000000"/>
              </w:rPr>
              <w:t>Contabil şef</w:t>
            </w:r>
          </w:p>
        </w:tc>
      </w:tr>
      <w:tr w:rsidR="00053F39" w:rsidRPr="002D522F" w:rsidTr="004F7C0C">
        <w:trPr>
          <w:trHeight w:val="601"/>
          <w:jc w:val="center"/>
        </w:trPr>
        <w:tc>
          <w:tcPr>
            <w:tcW w:w="965" w:type="pct"/>
            <w:vMerge/>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color w:val="000000"/>
              </w:rPr>
            </w:pPr>
            <w:r w:rsidRPr="002D522F">
              <w:rPr>
                <w:color w:val="000000"/>
              </w:rPr>
              <w:t>Achiziţionarea de soft educaţional şi tehnică de calcul adecvat curriculei şcolare</w:t>
            </w:r>
          </w:p>
        </w:tc>
        <w:tc>
          <w:tcPr>
            <w:tcW w:w="965" w:type="pct"/>
            <w:shd w:val="clear" w:color="auto" w:fill="auto"/>
            <w:vAlign w:val="center"/>
          </w:tcPr>
          <w:p w:rsidR="00053F39" w:rsidRPr="002D522F" w:rsidRDefault="00053F39">
            <w:pPr>
              <w:rPr>
                <w:color w:val="000000"/>
              </w:rPr>
            </w:pPr>
            <w:r w:rsidRPr="002D522F">
              <w:rPr>
                <w:color w:val="000000"/>
              </w:rPr>
              <w:t> </w:t>
            </w:r>
            <w:r w:rsidR="00B26477" w:rsidRPr="002D522F">
              <w:rPr>
                <w:color w:val="000000"/>
              </w:rPr>
              <w:t>Luna septembrie a fiecarul an scolar</w:t>
            </w:r>
          </w:p>
        </w:tc>
        <w:tc>
          <w:tcPr>
            <w:tcW w:w="1400" w:type="pct"/>
            <w:shd w:val="clear" w:color="auto" w:fill="auto"/>
            <w:vAlign w:val="center"/>
          </w:tcPr>
          <w:p w:rsidR="00053F39" w:rsidRPr="002D522F" w:rsidRDefault="0063580C">
            <w:pPr>
              <w:rPr>
                <w:b/>
                <w:color w:val="000000"/>
              </w:rPr>
            </w:pPr>
            <w:r w:rsidRPr="002D522F">
              <w:rPr>
                <w:color w:val="000000"/>
              </w:rPr>
              <w:t>Directorul unităţii</w:t>
            </w:r>
          </w:p>
        </w:tc>
      </w:tr>
      <w:tr w:rsidR="00053F39" w:rsidRPr="002D522F" w:rsidTr="004F7C0C">
        <w:trPr>
          <w:trHeight w:val="945"/>
          <w:jc w:val="center"/>
        </w:trPr>
        <w:tc>
          <w:tcPr>
            <w:tcW w:w="965" w:type="pct"/>
            <w:vMerge w:val="restart"/>
            <w:shd w:val="clear" w:color="auto" w:fill="auto"/>
            <w:vAlign w:val="center"/>
          </w:tcPr>
          <w:p w:rsidR="00053F39" w:rsidRPr="002D522F" w:rsidRDefault="00053F39">
            <w:pPr>
              <w:jc w:val="center"/>
              <w:rPr>
                <w:b/>
                <w:bCs/>
                <w:color w:val="000000"/>
              </w:rPr>
            </w:pPr>
            <w:r w:rsidRPr="002D522F">
              <w:rPr>
                <w:b/>
                <w:bCs/>
                <w:color w:val="000000"/>
              </w:rPr>
              <w:t>Resurse financiare şi materiale</w:t>
            </w:r>
          </w:p>
        </w:tc>
        <w:tc>
          <w:tcPr>
            <w:tcW w:w="1670" w:type="pct"/>
            <w:shd w:val="clear" w:color="auto" w:fill="auto"/>
            <w:vAlign w:val="center"/>
          </w:tcPr>
          <w:p w:rsidR="00E028CD" w:rsidRPr="002D522F" w:rsidRDefault="00E028CD" w:rsidP="00E028CD">
            <w:pPr>
              <w:rPr>
                <w:color w:val="000000"/>
              </w:rPr>
            </w:pPr>
            <w:r w:rsidRPr="002D522F">
              <w:rPr>
                <w:color w:val="000000"/>
              </w:rPr>
              <w:t>Imbunatatirea instalaţiei</w:t>
            </w:r>
            <w:r w:rsidR="0063580C" w:rsidRPr="002D522F">
              <w:rPr>
                <w:color w:val="000000"/>
              </w:rPr>
              <w:t xml:space="preserve"> de supraveghere video </w:t>
            </w:r>
          </w:p>
          <w:p w:rsidR="00053F39" w:rsidRPr="002D522F" w:rsidRDefault="00053F39" w:rsidP="00E028CD">
            <w:pPr>
              <w:rPr>
                <w:color w:val="000000"/>
              </w:rPr>
            </w:pPr>
            <w:r w:rsidRPr="002D522F">
              <w:rPr>
                <w:color w:val="000000"/>
              </w:rPr>
              <w:t>Efectuarea demersurilor pentru obţinerea de resurse financiare de la M.Ed.C., Comunitatea locală</w:t>
            </w:r>
          </w:p>
        </w:tc>
        <w:tc>
          <w:tcPr>
            <w:tcW w:w="965" w:type="pct"/>
            <w:shd w:val="clear" w:color="auto" w:fill="auto"/>
            <w:vAlign w:val="center"/>
          </w:tcPr>
          <w:p w:rsidR="00053F39" w:rsidRPr="002D522F" w:rsidRDefault="00E028CD">
            <w:pPr>
              <w:rPr>
                <w:color w:val="000000"/>
              </w:rPr>
            </w:pPr>
            <w:r w:rsidRPr="002D522F">
              <w:rPr>
                <w:color w:val="000000"/>
              </w:rPr>
              <w:t>Iunie –iulie 2013</w:t>
            </w:r>
          </w:p>
        </w:tc>
        <w:tc>
          <w:tcPr>
            <w:tcW w:w="1400" w:type="pct"/>
            <w:shd w:val="clear" w:color="auto" w:fill="auto"/>
            <w:vAlign w:val="center"/>
          </w:tcPr>
          <w:p w:rsidR="00053F39" w:rsidRPr="002D522F" w:rsidRDefault="00053F39">
            <w:pPr>
              <w:rPr>
                <w:color w:val="000000"/>
              </w:rPr>
            </w:pPr>
            <w:r w:rsidRPr="002D522F">
              <w:rPr>
                <w:color w:val="000000"/>
              </w:rPr>
              <w:t>Directorul unităţii</w:t>
            </w:r>
          </w:p>
          <w:p w:rsidR="0063580C" w:rsidRPr="002D522F" w:rsidRDefault="0063580C">
            <w:pPr>
              <w:rPr>
                <w:color w:val="000000"/>
              </w:rPr>
            </w:pPr>
            <w:r w:rsidRPr="002D522F">
              <w:rPr>
                <w:color w:val="000000"/>
              </w:rPr>
              <w:t>Inginer sistem</w:t>
            </w:r>
          </w:p>
        </w:tc>
      </w:tr>
      <w:tr w:rsidR="00814471" w:rsidRPr="002D522F" w:rsidTr="004F7C0C">
        <w:trPr>
          <w:trHeight w:val="567"/>
          <w:jc w:val="center"/>
        </w:trPr>
        <w:tc>
          <w:tcPr>
            <w:tcW w:w="965" w:type="pct"/>
            <w:vMerge/>
            <w:vAlign w:val="center"/>
          </w:tcPr>
          <w:p w:rsidR="00814471" w:rsidRPr="002D522F" w:rsidRDefault="00814471">
            <w:pPr>
              <w:rPr>
                <w:b/>
                <w:bCs/>
                <w:color w:val="000000"/>
              </w:rPr>
            </w:pPr>
          </w:p>
        </w:tc>
        <w:tc>
          <w:tcPr>
            <w:tcW w:w="1670" w:type="pct"/>
            <w:shd w:val="clear" w:color="auto" w:fill="auto"/>
            <w:vAlign w:val="center"/>
          </w:tcPr>
          <w:p w:rsidR="00814471" w:rsidRPr="002D522F" w:rsidRDefault="00814471">
            <w:pPr>
              <w:rPr>
                <w:color w:val="000000"/>
              </w:rPr>
            </w:pPr>
            <w:r w:rsidRPr="002D522F">
              <w:rPr>
                <w:color w:val="000000"/>
              </w:rPr>
              <w:t>Sponsorizări prin atragerea agenţilor economici</w:t>
            </w:r>
          </w:p>
          <w:p w:rsidR="00814471" w:rsidRPr="002D522F" w:rsidRDefault="00814471" w:rsidP="00667002">
            <w:pPr>
              <w:rPr>
                <w:color w:val="000000"/>
              </w:rPr>
            </w:pPr>
            <w:r w:rsidRPr="002D522F">
              <w:rPr>
                <w:color w:val="000000"/>
              </w:rPr>
              <w:t> </w:t>
            </w:r>
          </w:p>
        </w:tc>
        <w:tc>
          <w:tcPr>
            <w:tcW w:w="965" w:type="pct"/>
            <w:shd w:val="clear" w:color="auto" w:fill="auto"/>
            <w:vAlign w:val="center"/>
          </w:tcPr>
          <w:p w:rsidR="00814471" w:rsidRPr="002D522F" w:rsidRDefault="00814471" w:rsidP="00667002">
            <w:pPr>
              <w:rPr>
                <w:color w:val="000000"/>
              </w:rPr>
            </w:pPr>
            <w:r w:rsidRPr="002D522F">
              <w:rPr>
                <w:color w:val="000000"/>
              </w:rPr>
              <w:t>Anual/ de cate ori este cazul</w:t>
            </w:r>
          </w:p>
        </w:tc>
        <w:tc>
          <w:tcPr>
            <w:tcW w:w="1400" w:type="pct"/>
            <w:shd w:val="clear" w:color="auto" w:fill="auto"/>
            <w:vAlign w:val="center"/>
          </w:tcPr>
          <w:p w:rsidR="00814471" w:rsidRPr="002D522F" w:rsidRDefault="00814471">
            <w:pPr>
              <w:rPr>
                <w:color w:val="000000"/>
              </w:rPr>
            </w:pPr>
            <w:r w:rsidRPr="002D522F">
              <w:rPr>
                <w:color w:val="000000"/>
              </w:rPr>
              <w:t>Contabilul şef</w:t>
            </w:r>
          </w:p>
        </w:tc>
      </w:tr>
      <w:tr w:rsidR="00053F39" w:rsidRPr="002D522F" w:rsidTr="004F7C0C">
        <w:trPr>
          <w:trHeight w:val="630"/>
          <w:jc w:val="center"/>
        </w:trPr>
        <w:tc>
          <w:tcPr>
            <w:tcW w:w="965" w:type="pct"/>
            <w:vMerge w:val="restart"/>
            <w:shd w:val="clear" w:color="auto" w:fill="auto"/>
            <w:vAlign w:val="center"/>
          </w:tcPr>
          <w:p w:rsidR="00053F39" w:rsidRPr="002D522F" w:rsidRDefault="00053F39">
            <w:pPr>
              <w:jc w:val="center"/>
              <w:rPr>
                <w:b/>
                <w:bCs/>
                <w:color w:val="000000"/>
              </w:rPr>
            </w:pPr>
            <w:r w:rsidRPr="002D522F">
              <w:rPr>
                <w:b/>
                <w:bCs/>
                <w:color w:val="000000"/>
              </w:rPr>
              <w:t>Resurse umane</w:t>
            </w:r>
          </w:p>
        </w:tc>
        <w:tc>
          <w:tcPr>
            <w:tcW w:w="1670" w:type="pct"/>
            <w:shd w:val="clear" w:color="auto" w:fill="auto"/>
            <w:vAlign w:val="center"/>
          </w:tcPr>
          <w:p w:rsidR="00053F39" w:rsidRPr="002D522F" w:rsidRDefault="00053F39">
            <w:pPr>
              <w:rPr>
                <w:color w:val="000000"/>
              </w:rPr>
            </w:pPr>
            <w:r w:rsidRPr="002D522F">
              <w:rPr>
                <w:color w:val="000000"/>
              </w:rPr>
              <w:t>Adaptarea metodelor didactice la noile tehnologii informaţionale</w:t>
            </w:r>
          </w:p>
        </w:tc>
        <w:tc>
          <w:tcPr>
            <w:tcW w:w="965" w:type="pct"/>
            <w:shd w:val="clear" w:color="auto" w:fill="auto"/>
            <w:vAlign w:val="center"/>
          </w:tcPr>
          <w:p w:rsidR="00053F39" w:rsidRPr="002D522F" w:rsidRDefault="00053F39">
            <w:pPr>
              <w:rPr>
                <w:color w:val="000000"/>
              </w:rPr>
            </w:pPr>
            <w:r w:rsidRPr="002D522F">
              <w:rPr>
                <w:color w:val="000000"/>
              </w:rPr>
              <w:t>septembrie a fiecărui an şcolar</w:t>
            </w:r>
          </w:p>
        </w:tc>
        <w:tc>
          <w:tcPr>
            <w:tcW w:w="1400" w:type="pct"/>
            <w:shd w:val="clear" w:color="auto" w:fill="auto"/>
            <w:vAlign w:val="center"/>
          </w:tcPr>
          <w:p w:rsidR="00053F39" w:rsidRPr="002D522F" w:rsidRDefault="00053F39">
            <w:pPr>
              <w:rPr>
                <w:color w:val="000000"/>
              </w:rPr>
            </w:pPr>
            <w:r w:rsidRPr="002D522F">
              <w:rPr>
                <w:color w:val="000000"/>
              </w:rPr>
              <w:t>Directorul unităţii</w:t>
            </w:r>
          </w:p>
        </w:tc>
      </w:tr>
      <w:tr w:rsidR="00053F39" w:rsidRPr="002D522F" w:rsidTr="004F7C0C">
        <w:trPr>
          <w:trHeight w:val="645"/>
          <w:jc w:val="center"/>
        </w:trPr>
        <w:tc>
          <w:tcPr>
            <w:tcW w:w="965" w:type="pct"/>
            <w:vMerge/>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color w:val="000000"/>
              </w:rPr>
            </w:pPr>
            <w:r w:rsidRPr="002D522F">
              <w:rPr>
                <w:color w:val="000000"/>
              </w:rPr>
              <w:t>Promovarea şi încurajarea activităţilor în echipă</w:t>
            </w:r>
          </w:p>
        </w:tc>
        <w:tc>
          <w:tcPr>
            <w:tcW w:w="965" w:type="pct"/>
            <w:shd w:val="clear" w:color="auto" w:fill="auto"/>
            <w:vAlign w:val="center"/>
          </w:tcPr>
          <w:p w:rsidR="00053F39" w:rsidRPr="002D522F" w:rsidRDefault="00924F77">
            <w:pPr>
              <w:rPr>
                <w:color w:val="000000"/>
              </w:rPr>
            </w:pPr>
            <w:r w:rsidRPr="002D522F">
              <w:rPr>
                <w:color w:val="000000"/>
              </w:rPr>
              <w:t>A</w:t>
            </w:r>
            <w:r w:rsidR="00053F39" w:rsidRPr="002D522F">
              <w:rPr>
                <w:color w:val="000000"/>
              </w:rPr>
              <w:t>nual</w:t>
            </w:r>
            <w:r w:rsidRPr="002D522F">
              <w:rPr>
                <w:color w:val="000000"/>
              </w:rPr>
              <w:t xml:space="preserve"> </w:t>
            </w:r>
          </w:p>
        </w:tc>
        <w:tc>
          <w:tcPr>
            <w:tcW w:w="1400" w:type="pct"/>
            <w:shd w:val="clear" w:color="auto" w:fill="auto"/>
            <w:vAlign w:val="center"/>
          </w:tcPr>
          <w:p w:rsidR="00053F39" w:rsidRPr="002D522F" w:rsidRDefault="00053F39">
            <w:pPr>
              <w:rPr>
                <w:color w:val="000000"/>
              </w:rPr>
            </w:pPr>
            <w:r w:rsidRPr="002D522F">
              <w:rPr>
                <w:color w:val="000000"/>
              </w:rPr>
              <w:t>Şefi de catedre</w:t>
            </w:r>
          </w:p>
        </w:tc>
      </w:tr>
      <w:tr w:rsidR="00053F39" w:rsidRPr="002D522F" w:rsidTr="004F7C0C">
        <w:trPr>
          <w:trHeight w:val="315"/>
          <w:jc w:val="center"/>
        </w:trPr>
        <w:tc>
          <w:tcPr>
            <w:tcW w:w="965" w:type="pct"/>
            <w:vMerge w:val="restart"/>
            <w:shd w:val="clear" w:color="auto" w:fill="auto"/>
            <w:vAlign w:val="center"/>
          </w:tcPr>
          <w:p w:rsidR="00053F39" w:rsidRPr="002D522F" w:rsidRDefault="00053F39">
            <w:pPr>
              <w:jc w:val="center"/>
              <w:rPr>
                <w:b/>
                <w:bCs/>
                <w:color w:val="000000"/>
              </w:rPr>
            </w:pPr>
            <w:r w:rsidRPr="002D522F">
              <w:rPr>
                <w:b/>
                <w:bCs/>
                <w:color w:val="000000"/>
              </w:rPr>
              <w:t>Relaţia cu Comunitatea</w:t>
            </w:r>
          </w:p>
        </w:tc>
        <w:tc>
          <w:tcPr>
            <w:tcW w:w="1670" w:type="pct"/>
            <w:vMerge w:val="restart"/>
            <w:shd w:val="clear" w:color="auto" w:fill="auto"/>
            <w:vAlign w:val="center"/>
          </w:tcPr>
          <w:p w:rsidR="00053F39" w:rsidRPr="002D522F" w:rsidRDefault="00053F39">
            <w:pPr>
              <w:rPr>
                <w:color w:val="000000"/>
              </w:rPr>
            </w:pPr>
            <w:r w:rsidRPr="002D522F">
              <w:rPr>
                <w:color w:val="000000"/>
              </w:rPr>
              <w:t>Diversificarea şi extinderea relaţiilor cu Consiliul local, agenţii economici şi Comitetul reprezentativ al părinţilor pe şcoală</w:t>
            </w:r>
          </w:p>
        </w:tc>
        <w:tc>
          <w:tcPr>
            <w:tcW w:w="965" w:type="pct"/>
            <w:vMerge w:val="restart"/>
            <w:shd w:val="clear" w:color="auto" w:fill="auto"/>
            <w:vAlign w:val="center"/>
          </w:tcPr>
          <w:p w:rsidR="00053F39" w:rsidRPr="002D522F" w:rsidRDefault="00924F77">
            <w:pPr>
              <w:rPr>
                <w:color w:val="000000"/>
              </w:rPr>
            </w:pPr>
            <w:r w:rsidRPr="002D522F">
              <w:rPr>
                <w:color w:val="000000"/>
              </w:rPr>
              <w:t>A</w:t>
            </w:r>
            <w:r w:rsidR="00053F39" w:rsidRPr="002D522F">
              <w:rPr>
                <w:color w:val="000000"/>
              </w:rPr>
              <w:t>nual</w:t>
            </w:r>
            <w:r w:rsidRPr="002D522F">
              <w:rPr>
                <w:color w:val="000000"/>
              </w:rPr>
              <w:t xml:space="preserve"> </w:t>
            </w:r>
          </w:p>
        </w:tc>
        <w:tc>
          <w:tcPr>
            <w:tcW w:w="1400" w:type="pct"/>
            <w:shd w:val="clear" w:color="auto" w:fill="auto"/>
            <w:vAlign w:val="center"/>
          </w:tcPr>
          <w:p w:rsidR="00053F39" w:rsidRPr="002D522F" w:rsidRDefault="00053F39">
            <w:pPr>
              <w:rPr>
                <w:color w:val="000000"/>
              </w:rPr>
            </w:pPr>
            <w:r w:rsidRPr="002D522F">
              <w:rPr>
                <w:color w:val="000000"/>
              </w:rPr>
              <w:t>Directorul unităţii</w:t>
            </w:r>
          </w:p>
        </w:tc>
      </w:tr>
      <w:tr w:rsidR="00053F39" w:rsidRPr="002D522F" w:rsidTr="004F7C0C">
        <w:trPr>
          <w:trHeight w:val="960"/>
          <w:jc w:val="center"/>
        </w:trPr>
        <w:tc>
          <w:tcPr>
            <w:tcW w:w="965" w:type="pct"/>
            <w:vMerge/>
            <w:vAlign w:val="center"/>
          </w:tcPr>
          <w:p w:rsidR="00053F39" w:rsidRPr="002D522F" w:rsidRDefault="00053F39">
            <w:pPr>
              <w:rPr>
                <w:b/>
                <w:bCs/>
                <w:color w:val="000000"/>
              </w:rPr>
            </w:pPr>
          </w:p>
        </w:tc>
        <w:tc>
          <w:tcPr>
            <w:tcW w:w="1670" w:type="pct"/>
            <w:vMerge/>
            <w:vAlign w:val="center"/>
          </w:tcPr>
          <w:p w:rsidR="00053F39" w:rsidRPr="002D522F" w:rsidRDefault="00053F39">
            <w:pPr>
              <w:rPr>
                <w:color w:val="000000"/>
              </w:rPr>
            </w:pPr>
          </w:p>
        </w:tc>
        <w:tc>
          <w:tcPr>
            <w:tcW w:w="965" w:type="pct"/>
            <w:vMerge/>
            <w:vAlign w:val="center"/>
          </w:tcPr>
          <w:p w:rsidR="00053F39" w:rsidRPr="002D522F" w:rsidRDefault="00053F39">
            <w:pPr>
              <w:rPr>
                <w:color w:val="000000"/>
              </w:rPr>
            </w:pPr>
          </w:p>
        </w:tc>
        <w:tc>
          <w:tcPr>
            <w:tcW w:w="1400" w:type="pct"/>
            <w:shd w:val="clear" w:color="auto" w:fill="auto"/>
            <w:vAlign w:val="center"/>
          </w:tcPr>
          <w:p w:rsidR="00053F39" w:rsidRPr="002D522F" w:rsidRDefault="00053F39">
            <w:pPr>
              <w:rPr>
                <w:color w:val="000000"/>
              </w:rPr>
            </w:pPr>
            <w:r w:rsidRPr="002D522F">
              <w:rPr>
                <w:color w:val="000000"/>
              </w:rPr>
              <w:t>Consiliul de Administraţie, Preşedintele Consiliului reprezentativ al părinţilor</w:t>
            </w:r>
          </w:p>
        </w:tc>
      </w:tr>
    </w:tbl>
    <w:p w:rsidR="0063580C" w:rsidRPr="002D522F" w:rsidRDefault="004F7C0C" w:rsidP="004F7C0C">
      <w:r w:rsidRPr="002D522F">
        <w:t>A</w:t>
      </w:r>
      <w:r w:rsidR="0063580C" w:rsidRPr="002D522F">
        <w:t>vantajele ţintei strategice şi activităţilor propuse sunt:</w:t>
      </w:r>
    </w:p>
    <w:p w:rsidR="0063580C" w:rsidRPr="002D522F" w:rsidRDefault="003243ED" w:rsidP="00E71793">
      <w:pPr>
        <w:numPr>
          <w:ilvl w:val="0"/>
          <w:numId w:val="2"/>
        </w:numPr>
      </w:pPr>
      <w:r w:rsidRPr="002D522F">
        <w:t>Realizarea unui proces intructiv-educativ de calitate în condiţii de microclimat favorabil;</w:t>
      </w:r>
    </w:p>
    <w:p w:rsidR="003243ED" w:rsidRPr="002D522F" w:rsidRDefault="003243ED" w:rsidP="00E71793">
      <w:pPr>
        <w:numPr>
          <w:ilvl w:val="0"/>
          <w:numId w:val="2"/>
        </w:numPr>
      </w:pPr>
      <w:r w:rsidRPr="002D522F">
        <w:t>Reducerea violenţei şi creşterea siguranţei elevilor în şcoală;</w:t>
      </w:r>
    </w:p>
    <w:p w:rsidR="003243ED" w:rsidRPr="002D522F" w:rsidRDefault="003243ED" w:rsidP="004F7C0C">
      <w:pPr>
        <w:numPr>
          <w:ilvl w:val="0"/>
          <w:numId w:val="2"/>
        </w:numPr>
      </w:pPr>
      <w:r w:rsidRPr="002D522F">
        <w:t>Ridicarea prestigiului şcolii;</w:t>
      </w:r>
    </w:p>
    <w:p w:rsidR="00691152" w:rsidRPr="002D522F" w:rsidRDefault="00691152" w:rsidP="00020CCA"/>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44"/>
        <w:gridCol w:w="5267"/>
        <w:gridCol w:w="3043"/>
        <w:gridCol w:w="4415"/>
      </w:tblGrid>
      <w:tr w:rsidR="00053F39" w:rsidRPr="002D522F" w:rsidTr="004F7C0C">
        <w:trPr>
          <w:trHeight w:val="315"/>
          <w:jc w:val="center"/>
        </w:trPr>
        <w:tc>
          <w:tcPr>
            <w:tcW w:w="5000" w:type="pct"/>
            <w:gridSpan w:val="4"/>
            <w:shd w:val="clear" w:color="auto" w:fill="auto"/>
            <w:vAlign w:val="center"/>
          </w:tcPr>
          <w:p w:rsidR="00053F39" w:rsidRPr="002D522F" w:rsidRDefault="00053F39">
            <w:pPr>
              <w:jc w:val="center"/>
              <w:rPr>
                <w:b/>
                <w:bCs/>
                <w:color w:val="000000"/>
              </w:rPr>
            </w:pPr>
            <w:r w:rsidRPr="002D522F">
              <w:rPr>
                <w:b/>
                <w:bCs/>
                <w:color w:val="000000"/>
              </w:rPr>
              <w:t>ŢINTA STRATEGICĂ 3</w:t>
            </w:r>
          </w:p>
        </w:tc>
      </w:tr>
      <w:tr w:rsidR="00053F39" w:rsidRPr="002D522F" w:rsidTr="004F7C0C">
        <w:trPr>
          <w:trHeight w:val="315"/>
          <w:jc w:val="center"/>
        </w:trPr>
        <w:tc>
          <w:tcPr>
            <w:tcW w:w="965" w:type="pct"/>
            <w:shd w:val="clear" w:color="auto" w:fill="auto"/>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b/>
                <w:bCs/>
                <w:color w:val="000000"/>
              </w:rPr>
            </w:pPr>
          </w:p>
        </w:tc>
        <w:tc>
          <w:tcPr>
            <w:tcW w:w="965" w:type="pct"/>
            <w:shd w:val="clear" w:color="auto" w:fill="auto"/>
            <w:vAlign w:val="center"/>
          </w:tcPr>
          <w:p w:rsidR="00053F39" w:rsidRPr="002D522F" w:rsidRDefault="00053F39">
            <w:pPr>
              <w:rPr>
                <w:b/>
                <w:bCs/>
                <w:color w:val="000000"/>
              </w:rPr>
            </w:pPr>
          </w:p>
        </w:tc>
        <w:tc>
          <w:tcPr>
            <w:tcW w:w="1400" w:type="pct"/>
            <w:shd w:val="clear" w:color="auto" w:fill="auto"/>
            <w:vAlign w:val="center"/>
          </w:tcPr>
          <w:p w:rsidR="00053F39" w:rsidRPr="002D522F" w:rsidRDefault="00053F39">
            <w:pPr>
              <w:rPr>
                <w:b/>
                <w:bCs/>
                <w:color w:val="000000"/>
              </w:rPr>
            </w:pPr>
          </w:p>
        </w:tc>
      </w:tr>
      <w:tr w:rsidR="00053F39" w:rsidRPr="002D522F" w:rsidTr="004F7C0C">
        <w:trPr>
          <w:trHeight w:val="855"/>
          <w:jc w:val="center"/>
        </w:trPr>
        <w:tc>
          <w:tcPr>
            <w:tcW w:w="5000" w:type="pct"/>
            <w:gridSpan w:val="4"/>
            <w:shd w:val="clear" w:color="auto" w:fill="auto"/>
            <w:vAlign w:val="center"/>
          </w:tcPr>
          <w:p w:rsidR="00053F39" w:rsidRPr="002D522F" w:rsidRDefault="00053F39">
            <w:pPr>
              <w:rPr>
                <w:b/>
                <w:bCs/>
                <w:color w:val="000000"/>
              </w:rPr>
            </w:pPr>
            <w:r w:rsidRPr="002D522F">
              <w:rPr>
                <w:b/>
                <w:bCs/>
                <w:color w:val="000000"/>
              </w:rPr>
              <w:t xml:space="preserve">             Sprijinirea elevilor mai puţin motivaţi şi susţinuţi de familie în vederea ameliorării rezultatelor şcolare</w:t>
            </w:r>
          </w:p>
        </w:tc>
      </w:tr>
      <w:tr w:rsidR="00053F39" w:rsidRPr="002D522F" w:rsidTr="004F7C0C">
        <w:trPr>
          <w:trHeight w:val="330"/>
          <w:jc w:val="center"/>
        </w:trPr>
        <w:tc>
          <w:tcPr>
            <w:tcW w:w="965" w:type="pct"/>
            <w:shd w:val="clear" w:color="auto" w:fill="auto"/>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b/>
                <w:bCs/>
                <w:color w:val="000000"/>
              </w:rPr>
            </w:pPr>
          </w:p>
        </w:tc>
        <w:tc>
          <w:tcPr>
            <w:tcW w:w="965" w:type="pct"/>
            <w:shd w:val="clear" w:color="auto" w:fill="auto"/>
            <w:vAlign w:val="center"/>
          </w:tcPr>
          <w:p w:rsidR="00053F39" w:rsidRPr="002D522F" w:rsidRDefault="00053F39">
            <w:pPr>
              <w:rPr>
                <w:b/>
                <w:bCs/>
                <w:color w:val="000000"/>
              </w:rPr>
            </w:pPr>
          </w:p>
        </w:tc>
        <w:tc>
          <w:tcPr>
            <w:tcW w:w="1400" w:type="pct"/>
            <w:shd w:val="clear" w:color="auto" w:fill="auto"/>
            <w:vAlign w:val="center"/>
          </w:tcPr>
          <w:p w:rsidR="00053F39" w:rsidRPr="002D522F" w:rsidRDefault="00053F39">
            <w:pPr>
              <w:rPr>
                <w:b/>
                <w:bCs/>
                <w:color w:val="000000"/>
              </w:rPr>
            </w:pPr>
          </w:p>
        </w:tc>
      </w:tr>
      <w:tr w:rsidR="00053F39" w:rsidRPr="002D522F" w:rsidTr="004F7C0C">
        <w:trPr>
          <w:trHeight w:val="645"/>
          <w:jc w:val="center"/>
        </w:trPr>
        <w:tc>
          <w:tcPr>
            <w:tcW w:w="965" w:type="pct"/>
            <w:shd w:val="clear" w:color="auto" w:fill="auto"/>
            <w:vAlign w:val="center"/>
          </w:tcPr>
          <w:p w:rsidR="00053F39" w:rsidRPr="002D522F" w:rsidRDefault="00053F39">
            <w:pPr>
              <w:jc w:val="center"/>
              <w:rPr>
                <w:b/>
                <w:bCs/>
                <w:color w:val="000000"/>
              </w:rPr>
            </w:pPr>
            <w:r w:rsidRPr="002D522F">
              <w:rPr>
                <w:b/>
                <w:bCs/>
                <w:color w:val="000000"/>
              </w:rPr>
              <w:t>Direcţii strategice</w:t>
            </w:r>
          </w:p>
        </w:tc>
        <w:tc>
          <w:tcPr>
            <w:tcW w:w="1670" w:type="pct"/>
            <w:shd w:val="clear" w:color="auto" w:fill="auto"/>
            <w:vAlign w:val="center"/>
          </w:tcPr>
          <w:p w:rsidR="00053F39" w:rsidRPr="002D522F" w:rsidRDefault="00053F39">
            <w:pPr>
              <w:jc w:val="center"/>
              <w:rPr>
                <w:b/>
                <w:bCs/>
                <w:color w:val="000000"/>
              </w:rPr>
            </w:pPr>
            <w:r w:rsidRPr="002D522F">
              <w:rPr>
                <w:b/>
                <w:bCs/>
                <w:color w:val="000000"/>
              </w:rPr>
              <w:t>Acţiuni propuse</w:t>
            </w:r>
          </w:p>
        </w:tc>
        <w:tc>
          <w:tcPr>
            <w:tcW w:w="965" w:type="pct"/>
            <w:shd w:val="clear" w:color="auto" w:fill="auto"/>
            <w:vAlign w:val="center"/>
          </w:tcPr>
          <w:p w:rsidR="00053F39" w:rsidRPr="002D522F" w:rsidRDefault="00053F39">
            <w:pPr>
              <w:jc w:val="center"/>
              <w:rPr>
                <w:b/>
                <w:bCs/>
                <w:color w:val="000000"/>
              </w:rPr>
            </w:pPr>
            <w:r w:rsidRPr="002D522F">
              <w:rPr>
                <w:b/>
                <w:bCs/>
                <w:color w:val="000000"/>
              </w:rPr>
              <w:t>Termen</w:t>
            </w:r>
          </w:p>
        </w:tc>
        <w:tc>
          <w:tcPr>
            <w:tcW w:w="1400" w:type="pct"/>
            <w:shd w:val="clear" w:color="auto" w:fill="auto"/>
            <w:vAlign w:val="center"/>
          </w:tcPr>
          <w:p w:rsidR="00053F39" w:rsidRPr="002D522F" w:rsidRDefault="00053F39">
            <w:pPr>
              <w:jc w:val="center"/>
              <w:rPr>
                <w:b/>
                <w:bCs/>
                <w:color w:val="000000"/>
              </w:rPr>
            </w:pPr>
            <w:r w:rsidRPr="002D522F">
              <w:rPr>
                <w:b/>
                <w:bCs/>
                <w:color w:val="000000"/>
              </w:rPr>
              <w:t>Responsabilităţi</w:t>
            </w:r>
          </w:p>
        </w:tc>
      </w:tr>
      <w:tr w:rsidR="00EB6FF8" w:rsidRPr="002D522F" w:rsidTr="004F7C0C">
        <w:trPr>
          <w:trHeight w:val="1900"/>
          <w:jc w:val="center"/>
        </w:trPr>
        <w:tc>
          <w:tcPr>
            <w:tcW w:w="965" w:type="pct"/>
            <w:vMerge w:val="restart"/>
            <w:shd w:val="clear" w:color="auto" w:fill="auto"/>
            <w:vAlign w:val="center"/>
          </w:tcPr>
          <w:p w:rsidR="00EB6FF8" w:rsidRPr="002D522F" w:rsidRDefault="00EB6FF8">
            <w:pPr>
              <w:jc w:val="center"/>
              <w:rPr>
                <w:b/>
                <w:bCs/>
                <w:color w:val="000000"/>
              </w:rPr>
            </w:pPr>
            <w:r w:rsidRPr="002D522F">
              <w:rPr>
                <w:b/>
                <w:bCs/>
                <w:color w:val="000000"/>
              </w:rPr>
              <w:t>Curriculum</w:t>
            </w:r>
          </w:p>
        </w:tc>
        <w:tc>
          <w:tcPr>
            <w:tcW w:w="1670" w:type="pct"/>
            <w:shd w:val="clear" w:color="auto" w:fill="auto"/>
            <w:vAlign w:val="center"/>
          </w:tcPr>
          <w:p w:rsidR="00EB6FF8" w:rsidRPr="002D522F" w:rsidRDefault="00EB6FF8" w:rsidP="00EA059A">
            <w:pPr>
              <w:rPr>
                <w:color w:val="000000"/>
              </w:rPr>
            </w:pPr>
            <w:r w:rsidRPr="002D522F">
              <w:rPr>
                <w:color w:val="000000"/>
              </w:rPr>
              <w:t>Elaborarea unor CDL-uri care să prezinte interes pentru elevii puţin motivaţi</w:t>
            </w:r>
          </w:p>
        </w:tc>
        <w:tc>
          <w:tcPr>
            <w:tcW w:w="965" w:type="pct"/>
            <w:shd w:val="clear" w:color="auto" w:fill="auto"/>
            <w:vAlign w:val="center"/>
          </w:tcPr>
          <w:p w:rsidR="00EB6FF8" w:rsidRPr="002D522F" w:rsidRDefault="00B70BCD" w:rsidP="00EA059A">
            <w:pPr>
              <w:rPr>
                <w:color w:val="000000"/>
              </w:rPr>
            </w:pPr>
            <w:r w:rsidRPr="002D522F">
              <w:rPr>
                <w:color w:val="000000"/>
              </w:rPr>
              <w:t>Mai 2013</w:t>
            </w:r>
          </w:p>
        </w:tc>
        <w:tc>
          <w:tcPr>
            <w:tcW w:w="1400" w:type="pct"/>
            <w:shd w:val="clear" w:color="auto" w:fill="auto"/>
            <w:vAlign w:val="center"/>
          </w:tcPr>
          <w:p w:rsidR="00EB6FF8" w:rsidRPr="002D522F" w:rsidRDefault="00EB6FF8" w:rsidP="00B70BCD">
            <w:pPr>
              <w:rPr>
                <w:color w:val="000000"/>
              </w:rPr>
            </w:pPr>
            <w:r w:rsidRPr="002D522F">
              <w:rPr>
                <w:color w:val="000000"/>
              </w:rPr>
              <w:t xml:space="preserve">Directorul </w:t>
            </w:r>
            <w:r w:rsidR="00B70BCD" w:rsidRPr="002D522F">
              <w:rPr>
                <w:color w:val="000000"/>
              </w:rPr>
              <w:t>unitatii, comisia CDL, catedra tehnica</w:t>
            </w:r>
          </w:p>
        </w:tc>
      </w:tr>
      <w:tr w:rsidR="00053F39" w:rsidRPr="002D522F" w:rsidTr="004F7C0C">
        <w:trPr>
          <w:trHeight w:val="960"/>
          <w:jc w:val="center"/>
        </w:trPr>
        <w:tc>
          <w:tcPr>
            <w:tcW w:w="965" w:type="pct"/>
            <w:vMerge/>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color w:val="000000"/>
              </w:rPr>
            </w:pPr>
            <w:r w:rsidRPr="002D522F">
              <w:rPr>
                <w:color w:val="000000"/>
              </w:rPr>
              <w:t>Efectuarea de ore pentru pregătirea suplimentară în scopul îmbunătăţirii rezultatelor şcolare</w:t>
            </w:r>
          </w:p>
        </w:tc>
        <w:tc>
          <w:tcPr>
            <w:tcW w:w="965" w:type="pct"/>
            <w:shd w:val="clear" w:color="auto" w:fill="auto"/>
            <w:vAlign w:val="center"/>
          </w:tcPr>
          <w:p w:rsidR="00053F39" w:rsidRPr="002D522F" w:rsidRDefault="00B70BCD">
            <w:pPr>
              <w:rPr>
                <w:color w:val="000000"/>
              </w:rPr>
            </w:pPr>
            <w:r w:rsidRPr="002D522F">
              <w:rPr>
                <w:color w:val="000000"/>
              </w:rPr>
              <w:t>L</w:t>
            </w:r>
            <w:r w:rsidR="00053F39" w:rsidRPr="002D522F">
              <w:rPr>
                <w:color w:val="000000"/>
              </w:rPr>
              <w:t>unar</w:t>
            </w:r>
            <w:r w:rsidRPr="002D522F">
              <w:rPr>
                <w:color w:val="000000"/>
              </w:rPr>
              <w:t xml:space="preserve"> </w:t>
            </w:r>
          </w:p>
        </w:tc>
        <w:tc>
          <w:tcPr>
            <w:tcW w:w="1400" w:type="pct"/>
            <w:shd w:val="clear" w:color="auto" w:fill="auto"/>
            <w:vAlign w:val="center"/>
          </w:tcPr>
          <w:p w:rsidR="00053F39" w:rsidRPr="002D522F" w:rsidRDefault="007B1E57">
            <w:pPr>
              <w:rPr>
                <w:color w:val="000000"/>
              </w:rPr>
            </w:pPr>
            <w:r w:rsidRPr="002D522F">
              <w:rPr>
                <w:color w:val="000000"/>
              </w:rPr>
              <w:t>Comisia CDL</w:t>
            </w:r>
          </w:p>
        </w:tc>
      </w:tr>
      <w:tr w:rsidR="00053F39" w:rsidRPr="002D522F" w:rsidTr="004F7C0C">
        <w:trPr>
          <w:trHeight w:val="315"/>
          <w:jc w:val="center"/>
        </w:trPr>
        <w:tc>
          <w:tcPr>
            <w:tcW w:w="965" w:type="pct"/>
            <w:vMerge w:val="restart"/>
            <w:shd w:val="clear" w:color="auto" w:fill="auto"/>
            <w:vAlign w:val="center"/>
          </w:tcPr>
          <w:p w:rsidR="00053F39" w:rsidRPr="002D522F" w:rsidRDefault="00053F39">
            <w:pPr>
              <w:jc w:val="center"/>
              <w:rPr>
                <w:b/>
                <w:bCs/>
                <w:color w:val="000000"/>
              </w:rPr>
            </w:pPr>
            <w:r w:rsidRPr="002D522F">
              <w:rPr>
                <w:b/>
                <w:bCs/>
                <w:color w:val="000000"/>
              </w:rPr>
              <w:t>Resurse financiare şi materiale</w:t>
            </w:r>
          </w:p>
        </w:tc>
        <w:tc>
          <w:tcPr>
            <w:tcW w:w="1670" w:type="pct"/>
            <w:vMerge w:val="restart"/>
            <w:shd w:val="clear" w:color="auto" w:fill="auto"/>
            <w:vAlign w:val="center"/>
          </w:tcPr>
          <w:p w:rsidR="00053F39" w:rsidRPr="002D522F" w:rsidRDefault="00053F39">
            <w:pPr>
              <w:rPr>
                <w:color w:val="000000"/>
              </w:rPr>
            </w:pPr>
            <w:r w:rsidRPr="002D522F">
              <w:rPr>
                <w:color w:val="000000"/>
              </w:rPr>
              <w:t>Acordarea de sprijin financiar (burse sociale) şi material (fondul şcolii)</w:t>
            </w:r>
          </w:p>
        </w:tc>
        <w:tc>
          <w:tcPr>
            <w:tcW w:w="965" w:type="pct"/>
            <w:vMerge w:val="restart"/>
            <w:shd w:val="clear" w:color="auto" w:fill="auto"/>
            <w:vAlign w:val="center"/>
          </w:tcPr>
          <w:p w:rsidR="00053F39" w:rsidRPr="002D522F" w:rsidRDefault="00B70BCD">
            <w:pPr>
              <w:rPr>
                <w:color w:val="000000"/>
              </w:rPr>
            </w:pPr>
            <w:r w:rsidRPr="002D522F">
              <w:rPr>
                <w:color w:val="000000"/>
              </w:rPr>
              <w:t>A</w:t>
            </w:r>
            <w:r w:rsidR="00053F39" w:rsidRPr="002D522F">
              <w:rPr>
                <w:color w:val="000000"/>
              </w:rPr>
              <w:t>nual</w:t>
            </w:r>
            <w:r w:rsidRPr="002D522F">
              <w:rPr>
                <w:color w:val="000000"/>
              </w:rPr>
              <w:t xml:space="preserve"> </w:t>
            </w:r>
          </w:p>
        </w:tc>
        <w:tc>
          <w:tcPr>
            <w:tcW w:w="1400" w:type="pct"/>
            <w:shd w:val="clear" w:color="auto" w:fill="auto"/>
            <w:vAlign w:val="center"/>
          </w:tcPr>
          <w:p w:rsidR="00053F39" w:rsidRPr="002D522F" w:rsidRDefault="00053F39">
            <w:pPr>
              <w:rPr>
                <w:color w:val="000000"/>
              </w:rPr>
            </w:pPr>
            <w:r w:rsidRPr="002D522F">
              <w:rPr>
                <w:color w:val="000000"/>
              </w:rPr>
              <w:t>Directorul unităţii</w:t>
            </w:r>
          </w:p>
        </w:tc>
      </w:tr>
      <w:tr w:rsidR="00053F39" w:rsidRPr="002D522F" w:rsidTr="004F7C0C">
        <w:trPr>
          <w:trHeight w:val="315"/>
          <w:jc w:val="center"/>
        </w:trPr>
        <w:tc>
          <w:tcPr>
            <w:tcW w:w="965" w:type="pct"/>
            <w:vMerge/>
            <w:vAlign w:val="center"/>
          </w:tcPr>
          <w:p w:rsidR="00053F39" w:rsidRPr="002D522F" w:rsidRDefault="00053F39">
            <w:pPr>
              <w:rPr>
                <w:b/>
                <w:bCs/>
                <w:color w:val="000000"/>
              </w:rPr>
            </w:pPr>
          </w:p>
        </w:tc>
        <w:tc>
          <w:tcPr>
            <w:tcW w:w="1670" w:type="pct"/>
            <w:vMerge/>
            <w:vAlign w:val="center"/>
          </w:tcPr>
          <w:p w:rsidR="00053F39" w:rsidRPr="002D522F" w:rsidRDefault="00053F39">
            <w:pPr>
              <w:rPr>
                <w:color w:val="000000"/>
              </w:rPr>
            </w:pPr>
          </w:p>
        </w:tc>
        <w:tc>
          <w:tcPr>
            <w:tcW w:w="965" w:type="pct"/>
            <w:vMerge/>
            <w:vAlign w:val="center"/>
          </w:tcPr>
          <w:p w:rsidR="00053F39" w:rsidRPr="002D522F" w:rsidRDefault="00053F39">
            <w:pPr>
              <w:rPr>
                <w:color w:val="000000"/>
              </w:rPr>
            </w:pPr>
          </w:p>
        </w:tc>
        <w:tc>
          <w:tcPr>
            <w:tcW w:w="1400" w:type="pct"/>
            <w:shd w:val="clear" w:color="auto" w:fill="auto"/>
            <w:vAlign w:val="center"/>
          </w:tcPr>
          <w:p w:rsidR="00053F39" w:rsidRPr="002D522F" w:rsidRDefault="00053F39">
            <w:pPr>
              <w:rPr>
                <w:color w:val="000000"/>
              </w:rPr>
            </w:pPr>
            <w:r w:rsidRPr="002D522F">
              <w:rPr>
                <w:color w:val="000000"/>
              </w:rPr>
              <w:t>Contabilul şef</w:t>
            </w:r>
          </w:p>
        </w:tc>
      </w:tr>
      <w:tr w:rsidR="00053F39" w:rsidRPr="002D522F" w:rsidTr="004F7C0C">
        <w:trPr>
          <w:trHeight w:val="645"/>
          <w:jc w:val="center"/>
        </w:trPr>
        <w:tc>
          <w:tcPr>
            <w:tcW w:w="965" w:type="pct"/>
            <w:vMerge/>
            <w:vAlign w:val="center"/>
          </w:tcPr>
          <w:p w:rsidR="00053F39" w:rsidRPr="002D522F" w:rsidRDefault="00053F39">
            <w:pPr>
              <w:rPr>
                <w:b/>
                <w:bCs/>
                <w:color w:val="000000"/>
              </w:rPr>
            </w:pPr>
          </w:p>
        </w:tc>
        <w:tc>
          <w:tcPr>
            <w:tcW w:w="1670" w:type="pct"/>
            <w:vMerge/>
            <w:vAlign w:val="center"/>
          </w:tcPr>
          <w:p w:rsidR="00053F39" w:rsidRPr="002D522F" w:rsidRDefault="00053F39">
            <w:pPr>
              <w:rPr>
                <w:color w:val="000000"/>
              </w:rPr>
            </w:pPr>
          </w:p>
        </w:tc>
        <w:tc>
          <w:tcPr>
            <w:tcW w:w="965" w:type="pct"/>
            <w:vMerge/>
            <w:vAlign w:val="center"/>
          </w:tcPr>
          <w:p w:rsidR="00053F39" w:rsidRPr="002D522F" w:rsidRDefault="00053F39">
            <w:pPr>
              <w:rPr>
                <w:color w:val="000000"/>
              </w:rPr>
            </w:pPr>
          </w:p>
        </w:tc>
        <w:tc>
          <w:tcPr>
            <w:tcW w:w="1400" w:type="pct"/>
            <w:shd w:val="clear" w:color="auto" w:fill="auto"/>
            <w:vAlign w:val="center"/>
          </w:tcPr>
          <w:p w:rsidR="00053F39" w:rsidRPr="002D522F" w:rsidRDefault="00053F39">
            <w:pPr>
              <w:rPr>
                <w:color w:val="000000"/>
              </w:rPr>
            </w:pPr>
            <w:r w:rsidRPr="002D522F">
              <w:rPr>
                <w:color w:val="000000"/>
              </w:rPr>
              <w:t>Consiliului reprezentativ al părinţilor</w:t>
            </w:r>
          </w:p>
        </w:tc>
      </w:tr>
      <w:tr w:rsidR="00053F39" w:rsidRPr="002D522F" w:rsidTr="004F7C0C">
        <w:trPr>
          <w:trHeight w:val="315"/>
          <w:jc w:val="center"/>
        </w:trPr>
        <w:tc>
          <w:tcPr>
            <w:tcW w:w="965" w:type="pct"/>
            <w:vMerge w:val="restart"/>
            <w:shd w:val="clear" w:color="auto" w:fill="auto"/>
            <w:vAlign w:val="center"/>
          </w:tcPr>
          <w:p w:rsidR="00053F39" w:rsidRPr="002D522F" w:rsidRDefault="00053F39">
            <w:pPr>
              <w:jc w:val="center"/>
              <w:rPr>
                <w:b/>
                <w:bCs/>
                <w:color w:val="000000"/>
              </w:rPr>
            </w:pPr>
            <w:r w:rsidRPr="002D522F">
              <w:rPr>
                <w:b/>
                <w:bCs/>
                <w:color w:val="000000"/>
              </w:rPr>
              <w:t>Resurse umane</w:t>
            </w:r>
          </w:p>
        </w:tc>
        <w:tc>
          <w:tcPr>
            <w:tcW w:w="1670" w:type="pct"/>
            <w:vMerge w:val="restart"/>
            <w:shd w:val="clear" w:color="auto" w:fill="auto"/>
            <w:vAlign w:val="center"/>
          </w:tcPr>
          <w:p w:rsidR="00053F39" w:rsidRPr="002D522F" w:rsidRDefault="00053F39">
            <w:pPr>
              <w:rPr>
                <w:color w:val="000000"/>
              </w:rPr>
            </w:pPr>
            <w:r w:rsidRPr="002D522F">
              <w:rPr>
                <w:color w:val="000000"/>
              </w:rPr>
              <w:t>Perfecţionarea cadrelor didactice în atragerea interesului elevilor pentru şcoală</w:t>
            </w:r>
          </w:p>
        </w:tc>
        <w:tc>
          <w:tcPr>
            <w:tcW w:w="965" w:type="pct"/>
            <w:vMerge w:val="restart"/>
            <w:shd w:val="clear" w:color="auto" w:fill="auto"/>
            <w:vAlign w:val="center"/>
          </w:tcPr>
          <w:p w:rsidR="00053F39" w:rsidRPr="002D522F" w:rsidRDefault="00667002">
            <w:pPr>
              <w:rPr>
                <w:color w:val="000000"/>
              </w:rPr>
            </w:pPr>
            <w:r w:rsidRPr="002D522F">
              <w:rPr>
                <w:color w:val="000000"/>
              </w:rPr>
              <w:t xml:space="preserve">Lunar </w:t>
            </w:r>
          </w:p>
        </w:tc>
        <w:tc>
          <w:tcPr>
            <w:tcW w:w="1400" w:type="pct"/>
            <w:shd w:val="clear" w:color="auto" w:fill="auto"/>
            <w:vAlign w:val="center"/>
          </w:tcPr>
          <w:p w:rsidR="00053F39" w:rsidRPr="002D522F" w:rsidRDefault="00053F39">
            <w:pPr>
              <w:rPr>
                <w:color w:val="000000"/>
              </w:rPr>
            </w:pPr>
            <w:r w:rsidRPr="002D522F">
              <w:rPr>
                <w:color w:val="000000"/>
              </w:rPr>
              <w:t>Directorul unităţii</w:t>
            </w:r>
          </w:p>
        </w:tc>
      </w:tr>
      <w:tr w:rsidR="00053F39" w:rsidRPr="002D522F" w:rsidTr="004F7C0C">
        <w:trPr>
          <w:trHeight w:val="960"/>
          <w:jc w:val="center"/>
        </w:trPr>
        <w:tc>
          <w:tcPr>
            <w:tcW w:w="965" w:type="pct"/>
            <w:vMerge/>
            <w:vAlign w:val="center"/>
          </w:tcPr>
          <w:p w:rsidR="00053F39" w:rsidRPr="002D522F" w:rsidRDefault="00053F39">
            <w:pPr>
              <w:rPr>
                <w:b/>
                <w:bCs/>
                <w:color w:val="000000"/>
              </w:rPr>
            </w:pPr>
          </w:p>
        </w:tc>
        <w:tc>
          <w:tcPr>
            <w:tcW w:w="1670" w:type="pct"/>
            <w:vMerge/>
            <w:vAlign w:val="center"/>
          </w:tcPr>
          <w:p w:rsidR="00053F39" w:rsidRPr="002D522F" w:rsidRDefault="00053F39">
            <w:pPr>
              <w:rPr>
                <w:color w:val="000000"/>
              </w:rPr>
            </w:pPr>
          </w:p>
        </w:tc>
        <w:tc>
          <w:tcPr>
            <w:tcW w:w="965" w:type="pct"/>
            <w:vMerge/>
            <w:vAlign w:val="center"/>
          </w:tcPr>
          <w:p w:rsidR="00053F39" w:rsidRPr="002D522F" w:rsidRDefault="00053F39">
            <w:pPr>
              <w:rPr>
                <w:color w:val="000000"/>
              </w:rPr>
            </w:pPr>
          </w:p>
        </w:tc>
        <w:tc>
          <w:tcPr>
            <w:tcW w:w="1400" w:type="pct"/>
            <w:shd w:val="clear" w:color="auto" w:fill="auto"/>
            <w:vAlign w:val="center"/>
          </w:tcPr>
          <w:p w:rsidR="00053F39" w:rsidRPr="002D522F" w:rsidRDefault="00053F39">
            <w:pPr>
              <w:rPr>
                <w:color w:val="000000"/>
              </w:rPr>
            </w:pPr>
            <w:r w:rsidRPr="002D522F">
              <w:rPr>
                <w:color w:val="000000"/>
              </w:rPr>
              <w:t>Responsabilul cu perfecţionarea, Directorul educativ</w:t>
            </w:r>
          </w:p>
        </w:tc>
      </w:tr>
      <w:tr w:rsidR="00053F39" w:rsidRPr="002D522F" w:rsidTr="004F7C0C">
        <w:trPr>
          <w:trHeight w:val="315"/>
          <w:jc w:val="center"/>
        </w:trPr>
        <w:tc>
          <w:tcPr>
            <w:tcW w:w="965" w:type="pct"/>
            <w:vMerge w:val="restart"/>
            <w:shd w:val="clear" w:color="auto" w:fill="auto"/>
            <w:vAlign w:val="center"/>
          </w:tcPr>
          <w:p w:rsidR="00053F39" w:rsidRPr="002D522F" w:rsidRDefault="00053F39">
            <w:pPr>
              <w:jc w:val="center"/>
              <w:rPr>
                <w:b/>
                <w:bCs/>
                <w:color w:val="000000"/>
              </w:rPr>
            </w:pPr>
            <w:r w:rsidRPr="002D522F">
              <w:rPr>
                <w:b/>
                <w:bCs/>
                <w:color w:val="000000"/>
              </w:rPr>
              <w:t>Relaţia cu Comunitatea</w:t>
            </w:r>
          </w:p>
        </w:tc>
        <w:tc>
          <w:tcPr>
            <w:tcW w:w="1670" w:type="pct"/>
            <w:vMerge w:val="restart"/>
            <w:shd w:val="clear" w:color="auto" w:fill="auto"/>
            <w:vAlign w:val="center"/>
          </w:tcPr>
          <w:p w:rsidR="00053F39" w:rsidRPr="002D522F" w:rsidRDefault="00053F39">
            <w:pPr>
              <w:rPr>
                <w:color w:val="000000"/>
              </w:rPr>
            </w:pPr>
            <w:r w:rsidRPr="002D522F">
              <w:rPr>
                <w:color w:val="000000"/>
              </w:rPr>
              <w:t xml:space="preserve">Informarea Consiliului local şi a Primăriei </w:t>
            </w:r>
            <w:r w:rsidRPr="002D522F">
              <w:rPr>
                <w:color w:val="000000"/>
              </w:rPr>
              <w:lastRenderedPageBreak/>
              <w:t>Municipiului Lupeni despre situaţia elevilor proveniţi din familii dezorganizate</w:t>
            </w:r>
          </w:p>
        </w:tc>
        <w:tc>
          <w:tcPr>
            <w:tcW w:w="965" w:type="pct"/>
            <w:vMerge w:val="restart"/>
            <w:shd w:val="clear" w:color="auto" w:fill="auto"/>
            <w:vAlign w:val="center"/>
          </w:tcPr>
          <w:p w:rsidR="00053F39" w:rsidRPr="002D522F" w:rsidRDefault="00667002">
            <w:pPr>
              <w:rPr>
                <w:color w:val="000000"/>
              </w:rPr>
            </w:pPr>
            <w:r w:rsidRPr="002D522F">
              <w:rPr>
                <w:color w:val="000000"/>
              </w:rPr>
              <w:lastRenderedPageBreak/>
              <w:t>S</w:t>
            </w:r>
            <w:r w:rsidR="00053F39" w:rsidRPr="002D522F">
              <w:rPr>
                <w:color w:val="000000"/>
              </w:rPr>
              <w:t>eptembrie</w:t>
            </w:r>
            <w:r w:rsidRPr="002D522F">
              <w:rPr>
                <w:color w:val="000000"/>
              </w:rPr>
              <w:t xml:space="preserve"> </w:t>
            </w:r>
            <w:r w:rsidR="00053F39" w:rsidRPr="002D522F">
              <w:rPr>
                <w:color w:val="000000"/>
              </w:rPr>
              <w:t xml:space="preserve"> şi februarie a </w:t>
            </w:r>
            <w:r w:rsidR="00053F39" w:rsidRPr="002D522F">
              <w:rPr>
                <w:color w:val="000000"/>
              </w:rPr>
              <w:lastRenderedPageBreak/>
              <w:t>fiecărui an şcolar</w:t>
            </w:r>
          </w:p>
        </w:tc>
        <w:tc>
          <w:tcPr>
            <w:tcW w:w="1400" w:type="pct"/>
            <w:shd w:val="clear" w:color="auto" w:fill="auto"/>
            <w:vAlign w:val="center"/>
          </w:tcPr>
          <w:p w:rsidR="00053F39" w:rsidRPr="002D522F" w:rsidRDefault="00053F39">
            <w:pPr>
              <w:rPr>
                <w:color w:val="000000"/>
              </w:rPr>
            </w:pPr>
            <w:r w:rsidRPr="002D522F">
              <w:rPr>
                <w:color w:val="000000"/>
              </w:rPr>
              <w:lastRenderedPageBreak/>
              <w:t>Directorul unităţii</w:t>
            </w:r>
          </w:p>
        </w:tc>
      </w:tr>
      <w:tr w:rsidR="00053F39" w:rsidRPr="002D522F" w:rsidTr="004F7C0C">
        <w:trPr>
          <w:trHeight w:val="645"/>
          <w:jc w:val="center"/>
        </w:trPr>
        <w:tc>
          <w:tcPr>
            <w:tcW w:w="965" w:type="pct"/>
            <w:vMerge/>
            <w:vAlign w:val="center"/>
          </w:tcPr>
          <w:p w:rsidR="00053F39" w:rsidRPr="002D522F" w:rsidRDefault="00053F39">
            <w:pPr>
              <w:rPr>
                <w:b/>
                <w:bCs/>
                <w:color w:val="000000"/>
              </w:rPr>
            </w:pPr>
          </w:p>
        </w:tc>
        <w:tc>
          <w:tcPr>
            <w:tcW w:w="1670" w:type="pct"/>
            <w:vMerge/>
            <w:vAlign w:val="center"/>
          </w:tcPr>
          <w:p w:rsidR="00053F39" w:rsidRPr="002D522F" w:rsidRDefault="00053F39">
            <w:pPr>
              <w:rPr>
                <w:color w:val="000000"/>
              </w:rPr>
            </w:pPr>
          </w:p>
        </w:tc>
        <w:tc>
          <w:tcPr>
            <w:tcW w:w="965" w:type="pct"/>
            <w:vMerge/>
            <w:vAlign w:val="center"/>
          </w:tcPr>
          <w:p w:rsidR="00053F39" w:rsidRPr="002D522F" w:rsidRDefault="00053F39">
            <w:pPr>
              <w:rPr>
                <w:color w:val="000000"/>
              </w:rPr>
            </w:pPr>
          </w:p>
        </w:tc>
        <w:tc>
          <w:tcPr>
            <w:tcW w:w="1400" w:type="pct"/>
            <w:shd w:val="clear" w:color="auto" w:fill="auto"/>
            <w:vAlign w:val="center"/>
          </w:tcPr>
          <w:p w:rsidR="00053F39" w:rsidRPr="002D522F" w:rsidRDefault="00053F39">
            <w:pPr>
              <w:rPr>
                <w:color w:val="000000"/>
              </w:rPr>
            </w:pPr>
            <w:r w:rsidRPr="002D522F">
              <w:rPr>
                <w:color w:val="000000"/>
              </w:rPr>
              <w:t>Directorul educativ, diriginţii claselor</w:t>
            </w:r>
          </w:p>
        </w:tc>
      </w:tr>
    </w:tbl>
    <w:p w:rsidR="00691152" w:rsidRPr="002D522F" w:rsidRDefault="00691152" w:rsidP="00020CCA"/>
    <w:p w:rsidR="00524482" w:rsidRPr="002D522F" w:rsidRDefault="00691152" w:rsidP="00524482">
      <w:r w:rsidRPr="002D522F">
        <w:t xml:space="preserve"> </w:t>
      </w:r>
      <w:r w:rsidR="0099052A" w:rsidRPr="002D522F">
        <w:tab/>
      </w:r>
      <w:r w:rsidR="00524482" w:rsidRPr="002D522F">
        <w:t>Avantajele ţintei strategice şi activităţilor propuse sunt:</w:t>
      </w:r>
    </w:p>
    <w:p w:rsidR="00524482" w:rsidRPr="002D522F" w:rsidRDefault="00524482" w:rsidP="00E71793">
      <w:pPr>
        <w:numPr>
          <w:ilvl w:val="0"/>
          <w:numId w:val="2"/>
        </w:numPr>
      </w:pPr>
      <w:r w:rsidRPr="002D522F">
        <w:t>Sporirea interesului elevilor ce provin din familii cu venituri mici sau dezorganizate pentru şcoală;</w:t>
      </w:r>
    </w:p>
    <w:p w:rsidR="00524482" w:rsidRPr="002D522F" w:rsidRDefault="00524482" w:rsidP="00E71793">
      <w:pPr>
        <w:numPr>
          <w:ilvl w:val="0"/>
          <w:numId w:val="2"/>
        </w:numPr>
      </w:pPr>
      <w:r w:rsidRPr="002D522F">
        <w:t>Îmbunătăţirea rezultatelor şcolare;</w:t>
      </w:r>
    </w:p>
    <w:p w:rsidR="00524482" w:rsidRPr="002D522F" w:rsidRDefault="00524482" w:rsidP="00E71793">
      <w:pPr>
        <w:numPr>
          <w:ilvl w:val="0"/>
          <w:numId w:val="2"/>
        </w:numPr>
      </w:pPr>
      <w:r w:rsidRPr="002D522F">
        <w:t>Reducerea abandonului şcolar;</w:t>
      </w:r>
    </w:p>
    <w:p w:rsidR="00524482" w:rsidRPr="002D522F" w:rsidRDefault="00524482" w:rsidP="00E71793">
      <w:pPr>
        <w:numPr>
          <w:ilvl w:val="0"/>
          <w:numId w:val="2"/>
        </w:numPr>
      </w:pPr>
      <w:r w:rsidRPr="002D522F">
        <w:t>O mai bună or</w:t>
      </w:r>
      <w:r w:rsidR="00667002" w:rsidRPr="002D522F">
        <w:t>ientare profesională a elevilor.</w:t>
      </w:r>
    </w:p>
    <w:p w:rsidR="00053F39" w:rsidRPr="002D522F" w:rsidRDefault="00691152" w:rsidP="00020CCA">
      <w:r w:rsidRPr="002D522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44"/>
        <w:gridCol w:w="5267"/>
        <w:gridCol w:w="3043"/>
        <w:gridCol w:w="4415"/>
      </w:tblGrid>
      <w:tr w:rsidR="00053F39" w:rsidRPr="002D522F" w:rsidTr="004F7C0C">
        <w:trPr>
          <w:trHeight w:val="315"/>
          <w:jc w:val="center"/>
        </w:trPr>
        <w:tc>
          <w:tcPr>
            <w:tcW w:w="5000" w:type="pct"/>
            <w:gridSpan w:val="4"/>
            <w:shd w:val="clear" w:color="auto" w:fill="auto"/>
            <w:vAlign w:val="center"/>
          </w:tcPr>
          <w:p w:rsidR="00053F39" w:rsidRPr="002D522F" w:rsidRDefault="00053F39">
            <w:pPr>
              <w:jc w:val="center"/>
              <w:rPr>
                <w:b/>
                <w:bCs/>
                <w:color w:val="000000"/>
              </w:rPr>
            </w:pPr>
            <w:r w:rsidRPr="002D522F">
              <w:rPr>
                <w:b/>
                <w:bCs/>
                <w:color w:val="000000"/>
              </w:rPr>
              <w:lastRenderedPageBreak/>
              <w:t>ŢINTA STRATEGICĂ 4</w:t>
            </w:r>
          </w:p>
        </w:tc>
      </w:tr>
      <w:tr w:rsidR="00053F39" w:rsidRPr="002D522F" w:rsidTr="004F7C0C">
        <w:trPr>
          <w:trHeight w:val="315"/>
          <w:jc w:val="center"/>
        </w:trPr>
        <w:tc>
          <w:tcPr>
            <w:tcW w:w="965" w:type="pct"/>
            <w:shd w:val="clear" w:color="auto" w:fill="auto"/>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b/>
                <w:bCs/>
                <w:color w:val="000000"/>
              </w:rPr>
            </w:pPr>
          </w:p>
        </w:tc>
        <w:tc>
          <w:tcPr>
            <w:tcW w:w="965" w:type="pct"/>
            <w:shd w:val="clear" w:color="auto" w:fill="auto"/>
            <w:vAlign w:val="center"/>
          </w:tcPr>
          <w:p w:rsidR="00053F39" w:rsidRPr="002D522F" w:rsidRDefault="00053F39">
            <w:pPr>
              <w:rPr>
                <w:b/>
                <w:bCs/>
                <w:color w:val="000000"/>
              </w:rPr>
            </w:pPr>
          </w:p>
        </w:tc>
        <w:tc>
          <w:tcPr>
            <w:tcW w:w="1400" w:type="pct"/>
            <w:shd w:val="clear" w:color="auto" w:fill="auto"/>
            <w:vAlign w:val="center"/>
          </w:tcPr>
          <w:p w:rsidR="00053F39" w:rsidRPr="002D522F" w:rsidRDefault="00053F39">
            <w:pPr>
              <w:rPr>
                <w:b/>
                <w:bCs/>
                <w:color w:val="000000"/>
              </w:rPr>
            </w:pPr>
          </w:p>
        </w:tc>
      </w:tr>
      <w:tr w:rsidR="00053F39" w:rsidRPr="002D522F" w:rsidTr="004F7C0C">
        <w:trPr>
          <w:trHeight w:val="1185"/>
          <w:jc w:val="center"/>
        </w:trPr>
        <w:tc>
          <w:tcPr>
            <w:tcW w:w="5000" w:type="pct"/>
            <w:gridSpan w:val="4"/>
            <w:shd w:val="clear" w:color="auto" w:fill="auto"/>
            <w:vAlign w:val="center"/>
          </w:tcPr>
          <w:p w:rsidR="00053F39" w:rsidRPr="002D522F" w:rsidRDefault="00053F39">
            <w:pPr>
              <w:rPr>
                <w:b/>
                <w:bCs/>
                <w:color w:val="000000"/>
              </w:rPr>
            </w:pPr>
            <w:r w:rsidRPr="002D522F">
              <w:rPr>
                <w:b/>
                <w:bCs/>
                <w:color w:val="000000"/>
              </w:rPr>
              <w:t xml:space="preserve">                    Dezvoltarea şi consolidarea culturii organizatorice a unităţii de învăţământ din perspectiva parteneriatului social şi a spiritului antreprenorial</w:t>
            </w:r>
          </w:p>
        </w:tc>
      </w:tr>
      <w:tr w:rsidR="00053F39" w:rsidRPr="002D522F" w:rsidTr="004F7C0C">
        <w:trPr>
          <w:trHeight w:val="330"/>
          <w:jc w:val="center"/>
        </w:trPr>
        <w:tc>
          <w:tcPr>
            <w:tcW w:w="965" w:type="pct"/>
            <w:shd w:val="clear" w:color="auto" w:fill="auto"/>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b/>
                <w:bCs/>
                <w:color w:val="000000"/>
              </w:rPr>
            </w:pPr>
          </w:p>
        </w:tc>
        <w:tc>
          <w:tcPr>
            <w:tcW w:w="965" w:type="pct"/>
            <w:shd w:val="clear" w:color="auto" w:fill="auto"/>
            <w:vAlign w:val="center"/>
          </w:tcPr>
          <w:p w:rsidR="00053F39" w:rsidRPr="002D522F" w:rsidRDefault="00053F39">
            <w:pPr>
              <w:rPr>
                <w:b/>
                <w:bCs/>
                <w:color w:val="000000"/>
              </w:rPr>
            </w:pPr>
          </w:p>
        </w:tc>
        <w:tc>
          <w:tcPr>
            <w:tcW w:w="1400" w:type="pct"/>
            <w:shd w:val="clear" w:color="auto" w:fill="auto"/>
            <w:vAlign w:val="center"/>
          </w:tcPr>
          <w:p w:rsidR="00053F39" w:rsidRPr="002D522F" w:rsidRDefault="00053F39">
            <w:pPr>
              <w:rPr>
                <w:b/>
                <w:bCs/>
                <w:color w:val="000000"/>
              </w:rPr>
            </w:pPr>
          </w:p>
        </w:tc>
      </w:tr>
      <w:tr w:rsidR="00053F39" w:rsidRPr="002D522F" w:rsidTr="004F7C0C">
        <w:trPr>
          <w:trHeight w:val="645"/>
          <w:jc w:val="center"/>
        </w:trPr>
        <w:tc>
          <w:tcPr>
            <w:tcW w:w="965" w:type="pct"/>
            <w:shd w:val="clear" w:color="auto" w:fill="auto"/>
            <w:vAlign w:val="center"/>
          </w:tcPr>
          <w:p w:rsidR="00053F39" w:rsidRPr="002D522F" w:rsidRDefault="00053F39">
            <w:pPr>
              <w:jc w:val="center"/>
              <w:rPr>
                <w:b/>
                <w:bCs/>
                <w:color w:val="000000"/>
              </w:rPr>
            </w:pPr>
            <w:r w:rsidRPr="002D522F">
              <w:rPr>
                <w:b/>
                <w:bCs/>
                <w:color w:val="000000"/>
              </w:rPr>
              <w:t>Direcţii strategice</w:t>
            </w:r>
          </w:p>
        </w:tc>
        <w:tc>
          <w:tcPr>
            <w:tcW w:w="1670" w:type="pct"/>
            <w:shd w:val="clear" w:color="auto" w:fill="auto"/>
            <w:vAlign w:val="center"/>
          </w:tcPr>
          <w:p w:rsidR="00053F39" w:rsidRPr="002D522F" w:rsidRDefault="00053F39">
            <w:pPr>
              <w:jc w:val="center"/>
              <w:rPr>
                <w:b/>
                <w:bCs/>
                <w:color w:val="000000"/>
              </w:rPr>
            </w:pPr>
            <w:r w:rsidRPr="002D522F">
              <w:rPr>
                <w:b/>
                <w:bCs/>
                <w:color w:val="000000"/>
              </w:rPr>
              <w:t>Acţiuni propuse</w:t>
            </w:r>
          </w:p>
        </w:tc>
        <w:tc>
          <w:tcPr>
            <w:tcW w:w="965" w:type="pct"/>
            <w:shd w:val="clear" w:color="auto" w:fill="auto"/>
            <w:vAlign w:val="center"/>
          </w:tcPr>
          <w:p w:rsidR="00053F39" w:rsidRPr="002D522F" w:rsidRDefault="00053F39">
            <w:pPr>
              <w:jc w:val="center"/>
              <w:rPr>
                <w:b/>
                <w:bCs/>
                <w:color w:val="000000"/>
              </w:rPr>
            </w:pPr>
            <w:r w:rsidRPr="002D522F">
              <w:rPr>
                <w:b/>
                <w:bCs/>
                <w:color w:val="000000"/>
              </w:rPr>
              <w:t>Termen</w:t>
            </w:r>
          </w:p>
        </w:tc>
        <w:tc>
          <w:tcPr>
            <w:tcW w:w="1400" w:type="pct"/>
            <w:shd w:val="clear" w:color="auto" w:fill="auto"/>
            <w:vAlign w:val="center"/>
          </w:tcPr>
          <w:p w:rsidR="00053F39" w:rsidRPr="002D522F" w:rsidRDefault="00053F39">
            <w:pPr>
              <w:jc w:val="center"/>
              <w:rPr>
                <w:b/>
                <w:bCs/>
                <w:color w:val="000000"/>
              </w:rPr>
            </w:pPr>
            <w:r w:rsidRPr="002D522F">
              <w:rPr>
                <w:b/>
                <w:bCs/>
                <w:color w:val="000000"/>
              </w:rPr>
              <w:t>Responsabilităţi</w:t>
            </w:r>
          </w:p>
        </w:tc>
      </w:tr>
      <w:tr w:rsidR="0022479E" w:rsidRPr="002D522F" w:rsidTr="004F7C0C">
        <w:trPr>
          <w:trHeight w:val="1610"/>
          <w:jc w:val="center"/>
        </w:trPr>
        <w:tc>
          <w:tcPr>
            <w:tcW w:w="965" w:type="pct"/>
            <w:shd w:val="clear" w:color="auto" w:fill="auto"/>
            <w:vAlign w:val="center"/>
          </w:tcPr>
          <w:p w:rsidR="0022479E" w:rsidRPr="002D522F" w:rsidRDefault="0022479E">
            <w:pPr>
              <w:jc w:val="center"/>
              <w:rPr>
                <w:b/>
                <w:bCs/>
                <w:color w:val="000000"/>
              </w:rPr>
            </w:pPr>
            <w:r w:rsidRPr="002D522F">
              <w:rPr>
                <w:b/>
                <w:bCs/>
                <w:color w:val="000000"/>
              </w:rPr>
              <w:t>Curriculum</w:t>
            </w:r>
          </w:p>
        </w:tc>
        <w:tc>
          <w:tcPr>
            <w:tcW w:w="1670" w:type="pct"/>
            <w:shd w:val="clear" w:color="auto" w:fill="auto"/>
            <w:vAlign w:val="center"/>
          </w:tcPr>
          <w:p w:rsidR="0022479E" w:rsidRPr="002D522F" w:rsidRDefault="0022479E">
            <w:pPr>
              <w:rPr>
                <w:color w:val="000000"/>
              </w:rPr>
            </w:pPr>
            <w:r w:rsidRPr="002D522F">
              <w:rPr>
                <w:color w:val="000000"/>
              </w:rPr>
              <w:t>Asigurarea desfăşurării practice comasate în cadrul unităţilor economice partenere</w:t>
            </w:r>
          </w:p>
        </w:tc>
        <w:tc>
          <w:tcPr>
            <w:tcW w:w="965" w:type="pct"/>
            <w:shd w:val="clear" w:color="auto" w:fill="auto"/>
            <w:vAlign w:val="center"/>
          </w:tcPr>
          <w:p w:rsidR="0022479E" w:rsidRPr="002D522F" w:rsidRDefault="000E3792">
            <w:pPr>
              <w:rPr>
                <w:color w:val="000000"/>
              </w:rPr>
            </w:pPr>
            <w:r w:rsidRPr="002D522F">
              <w:rPr>
                <w:color w:val="000000"/>
              </w:rPr>
              <w:t>S</w:t>
            </w:r>
            <w:r w:rsidR="0022479E" w:rsidRPr="002D522F">
              <w:rPr>
                <w:color w:val="000000"/>
              </w:rPr>
              <w:t>eptembrie</w:t>
            </w:r>
            <w:r w:rsidRPr="002D522F">
              <w:rPr>
                <w:color w:val="000000"/>
              </w:rPr>
              <w:t xml:space="preserve"> </w:t>
            </w:r>
            <w:r w:rsidR="0022479E" w:rsidRPr="002D522F">
              <w:rPr>
                <w:color w:val="000000"/>
              </w:rPr>
              <w:t xml:space="preserve"> a fiecărui an  şcolar</w:t>
            </w:r>
          </w:p>
        </w:tc>
        <w:tc>
          <w:tcPr>
            <w:tcW w:w="1400" w:type="pct"/>
            <w:shd w:val="clear" w:color="auto" w:fill="auto"/>
            <w:vAlign w:val="center"/>
          </w:tcPr>
          <w:p w:rsidR="0022479E" w:rsidRPr="002D522F" w:rsidRDefault="0022479E">
            <w:pPr>
              <w:rPr>
                <w:color w:val="000000"/>
              </w:rPr>
            </w:pPr>
            <w:r w:rsidRPr="002D522F">
              <w:rPr>
                <w:color w:val="000000"/>
              </w:rPr>
              <w:t>Directorul unităţii</w:t>
            </w:r>
            <w:r w:rsidR="000E3792" w:rsidRPr="002D522F">
              <w:rPr>
                <w:color w:val="000000"/>
              </w:rPr>
              <w:t>, comisia de parteneriate</w:t>
            </w:r>
          </w:p>
        </w:tc>
      </w:tr>
      <w:tr w:rsidR="00053F39" w:rsidRPr="002D522F" w:rsidTr="004F7C0C">
        <w:trPr>
          <w:trHeight w:val="945"/>
          <w:jc w:val="center"/>
        </w:trPr>
        <w:tc>
          <w:tcPr>
            <w:tcW w:w="965" w:type="pct"/>
            <w:vMerge w:val="restart"/>
            <w:shd w:val="clear" w:color="auto" w:fill="auto"/>
            <w:vAlign w:val="center"/>
          </w:tcPr>
          <w:p w:rsidR="00053F39" w:rsidRPr="002D522F" w:rsidRDefault="00053F39">
            <w:pPr>
              <w:jc w:val="center"/>
              <w:rPr>
                <w:b/>
                <w:bCs/>
                <w:color w:val="000000"/>
              </w:rPr>
            </w:pPr>
            <w:r w:rsidRPr="002D522F">
              <w:rPr>
                <w:b/>
                <w:bCs/>
                <w:color w:val="000000"/>
              </w:rPr>
              <w:t>Resurse financiare şi materiale</w:t>
            </w:r>
          </w:p>
        </w:tc>
        <w:tc>
          <w:tcPr>
            <w:tcW w:w="1670" w:type="pct"/>
            <w:shd w:val="clear" w:color="auto" w:fill="auto"/>
            <w:vAlign w:val="center"/>
          </w:tcPr>
          <w:p w:rsidR="00053F39" w:rsidRPr="002D522F" w:rsidRDefault="00053F39">
            <w:pPr>
              <w:rPr>
                <w:color w:val="000000"/>
              </w:rPr>
            </w:pPr>
            <w:r w:rsidRPr="002D522F">
              <w:rPr>
                <w:color w:val="000000"/>
              </w:rPr>
              <w:t>Încheierea protocolului şcoală - Comitetul reprezentativ al părinţilor</w:t>
            </w:r>
          </w:p>
        </w:tc>
        <w:tc>
          <w:tcPr>
            <w:tcW w:w="965" w:type="pct"/>
            <w:shd w:val="clear" w:color="auto" w:fill="auto"/>
            <w:vAlign w:val="center"/>
          </w:tcPr>
          <w:p w:rsidR="00053F39" w:rsidRPr="002D522F" w:rsidRDefault="000E3792">
            <w:pPr>
              <w:rPr>
                <w:color w:val="000000"/>
              </w:rPr>
            </w:pPr>
            <w:r w:rsidRPr="002D522F">
              <w:rPr>
                <w:color w:val="000000"/>
              </w:rPr>
              <w:t>S</w:t>
            </w:r>
            <w:r w:rsidR="00053F39" w:rsidRPr="002D522F">
              <w:rPr>
                <w:color w:val="000000"/>
              </w:rPr>
              <w:t>eptembrie</w:t>
            </w:r>
            <w:r w:rsidRPr="002D522F">
              <w:rPr>
                <w:color w:val="000000"/>
              </w:rPr>
              <w:t xml:space="preserve"> </w:t>
            </w:r>
            <w:r w:rsidR="00053F39" w:rsidRPr="002D522F">
              <w:rPr>
                <w:color w:val="000000"/>
              </w:rPr>
              <w:t xml:space="preserve"> a fiecărui an  şcolar</w:t>
            </w:r>
          </w:p>
        </w:tc>
        <w:tc>
          <w:tcPr>
            <w:tcW w:w="1400" w:type="pct"/>
            <w:shd w:val="clear" w:color="auto" w:fill="auto"/>
            <w:vAlign w:val="center"/>
          </w:tcPr>
          <w:p w:rsidR="00053F39" w:rsidRPr="002D522F" w:rsidRDefault="00053F39">
            <w:pPr>
              <w:rPr>
                <w:color w:val="000000"/>
              </w:rPr>
            </w:pPr>
            <w:r w:rsidRPr="002D522F">
              <w:rPr>
                <w:color w:val="000000"/>
              </w:rPr>
              <w:t>Directorul unităţii</w:t>
            </w:r>
          </w:p>
        </w:tc>
      </w:tr>
      <w:tr w:rsidR="00053F39" w:rsidRPr="002D522F" w:rsidTr="004F7C0C">
        <w:trPr>
          <w:trHeight w:val="960"/>
          <w:jc w:val="center"/>
        </w:trPr>
        <w:tc>
          <w:tcPr>
            <w:tcW w:w="965" w:type="pct"/>
            <w:vMerge/>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color w:val="000000"/>
              </w:rPr>
            </w:pPr>
            <w:r w:rsidRPr="002D522F">
              <w:rPr>
                <w:color w:val="000000"/>
              </w:rPr>
              <w:t>Dezbateri cu agenţii economici pentru a identifica modalităţi prin care poate fi sprijinită şcoala</w:t>
            </w:r>
          </w:p>
        </w:tc>
        <w:tc>
          <w:tcPr>
            <w:tcW w:w="965" w:type="pct"/>
            <w:shd w:val="clear" w:color="auto" w:fill="auto"/>
            <w:vAlign w:val="center"/>
          </w:tcPr>
          <w:p w:rsidR="00053F39" w:rsidRPr="002D522F" w:rsidRDefault="00045A56">
            <w:pPr>
              <w:rPr>
                <w:color w:val="000000"/>
              </w:rPr>
            </w:pPr>
            <w:r w:rsidRPr="002D522F">
              <w:rPr>
                <w:color w:val="000000"/>
              </w:rPr>
              <w:t>T</w:t>
            </w:r>
            <w:r w:rsidR="00053F39" w:rsidRPr="002D522F">
              <w:rPr>
                <w:color w:val="000000"/>
              </w:rPr>
              <w:t>rimestrial</w:t>
            </w:r>
            <w:r w:rsidRPr="002D522F">
              <w:rPr>
                <w:color w:val="000000"/>
              </w:rPr>
              <w:t xml:space="preserve"> </w:t>
            </w:r>
          </w:p>
        </w:tc>
        <w:tc>
          <w:tcPr>
            <w:tcW w:w="1400" w:type="pct"/>
            <w:shd w:val="clear" w:color="auto" w:fill="auto"/>
            <w:vAlign w:val="center"/>
          </w:tcPr>
          <w:p w:rsidR="00053F39" w:rsidRPr="002D522F" w:rsidRDefault="00053F39">
            <w:pPr>
              <w:rPr>
                <w:color w:val="000000"/>
              </w:rPr>
            </w:pPr>
            <w:r w:rsidRPr="002D522F">
              <w:rPr>
                <w:color w:val="000000"/>
              </w:rPr>
              <w:t>Consiliului reprezentativ al părinţilor</w:t>
            </w:r>
          </w:p>
        </w:tc>
      </w:tr>
      <w:tr w:rsidR="00053F39" w:rsidRPr="002D522F" w:rsidTr="004F7C0C">
        <w:trPr>
          <w:trHeight w:val="315"/>
          <w:jc w:val="center"/>
        </w:trPr>
        <w:tc>
          <w:tcPr>
            <w:tcW w:w="965" w:type="pct"/>
            <w:vMerge w:val="restart"/>
            <w:shd w:val="clear" w:color="auto" w:fill="auto"/>
            <w:vAlign w:val="center"/>
          </w:tcPr>
          <w:p w:rsidR="00053F39" w:rsidRPr="002D522F" w:rsidRDefault="00053F39">
            <w:pPr>
              <w:jc w:val="center"/>
              <w:rPr>
                <w:b/>
                <w:bCs/>
                <w:color w:val="000000"/>
              </w:rPr>
            </w:pPr>
            <w:r w:rsidRPr="002D522F">
              <w:rPr>
                <w:b/>
                <w:bCs/>
                <w:color w:val="000000"/>
              </w:rPr>
              <w:t>Resurse umane</w:t>
            </w:r>
          </w:p>
        </w:tc>
        <w:tc>
          <w:tcPr>
            <w:tcW w:w="1670" w:type="pct"/>
            <w:vMerge w:val="restart"/>
            <w:shd w:val="clear" w:color="auto" w:fill="auto"/>
            <w:vAlign w:val="center"/>
          </w:tcPr>
          <w:p w:rsidR="00053F39" w:rsidRPr="002D522F" w:rsidRDefault="00053F39">
            <w:pPr>
              <w:rPr>
                <w:color w:val="000000"/>
              </w:rPr>
            </w:pPr>
            <w:r w:rsidRPr="002D522F">
              <w:rPr>
                <w:color w:val="000000"/>
              </w:rPr>
              <w:t>Organizarea de activităţi pentru creşterea prestigiului şcolii (schimb de experienţă, firme de exerciţiu, sesiuni de referate şi comunicări)</w:t>
            </w:r>
          </w:p>
        </w:tc>
        <w:tc>
          <w:tcPr>
            <w:tcW w:w="965" w:type="pct"/>
            <w:vMerge w:val="restart"/>
            <w:shd w:val="clear" w:color="auto" w:fill="auto"/>
            <w:vAlign w:val="center"/>
          </w:tcPr>
          <w:p w:rsidR="00053F39" w:rsidRPr="002D522F" w:rsidRDefault="00045A56">
            <w:pPr>
              <w:rPr>
                <w:color w:val="000000"/>
              </w:rPr>
            </w:pPr>
            <w:r w:rsidRPr="002D522F">
              <w:rPr>
                <w:color w:val="000000"/>
              </w:rPr>
              <w:t>A</w:t>
            </w:r>
            <w:r w:rsidR="00053F39" w:rsidRPr="002D522F">
              <w:rPr>
                <w:color w:val="000000"/>
              </w:rPr>
              <w:t>nual</w:t>
            </w:r>
            <w:r w:rsidRPr="002D522F">
              <w:rPr>
                <w:color w:val="000000"/>
              </w:rPr>
              <w:t xml:space="preserve"> </w:t>
            </w:r>
          </w:p>
        </w:tc>
        <w:tc>
          <w:tcPr>
            <w:tcW w:w="1400" w:type="pct"/>
            <w:shd w:val="clear" w:color="auto" w:fill="auto"/>
            <w:vAlign w:val="center"/>
          </w:tcPr>
          <w:p w:rsidR="00053F39" w:rsidRPr="002D522F" w:rsidRDefault="00053F39">
            <w:pPr>
              <w:rPr>
                <w:color w:val="000000"/>
              </w:rPr>
            </w:pPr>
            <w:r w:rsidRPr="002D522F">
              <w:rPr>
                <w:color w:val="000000"/>
              </w:rPr>
              <w:t>Directorul unităţii</w:t>
            </w:r>
          </w:p>
        </w:tc>
      </w:tr>
      <w:tr w:rsidR="00053F39" w:rsidRPr="002D522F" w:rsidTr="004F7C0C">
        <w:trPr>
          <w:trHeight w:val="645"/>
          <w:jc w:val="center"/>
        </w:trPr>
        <w:tc>
          <w:tcPr>
            <w:tcW w:w="965" w:type="pct"/>
            <w:vMerge/>
            <w:vAlign w:val="center"/>
          </w:tcPr>
          <w:p w:rsidR="00053F39" w:rsidRPr="002D522F" w:rsidRDefault="00053F39">
            <w:pPr>
              <w:rPr>
                <w:b/>
                <w:bCs/>
                <w:color w:val="000000"/>
              </w:rPr>
            </w:pPr>
          </w:p>
        </w:tc>
        <w:tc>
          <w:tcPr>
            <w:tcW w:w="1670" w:type="pct"/>
            <w:vMerge/>
            <w:vAlign w:val="center"/>
          </w:tcPr>
          <w:p w:rsidR="00053F39" w:rsidRPr="002D522F" w:rsidRDefault="00053F39">
            <w:pPr>
              <w:rPr>
                <w:color w:val="000000"/>
              </w:rPr>
            </w:pPr>
          </w:p>
        </w:tc>
        <w:tc>
          <w:tcPr>
            <w:tcW w:w="965" w:type="pct"/>
            <w:vMerge/>
            <w:vAlign w:val="center"/>
          </w:tcPr>
          <w:p w:rsidR="00053F39" w:rsidRPr="002D522F" w:rsidRDefault="00053F39">
            <w:pPr>
              <w:rPr>
                <w:color w:val="000000"/>
              </w:rPr>
            </w:pPr>
          </w:p>
        </w:tc>
        <w:tc>
          <w:tcPr>
            <w:tcW w:w="1400" w:type="pct"/>
            <w:shd w:val="clear" w:color="auto" w:fill="auto"/>
            <w:vAlign w:val="center"/>
          </w:tcPr>
          <w:p w:rsidR="00053F39" w:rsidRPr="002D522F" w:rsidRDefault="00053F39">
            <w:pPr>
              <w:rPr>
                <w:color w:val="000000"/>
              </w:rPr>
            </w:pPr>
            <w:r w:rsidRPr="002D522F">
              <w:rPr>
                <w:color w:val="000000"/>
              </w:rPr>
              <w:t>Directorul educativ, Şefi de catedre</w:t>
            </w:r>
          </w:p>
        </w:tc>
      </w:tr>
      <w:tr w:rsidR="00053F39" w:rsidRPr="002D522F" w:rsidTr="004F7C0C">
        <w:trPr>
          <w:trHeight w:val="945"/>
          <w:jc w:val="center"/>
        </w:trPr>
        <w:tc>
          <w:tcPr>
            <w:tcW w:w="965" w:type="pct"/>
            <w:vMerge w:val="restart"/>
            <w:shd w:val="clear" w:color="auto" w:fill="auto"/>
            <w:vAlign w:val="center"/>
          </w:tcPr>
          <w:p w:rsidR="00053F39" w:rsidRPr="002D522F" w:rsidRDefault="00053F39">
            <w:pPr>
              <w:jc w:val="center"/>
              <w:rPr>
                <w:b/>
                <w:bCs/>
                <w:color w:val="000000"/>
              </w:rPr>
            </w:pPr>
            <w:r w:rsidRPr="002D522F">
              <w:rPr>
                <w:b/>
                <w:bCs/>
                <w:color w:val="000000"/>
              </w:rPr>
              <w:t>Relaţia cu Comunitatea</w:t>
            </w:r>
          </w:p>
        </w:tc>
        <w:tc>
          <w:tcPr>
            <w:tcW w:w="1670" w:type="pct"/>
            <w:shd w:val="clear" w:color="auto" w:fill="auto"/>
            <w:vAlign w:val="center"/>
          </w:tcPr>
          <w:p w:rsidR="00053F39" w:rsidRPr="002D522F" w:rsidRDefault="00053F39">
            <w:pPr>
              <w:rPr>
                <w:color w:val="000000"/>
              </w:rPr>
            </w:pPr>
            <w:r w:rsidRPr="002D522F">
              <w:rPr>
                <w:color w:val="000000"/>
              </w:rPr>
              <w:t>Organizarea de sinpozioane la care să fie invitaţi membrii ai Comunităţii locale</w:t>
            </w:r>
          </w:p>
        </w:tc>
        <w:tc>
          <w:tcPr>
            <w:tcW w:w="965" w:type="pct"/>
            <w:vMerge w:val="restart"/>
            <w:shd w:val="clear" w:color="auto" w:fill="auto"/>
            <w:vAlign w:val="center"/>
          </w:tcPr>
          <w:p w:rsidR="00053F39" w:rsidRPr="002D522F" w:rsidRDefault="00045A56">
            <w:pPr>
              <w:rPr>
                <w:color w:val="000000"/>
              </w:rPr>
            </w:pPr>
            <w:r w:rsidRPr="002D522F">
              <w:rPr>
                <w:color w:val="000000"/>
              </w:rPr>
              <w:t>T</w:t>
            </w:r>
            <w:r w:rsidR="00053F39" w:rsidRPr="002D522F">
              <w:rPr>
                <w:color w:val="000000"/>
              </w:rPr>
              <w:t>rimestrial</w:t>
            </w:r>
            <w:r w:rsidRPr="002D522F">
              <w:rPr>
                <w:color w:val="000000"/>
              </w:rPr>
              <w:t xml:space="preserve"> </w:t>
            </w:r>
          </w:p>
        </w:tc>
        <w:tc>
          <w:tcPr>
            <w:tcW w:w="1400" w:type="pct"/>
            <w:shd w:val="clear" w:color="auto" w:fill="auto"/>
            <w:vAlign w:val="center"/>
          </w:tcPr>
          <w:p w:rsidR="00053F39" w:rsidRPr="002D522F" w:rsidRDefault="00053F39">
            <w:pPr>
              <w:rPr>
                <w:color w:val="000000"/>
              </w:rPr>
            </w:pPr>
            <w:r w:rsidRPr="002D522F">
              <w:rPr>
                <w:color w:val="000000"/>
              </w:rPr>
              <w:t>Directorul unităţii, Sefii de catedre</w:t>
            </w:r>
          </w:p>
        </w:tc>
      </w:tr>
      <w:tr w:rsidR="00053F39" w:rsidRPr="002D522F" w:rsidTr="004F7C0C">
        <w:trPr>
          <w:trHeight w:val="645"/>
          <w:jc w:val="center"/>
        </w:trPr>
        <w:tc>
          <w:tcPr>
            <w:tcW w:w="965" w:type="pct"/>
            <w:vMerge/>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color w:val="000000"/>
              </w:rPr>
            </w:pPr>
            <w:r w:rsidRPr="002D522F">
              <w:rPr>
                <w:color w:val="000000"/>
              </w:rPr>
              <w:t>Organizarea de concursuri finanţate de Comunitatea locală</w:t>
            </w:r>
          </w:p>
        </w:tc>
        <w:tc>
          <w:tcPr>
            <w:tcW w:w="965" w:type="pct"/>
            <w:vMerge/>
            <w:vAlign w:val="center"/>
          </w:tcPr>
          <w:p w:rsidR="00053F39" w:rsidRPr="002D522F" w:rsidRDefault="00053F39">
            <w:pPr>
              <w:rPr>
                <w:color w:val="000000"/>
              </w:rPr>
            </w:pPr>
          </w:p>
        </w:tc>
        <w:tc>
          <w:tcPr>
            <w:tcW w:w="1400" w:type="pct"/>
            <w:shd w:val="clear" w:color="auto" w:fill="auto"/>
            <w:vAlign w:val="center"/>
          </w:tcPr>
          <w:p w:rsidR="00053F39" w:rsidRPr="002D522F" w:rsidRDefault="00053F39">
            <w:pPr>
              <w:rPr>
                <w:color w:val="000000"/>
              </w:rPr>
            </w:pPr>
            <w:r w:rsidRPr="002D522F">
              <w:rPr>
                <w:color w:val="000000"/>
              </w:rPr>
              <w:t>Directorul educativ</w:t>
            </w:r>
          </w:p>
        </w:tc>
      </w:tr>
    </w:tbl>
    <w:p w:rsidR="00691152" w:rsidRPr="002D522F" w:rsidRDefault="00691152" w:rsidP="00020CCA"/>
    <w:p w:rsidR="004E20A0" w:rsidRPr="002D522F" w:rsidRDefault="00691152" w:rsidP="004E20A0">
      <w:r w:rsidRPr="002D522F">
        <w:t xml:space="preserve"> </w:t>
      </w:r>
      <w:r w:rsidR="0099052A" w:rsidRPr="002D522F">
        <w:tab/>
      </w:r>
      <w:r w:rsidR="004E20A0" w:rsidRPr="002D522F">
        <w:t>Avantajele ţintei strategice şi activităţilor propuse sunt:</w:t>
      </w:r>
    </w:p>
    <w:p w:rsidR="004E20A0" w:rsidRPr="002D522F" w:rsidRDefault="004E20A0" w:rsidP="00E71793">
      <w:pPr>
        <w:numPr>
          <w:ilvl w:val="0"/>
          <w:numId w:val="2"/>
        </w:numPr>
      </w:pPr>
      <w:r w:rsidRPr="002D522F">
        <w:t>Promovarea imaginii unităţii şcolare la nivel local, regional, naţional şi internaţional;</w:t>
      </w:r>
    </w:p>
    <w:p w:rsidR="004E20A0" w:rsidRPr="002D522F" w:rsidRDefault="004E20A0" w:rsidP="00E71793">
      <w:pPr>
        <w:numPr>
          <w:ilvl w:val="0"/>
          <w:numId w:val="2"/>
        </w:numPr>
      </w:pPr>
      <w:r w:rsidRPr="002D522F">
        <w:t>Realizarea de schimburi de experienţă cu alte unităţi şcolare pentru îmbunătăţirea activităţii;</w:t>
      </w:r>
    </w:p>
    <w:p w:rsidR="004E20A0" w:rsidRPr="002D522F" w:rsidRDefault="004E20A0" w:rsidP="00E71793">
      <w:pPr>
        <w:numPr>
          <w:ilvl w:val="0"/>
          <w:numId w:val="2"/>
        </w:numPr>
      </w:pPr>
      <w:r w:rsidRPr="002D522F">
        <w:t>Creşterea interesului absolvenţilor de</w:t>
      </w:r>
      <w:r w:rsidR="00045A56" w:rsidRPr="002D522F">
        <w:t xml:space="preserve"> gimnaziu pentru şcoala noastră.</w:t>
      </w:r>
    </w:p>
    <w:p w:rsidR="00053F39" w:rsidRPr="002D522F" w:rsidRDefault="00691152" w:rsidP="00020CCA">
      <w:r w:rsidRPr="002D522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44"/>
        <w:gridCol w:w="5267"/>
        <w:gridCol w:w="3043"/>
        <w:gridCol w:w="4415"/>
      </w:tblGrid>
      <w:tr w:rsidR="00053F39" w:rsidRPr="002D522F" w:rsidTr="004F7C0C">
        <w:trPr>
          <w:trHeight w:val="315"/>
          <w:jc w:val="center"/>
        </w:trPr>
        <w:tc>
          <w:tcPr>
            <w:tcW w:w="5000" w:type="pct"/>
            <w:gridSpan w:val="4"/>
            <w:shd w:val="clear" w:color="auto" w:fill="auto"/>
            <w:vAlign w:val="center"/>
          </w:tcPr>
          <w:p w:rsidR="00053F39" w:rsidRPr="002D522F" w:rsidRDefault="00053F39">
            <w:pPr>
              <w:jc w:val="center"/>
              <w:rPr>
                <w:b/>
                <w:bCs/>
                <w:color w:val="000000"/>
              </w:rPr>
            </w:pPr>
            <w:r w:rsidRPr="002D522F">
              <w:rPr>
                <w:b/>
                <w:bCs/>
                <w:color w:val="000000"/>
              </w:rPr>
              <w:lastRenderedPageBreak/>
              <w:t>ŢINTA STRATEGICĂ 5</w:t>
            </w:r>
          </w:p>
        </w:tc>
      </w:tr>
      <w:tr w:rsidR="00053F39" w:rsidRPr="002D522F" w:rsidTr="004F7C0C">
        <w:trPr>
          <w:trHeight w:val="315"/>
          <w:jc w:val="center"/>
        </w:trPr>
        <w:tc>
          <w:tcPr>
            <w:tcW w:w="965" w:type="pct"/>
            <w:shd w:val="clear" w:color="auto" w:fill="auto"/>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b/>
                <w:bCs/>
                <w:color w:val="000000"/>
              </w:rPr>
            </w:pPr>
          </w:p>
        </w:tc>
        <w:tc>
          <w:tcPr>
            <w:tcW w:w="965" w:type="pct"/>
            <w:shd w:val="clear" w:color="auto" w:fill="auto"/>
            <w:vAlign w:val="center"/>
          </w:tcPr>
          <w:p w:rsidR="00053F39" w:rsidRPr="002D522F" w:rsidRDefault="00053F39">
            <w:pPr>
              <w:rPr>
                <w:b/>
                <w:bCs/>
                <w:color w:val="000000"/>
              </w:rPr>
            </w:pPr>
          </w:p>
        </w:tc>
        <w:tc>
          <w:tcPr>
            <w:tcW w:w="1400" w:type="pct"/>
            <w:shd w:val="clear" w:color="auto" w:fill="auto"/>
            <w:vAlign w:val="center"/>
          </w:tcPr>
          <w:p w:rsidR="00053F39" w:rsidRPr="002D522F" w:rsidRDefault="00053F39">
            <w:pPr>
              <w:rPr>
                <w:b/>
                <w:bCs/>
                <w:color w:val="000000"/>
              </w:rPr>
            </w:pPr>
          </w:p>
        </w:tc>
      </w:tr>
      <w:tr w:rsidR="00053F39" w:rsidRPr="002D522F" w:rsidTr="004F7C0C">
        <w:trPr>
          <w:trHeight w:val="870"/>
          <w:jc w:val="center"/>
        </w:trPr>
        <w:tc>
          <w:tcPr>
            <w:tcW w:w="5000" w:type="pct"/>
            <w:gridSpan w:val="4"/>
            <w:shd w:val="clear" w:color="auto" w:fill="auto"/>
            <w:vAlign w:val="center"/>
          </w:tcPr>
          <w:p w:rsidR="00053F39" w:rsidRPr="002D522F" w:rsidRDefault="00053F39">
            <w:pPr>
              <w:rPr>
                <w:b/>
                <w:bCs/>
                <w:color w:val="000000"/>
              </w:rPr>
            </w:pPr>
            <w:r w:rsidRPr="002D522F">
              <w:rPr>
                <w:b/>
                <w:bCs/>
                <w:color w:val="000000"/>
              </w:rPr>
              <w:t>Dezvoltarea activităţii extraşcolare şi atragerea elevilor spre modalităţi utile şi plăcute de petrecere a timpului liber</w:t>
            </w:r>
          </w:p>
        </w:tc>
      </w:tr>
      <w:tr w:rsidR="00053F39" w:rsidRPr="002D522F" w:rsidTr="004F7C0C">
        <w:trPr>
          <w:trHeight w:val="330"/>
          <w:jc w:val="center"/>
        </w:trPr>
        <w:tc>
          <w:tcPr>
            <w:tcW w:w="965" w:type="pct"/>
            <w:shd w:val="clear" w:color="auto" w:fill="auto"/>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b/>
                <w:bCs/>
                <w:color w:val="000000"/>
              </w:rPr>
            </w:pPr>
          </w:p>
        </w:tc>
        <w:tc>
          <w:tcPr>
            <w:tcW w:w="965" w:type="pct"/>
            <w:shd w:val="clear" w:color="auto" w:fill="auto"/>
            <w:vAlign w:val="center"/>
          </w:tcPr>
          <w:p w:rsidR="00053F39" w:rsidRPr="002D522F" w:rsidRDefault="00053F39">
            <w:pPr>
              <w:rPr>
                <w:b/>
                <w:bCs/>
                <w:color w:val="000000"/>
              </w:rPr>
            </w:pPr>
          </w:p>
        </w:tc>
        <w:tc>
          <w:tcPr>
            <w:tcW w:w="1400" w:type="pct"/>
            <w:shd w:val="clear" w:color="auto" w:fill="auto"/>
            <w:vAlign w:val="center"/>
          </w:tcPr>
          <w:p w:rsidR="00053F39" w:rsidRPr="002D522F" w:rsidRDefault="00053F39">
            <w:pPr>
              <w:rPr>
                <w:b/>
                <w:bCs/>
                <w:color w:val="000000"/>
              </w:rPr>
            </w:pPr>
          </w:p>
        </w:tc>
      </w:tr>
      <w:tr w:rsidR="00053F39" w:rsidRPr="002D522F" w:rsidTr="004F7C0C">
        <w:trPr>
          <w:trHeight w:val="645"/>
          <w:jc w:val="center"/>
        </w:trPr>
        <w:tc>
          <w:tcPr>
            <w:tcW w:w="965" w:type="pct"/>
            <w:shd w:val="clear" w:color="auto" w:fill="auto"/>
            <w:vAlign w:val="center"/>
          </w:tcPr>
          <w:p w:rsidR="00053F39" w:rsidRPr="002D522F" w:rsidRDefault="00053F39">
            <w:pPr>
              <w:jc w:val="center"/>
              <w:rPr>
                <w:b/>
                <w:bCs/>
                <w:color w:val="000000"/>
              </w:rPr>
            </w:pPr>
            <w:r w:rsidRPr="002D522F">
              <w:rPr>
                <w:b/>
                <w:bCs/>
                <w:color w:val="000000"/>
              </w:rPr>
              <w:t>Direcţii strategice</w:t>
            </w:r>
          </w:p>
        </w:tc>
        <w:tc>
          <w:tcPr>
            <w:tcW w:w="1670" w:type="pct"/>
            <w:shd w:val="clear" w:color="auto" w:fill="auto"/>
            <w:vAlign w:val="center"/>
          </w:tcPr>
          <w:p w:rsidR="00053F39" w:rsidRPr="002D522F" w:rsidRDefault="00053F39">
            <w:pPr>
              <w:jc w:val="center"/>
              <w:rPr>
                <w:b/>
                <w:bCs/>
                <w:color w:val="000000"/>
              </w:rPr>
            </w:pPr>
            <w:r w:rsidRPr="002D522F">
              <w:rPr>
                <w:b/>
                <w:bCs/>
                <w:color w:val="000000"/>
              </w:rPr>
              <w:t>Acţiuni propuse</w:t>
            </w:r>
          </w:p>
        </w:tc>
        <w:tc>
          <w:tcPr>
            <w:tcW w:w="965" w:type="pct"/>
            <w:shd w:val="clear" w:color="auto" w:fill="auto"/>
            <w:vAlign w:val="center"/>
          </w:tcPr>
          <w:p w:rsidR="00053F39" w:rsidRPr="002D522F" w:rsidRDefault="00053F39">
            <w:pPr>
              <w:jc w:val="center"/>
              <w:rPr>
                <w:b/>
                <w:bCs/>
                <w:color w:val="000000"/>
              </w:rPr>
            </w:pPr>
            <w:r w:rsidRPr="002D522F">
              <w:rPr>
                <w:b/>
                <w:bCs/>
                <w:color w:val="000000"/>
              </w:rPr>
              <w:t>Termen</w:t>
            </w:r>
          </w:p>
        </w:tc>
        <w:tc>
          <w:tcPr>
            <w:tcW w:w="1400" w:type="pct"/>
            <w:shd w:val="clear" w:color="auto" w:fill="auto"/>
            <w:vAlign w:val="center"/>
          </w:tcPr>
          <w:p w:rsidR="00053F39" w:rsidRPr="002D522F" w:rsidRDefault="00053F39">
            <w:pPr>
              <w:jc w:val="center"/>
              <w:rPr>
                <w:b/>
                <w:bCs/>
                <w:color w:val="000000"/>
              </w:rPr>
            </w:pPr>
            <w:r w:rsidRPr="002D522F">
              <w:rPr>
                <w:b/>
                <w:bCs/>
                <w:color w:val="000000"/>
              </w:rPr>
              <w:t>Responsabilităţi</w:t>
            </w:r>
          </w:p>
        </w:tc>
      </w:tr>
      <w:tr w:rsidR="00053F39" w:rsidRPr="002D522F" w:rsidTr="004F7C0C">
        <w:trPr>
          <w:trHeight w:val="945"/>
          <w:jc w:val="center"/>
        </w:trPr>
        <w:tc>
          <w:tcPr>
            <w:tcW w:w="965" w:type="pct"/>
            <w:vMerge w:val="restart"/>
            <w:shd w:val="clear" w:color="auto" w:fill="auto"/>
            <w:vAlign w:val="center"/>
          </w:tcPr>
          <w:p w:rsidR="00053F39" w:rsidRPr="002D522F" w:rsidRDefault="00053F39">
            <w:pPr>
              <w:jc w:val="center"/>
              <w:rPr>
                <w:b/>
                <w:bCs/>
                <w:color w:val="000000"/>
              </w:rPr>
            </w:pPr>
            <w:r w:rsidRPr="002D522F">
              <w:rPr>
                <w:b/>
                <w:bCs/>
                <w:color w:val="000000"/>
              </w:rPr>
              <w:t>Curriculum</w:t>
            </w:r>
          </w:p>
        </w:tc>
        <w:tc>
          <w:tcPr>
            <w:tcW w:w="1670" w:type="pct"/>
            <w:shd w:val="clear" w:color="auto" w:fill="auto"/>
            <w:vAlign w:val="center"/>
          </w:tcPr>
          <w:p w:rsidR="00053F39" w:rsidRPr="002D522F" w:rsidRDefault="00BA076B" w:rsidP="00BA076B">
            <w:pPr>
              <w:rPr>
                <w:color w:val="000000"/>
              </w:rPr>
            </w:pPr>
            <w:r w:rsidRPr="002D522F">
              <w:rPr>
                <w:color w:val="000000"/>
              </w:rPr>
              <w:t>Perfectionarea activitatii clubului</w:t>
            </w:r>
            <w:r w:rsidR="00053F39" w:rsidRPr="002D522F">
              <w:rPr>
                <w:color w:val="000000"/>
              </w:rPr>
              <w:t xml:space="preserve"> elevilor pentru activităţi educaţionale şi culturale</w:t>
            </w:r>
          </w:p>
        </w:tc>
        <w:tc>
          <w:tcPr>
            <w:tcW w:w="965" w:type="pct"/>
            <w:shd w:val="clear" w:color="auto" w:fill="auto"/>
            <w:vAlign w:val="center"/>
          </w:tcPr>
          <w:p w:rsidR="00053F39" w:rsidRPr="002D522F" w:rsidRDefault="00BA076B">
            <w:pPr>
              <w:rPr>
                <w:color w:val="000000"/>
              </w:rPr>
            </w:pPr>
            <w:r w:rsidRPr="002D522F">
              <w:rPr>
                <w:color w:val="000000"/>
              </w:rPr>
              <w:t>S</w:t>
            </w:r>
            <w:r w:rsidR="00053F39" w:rsidRPr="002D522F">
              <w:rPr>
                <w:color w:val="000000"/>
              </w:rPr>
              <w:t>eptembrie</w:t>
            </w:r>
            <w:r w:rsidRPr="002D522F">
              <w:rPr>
                <w:color w:val="000000"/>
              </w:rPr>
              <w:t xml:space="preserve"> </w:t>
            </w:r>
            <w:r w:rsidR="00053F39" w:rsidRPr="002D522F">
              <w:rPr>
                <w:color w:val="000000"/>
              </w:rPr>
              <w:t xml:space="preserve"> a fiecărui an  şcolar</w:t>
            </w:r>
          </w:p>
        </w:tc>
        <w:tc>
          <w:tcPr>
            <w:tcW w:w="1400" w:type="pct"/>
            <w:shd w:val="clear" w:color="auto" w:fill="auto"/>
            <w:vAlign w:val="center"/>
          </w:tcPr>
          <w:p w:rsidR="00053F39" w:rsidRPr="002D522F" w:rsidRDefault="00053F39">
            <w:pPr>
              <w:rPr>
                <w:color w:val="000000"/>
              </w:rPr>
            </w:pPr>
            <w:r w:rsidRPr="002D522F">
              <w:rPr>
                <w:color w:val="000000"/>
              </w:rPr>
              <w:t>Directorul unităţii</w:t>
            </w:r>
            <w:r w:rsidR="00BA076B" w:rsidRPr="002D522F">
              <w:rPr>
                <w:color w:val="000000"/>
              </w:rPr>
              <w:t>, consilier educativ</w:t>
            </w:r>
          </w:p>
        </w:tc>
      </w:tr>
      <w:tr w:rsidR="00053F39" w:rsidRPr="002D522F" w:rsidTr="004F7C0C">
        <w:trPr>
          <w:trHeight w:val="315"/>
          <w:jc w:val="center"/>
        </w:trPr>
        <w:tc>
          <w:tcPr>
            <w:tcW w:w="965" w:type="pct"/>
            <w:vMerge/>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color w:val="000000"/>
              </w:rPr>
            </w:pPr>
            <w:r w:rsidRPr="002D522F">
              <w:rPr>
                <w:color w:val="000000"/>
              </w:rPr>
              <w:t>Redactarea revistei şcolii</w:t>
            </w:r>
          </w:p>
        </w:tc>
        <w:tc>
          <w:tcPr>
            <w:tcW w:w="965" w:type="pct"/>
            <w:shd w:val="clear" w:color="auto" w:fill="auto"/>
            <w:vAlign w:val="center"/>
          </w:tcPr>
          <w:p w:rsidR="00053F39" w:rsidRPr="002D522F" w:rsidRDefault="00BA076B">
            <w:pPr>
              <w:rPr>
                <w:color w:val="000000"/>
              </w:rPr>
            </w:pPr>
            <w:r w:rsidRPr="002D522F">
              <w:rPr>
                <w:color w:val="000000"/>
              </w:rPr>
              <w:t>A</w:t>
            </w:r>
            <w:r w:rsidR="0022479E" w:rsidRPr="002D522F">
              <w:rPr>
                <w:color w:val="000000"/>
              </w:rPr>
              <w:t>nual</w:t>
            </w:r>
            <w:r w:rsidRPr="002D522F">
              <w:rPr>
                <w:color w:val="000000"/>
              </w:rPr>
              <w:t xml:space="preserve"> </w:t>
            </w:r>
          </w:p>
        </w:tc>
        <w:tc>
          <w:tcPr>
            <w:tcW w:w="1400" w:type="pct"/>
            <w:shd w:val="clear" w:color="auto" w:fill="auto"/>
            <w:vAlign w:val="center"/>
          </w:tcPr>
          <w:p w:rsidR="00053F39" w:rsidRPr="002D522F" w:rsidRDefault="00BA076B">
            <w:pPr>
              <w:rPr>
                <w:color w:val="000000"/>
              </w:rPr>
            </w:pPr>
            <w:r w:rsidRPr="002D522F">
              <w:rPr>
                <w:color w:val="000000"/>
              </w:rPr>
              <w:t>Consilier educativ</w:t>
            </w:r>
          </w:p>
        </w:tc>
      </w:tr>
      <w:tr w:rsidR="00053F39" w:rsidRPr="002D522F" w:rsidTr="004F7C0C">
        <w:trPr>
          <w:trHeight w:val="315"/>
          <w:jc w:val="center"/>
        </w:trPr>
        <w:tc>
          <w:tcPr>
            <w:tcW w:w="965" w:type="pct"/>
            <w:vMerge/>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color w:val="000000"/>
              </w:rPr>
            </w:pPr>
            <w:r w:rsidRPr="002D522F">
              <w:rPr>
                <w:color w:val="000000"/>
              </w:rPr>
              <w:t>Organizarea de excursii de studiu</w:t>
            </w:r>
          </w:p>
        </w:tc>
        <w:tc>
          <w:tcPr>
            <w:tcW w:w="965" w:type="pct"/>
            <w:shd w:val="clear" w:color="auto" w:fill="auto"/>
            <w:vAlign w:val="center"/>
          </w:tcPr>
          <w:p w:rsidR="00053F39" w:rsidRPr="002D522F" w:rsidRDefault="00053F39">
            <w:pPr>
              <w:rPr>
                <w:color w:val="000000"/>
              </w:rPr>
            </w:pPr>
            <w:r w:rsidRPr="002D522F">
              <w:rPr>
                <w:color w:val="000000"/>
              </w:rPr>
              <w:t> </w:t>
            </w:r>
            <w:r w:rsidR="00BA076B" w:rsidRPr="002D522F">
              <w:rPr>
                <w:color w:val="000000"/>
              </w:rPr>
              <w:t>O</w:t>
            </w:r>
            <w:r w:rsidR="0022479E" w:rsidRPr="002D522F">
              <w:rPr>
                <w:color w:val="000000"/>
              </w:rPr>
              <w:t>cazional</w:t>
            </w:r>
            <w:r w:rsidR="00BA076B" w:rsidRPr="002D522F">
              <w:rPr>
                <w:color w:val="000000"/>
              </w:rPr>
              <w:t xml:space="preserve"> </w:t>
            </w:r>
          </w:p>
        </w:tc>
        <w:tc>
          <w:tcPr>
            <w:tcW w:w="1400" w:type="pct"/>
            <w:shd w:val="clear" w:color="auto" w:fill="auto"/>
            <w:vAlign w:val="center"/>
          </w:tcPr>
          <w:p w:rsidR="00053F39" w:rsidRPr="002D522F" w:rsidRDefault="00053F39">
            <w:pPr>
              <w:rPr>
                <w:color w:val="000000"/>
              </w:rPr>
            </w:pPr>
            <w:r w:rsidRPr="002D522F">
              <w:rPr>
                <w:color w:val="000000"/>
              </w:rPr>
              <w:t>Directorul educativ</w:t>
            </w:r>
          </w:p>
        </w:tc>
      </w:tr>
      <w:tr w:rsidR="00053F39" w:rsidRPr="002D522F" w:rsidTr="004F7C0C">
        <w:trPr>
          <w:trHeight w:val="645"/>
          <w:jc w:val="center"/>
        </w:trPr>
        <w:tc>
          <w:tcPr>
            <w:tcW w:w="965" w:type="pct"/>
            <w:vMerge/>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color w:val="000000"/>
              </w:rPr>
            </w:pPr>
            <w:r w:rsidRPr="002D522F">
              <w:rPr>
                <w:color w:val="000000"/>
              </w:rPr>
              <w:t>Organizarea de expoziţii cu lucrări realizate de elevi</w:t>
            </w:r>
          </w:p>
        </w:tc>
        <w:tc>
          <w:tcPr>
            <w:tcW w:w="965" w:type="pct"/>
            <w:shd w:val="clear" w:color="auto" w:fill="auto"/>
            <w:vAlign w:val="center"/>
          </w:tcPr>
          <w:p w:rsidR="00053F39" w:rsidRPr="002D522F" w:rsidRDefault="00053F39">
            <w:pPr>
              <w:rPr>
                <w:color w:val="000000"/>
              </w:rPr>
            </w:pPr>
            <w:r w:rsidRPr="002D522F">
              <w:rPr>
                <w:color w:val="000000"/>
              </w:rPr>
              <w:t> </w:t>
            </w:r>
            <w:r w:rsidR="00BA076B" w:rsidRPr="002D522F">
              <w:rPr>
                <w:color w:val="000000"/>
              </w:rPr>
              <w:t>O</w:t>
            </w:r>
            <w:r w:rsidR="0022479E" w:rsidRPr="002D522F">
              <w:rPr>
                <w:color w:val="000000"/>
              </w:rPr>
              <w:t>cazional</w:t>
            </w:r>
            <w:r w:rsidR="00BA076B" w:rsidRPr="002D522F">
              <w:rPr>
                <w:color w:val="000000"/>
              </w:rPr>
              <w:t xml:space="preserve"> </w:t>
            </w:r>
          </w:p>
        </w:tc>
        <w:tc>
          <w:tcPr>
            <w:tcW w:w="1400" w:type="pct"/>
            <w:shd w:val="clear" w:color="auto" w:fill="auto"/>
            <w:vAlign w:val="center"/>
          </w:tcPr>
          <w:p w:rsidR="00053F39" w:rsidRPr="002D522F" w:rsidRDefault="00053F39">
            <w:pPr>
              <w:rPr>
                <w:color w:val="000000"/>
              </w:rPr>
            </w:pPr>
            <w:r w:rsidRPr="002D522F">
              <w:rPr>
                <w:color w:val="000000"/>
              </w:rPr>
              <w:t>Diriginţi</w:t>
            </w:r>
            <w:r w:rsidR="00BA076B" w:rsidRPr="002D522F">
              <w:rPr>
                <w:color w:val="000000"/>
              </w:rPr>
              <w:t>, consilier educativ</w:t>
            </w:r>
          </w:p>
        </w:tc>
      </w:tr>
      <w:tr w:rsidR="00053F39" w:rsidRPr="002D522F" w:rsidTr="004F7C0C">
        <w:trPr>
          <w:trHeight w:val="945"/>
          <w:jc w:val="center"/>
        </w:trPr>
        <w:tc>
          <w:tcPr>
            <w:tcW w:w="965" w:type="pct"/>
            <w:vMerge w:val="restart"/>
            <w:shd w:val="clear" w:color="auto" w:fill="auto"/>
            <w:vAlign w:val="center"/>
          </w:tcPr>
          <w:p w:rsidR="00053F39" w:rsidRPr="002D522F" w:rsidRDefault="00053F39">
            <w:pPr>
              <w:jc w:val="center"/>
              <w:rPr>
                <w:b/>
                <w:bCs/>
                <w:color w:val="000000"/>
              </w:rPr>
            </w:pPr>
            <w:r w:rsidRPr="002D522F">
              <w:rPr>
                <w:b/>
                <w:bCs/>
                <w:color w:val="000000"/>
              </w:rPr>
              <w:t>Resurse financiare şi materiale</w:t>
            </w:r>
          </w:p>
        </w:tc>
        <w:tc>
          <w:tcPr>
            <w:tcW w:w="1670" w:type="pct"/>
            <w:shd w:val="clear" w:color="auto" w:fill="auto"/>
            <w:vAlign w:val="center"/>
          </w:tcPr>
          <w:p w:rsidR="00053F39" w:rsidRPr="002D522F" w:rsidRDefault="00053F39">
            <w:pPr>
              <w:rPr>
                <w:color w:val="000000"/>
              </w:rPr>
            </w:pPr>
            <w:r w:rsidRPr="002D522F">
              <w:rPr>
                <w:color w:val="000000"/>
              </w:rPr>
              <w:t>Amenajarea clubului elevilor şi a discotecii şcolii</w:t>
            </w:r>
          </w:p>
        </w:tc>
        <w:tc>
          <w:tcPr>
            <w:tcW w:w="965" w:type="pct"/>
            <w:shd w:val="clear" w:color="auto" w:fill="auto"/>
            <w:vAlign w:val="center"/>
          </w:tcPr>
          <w:p w:rsidR="00053F39" w:rsidRPr="002D522F" w:rsidRDefault="00BA076B">
            <w:pPr>
              <w:rPr>
                <w:color w:val="000000"/>
              </w:rPr>
            </w:pPr>
            <w:r w:rsidRPr="002D522F">
              <w:rPr>
                <w:color w:val="000000"/>
              </w:rPr>
              <w:t>A</w:t>
            </w:r>
            <w:r w:rsidR="001E6457" w:rsidRPr="002D522F">
              <w:rPr>
                <w:color w:val="000000"/>
              </w:rPr>
              <w:t>ugust</w:t>
            </w:r>
            <w:r w:rsidRPr="002D522F">
              <w:rPr>
                <w:color w:val="000000"/>
              </w:rPr>
              <w:t xml:space="preserve"> </w:t>
            </w:r>
            <w:r w:rsidR="001E6457" w:rsidRPr="002D522F">
              <w:rPr>
                <w:color w:val="000000"/>
              </w:rPr>
              <w:t xml:space="preserve"> </w:t>
            </w:r>
            <w:r w:rsidR="00127FAF" w:rsidRPr="002D522F">
              <w:rPr>
                <w:color w:val="000000"/>
              </w:rPr>
              <w:t>201</w:t>
            </w:r>
            <w:r w:rsidRPr="002D522F">
              <w:rPr>
                <w:color w:val="000000"/>
              </w:rPr>
              <w:t>3</w:t>
            </w:r>
          </w:p>
        </w:tc>
        <w:tc>
          <w:tcPr>
            <w:tcW w:w="1400" w:type="pct"/>
            <w:shd w:val="clear" w:color="auto" w:fill="auto"/>
            <w:vAlign w:val="center"/>
          </w:tcPr>
          <w:p w:rsidR="00053F39" w:rsidRPr="002D522F" w:rsidRDefault="00053F39">
            <w:pPr>
              <w:rPr>
                <w:color w:val="000000"/>
              </w:rPr>
            </w:pPr>
            <w:r w:rsidRPr="002D522F">
              <w:rPr>
                <w:color w:val="000000"/>
              </w:rPr>
              <w:t>Directorul unităţii</w:t>
            </w:r>
          </w:p>
        </w:tc>
      </w:tr>
      <w:tr w:rsidR="00053F39" w:rsidRPr="002D522F" w:rsidTr="004F7C0C">
        <w:trPr>
          <w:trHeight w:val="645"/>
          <w:jc w:val="center"/>
        </w:trPr>
        <w:tc>
          <w:tcPr>
            <w:tcW w:w="965" w:type="pct"/>
            <w:vMerge/>
            <w:vAlign w:val="center"/>
          </w:tcPr>
          <w:p w:rsidR="00053F39" w:rsidRPr="002D522F" w:rsidRDefault="00053F39">
            <w:pPr>
              <w:rPr>
                <w:b/>
                <w:bCs/>
                <w:color w:val="000000"/>
              </w:rPr>
            </w:pPr>
          </w:p>
        </w:tc>
        <w:tc>
          <w:tcPr>
            <w:tcW w:w="1670" w:type="pct"/>
            <w:shd w:val="clear" w:color="auto" w:fill="auto"/>
            <w:vAlign w:val="center"/>
          </w:tcPr>
          <w:p w:rsidR="00053F39" w:rsidRPr="002D522F" w:rsidRDefault="00053F39">
            <w:pPr>
              <w:rPr>
                <w:color w:val="000000"/>
              </w:rPr>
            </w:pPr>
            <w:r w:rsidRPr="002D522F">
              <w:rPr>
                <w:color w:val="000000"/>
              </w:rPr>
              <w:t>Atragerea de sponsorizări pentru organizarea de excursii</w:t>
            </w:r>
          </w:p>
        </w:tc>
        <w:tc>
          <w:tcPr>
            <w:tcW w:w="965" w:type="pct"/>
            <w:shd w:val="clear" w:color="auto" w:fill="auto"/>
            <w:vAlign w:val="center"/>
          </w:tcPr>
          <w:p w:rsidR="00053F39" w:rsidRPr="002D522F" w:rsidRDefault="009A071C">
            <w:pPr>
              <w:rPr>
                <w:color w:val="000000"/>
              </w:rPr>
            </w:pPr>
            <w:r w:rsidRPr="002D522F">
              <w:rPr>
                <w:color w:val="000000"/>
              </w:rPr>
              <w:t>L</w:t>
            </w:r>
            <w:r w:rsidR="00053F39" w:rsidRPr="002D522F">
              <w:rPr>
                <w:color w:val="000000"/>
              </w:rPr>
              <w:t>unar</w:t>
            </w:r>
            <w:r w:rsidRPr="002D522F">
              <w:rPr>
                <w:color w:val="000000"/>
              </w:rPr>
              <w:t xml:space="preserve"> </w:t>
            </w:r>
          </w:p>
        </w:tc>
        <w:tc>
          <w:tcPr>
            <w:tcW w:w="1400" w:type="pct"/>
            <w:shd w:val="clear" w:color="auto" w:fill="auto"/>
            <w:vAlign w:val="center"/>
          </w:tcPr>
          <w:p w:rsidR="00053F39" w:rsidRPr="002D522F" w:rsidRDefault="00053F39">
            <w:pPr>
              <w:rPr>
                <w:color w:val="000000"/>
              </w:rPr>
            </w:pPr>
            <w:r w:rsidRPr="002D522F">
              <w:rPr>
                <w:color w:val="000000"/>
              </w:rPr>
              <w:t>Directorul educativ</w:t>
            </w:r>
          </w:p>
        </w:tc>
      </w:tr>
      <w:tr w:rsidR="00053F39" w:rsidRPr="002D522F" w:rsidTr="004F7C0C">
        <w:trPr>
          <w:trHeight w:val="945"/>
          <w:jc w:val="center"/>
        </w:trPr>
        <w:tc>
          <w:tcPr>
            <w:tcW w:w="965" w:type="pct"/>
            <w:vMerge w:val="restart"/>
            <w:shd w:val="clear" w:color="auto" w:fill="auto"/>
            <w:vAlign w:val="center"/>
          </w:tcPr>
          <w:p w:rsidR="00053F39" w:rsidRPr="002D522F" w:rsidRDefault="00053F39">
            <w:pPr>
              <w:jc w:val="center"/>
              <w:rPr>
                <w:b/>
                <w:bCs/>
                <w:color w:val="000000"/>
              </w:rPr>
            </w:pPr>
            <w:r w:rsidRPr="002D522F">
              <w:rPr>
                <w:b/>
                <w:bCs/>
                <w:color w:val="000000"/>
              </w:rPr>
              <w:t>Resurse umane</w:t>
            </w:r>
          </w:p>
        </w:tc>
        <w:tc>
          <w:tcPr>
            <w:tcW w:w="1670" w:type="pct"/>
            <w:vMerge w:val="restart"/>
            <w:shd w:val="clear" w:color="auto" w:fill="auto"/>
            <w:vAlign w:val="center"/>
          </w:tcPr>
          <w:p w:rsidR="00053F39" w:rsidRPr="002D522F" w:rsidRDefault="00053F39">
            <w:pPr>
              <w:rPr>
                <w:color w:val="000000"/>
              </w:rPr>
            </w:pPr>
            <w:r w:rsidRPr="002D522F">
              <w:rPr>
                <w:color w:val="000000"/>
              </w:rPr>
              <w:t>Organizarea şi supravegherea activităţilor extracurriculare de către cadrele didactice</w:t>
            </w:r>
          </w:p>
        </w:tc>
        <w:tc>
          <w:tcPr>
            <w:tcW w:w="965" w:type="pct"/>
            <w:vMerge w:val="restart"/>
            <w:shd w:val="clear" w:color="auto" w:fill="auto"/>
            <w:vAlign w:val="center"/>
          </w:tcPr>
          <w:p w:rsidR="00053F39" w:rsidRPr="002D522F" w:rsidRDefault="009A071C">
            <w:pPr>
              <w:rPr>
                <w:color w:val="000000"/>
              </w:rPr>
            </w:pPr>
            <w:r w:rsidRPr="002D522F">
              <w:rPr>
                <w:color w:val="000000"/>
              </w:rPr>
              <w:t>L</w:t>
            </w:r>
            <w:r w:rsidR="00053F39" w:rsidRPr="002D522F">
              <w:rPr>
                <w:color w:val="000000"/>
              </w:rPr>
              <w:t>unar</w:t>
            </w:r>
            <w:r w:rsidRPr="002D522F">
              <w:rPr>
                <w:color w:val="000000"/>
              </w:rPr>
              <w:t xml:space="preserve"> </w:t>
            </w:r>
          </w:p>
        </w:tc>
        <w:tc>
          <w:tcPr>
            <w:tcW w:w="1400" w:type="pct"/>
            <w:shd w:val="clear" w:color="auto" w:fill="auto"/>
            <w:vAlign w:val="center"/>
          </w:tcPr>
          <w:p w:rsidR="00053F39" w:rsidRPr="002D522F" w:rsidRDefault="00053F39">
            <w:pPr>
              <w:rPr>
                <w:color w:val="000000"/>
              </w:rPr>
            </w:pPr>
            <w:r w:rsidRPr="002D522F">
              <w:rPr>
                <w:color w:val="000000"/>
              </w:rPr>
              <w:t>Directorul educativ</w:t>
            </w:r>
          </w:p>
        </w:tc>
      </w:tr>
      <w:tr w:rsidR="00053F39" w:rsidRPr="002D522F" w:rsidTr="004F7C0C">
        <w:trPr>
          <w:trHeight w:val="330"/>
          <w:jc w:val="center"/>
        </w:trPr>
        <w:tc>
          <w:tcPr>
            <w:tcW w:w="965" w:type="pct"/>
            <w:vMerge/>
            <w:vAlign w:val="center"/>
          </w:tcPr>
          <w:p w:rsidR="00053F39" w:rsidRPr="002D522F" w:rsidRDefault="00053F39">
            <w:pPr>
              <w:rPr>
                <w:b/>
                <w:bCs/>
                <w:color w:val="000000"/>
              </w:rPr>
            </w:pPr>
          </w:p>
        </w:tc>
        <w:tc>
          <w:tcPr>
            <w:tcW w:w="1670" w:type="pct"/>
            <w:vMerge/>
            <w:vAlign w:val="center"/>
          </w:tcPr>
          <w:p w:rsidR="00053F39" w:rsidRPr="002D522F" w:rsidRDefault="00053F39">
            <w:pPr>
              <w:rPr>
                <w:color w:val="000000"/>
              </w:rPr>
            </w:pPr>
          </w:p>
        </w:tc>
        <w:tc>
          <w:tcPr>
            <w:tcW w:w="965" w:type="pct"/>
            <w:vMerge/>
            <w:vAlign w:val="center"/>
          </w:tcPr>
          <w:p w:rsidR="00053F39" w:rsidRPr="002D522F" w:rsidRDefault="00053F39">
            <w:pPr>
              <w:rPr>
                <w:color w:val="000000"/>
              </w:rPr>
            </w:pPr>
          </w:p>
        </w:tc>
        <w:tc>
          <w:tcPr>
            <w:tcW w:w="1400" w:type="pct"/>
            <w:shd w:val="clear" w:color="auto" w:fill="auto"/>
            <w:vAlign w:val="center"/>
          </w:tcPr>
          <w:p w:rsidR="00053F39" w:rsidRPr="002D522F" w:rsidRDefault="00053F39">
            <w:pPr>
              <w:rPr>
                <w:color w:val="000000"/>
              </w:rPr>
            </w:pPr>
            <w:r w:rsidRPr="002D522F">
              <w:rPr>
                <w:color w:val="000000"/>
              </w:rPr>
              <w:t>Diriginţi</w:t>
            </w:r>
          </w:p>
        </w:tc>
      </w:tr>
      <w:tr w:rsidR="00053F39" w:rsidRPr="002D522F" w:rsidTr="004F7C0C">
        <w:trPr>
          <w:trHeight w:val="945"/>
          <w:jc w:val="center"/>
        </w:trPr>
        <w:tc>
          <w:tcPr>
            <w:tcW w:w="965" w:type="pct"/>
            <w:shd w:val="clear" w:color="auto" w:fill="auto"/>
            <w:vAlign w:val="center"/>
          </w:tcPr>
          <w:p w:rsidR="00053F39" w:rsidRPr="002D522F" w:rsidRDefault="00053F39">
            <w:pPr>
              <w:jc w:val="center"/>
              <w:rPr>
                <w:b/>
                <w:bCs/>
                <w:color w:val="000000"/>
              </w:rPr>
            </w:pPr>
            <w:r w:rsidRPr="002D522F">
              <w:rPr>
                <w:b/>
                <w:bCs/>
                <w:color w:val="000000"/>
              </w:rPr>
              <w:t>Relaţia cu Comunitatea</w:t>
            </w:r>
          </w:p>
        </w:tc>
        <w:tc>
          <w:tcPr>
            <w:tcW w:w="1670" w:type="pct"/>
            <w:shd w:val="clear" w:color="auto" w:fill="auto"/>
            <w:vAlign w:val="center"/>
          </w:tcPr>
          <w:p w:rsidR="00053F39" w:rsidRPr="002D522F" w:rsidRDefault="00053F39">
            <w:pPr>
              <w:rPr>
                <w:color w:val="000000"/>
              </w:rPr>
            </w:pPr>
            <w:r w:rsidRPr="002D522F">
              <w:rPr>
                <w:color w:val="000000"/>
              </w:rPr>
              <w:t>Vizite ale corului de colindători la Primărie, spital, poliţie, agenţi economici</w:t>
            </w:r>
          </w:p>
        </w:tc>
        <w:tc>
          <w:tcPr>
            <w:tcW w:w="965" w:type="pct"/>
            <w:shd w:val="clear" w:color="auto" w:fill="auto"/>
            <w:vAlign w:val="center"/>
          </w:tcPr>
          <w:p w:rsidR="00053F39" w:rsidRPr="002D522F" w:rsidRDefault="009A071C">
            <w:pPr>
              <w:rPr>
                <w:color w:val="000000"/>
              </w:rPr>
            </w:pPr>
            <w:r w:rsidRPr="002D522F">
              <w:rPr>
                <w:color w:val="000000"/>
              </w:rPr>
              <w:t>D</w:t>
            </w:r>
            <w:r w:rsidR="00053F39" w:rsidRPr="002D522F">
              <w:rPr>
                <w:color w:val="000000"/>
              </w:rPr>
              <w:t>ecembrie</w:t>
            </w:r>
            <w:r w:rsidRPr="002D522F">
              <w:rPr>
                <w:color w:val="000000"/>
              </w:rPr>
              <w:t xml:space="preserve"> </w:t>
            </w:r>
          </w:p>
        </w:tc>
        <w:tc>
          <w:tcPr>
            <w:tcW w:w="1400" w:type="pct"/>
            <w:shd w:val="clear" w:color="auto" w:fill="auto"/>
            <w:vAlign w:val="center"/>
          </w:tcPr>
          <w:p w:rsidR="00053F39" w:rsidRPr="002D522F" w:rsidRDefault="00053F39">
            <w:pPr>
              <w:rPr>
                <w:color w:val="000000"/>
              </w:rPr>
            </w:pPr>
            <w:r w:rsidRPr="002D522F">
              <w:rPr>
                <w:color w:val="000000"/>
              </w:rPr>
              <w:t>Directorul educativ</w:t>
            </w:r>
          </w:p>
        </w:tc>
      </w:tr>
    </w:tbl>
    <w:p w:rsidR="00691152" w:rsidRPr="002D522F" w:rsidRDefault="00691152" w:rsidP="00020CCA"/>
    <w:p w:rsidR="003D1E7B" w:rsidRPr="002D522F" w:rsidRDefault="00691152" w:rsidP="003D1E7B">
      <w:r w:rsidRPr="002D522F">
        <w:lastRenderedPageBreak/>
        <w:t xml:space="preserve"> </w:t>
      </w:r>
      <w:r w:rsidR="0099052A" w:rsidRPr="002D522F">
        <w:tab/>
      </w:r>
      <w:r w:rsidR="003D1E7B" w:rsidRPr="002D522F">
        <w:t>Avantajele ţintei strategice şi activităţilor propuse sunt:</w:t>
      </w:r>
    </w:p>
    <w:p w:rsidR="003D1E7B" w:rsidRPr="002D522F" w:rsidRDefault="003D1E7B" w:rsidP="00E71793">
      <w:pPr>
        <w:numPr>
          <w:ilvl w:val="0"/>
          <w:numId w:val="2"/>
        </w:numPr>
      </w:pPr>
      <w:r w:rsidRPr="002D522F">
        <w:t>Petrecerea timpului liber al elevilor într-un mod util şi plăcut;</w:t>
      </w:r>
    </w:p>
    <w:p w:rsidR="003D1E7B" w:rsidRPr="002D522F" w:rsidRDefault="003D1E7B" w:rsidP="00E71793">
      <w:pPr>
        <w:numPr>
          <w:ilvl w:val="0"/>
          <w:numId w:val="2"/>
        </w:numPr>
      </w:pPr>
      <w:r w:rsidRPr="002D522F">
        <w:t>Cunoaşterea mai bine a elevilor de către cadrele didactice;</w:t>
      </w:r>
    </w:p>
    <w:p w:rsidR="003D1E7B" w:rsidRPr="002D522F" w:rsidRDefault="003D1E7B" w:rsidP="00E71793">
      <w:pPr>
        <w:numPr>
          <w:ilvl w:val="0"/>
          <w:numId w:val="2"/>
        </w:numPr>
      </w:pPr>
      <w:r w:rsidRPr="002D522F">
        <w:t>Atragerea elevilor spre unitatea şcolară;</w:t>
      </w:r>
    </w:p>
    <w:p w:rsidR="003D1E7B" w:rsidRPr="002D522F" w:rsidRDefault="009A071C" w:rsidP="00E71793">
      <w:pPr>
        <w:numPr>
          <w:ilvl w:val="0"/>
          <w:numId w:val="2"/>
        </w:numPr>
      </w:pPr>
      <w:r w:rsidRPr="002D522F">
        <w:t>Reducerea abandonului şcolar.</w:t>
      </w:r>
    </w:p>
    <w:p w:rsidR="00927C13" w:rsidRPr="002D522F" w:rsidRDefault="00927C13" w:rsidP="006E4C21">
      <w:pPr>
        <w:jc w:val="center"/>
        <w:outlineLvl w:val="0"/>
      </w:pPr>
    </w:p>
    <w:p w:rsidR="00927C13" w:rsidRPr="002D522F" w:rsidRDefault="00927C13" w:rsidP="006E4C21">
      <w:pPr>
        <w:jc w:val="center"/>
        <w:outlineLvl w:val="0"/>
      </w:pPr>
    </w:p>
    <w:p w:rsidR="00927C13" w:rsidRPr="002D522F" w:rsidRDefault="00927C13" w:rsidP="006E4C21">
      <w:pPr>
        <w:jc w:val="center"/>
        <w:outlineLvl w:val="0"/>
      </w:pPr>
    </w:p>
    <w:p w:rsidR="00927C13" w:rsidRPr="002D522F" w:rsidRDefault="00927C13" w:rsidP="006E4C21">
      <w:pPr>
        <w:jc w:val="center"/>
        <w:outlineLvl w:val="0"/>
      </w:pPr>
    </w:p>
    <w:p w:rsidR="00927C13" w:rsidRPr="002D522F" w:rsidRDefault="00927C13" w:rsidP="006E4C21">
      <w:pPr>
        <w:jc w:val="center"/>
        <w:outlineLvl w:val="0"/>
      </w:pPr>
    </w:p>
    <w:p w:rsidR="00927C13" w:rsidRPr="002D522F" w:rsidRDefault="00927C13" w:rsidP="006E4C21">
      <w:pPr>
        <w:jc w:val="center"/>
        <w:outlineLvl w:val="0"/>
      </w:pPr>
    </w:p>
    <w:p w:rsidR="00927C13" w:rsidRPr="002D522F" w:rsidRDefault="00927C13" w:rsidP="006E4C21">
      <w:pPr>
        <w:jc w:val="center"/>
        <w:outlineLvl w:val="0"/>
      </w:pPr>
    </w:p>
    <w:p w:rsidR="00927C13" w:rsidRPr="002D522F" w:rsidRDefault="00927C13" w:rsidP="006E4C21">
      <w:pPr>
        <w:jc w:val="center"/>
        <w:outlineLvl w:val="0"/>
      </w:pPr>
    </w:p>
    <w:p w:rsidR="00927C13" w:rsidRDefault="00927C13"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Default="004F7C0C" w:rsidP="006E4C21">
      <w:pPr>
        <w:jc w:val="center"/>
        <w:outlineLvl w:val="0"/>
      </w:pPr>
    </w:p>
    <w:p w:rsidR="004F7C0C" w:rsidRPr="002D522F" w:rsidRDefault="004F7C0C" w:rsidP="006E4C21">
      <w:pPr>
        <w:jc w:val="center"/>
        <w:outlineLvl w:val="0"/>
      </w:pPr>
    </w:p>
    <w:p w:rsidR="00927C13" w:rsidRPr="002D522F" w:rsidRDefault="00927C13" w:rsidP="00927C13">
      <w:pPr>
        <w:rPr>
          <w:b/>
        </w:rPr>
      </w:pPr>
    </w:p>
    <w:p w:rsidR="00927C13" w:rsidRPr="002D522F" w:rsidRDefault="00927C13" w:rsidP="00927C13">
      <w:pP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16"/>
        <w:gridCol w:w="5740"/>
        <w:gridCol w:w="3409"/>
        <w:gridCol w:w="2031"/>
        <w:gridCol w:w="9"/>
        <w:gridCol w:w="2264"/>
      </w:tblGrid>
      <w:tr w:rsidR="00927C13" w:rsidRPr="002D522F" w:rsidTr="004F7C0C">
        <w:trPr>
          <w:jc w:val="center"/>
        </w:trPr>
        <w:tc>
          <w:tcPr>
            <w:tcW w:w="5000" w:type="pct"/>
            <w:gridSpan w:val="6"/>
            <w:tcBorders>
              <w:top w:val="single" w:sz="4" w:space="0" w:color="auto"/>
              <w:left w:val="single" w:sz="4" w:space="0" w:color="auto"/>
              <w:bottom w:val="single" w:sz="4" w:space="0" w:color="auto"/>
              <w:right w:val="single" w:sz="4" w:space="0" w:color="auto"/>
            </w:tcBorders>
          </w:tcPr>
          <w:p w:rsidR="00927C13" w:rsidRPr="002D522F" w:rsidRDefault="00927C13" w:rsidP="00927C13">
            <w:pPr>
              <w:jc w:val="center"/>
            </w:pPr>
            <w:r w:rsidRPr="002D522F">
              <w:rPr>
                <w:b/>
                <w:bCs/>
                <w:color w:val="000000"/>
              </w:rPr>
              <w:lastRenderedPageBreak/>
              <w:t>ŢINTA STRATEGICĂ 6</w:t>
            </w:r>
          </w:p>
        </w:tc>
      </w:tr>
      <w:tr w:rsidR="00927C13" w:rsidRPr="002D522F" w:rsidTr="004F7C0C">
        <w:trPr>
          <w:jc w:val="center"/>
        </w:trPr>
        <w:tc>
          <w:tcPr>
            <w:tcW w:w="5000" w:type="pct"/>
            <w:gridSpan w:val="6"/>
            <w:tcBorders>
              <w:top w:val="single" w:sz="4" w:space="0" w:color="auto"/>
              <w:left w:val="single" w:sz="4" w:space="0" w:color="auto"/>
              <w:bottom w:val="single" w:sz="4" w:space="0" w:color="auto"/>
              <w:right w:val="single" w:sz="4" w:space="0" w:color="auto"/>
            </w:tcBorders>
          </w:tcPr>
          <w:p w:rsidR="00927C13" w:rsidRPr="002D522F" w:rsidRDefault="00927C13" w:rsidP="00453F9D">
            <w:pPr>
              <w:rPr>
                <w:b/>
                <w:bCs/>
                <w:color w:val="000000"/>
              </w:rPr>
            </w:pPr>
            <w:r w:rsidRPr="002D522F">
              <w:rPr>
                <w:b/>
                <w:bCs/>
                <w:color w:val="000000"/>
              </w:rPr>
              <w:t>Creşterea calităţii actului managerial şi activităţii cadrelor didactice</w:t>
            </w:r>
          </w:p>
        </w:tc>
      </w:tr>
      <w:tr w:rsidR="00927C13" w:rsidRPr="002D522F" w:rsidTr="004F7C0C">
        <w:trPr>
          <w:jc w:val="center"/>
        </w:trPr>
        <w:tc>
          <w:tcPr>
            <w:tcW w:w="73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Domenii </w:t>
            </w:r>
          </w:p>
        </w:tc>
        <w:tc>
          <w:tcPr>
            <w:tcW w:w="1820"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Obiective / Activităţi</w:t>
            </w:r>
          </w:p>
        </w:tc>
        <w:tc>
          <w:tcPr>
            <w:tcW w:w="1081"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Monitorizare/ Responsabilit.</w:t>
            </w:r>
          </w:p>
        </w:tc>
        <w:tc>
          <w:tcPr>
            <w:tcW w:w="647"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Termen </w:t>
            </w:r>
          </w:p>
        </w:tc>
        <w:tc>
          <w:tcPr>
            <w:tcW w:w="71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Evaluare</w:t>
            </w:r>
          </w:p>
        </w:tc>
      </w:tr>
      <w:tr w:rsidR="00927C13" w:rsidRPr="002D522F" w:rsidTr="004F7C0C">
        <w:trPr>
          <w:jc w:val="center"/>
        </w:trPr>
        <w:tc>
          <w:tcPr>
            <w:tcW w:w="73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Curriculum </w:t>
            </w:r>
          </w:p>
        </w:tc>
        <w:tc>
          <w:tcPr>
            <w:tcW w:w="1820" w:type="pct"/>
            <w:tcBorders>
              <w:top w:val="single" w:sz="4" w:space="0" w:color="auto"/>
              <w:left w:val="single" w:sz="4" w:space="0" w:color="auto"/>
              <w:bottom w:val="single" w:sz="4" w:space="0" w:color="auto"/>
              <w:right w:val="single" w:sz="4" w:space="0" w:color="auto"/>
            </w:tcBorders>
          </w:tcPr>
          <w:p w:rsidR="00927C13" w:rsidRPr="002D522F" w:rsidRDefault="00927C13" w:rsidP="00453F9D">
            <w:pPr>
              <w:rPr>
                <w:b/>
              </w:rPr>
            </w:pPr>
            <w:r w:rsidRPr="002D522F">
              <w:rPr>
                <w:b/>
              </w:rPr>
              <w:t>1.Cunoaşterea şi aplicarea documentelor de politică educaţională elaborate extern şi in</w:t>
            </w:r>
            <w:r w:rsidR="00AD1558" w:rsidRPr="002D522F">
              <w:rPr>
                <w:b/>
              </w:rPr>
              <w:t xml:space="preserve">tern (M.E.C.I., I.S.J.HD, Şc.Gimnaziala </w:t>
            </w:r>
            <w:r w:rsidRPr="002D522F">
              <w:rPr>
                <w:b/>
              </w:rPr>
              <w:t>Nr.3 Lupeni)</w:t>
            </w:r>
          </w:p>
          <w:p w:rsidR="00927C13" w:rsidRPr="002D522F" w:rsidRDefault="00927C13" w:rsidP="00453F9D">
            <w:r w:rsidRPr="002D522F">
              <w:t xml:space="preserve">    a. punerea la dispoziţia cadrelor didactice a acestor documente în biblioteca şcolii cât şi în dosarul metodic al fiecărei catedre;</w:t>
            </w:r>
          </w:p>
          <w:p w:rsidR="00927C13" w:rsidRPr="002D522F" w:rsidRDefault="00927C13" w:rsidP="00453F9D">
            <w:r w:rsidRPr="002D522F">
              <w:t xml:space="preserve">    b. implementarea lor prin planurile specifice ale catedrelor, comisiilor de specialitate.</w:t>
            </w:r>
          </w:p>
          <w:p w:rsidR="00927C13" w:rsidRPr="002D522F" w:rsidRDefault="00927C13" w:rsidP="00453F9D"/>
          <w:p w:rsidR="00927C13" w:rsidRPr="002D522F" w:rsidRDefault="00927C13" w:rsidP="00453F9D">
            <w:pPr>
              <w:rPr>
                <w:b/>
              </w:rPr>
            </w:pPr>
            <w:r w:rsidRPr="002D522F">
              <w:rPr>
                <w:b/>
              </w:rPr>
              <w:t>2. Creşterea eficienţei demersului educaţional</w:t>
            </w:r>
          </w:p>
          <w:p w:rsidR="00927C13" w:rsidRPr="002D522F" w:rsidRDefault="00927C13" w:rsidP="00453F9D">
            <w:r w:rsidRPr="002D522F">
              <w:t xml:space="preserve">    a. asigurarea pregătirii metodice pentru lecţii reflectată în schiţele de plan pentru toate cadrele;</w:t>
            </w:r>
          </w:p>
          <w:p w:rsidR="00927C13" w:rsidRPr="002D522F" w:rsidRDefault="00927C13" w:rsidP="00453F9D">
            <w:r w:rsidRPr="002D522F">
              <w:t xml:space="preserve">   </w:t>
            </w:r>
          </w:p>
          <w:p w:rsidR="00927C13" w:rsidRPr="002D522F" w:rsidRDefault="00927C13" w:rsidP="00453F9D">
            <w:r w:rsidRPr="002D522F">
              <w:t xml:space="preserve">    b. construirea proiectelor de evaluare unitar pe an de studiu şi obiect de învăţământ;</w:t>
            </w:r>
          </w:p>
          <w:p w:rsidR="00927C13" w:rsidRPr="002D522F" w:rsidRDefault="00927C13" w:rsidP="00453F9D">
            <w:r w:rsidRPr="002D522F">
              <w:t xml:space="preserve">    c. construirea ofertei educaţionale pentru anul </w:t>
            </w:r>
            <w:r w:rsidR="003305FB" w:rsidRPr="002D522F">
              <w:t xml:space="preserve">2013 – 2014 </w:t>
            </w:r>
            <w:r w:rsidRPr="002D522F">
              <w:t>pe baza studierii pieţei educaţionale, a cererii, a planului cadru;</w:t>
            </w:r>
          </w:p>
          <w:p w:rsidR="00927C13" w:rsidRPr="002D522F" w:rsidRDefault="00927C13" w:rsidP="00453F9D">
            <w:r w:rsidRPr="002D522F">
              <w:t xml:space="preserve">    d. prezentarea ofertei educaţionale în catedră, aprobarea de către C.A.;</w:t>
            </w:r>
          </w:p>
          <w:p w:rsidR="00927C13" w:rsidRPr="002D522F" w:rsidRDefault="008A37E0" w:rsidP="00453F9D">
            <w:r w:rsidRPr="002D522F">
              <w:t xml:space="preserve">    e. stabilirea C.D.L</w:t>
            </w:r>
            <w:r w:rsidR="00927C13" w:rsidRPr="002D522F">
              <w:t xml:space="preserve">. pentru anul şcolar </w:t>
            </w:r>
            <w:r w:rsidR="003305FB" w:rsidRPr="002D522F">
              <w:t>2013</w:t>
            </w:r>
            <w:r w:rsidRPr="002D522F">
              <w:t xml:space="preserve"> –201</w:t>
            </w:r>
            <w:r w:rsidR="003305FB" w:rsidRPr="002D522F">
              <w:t>4</w:t>
            </w:r>
          </w:p>
        </w:tc>
        <w:tc>
          <w:tcPr>
            <w:tcW w:w="1081" w:type="pct"/>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Bibliotecar</w:t>
            </w:r>
          </w:p>
          <w:p w:rsidR="00927C13" w:rsidRPr="002D522F" w:rsidRDefault="00927C13" w:rsidP="00453F9D"/>
          <w:p w:rsidR="00927C13" w:rsidRPr="002D522F" w:rsidRDefault="00927C13" w:rsidP="00453F9D"/>
          <w:p w:rsidR="00927C13" w:rsidRPr="002D522F" w:rsidRDefault="00927C13" w:rsidP="00453F9D">
            <w:r w:rsidRPr="002D522F">
              <w:t>Responsabilii comisiilor metodice</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Monitorizare prin asistenţe şi interasistenţe la ore</w:t>
            </w:r>
          </w:p>
          <w:p w:rsidR="00927C13" w:rsidRPr="002D522F" w:rsidRDefault="00927C13" w:rsidP="00453F9D">
            <w:r w:rsidRPr="002D522F">
              <w:t>Cadrele didactice</w:t>
            </w:r>
          </w:p>
          <w:p w:rsidR="00927C13" w:rsidRPr="002D522F" w:rsidRDefault="00927C13" w:rsidP="00453F9D"/>
          <w:p w:rsidR="008A37E0" w:rsidRPr="002D522F" w:rsidRDefault="008A37E0" w:rsidP="00453F9D"/>
          <w:p w:rsidR="00927C13" w:rsidRPr="002D522F" w:rsidRDefault="00927C13" w:rsidP="00453F9D">
            <w:r w:rsidRPr="002D522F">
              <w:t xml:space="preserve">Responsabili de catedră </w:t>
            </w:r>
          </w:p>
          <w:p w:rsidR="00927C13" w:rsidRPr="002D522F" w:rsidRDefault="00927C13" w:rsidP="00453F9D">
            <w:r w:rsidRPr="002D522F">
              <w:t>Cadre didactice</w:t>
            </w:r>
          </w:p>
          <w:p w:rsidR="00927C13" w:rsidRPr="002D522F" w:rsidRDefault="00927C13" w:rsidP="00453F9D"/>
          <w:p w:rsidR="00927C13" w:rsidRPr="002D522F" w:rsidRDefault="00927C13" w:rsidP="00453F9D"/>
          <w:p w:rsidR="00927C13" w:rsidRPr="002D522F" w:rsidRDefault="00927C13" w:rsidP="00453F9D">
            <w:r w:rsidRPr="002D522F">
              <w:t>Responsabili catedre</w:t>
            </w:r>
          </w:p>
          <w:p w:rsidR="00927C13" w:rsidRPr="002D522F" w:rsidRDefault="00927C13" w:rsidP="00453F9D"/>
          <w:p w:rsidR="00927C13" w:rsidRPr="002D522F" w:rsidRDefault="00927C13" w:rsidP="00453F9D">
            <w:r w:rsidRPr="002D522F">
              <w:t>Consil. de administrație</w:t>
            </w:r>
          </w:p>
          <w:p w:rsidR="00927C13" w:rsidRPr="002D522F" w:rsidRDefault="00927C13" w:rsidP="00453F9D">
            <w:r w:rsidRPr="002D522F">
              <w:t>Comisia curriculum</w:t>
            </w:r>
          </w:p>
        </w:tc>
        <w:tc>
          <w:tcPr>
            <w:tcW w:w="647"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10.09.</w:t>
            </w:r>
            <w:r w:rsidR="00AD1558" w:rsidRPr="002D522F">
              <w:t>2012</w:t>
            </w:r>
          </w:p>
          <w:p w:rsidR="00927C13" w:rsidRPr="002D522F" w:rsidRDefault="00927C13" w:rsidP="00453F9D"/>
          <w:p w:rsidR="00927C13" w:rsidRPr="002D522F" w:rsidRDefault="00927C13" w:rsidP="00453F9D"/>
          <w:p w:rsidR="00927C13" w:rsidRPr="002D522F" w:rsidRDefault="00927C13" w:rsidP="00453F9D">
            <w:r w:rsidRPr="002D522F">
              <w:t xml:space="preserve">  1.10.</w:t>
            </w:r>
            <w:r w:rsidR="00AD1558" w:rsidRPr="002D522F">
              <w:t>2012</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AD1558" w:rsidP="00453F9D">
            <w:r w:rsidRPr="002D522F">
              <w:t>P</w:t>
            </w:r>
            <w:r w:rsidR="00927C13" w:rsidRPr="002D522F">
              <w:t>ermanent</w:t>
            </w:r>
            <w:r w:rsidRPr="002D522F">
              <w:t xml:space="preserve"> </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3305FB" w:rsidP="00453F9D">
            <w:r w:rsidRPr="002D522F">
              <w:t>L</w:t>
            </w:r>
            <w:r w:rsidR="00927C13" w:rsidRPr="002D522F">
              <w:t>a</w:t>
            </w:r>
            <w:r w:rsidRPr="002D522F">
              <w:t xml:space="preserve"> </w:t>
            </w:r>
            <w:r w:rsidR="00927C13" w:rsidRPr="002D522F">
              <w:t xml:space="preserve"> începutul fiecărui semestru</w:t>
            </w:r>
          </w:p>
          <w:p w:rsidR="003305FB" w:rsidRPr="002D522F" w:rsidRDefault="003305FB" w:rsidP="00453F9D"/>
          <w:p w:rsidR="00927C13" w:rsidRPr="002D522F" w:rsidRDefault="00927C13" w:rsidP="00453F9D">
            <w:r w:rsidRPr="002D522F">
              <w:t xml:space="preserve">ian. </w:t>
            </w:r>
            <w:r w:rsidR="003305FB" w:rsidRPr="002D522F">
              <w:t>2013</w:t>
            </w:r>
          </w:p>
          <w:p w:rsidR="00927C13" w:rsidRPr="002D522F" w:rsidRDefault="00927C13" w:rsidP="00453F9D"/>
          <w:p w:rsidR="00927C13" w:rsidRPr="002D522F" w:rsidRDefault="00927C13" w:rsidP="00453F9D"/>
          <w:p w:rsidR="00927C13" w:rsidRPr="002D522F" w:rsidRDefault="00927C13" w:rsidP="00453F9D">
            <w:r w:rsidRPr="002D522F">
              <w:t xml:space="preserve">feb. </w:t>
            </w:r>
            <w:r w:rsidR="003305FB" w:rsidRPr="002D522F">
              <w:t>2013</w:t>
            </w:r>
          </w:p>
          <w:p w:rsidR="00927C13" w:rsidRPr="002D522F" w:rsidRDefault="00927C13" w:rsidP="00453F9D"/>
          <w:p w:rsidR="00927C13" w:rsidRPr="002D522F" w:rsidRDefault="00927C13" w:rsidP="00453F9D">
            <w:r w:rsidRPr="002D522F">
              <w:t xml:space="preserve">mart. </w:t>
            </w:r>
            <w:r w:rsidR="00127FAF" w:rsidRPr="002D522F">
              <w:t>201</w:t>
            </w:r>
            <w:r w:rsidR="003305FB" w:rsidRPr="002D522F">
              <w:t>3</w:t>
            </w:r>
          </w:p>
        </w:tc>
        <w:tc>
          <w:tcPr>
            <w:tcW w:w="717" w:type="pct"/>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 creşterea eficienţei activităţii metodice</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8A37E0" w:rsidRPr="002D522F" w:rsidRDefault="008A37E0" w:rsidP="00453F9D"/>
          <w:p w:rsidR="00927C13" w:rsidRPr="002D522F" w:rsidRDefault="00927C13" w:rsidP="00453F9D">
            <w:r w:rsidRPr="002D522F">
              <w:t>- creşterea eficienţei act.metodice</w:t>
            </w:r>
          </w:p>
          <w:p w:rsidR="00927C13" w:rsidRPr="002D522F" w:rsidRDefault="00927C13" w:rsidP="00453F9D">
            <w:r w:rsidRPr="002D522F">
              <w:t>- ofertă educaţională atractivă</w:t>
            </w:r>
          </w:p>
          <w:p w:rsidR="00927C13" w:rsidRPr="002D522F" w:rsidRDefault="00927C13" w:rsidP="00453F9D">
            <w:r w:rsidRPr="002D522F">
              <w:t xml:space="preserve">- opţiunea </w:t>
            </w:r>
          </w:p>
          <w:p w:rsidR="00927C13" w:rsidRPr="002D522F" w:rsidRDefault="00927C13" w:rsidP="00453F9D">
            <w:r w:rsidRPr="002D522F">
              <w:t xml:space="preserve">elevilor şi părinţilor </w:t>
            </w:r>
          </w:p>
        </w:tc>
      </w:tr>
      <w:tr w:rsidR="00927C13" w:rsidRPr="002D522F" w:rsidTr="004F7C0C">
        <w:trPr>
          <w:jc w:val="center"/>
        </w:trPr>
        <w:tc>
          <w:tcPr>
            <w:tcW w:w="73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Resurse materiale</w:t>
            </w:r>
          </w:p>
        </w:tc>
        <w:tc>
          <w:tcPr>
            <w:tcW w:w="1820" w:type="pct"/>
            <w:tcBorders>
              <w:top w:val="single" w:sz="4" w:space="0" w:color="auto"/>
              <w:left w:val="single" w:sz="4" w:space="0" w:color="auto"/>
              <w:bottom w:val="single" w:sz="4" w:space="0" w:color="auto"/>
              <w:right w:val="single" w:sz="4" w:space="0" w:color="auto"/>
            </w:tcBorders>
          </w:tcPr>
          <w:p w:rsidR="00927C13" w:rsidRPr="002D522F" w:rsidRDefault="00927C13" w:rsidP="00453F9D">
            <w:pPr>
              <w:rPr>
                <w:b/>
              </w:rPr>
            </w:pPr>
            <w:r w:rsidRPr="002D522F">
              <w:rPr>
                <w:b/>
              </w:rPr>
              <w:t xml:space="preserve">1. Asigurarea bazei materiale necesare desfăşurării </w:t>
            </w:r>
            <w:r w:rsidRPr="002D522F">
              <w:rPr>
                <w:b/>
              </w:rPr>
              <w:lastRenderedPageBreak/>
              <w:t>procesului instructiv-educativ în condiţii moderne</w:t>
            </w:r>
          </w:p>
          <w:p w:rsidR="00927C13" w:rsidRPr="002D522F" w:rsidRDefault="00927C13" w:rsidP="00453F9D">
            <w:r w:rsidRPr="002D522F">
              <w:t xml:space="preserve">    a. asigurarea elevilor cu manuale aprobate, distribuirea manualelor;</w:t>
            </w:r>
          </w:p>
          <w:p w:rsidR="00927C13" w:rsidRPr="002D522F" w:rsidRDefault="00927C13" w:rsidP="00453F9D">
            <w:r w:rsidRPr="002D522F">
              <w:t xml:space="preserve">    b. informatizarea bibliotecii şi actualizarea ofertei de carte cu carte de literatură pentru elevi şi de specialitate pentru cadre;</w:t>
            </w:r>
          </w:p>
          <w:p w:rsidR="00927C13" w:rsidRPr="002D522F" w:rsidRDefault="00927C13" w:rsidP="00453F9D">
            <w:r w:rsidRPr="002D522F">
              <w:t xml:space="preserve">    c. </w:t>
            </w:r>
            <w:r w:rsidR="00C264BD" w:rsidRPr="002D522F">
              <w:t xml:space="preserve">dotarea </w:t>
            </w:r>
            <w:r w:rsidRPr="002D522F">
              <w:t xml:space="preserve"> centru</w:t>
            </w:r>
            <w:r w:rsidR="00C264BD" w:rsidRPr="002D522F">
              <w:t>lui</w:t>
            </w:r>
            <w:r w:rsidRPr="002D522F">
              <w:t xml:space="preserve"> de informare şi documentare;</w:t>
            </w:r>
          </w:p>
          <w:p w:rsidR="00927C13" w:rsidRPr="002D522F" w:rsidRDefault="00927C13" w:rsidP="00453F9D">
            <w:r w:rsidRPr="002D522F">
              <w:t xml:space="preserve">    d. amenajarea cabinetelor de lb. şi lit. română ,matematică , ştiinţe sociale geografie, laboratoarelor de biologie, fizică şi chimie cu material didactic</w:t>
            </w:r>
          </w:p>
          <w:p w:rsidR="00927C13" w:rsidRPr="002D522F" w:rsidRDefault="00927C13" w:rsidP="00453F9D">
            <w:r w:rsidRPr="002D522F">
              <w:t xml:space="preserve">    e. reamenajarea cancelariei</w:t>
            </w:r>
          </w:p>
          <w:p w:rsidR="00927C13" w:rsidRPr="002D522F" w:rsidRDefault="00927C13" w:rsidP="00453F9D"/>
          <w:p w:rsidR="00927C13" w:rsidRPr="002D522F" w:rsidRDefault="00927C13" w:rsidP="00453F9D">
            <w:r w:rsidRPr="002D522F">
              <w:t xml:space="preserve">    f. construirea unei săli de sport</w:t>
            </w:r>
          </w:p>
        </w:tc>
        <w:tc>
          <w:tcPr>
            <w:tcW w:w="1081" w:type="pct"/>
            <w:tcBorders>
              <w:top w:val="single" w:sz="4" w:space="0" w:color="auto"/>
              <w:left w:val="single" w:sz="4" w:space="0" w:color="auto"/>
              <w:bottom w:val="single" w:sz="4" w:space="0" w:color="auto"/>
              <w:right w:val="single" w:sz="4" w:space="0" w:color="auto"/>
            </w:tcBorders>
          </w:tcPr>
          <w:p w:rsidR="00927C13" w:rsidRPr="002D522F" w:rsidRDefault="00927C13" w:rsidP="00453F9D"/>
          <w:p w:rsidR="00034A48" w:rsidRPr="002D522F" w:rsidRDefault="00034A48" w:rsidP="00453F9D"/>
          <w:p w:rsidR="00927C13" w:rsidRPr="002D522F" w:rsidRDefault="00927C13" w:rsidP="00453F9D"/>
          <w:p w:rsidR="00927C13" w:rsidRPr="002D522F" w:rsidRDefault="00927C13" w:rsidP="00453F9D"/>
          <w:p w:rsidR="00927C13" w:rsidRPr="002D522F" w:rsidRDefault="00927C13" w:rsidP="00453F9D">
            <w:r w:rsidRPr="002D522F">
              <w:t>Înv./ Diriginţi</w:t>
            </w:r>
          </w:p>
          <w:p w:rsidR="00927C13" w:rsidRPr="002D522F" w:rsidRDefault="00927C13" w:rsidP="00453F9D">
            <w:r w:rsidRPr="002D522F">
              <w:t xml:space="preserve">Bibliotecar </w:t>
            </w:r>
          </w:p>
          <w:p w:rsidR="00927C13" w:rsidRPr="002D522F" w:rsidRDefault="00927C13" w:rsidP="00453F9D">
            <w:r w:rsidRPr="002D522F">
              <w:t>Bibliotecar</w:t>
            </w:r>
          </w:p>
          <w:p w:rsidR="00927C13" w:rsidRPr="002D522F" w:rsidRDefault="00927C13" w:rsidP="00453F9D"/>
          <w:p w:rsidR="00927C13" w:rsidRPr="002D522F" w:rsidRDefault="00927C13" w:rsidP="00453F9D">
            <w:r w:rsidRPr="002D522F">
              <w:t>Director adj.</w:t>
            </w:r>
          </w:p>
          <w:p w:rsidR="00927C13" w:rsidRPr="002D522F" w:rsidRDefault="00927C13" w:rsidP="00453F9D"/>
          <w:p w:rsidR="00927C13" w:rsidRPr="002D522F" w:rsidRDefault="00927C13" w:rsidP="00453F9D">
            <w:r w:rsidRPr="002D522F">
              <w:t>Director adj.</w:t>
            </w:r>
          </w:p>
          <w:p w:rsidR="00927C13" w:rsidRPr="002D522F" w:rsidRDefault="00927C13" w:rsidP="00453F9D">
            <w:r w:rsidRPr="002D522F">
              <w:t>prof.Truţă, Bîrsan, Tobescu , Pistol D., Gheţău F., Surdu A</w:t>
            </w:r>
          </w:p>
          <w:p w:rsidR="00927C13" w:rsidRPr="002D522F" w:rsidRDefault="00927C13" w:rsidP="00453F9D">
            <w:r w:rsidRPr="002D522F">
              <w:t>Director adj.</w:t>
            </w:r>
          </w:p>
          <w:p w:rsidR="00927C13" w:rsidRPr="002D522F" w:rsidRDefault="00927C13" w:rsidP="00453F9D"/>
          <w:p w:rsidR="00927C13" w:rsidRPr="002D522F" w:rsidRDefault="00927C13" w:rsidP="00453F9D"/>
          <w:p w:rsidR="00927C13" w:rsidRPr="002D522F" w:rsidRDefault="00927C13" w:rsidP="00453F9D">
            <w:r w:rsidRPr="002D522F">
              <w:t>Director adj.</w:t>
            </w:r>
          </w:p>
          <w:p w:rsidR="00927C13" w:rsidRPr="002D522F" w:rsidRDefault="00927C13" w:rsidP="00453F9D"/>
        </w:tc>
        <w:tc>
          <w:tcPr>
            <w:tcW w:w="647"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27C13" w:rsidRPr="002D522F" w:rsidRDefault="00927C13" w:rsidP="00453F9D"/>
          <w:p w:rsidR="00034A48" w:rsidRPr="002D522F" w:rsidRDefault="00034A48" w:rsidP="00453F9D"/>
          <w:p w:rsidR="00927C13" w:rsidRPr="002D522F" w:rsidRDefault="00927C13" w:rsidP="00453F9D">
            <w:r w:rsidRPr="002D522F">
              <w:t>13.09.</w:t>
            </w:r>
            <w:r w:rsidR="00765B8E" w:rsidRPr="002D522F">
              <w:t>2012</w:t>
            </w:r>
          </w:p>
          <w:p w:rsidR="00927C13" w:rsidRPr="002D522F" w:rsidRDefault="00927C13" w:rsidP="00453F9D"/>
          <w:p w:rsidR="00927C13" w:rsidRPr="002D522F" w:rsidRDefault="00927C13" w:rsidP="00453F9D">
            <w:r w:rsidRPr="002D522F">
              <w:t>permanent</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sept.</w:t>
            </w:r>
            <w:r w:rsidR="00765B8E" w:rsidRPr="002D522F">
              <w:t>2012</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sept.</w:t>
            </w:r>
            <w:r w:rsidR="00765B8E" w:rsidRPr="002D522F">
              <w:t>2013</w:t>
            </w:r>
          </w:p>
          <w:p w:rsidR="00927C13" w:rsidRPr="002D522F" w:rsidRDefault="00927C13" w:rsidP="00453F9D"/>
          <w:p w:rsidR="00927C13" w:rsidRPr="002D522F" w:rsidRDefault="00927C13" w:rsidP="00453F9D"/>
          <w:p w:rsidR="00927C13" w:rsidRPr="002D522F" w:rsidRDefault="00927C13" w:rsidP="00453F9D">
            <w:r w:rsidRPr="002D522F">
              <w:t>dec.</w:t>
            </w:r>
            <w:r w:rsidR="00765B8E" w:rsidRPr="002D522F">
              <w:t>2013</w:t>
            </w:r>
          </w:p>
          <w:p w:rsidR="00927C13" w:rsidRPr="002D522F" w:rsidRDefault="00927C13" w:rsidP="00453F9D"/>
        </w:tc>
        <w:tc>
          <w:tcPr>
            <w:tcW w:w="717" w:type="pct"/>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27C13" w:rsidRPr="002D522F" w:rsidRDefault="00927C13" w:rsidP="00453F9D"/>
          <w:p w:rsidR="00034A48" w:rsidRPr="002D522F" w:rsidRDefault="00034A48" w:rsidP="00453F9D"/>
          <w:p w:rsidR="00927C13" w:rsidRPr="002D522F" w:rsidRDefault="00927C13" w:rsidP="00453F9D">
            <w:r w:rsidRPr="002D522F">
              <w:t>- primirea manualelor</w:t>
            </w:r>
          </w:p>
          <w:p w:rsidR="00927C13" w:rsidRPr="002D522F" w:rsidRDefault="00927C13" w:rsidP="00453F9D">
            <w:r w:rsidRPr="002D522F">
              <w:t>- creşterea atractivităţii ofertei</w:t>
            </w:r>
          </w:p>
          <w:p w:rsidR="00927C13" w:rsidRPr="002D522F" w:rsidRDefault="00927C13" w:rsidP="00453F9D"/>
          <w:p w:rsidR="00927C13" w:rsidRPr="002D522F" w:rsidRDefault="00927C13" w:rsidP="00453F9D">
            <w:r w:rsidRPr="002D522F">
              <w:t>- creştera nivelului de informare şi comuncare</w:t>
            </w:r>
          </w:p>
          <w:p w:rsidR="00927C13" w:rsidRPr="002D522F" w:rsidRDefault="00927C13" w:rsidP="00453F9D">
            <w:r w:rsidRPr="002D522F">
              <w:t>- optimizare</w:t>
            </w:r>
          </w:p>
          <w:p w:rsidR="00927C13" w:rsidRPr="002D522F" w:rsidRDefault="00927C13" w:rsidP="00453F9D">
            <w:r w:rsidRPr="002D522F">
              <w:t>a procesului de învăţare- - creşterea motivaţiei învăţării</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tc>
      </w:tr>
      <w:tr w:rsidR="00927C13" w:rsidRPr="002D522F" w:rsidTr="004F7C0C">
        <w:trPr>
          <w:jc w:val="center"/>
        </w:trPr>
        <w:tc>
          <w:tcPr>
            <w:tcW w:w="73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lastRenderedPageBreak/>
              <w:t xml:space="preserve">Domenii </w:t>
            </w:r>
          </w:p>
        </w:tc>
        <w:tc>
          <w:tcPr>
            <w:tcW w:w="1820" w:type="pct"/>
            <w:tcBorders>
              <w:top w:val="single" w:sz="4" w:space="0" w:color="auto"/>
              <w:left w:val="single" w:sz="4" w:space="0" w:color="auto"/>
              <w:bottom w:val="single" w:sz="4" w:space="0" w:color="auto"/>
              <w:right w:val="single" w:sz="4" w:space="0" w:color="auto"/>
            </w:tcBorders>
          </w:tcPr>
          <w:p w:rsidR="00927C13" w:rsidRPr="002D522F" w:rsidRDefault="00927C13" w:rsidP="00453F9D">
            <w:pPr>
              <w:rPr>
                <w:b/>
              </w:rPr>
            </w:pPr>
            <w:r w:rsidRPr="002D522F">
              <w:rPr>
                <w:b/>
              </w:rPr>
              <w:t>Obiective / Activităţi</w:t>
            </w:r>
          </w:p>
        </w:tc>
        <w:tc>
          <w:tcPr>
            <w:tcW w:w="1081"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Monitorizare/ Responsabilit.</w:t>
            </w:r>
          </w:p>
        </w:tc>
        <w:tc>
          <w:tcPr>
            <w:tcW w:w="647"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Termen </w:t>
            </w:r>
          </w:p>
        </w:tc>
        <w:tc>
          <w:tcPr>
            <w:tcW w:w="71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Evaluare</w:t>
            </w:r>
          </w:p>
        </w:tc>
      </w:tr>
      <w:tr w:rsidR="00927C13" w:rsidRPr="002D522F" w:rsidTr="004F7C0C">
        <w:trPr>
          <w:jc w:val="center"/>
        </w:trPr>
        <w:tc>
          <w:tcPr>
            <w:tcW w:w="73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Resurse umane</w:t>
            </w:r>
          </w:p>
        </w:tc>
        <w:tc>
          <w:tcPr>
            <w:tcW w:w="1820" w:type="pct"/>
            <w:tcBorders>
              <w:top w:val="single" w:sz="4" w:space="0" w:color="auto"/>
              <w:left w:val="single" w:sz="4" w:space="0" w:color="auto"/>
              <w:bottom w:val="single" w:sz="4" w:space="0" w:color="auto"/>
              <w:right w:val="single" w:sz="4" w:space="0" w:color="auto"/>
            </w:tcBorders>
          </w:tcPr>
          <w:p w:rsidR="00927C13" w:rsidRPr="002D522F" w:rsidRDefault="00927C13" w:rsidP="00453F9D">
            <w:pPr>
              <w:rPr>
                <w:b/>
              </w:rPr>
            </w:pPr>
            <w:r w:rsidRPr="002D522F">
              <w:rPr>
                <w:b/>
              </w:rPr>
              <w:t>1. Asigurarea consultanţei didactice şi educaţionale prin asistenţe la ore şi activităţi demonstrative</w:t>
            </w:r>
          </w:p>
          <w:p w:rsidR="00927C13" w:rsidRPr="002D522F" w:rsidRDefault="00927C13" w:rsidP="00453F9D">
            <w:r w:rsidRPr="002D522F">
              <w:t xml:space="preserve">    a. asistenţele la ore vor urmării prin lecţie din punct de vedere formativ – informativ dezvoltarea proceselor intelectuale, centrarea pe elev a proceselor predare-învăţare şi practicarea unor strategii didactice interactive;</w:t>
            </w:r>
          </w:p>
          <w:p w:rsidR="00927C13" w:rsidRPr="002D522F" w:rsidRDefault="00927C13" w:rsidP="00453F9D"/>
          <w:p w:rsidR="00927C13" w:rsidRPr="002D522F" w:rsidRDefault="00927C13" w:rsidP="00453F9D"/>
          <w:p w:rsidR="00927C13" w:rsidRPr="002D522F" w:rsidRDefault="00927C13" w:rsidP="00453F9D">
            <w:r w:rsidRPr="002D522F">
              <w:t xml:space="preserve">    b. asistenţele şi interasistenţele vor urmării centrarea pe elev a demersului didactic, utilizarea unor strategii interactive şi inductive, învăţarea prin cooperare, formarea competenţelor cheie pentru educaţia permanentă</w:t>
            </w:r>
          </w:p>
        </w:tc>
        <w:tc>
          <w:tcPr>
            <w:tcW w:w="1081" w:type="pct"/>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27C13" w:rsidRPr="002D522F" w:rsidRDefault="00927C13" w:rsidP="00453F9D"/>
          <w:p w:rsidR="00925031" w:rsidRPr="002D522F" w:rsidRDefault="00925031" w:rsidP="00453F9D"/>
          <w:p w:rsidR="00927C13" w:rsidRPr="002D522F" w:rsidRDefault="00927C13" w:rsidP="00453F9D">
            <w:r w:rsidRPr="002D522F">
              <w:t>Director adj.</w:t>
            </w:r>
          </w:p>
          <w:p w:rsidR="00927C13" w:rsidRPr="002D522F" w:rsidRDefault="00765B8E" w:rsidP="00453F9D">
            <w:r w:rsidRPr="002D522F">
              <w:t xml:space="preserve">în cadrul  orelor de </w:t>
            </w:r>
            <w:r w:rsidR="00927C13" w:rsidRPr="002D522F">
              <w:t>asistenţă anunţate şi neanunţate conform graficului de asistenţă</w:t>
            </w:r>
          </w:p>
          <w:p w:rsidR="00927C13" w:rsidRPr="002D522F" w:rsidRDefault="00927C13" w:rsidP="00453F9D"/>
          <w:p w:rsidR="00927C13" w:rsidRPr="002D522F" w:rsidRDefault="00927C13" w:rsidP="00453F9D"/>
          <w:p w:rsidR="00A30755" w:rsidRPr="002D522F" w:rsidRDefault="00A30755" w:rsidP="00453F9D"/>
          <w:p w:rsidR="00927C13" w:rsidRPr="002D522F" w:rsidRDefault="00927C13" w:rsidP="00453F9D">
            <w:r w:rsidRPr="002D522F">
              <w:t xml:space="preserve">Responsabilii comisiilor metodice; grafic la fiecare </w:t>
            </w:r>
            <w:r w:rsidRPr="002D522F">
              <w:lastRenderedPageBreak/>
              <w:t>catedră</w:t>
            </w:r>
          </w:p>
        </w:tc>
        <w:tc>
          <w:tcPr>
            <w:tcW w:w="644" w:type="pct"/>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27C13" w:rsidRPr="002D522F" w:rsidRDefault="00927C13" w:rsidP="00453F9D"/>
          <w:p w:rsidR="00925031" w:rsidRPr="002D522F" w:rsidRDefault="00925031" w:rsidP="00453F9D"/>
          <w:p w:rsidR="00927C13" w:rsidRPr="002D522F" w:rsidRDefault="00A30755" w:rsidP="00453F9D">
            <w:r w:rsidRPr="002D522F">
              <w:t>Conform graficului</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A30755" w:rsidRPr="002D522F" w:rsidRDefault="00A30755" w:rsidP="00A30755">
            <w:r w:rsidRPr="002D522F">
              <w:lastRenderedPageBreak/>
              <w:t>Conform graficului</w:t>
            </w:r>
          </w:p>
          <w:p w:rsidR="00927C13" w:rsidRPr="002D522F" w:rsidRDefault="00927C13" w:rsidP="00453F9D"/>
        </w:tc>
        <w:tc>
          <w:tcPr>
            <w:tcW w:w="720"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27C13" w:rsidRPr="002D522F" w:rsidRDefault="00927C13" w:rsidP="00453F9D"/>
          <w:p w:rsidR="00925031" w:rsidRPr="002D522F" w:rsidRDefault="00925031" w:rsidP="00453F9D"/>
          <w:p w:rsidR="00927C13" w:rsidRPr="002D522F" w:rsidRDefault="00927C13" w:rsidP="00453F9D">
            <w:r w:rsidRPr="002D522F">
              <w:t>- optimizare</w:t>
            </w:r>
          </w:p>
          <w:p w:rsidR="00927C13" w:rsidRPr="002D522F" w:rsidRDefault="00927C13" w:rsidP="00453F9D">
            <w:r w:rsidRPr="002D522F">
              <w:t>a procesului de învăţare</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lastRenderedPageBreak/>
              <w:t>- optimizare</w:t>
            </w:r>
          </w:p>
          <w:p w:rsidR="00927C13" w:rsidRPr="002D522F" w:rsidRDefault="00927C13" w:rsidP="00453F9D">
            <w:r w:rsidRPr="002D522F">
              <w:t>a procesului de învăţare</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tc>
      </w:tr>
      <w:tr w:rsidR="00927C13" w:rsidRPr="002D522F" w:rsidTr="004F7C0C">
        <w:trPr>
          <w:jc w:val="center"/>
        </w:trPr>
        <w:tc>
          <w:tcPr>
            <w:tcW w:w="73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lastRenderedPageBreak/>
              <w:t>Dezvoltare instituţională şi relaţii comunitare</w:t>
            </w:r>
          </w:p>
        </w:tc>
        <w:tc>
          <w:tcPr>
            <w:tcW w:w="1820" w:type="pct"/>
            <w:tcBorders>
              <w:top w:val="single" w:sz="4" w:space="0" w:color="auto"/>
              <w:left w:val="single" w:sz="4" w:space="0" w:color="auto"/>
              <w:bottom w:val="single" w:sz="4" w:space="0" w:color="auto"/>
              <w:right w:val="single" w:sz="4" w:space="0" w:color="auto"/>
            </w:tcBorders>
          </w:tcPr>
          <w:p w:rsidR="00927C13" w:rsidRPr="002D522F" w:rsidRDefault="00927C13" w:rsidP="00453F9D">
            <w:pPr>
              <w:rPr>
                <w:b/>
              </w:rPr>
            </w:pPr>
            <w:r w:rsidRPr="002D522F">
              <w:rPr>
                <w:b/>
              </w:rPr>
              <w:t>1. Proiectarea demersurilor necesare pentru realizarea dezvoltării instituţionale</w:t>
            </w:r>
          </w:p>
          <w:p w:rsidR="00927C13" w:rsidRPr="002D522F" w:rsidRDefault="00927C13" w:rsidP="00453F9D">
            <w:r w:rsidRPr="002D522F">
              <w:t xml:space="preserve">    a. păstrarea şi îmbogăţirea elementelor valoroase din tradiţia educaţională a şcolii şi promovarea lor în afara şcolii prin organizarea de activităţi demonstrative la clasă, schimb de experienţă</w:t>
            </w:r>
          </w:p>
        </w:tc>
        <w:tc>
          <w:tcPr>
            <w:tcW w:w="1081" w:type="pct"/>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5031" w:rsidRPr="002D522F" w:rsidRDefault="00925031" w:rsidP="00453F9D"/>
          <w:p w:rsidR="00927C13" w:rsidRPr="002D522F" w:rsidRDefault="00927C13" w:rsidP="00453F9D"/>
          <w:p w:rsidR="00927C13" w:rsidRPr="002D522F" w:rsidRDefault="00927C13" w:rsidP="00453F9D">
            <w:r w:rsidRPr="002D522F">
              <w:t>Director adj.</w:t>
            </w:r>
          </w:p>
          <w:p w:rsidR="00927C13" w:rsidRPr="002D522F" w:rsidRDefault="00927C13" w:rsidP="00453F9D">
            <w:r w:rsidRPr="002D522F">
              <w:t>Diriginţii/învăţătorii</w:t>
            </w:r>
          </w:p>
          <w:p w:rsidR="00927C13" w:rsidRPr="002D522F" w:rsidRDefault="00927C13" w:rsidP="00453F9D">
            <w:r w:rsidRPr="002D522F">
              <w:t>Profesorii</w:t>
            </w:r>
          </w:p>
          <w:p w:rsidR="00927C13" w:rsidRPr="002D522F" w:rsidRDefault="00927C13" w:rsidP="00453F9D"/>
        </w:tc>
        <w:tc>
          <w:tcPr>
            <w:tcW w:w="644" w:type="pct"/>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5031" w:rsidRPr="002D522F" w:rsidRDefault="00925031" w:rsidP="00453F9D"/>
          <w:p w:rsidR="00927C13" w:rsidRPr="002D522F" w:rsidRDefault="00927C13" w:rsidP="00453F9D"/>
          <w:p w:rsidR="00927C13" w:rsidRPr="002D522F" w:rsidRDefault="00C22421" w:rsidP="00453F9D">
            <w:r w:rsidRPr="002D522F">
              <w:t>P</w:t>
            </w:r>
            <w:r w:rsidR="00927C13" w:rsidRPr="002D522F">
              <w:t>ermanent</w:t>
            </w:r>
            <w:r w:rsidRPr="002D522F">
              <w:t xml:space="preserve"> </w:t>
            </w:r>
          </w:p>
          <w:p w:rsidR="00927C13" w:rsidRPr="002D522F" w:rsidRDefault="00927C13" w:rsidP="00453F9D"/>
        </w:tc>
        <w:tc>
          <w:tcPr>
            <w:tcW w:w="720"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25031" w:rsidRPr="002D522F" w:rsidRDefault="00925031" w:rsidP="00453F9D"/>
          <w:p w:rsidR="00927C13" w:rsidRPr="002D522F" w:rsidRDefault="00927C13" w:rsidP="00453F9D">
            <w:r w:rsidRPr="002D522F">
              <w:t>- imaginea pozitivă în comunitate</w:t>
            </w:r>
          </w:p>
        </w:tc>
      </w:tr>
    </w:tbl>
    <w:p w:rsidR="00927C13" w:rsidRPr="002D522F" w:rsidRDefault="00927C13" w:rsidP="00927C13"/>
    <w:p w:rsidR="00927C13" w:rsidRPr="002D522F" w:rsidRDefault="00927C13" w:rsidP="00927C13"/>
    <w:p w:rsidR="00927C13" w:rsidRPr="002D522F" w:rsidRDefault="00927C13" w:rsidP="00927C13"/>
    <w:p w:rsidR="00927C13" w:rsidRPr="002D522F" w:rsidRDefault="00927C13" w:rsidP="00927C13"/>
    <w:p w:rsidR="00C22421" w:rsidRPr="002D522F" w:rsidRDefault="00C22421" w:rsidP="00927C13"/>
    <w:p w:rsidR="00927C13" w:rsidRDefault="00927C13" w:rsidP="00927C13"/>
    <w:p w:rsidR="004F7C0C" w:rsidRDefault="004F7C0C" w:rsidP="00927C13"/>
    <w:p w:rsidR="004F7C0C" w:rsidRDefault="004F7C0C" w:rsidP="00927C13"/>
    <w:p w:rsidR="004F7C0C" w:rsidRDefault="004F7C0C" w:rsidP="00927C13"/>
    <w:p w:rsidR="004F7C0C" w:rsidRDefault="004F7C0C" w:rsidP="00927C13"/>
    <w:p w:rsidR="004F7C0C" w:rsidRDefault="004F7C0C" w:rsidP="00927C13"/>
    <w:p w:rsidR="004F7C0C" w:rsidRDefault="004F7C0C" w:rsidP="00927C13"/>
    <w:p w:rsidR="004F7C0C" w:rsidRDefault="004F7C0C" w:rsidP="00927C13"/>
    <w:p w:rsidR="004F7C0C" w:rsidRDefault="004F7C0C" w:rsidP="00927C13"/>
    <w:p w:rsidR="004F7C0C" w:rsidRDefault="004F7C0C" w:rsidP="00927C13"/>
    <w:p w:rsidR="004F7C0C" w:rsidRDefault="004F7C0C" w:rsidP="00927C13"/>
    <w:p w:rsidR="004F7C0C" w:rsidRPr="002D522F" w:rsidRDefault="004F7C0C" w:rsidP="00927C13"/>
    <w:p w:rsidR="00927C13" w:rsidRPr="002D522F" w:rsidRDefault="00927C13" w:rsidP="00927C13"/>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7"/>
        <w:gridCol w:w="9"/>
        <w:gridCol w:w="5592"/>
        <w:gridCol w:w="3356"/>
        <w:gridCol w:w="13"/>
        <w:gridCol w:w="1968"/>
        <w:gridCol w:w="16"/>
        <w:gridCol w:w="2428"/>
      </w:tblGrid>
      <w:tr w:rsidR="00927C13" w:rsidRPr="002D522F" w:rsidTr="004F7C0C">
        <w:trPr>
          <w:jc w:val="center"/>
        </w:trPr>
        <w:tc>
          <w:tcPr>
            <w:tcW w:w="5000" w:type="pct"/>
            <w:gridSpan w:val="8"/>
            <w:tcBorders>
              <w:top w:val="single" w:sz="4" w:space="0" w:color="auto"/>
              <w:left w:val="single" w:sz="4" w:space="0" w:color="auto"/>
              <w:bottom w:val="single" w:sz="4" w:space="0" w:color="auto"/>
              <w:right w:val="single" w:sz="4" w:space="0" w:color="auto"/>
            </w:tcBorders>
          </w:tcPr>
          <w:p w:rsidR="00927C13" w:rsidRPr="002D522F" w:rsidRDefault="00927C13" w:rsidP="00453F9D">
            <w:pPr>
              <w:jc w:val="center"/>
            </w:pPr>
            <w:r w:rsidRPr="002D522F">
              <w:rPr>
                <w:b/>
                <w:bCs/>
                <w:color w:val="000000"/>
              </w:rPr>
              <w:lastRenderedPageBreak/>
              <w:t>ŢINTA STRATEGICĂ 7</w:t>
            </w:r>
          </w:p>
        </w:tc>
      </w:tr>
      <w:tr w:rsidR="00927C13" w:rsidRPr="002D522F" w:rsidTr="004F7C0C">
        <w:trPr>
          <w:jc w:val="center"/>
        </w:trPr>
        <w:tc>
          <w:tcPr>
            <w:tcW w:w="5000" w:type="pct"/>
            <w:gridSpan w:val="8"/>
            <w:tcBorders>
              <w:top w:val="single" w:sz="4" w:space="0" w:color="auto"/>
              <w:left w:val="single" w:sz="4" w:space="0" w:color="auto"/>
              <w:bottom w:val="single" w:sz="4" w:space="0" w:color="auto"/>
              <w:right w:val="single" w:sz="4" w:space="0" w:color="auto"/>
            </w:tcBorders>
          </w:tcPr>
          <w:p w:rsidR="00927C13" w:rsidRPr="002D522F" w:rsidRDefault="00927C13" w:rsidP="00927C13">
            <w:pPr>
              <w:rPr>
                <w:b/>
              </w:rPr>
            </w:pPr>
            <w:r w:rsidRPr="002D522F">
              <w:t xml:space="preserve"> </w:t>
            </w:r>
            <w:r w:rsidRPr="002D522F">
              <w:rPr>
                <w:b/>
              </w:rPr>
              <w:t>Îmbunătăţirea constantă a procesului instructiv-educativ</w:t>
            </w:r>
          </w:p>
          <w:p w:rsidR="00927C13" w:rsidRPr="002D522F" w:rsidRDefault="00927C13" w:rsidP="00453F9D">
            <w:pPr>
              <w:rPr>
                <w:b/>
                <w:bCs/>
                <w:color w:val="000000"/>
              </w:rPr>
            </w:pPr>
          </w:p>
        </w:tc>
      </w:tr>
      <w:tr w:rsidR="00927C13" w:rsidRPr="002D522F" w:rsidTr="004F7C0C">
        <w:trPr>
          <w:jc w:val="center"/>
        </w:trPr>
        <w:tc>
          <w:tcPr>
            <w:tcW w:w="75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Domenii </w:t>
            </w:r>
          </w:p>
        </w:tc>
        <w:tc>
          <w:tcPr>
            <w:tcW w:w="1776"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Obiective / Activităţi </w:t>
            </w:r>
          </w:p>
        </w:tc>
        <w:tc>
          <w:tcPr>
            <w:tcW w:w="1068"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Monitorizare/ Responsabilit.</w:t>
            </w:r>
          </w:p>
        </w:tc>
        <w:tc>
          <w:tcPr>
            <w:tcW w:w="629"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Termen </w:t>
            </w:r>
          </w:p>
        </w:tc>
        <w:tc>
          <w:tcPr>
            <w:tcW w:w="770"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Evaluare</w:t>
            </w:r>
          </w:p>
        </w:tc>
      </w:tr>
      <w:tr w:rsidR="00927C13" w:rsidRPr="002D522F" w:rsidTr="004F7C0C">
        <w:trPr>
          <w:jc w:val="center"/>
        </w:trPr>
        <w:tc>
          <w:tcPr>
            <w:tcW w:w="75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Curriculum </w:t>
            </w:r>
          </w:p>
        </w:tc>
        <w:tc>
          <w:tcPr>
            <w:tcW w:w="1776"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    a. construirea portofoliului cadrelor didactice;</w:t>
            </w:r>
          </w:p>
          <w:p w:rsidR="00927C13" w:rsidRPr="002D522F" w:rsidRDefault="00927C13" w:rsidP="00453F9D">
            <w:r w:rsidRPr="002D522F">
              <w:t xml:space="preserve">    b. acoperirea materiei ritmic în concordanţă cu ceilalţi profesori la nivel;</w:t>
            </w:r>
          </w:p>
        </w:tc>
        <w:tc>
          <w:tcPr>
            <w:tcW w:w="1068"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Responsabilii comisiilor metodice</w:t>
            </w:r>
          </w:p>
          <w:p w:rsidR="00927C13" w:rsidRPr="002D522F" w:rsidRDefault="00927C13" w:rsidP="00453F9D">
            <w:r w:rsidRPr="002D522F">
              <w:t>Cadrele didactice</w:t>
            </w:r>
          </w:p>
        </w:tc>
        <w:tc>
          <w:tcPr>
            <w:tcW w:w="629" w:type="pct"/>
            <w:gridSpan w:val="2"/>
            <w:tcBorders>
              <w:top w:val="single" w:sz="4" w:space="0" w:color="auto"/>
              <w:left w:val="single" w:sz="4" w:space="0" w:color="auto"/>
              <w:bottom w:val="single" w:sz="4" w:space="0" w:color="auto"/>
              <w:right w:val="single" w:sz="4" w:space="0" w:color="auto"/>
            </w:tcBorders>
          </w:tcPr>
          <w:p w:rsidR="00927C13" w:rsidRPr="002D522F" w:rsidRDefault="00C309D0" w:rsidP="00453F9D">
            <w:r w:rsidRPr="002D522F">
              <w:t>N</w:t>
            </w:r>
            <w:r w:rsidR="00927C13" w:rsidRPr="002D522F">
              <w:t>o</w:t>
            </w:r>
            <w:r w:rsidR="00432800" w:rsidRPr="002D522F">
              <w:t>v</w:t>
            </w:r>
            <w:r w:rsidR="00927C13" w:rsidRPr="002D522F">
              <w:t>.</w:t>
            </w:r>
            <w:r w:rsidRPr="002D522F">
              <w:t>2012</w:t>
            </w:r>
          </w:p>
          <w:p w:rsidR="00927C13" w:rsidRPr="002D522F" w:rsidRDefault="00927C13" w:rsidP="00453F9D"/>
          <w:p w:rsidR="00927C13" w:rsidRPr="002D522F" w:rsidRDefault="00C309D0" w:rsidP="00453F9D">
            <w:r w:rsidRPr="002D522F">
              <w:t>P</w:t>
            </w:r>
            <w:r w:rsidR="00927C13" w:rsidRPr="002D522F">
              <w:t>ermanent</w:t>
            </w:r>
            <w:r w:rsidRPr="002D522F">
              <w:t xml:space="preserve"> </w:t>
            </w:r>
            <w:r w:rsidR="00927C13" w:rsidRPr="002D522F">
              <w:t xml:space="preserve"> </w:t>
            </w:r>
            <w:r w:rsidRPr="002D522F">
              <w:t xml:space="preserve"> </w:t>
            </w:r>
          </w:p>
        </w:tc>
        <w:tc>
          <w:tcPr>
            <w:tcW w:w="770" w:type="pct"/>
            <w:tcBorders>
              <w:top w:val="single" w:sz="4" w:space="0" w:color="auto"/>
              <w:left w:val="single" w:sz="4" w:space="0" w:color="auto"/>
              <w:bottom w:val="single" w:sz="4" w:space="0" w:color="auto"/>
              <w:right w:val="single" w:sz="4" w:space="0" w:color="auto"/>
            </w:tcBorders>
          </w:tcPr>
          <w:p w:rsidR="00927C13" w:rsidRPr="002D522F" w:rsidRDefault="00927C13" w:rsidP="00432800">
            <w:r w:rsidRPr="002D522F">
              <w:t xml:space="preserve">optimizare a procesului </w:t>
            </w:r>
          </w:p>
          <w:p w:rsidR="00927C13" w:rsidRPr="002D522F" w:rsidRDefault="00927C13" w:rsidP="00453F9D">
            <w:r w:rsidRPr="002D522F">
              <w:t>de învăţare</w:t>
            </w:r>
          </w:p>
          <w:p w:rsidR="00927C13" w:rsidRPr="002D522F" w:rsidRDefault="00927C13" w:rsidP="00453F9D"/>
        </w:tc>
      </w:tr>
      <w:tr w:rsidR="00927C13" w:rsidRPr="002D522F" w:rsidTr="004F7C0C">
        <w:trPr>
          <w:trHeight w:val="638"/>
          <w:jc w:val="center"/>
        </w:trPr>
        <w:tc>
          <w:tcPr>
            <w:tcW w:w="75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Resurse materiale</w:t>
            </w:r>
          </w:p>
        </w:tc>
        <w:tc>
          <w:tcPr>
            <w:tcW w:w="1776"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pPr>
              <w:rPr>
                <w:b/>
              </w:rPr>
            </w:pPr>
            <w:r w:rsidRPr="002D522F">
              <w:rPr>
                <w:b/>
              </w:rPr>
              <w:t>1. Asigurarea condiţiilor adecvate pentru studiu şi lucru în şcoală</w:t>
            </w:r>
          </w:p>
          <w:p w:rsidR="00927C13" w:rsidRPr="002D522F" w:rsidRDefault="00927C13" w:rsidP="00453F9D">
            <w:r w:rsidRPr="002D522F">
              <w:t xml:space="preserve">    a. consultarea compartimentelor în vederea stabilirii nevoilor şi priorităţilor;</w:t>
            </w:r>
          </w:p>
          <w:p w:rsidR="00927C13" w:rsidRPr="002D522F" w:rsidRDefault="00927C13" w:rsidP="00453F9D">
            <w:r w:rsidRPr="002D522F">
              <w:t xml:space="preserve">    b. identificarea unor surse suplimentare de finanţare a activităţilor;</w:t>
            </w:r>
          </w:p>
          <w:p w:rsidR="00927C13" w:rsidRPr="002D522F" w:rsidRDefault="00927C13" w:rsidP="00453F9D">
            <w:r w:rsidRPr="002D522F">
              <w:t xml:space="preserve">    c. repartizarea echitabilă a bunurilor şi materialelor achiziţionate;</w:t>
            </w:r>
          </w:p>
          <w:p w:rsidR="00927C13" w:rsidRPr="002D522F" w:rsidRDefault="00927C13" w:rsidP="00453F9D">
            <w:r w:rsidRPr="002D522F">
              <w:t xml:space="preserve">    d. oferirea de servicii de consiliere şi orientare psiho </w:t>
            </w:r>
            <w:r w:rsidR="00453F9D" w:rsidRPr="002D522F">
              <w:t>–</w:t>
            </w:r>
            <w:r w:rsidRPr="002D522F">
              <w:t xml:space="preserve">pedagogică </w:t>
            </w:r>
            <w:r w:rsidR="0059338D" w:rsidRPr="002D522F">
              <w:t>conform orarului</w:t>
            </w:r>
          </w:p>
          <w:p w:rsidR="00927C13" w:rsidRPr="002D522F" w:rsidRDefault="00927C13" w:rsidP="00453F9D">
            <w:r w:rsidRPr="002D522F">
              <w:t xml:space="preserve">    e. extinderea sistemului de alarmare şi securitate (sistem de supraveghere video şi alarmare);</w:t>
            </w:r>
          </w:p>
          <w:p w:rsidR="00927C13" w:rsidRPr="002D522F" w:rsidRDefault="00927C13" w:rsidP="00453F9D">
            <w:r w:rsidRPr="002D522F">
              <w:t xml:space="preserve">    f. dezvoltarea fondului de carte al bibliotecii;</w:t>
            </w:r>
          </w:p>
          <w:p w:rsidR="00927C13" w:rsidRPr="002D522F" w:rsidRDefault="00927C13" w:rsidP="00453F9D">
            <w:r w:rsidRPr="002D522F">
              <w:t xml:space="preserve">    g. amenajarea cabinetelor de lb. şi lit. </w:t>
            </w:r>
            <w:r w:rsidR="00453F9D" w:rsidRPr="002D522F">
              <w:t>R</w:t>
            </w:r>
            <w:r w:rsidRPr="002D522F">
              <w:t>omână ,matematică , ştiinţe sociale geografie, laboratoarelor de biologie, fizică şi chimie cu material didactic</w:t>
            </w:r>
          </w:p>
          <w:p w:rsidR="00927C13" w:rsidRPr="002D522F" w:rsidRDefault="00927C13" w:rsidP="00453F9D">
            <w:r w:rsidRPr="002D522F">
              <w:t xml:space="preserve">    h. asigurarea unui confort fizic şi psihic pentru elevi şi profesori prin reabilitarea termică a şcolii izolaţie interioară şi exterioară;</w:t>
            </w:r>
          </w:p>
          <w:p w:rsidR="00927C13" w:rsidRPr="002D522F" w:rsidRDefault="00927C13" w:rsidP="00453F9D">
            <w:r w:rsidRPr="002D522F">
              <w:t xml:space="preserve">    i. amenajarea spaţiului ambiental din interiorul şi exteriorul şcolii;</w:t>
            </w:r>
          </w:p>
          <w:p w:rsidR="00927C13" w:rsidRPr="002D522F" w:rsidRDefault="00927C13" w:rsidP="00453F9D">
            <w:r w:rsidRPr="002D522F">
              <w:t xml:space="preserve">    j.construirea unei mansarde pentru săli de clasă şi sală de festivităţi</w:t>
            </w:r>
          </w:p>
          <w:p w:rsidR="00927C13" w:rsidRPr="002D522F" w:rsidRDefault="00927C13" w:rsidP="00453F9D">
            <w:r w:rsidRPr="002D522F">
              <w:t xml:space="preserve">    l. reabilitarea bazei sportive;</w:t>
            </w:r>
          </w:p>
          <w:p w:rsidR="00927C13" w:rsidRPr="002D522F" w:rsidRDefault="00927C13" w:rsidP="00453F9D">
            <w:r w:rsidRPr="002D522F">
              <w:lastRenderedPageBreak/>
              <w:t xml:space="preserve">    m. amenajarea şi dotarea unui al doilea cabinet de informatică;</w:t>
            </w:r>
          </w:p>
          <w:p w:rsidR="00927C13" w:rsidRPr="002D522F" w:rsidRDefault="00927C13" w:rsidP="00453F9D">
            <w:r w:rsidRPr="002D522F">
              <w:t xml:space="preserve">    n. construirea unei săli de sport:</w:t>
            </w:r>
          </w:p>
          <w:p w:rsidR="00927C13" w:rsidRPr="002D522F" w:rsidRDefault="00927C13" w:rsidP="00453F9D">
            <w:r w:rsidRPr="002D522F">
              <w:t xml:space="preserve">    o. amenajarea a trei terenuri mici pentru educaţie fizică   </w:t>
            </w:r>
          </w:p>
          <w:p w:rsidR="00927C13" w:rsidRPr="002D522F" w:rsidRDefault="00927C13" w:rsidP="00453F9D"/>
        </w:tc>
        <w:tc>
          <w:tcPr>
            <w:tcW w:w="1068"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D5C40" w:rsidRPr="002D522F" w:rsidRDefault="009D5C40" w:rsidP="00453F9D"/>
          <w:p w:rsidR="00927C13" w:rsidRPr="002D522F" w:rsidRDefault="00927C13" w:rsidP="00453F9D">
            <w:r w:rsidRPr="002D522F">
              <w:t>Director adj.</w:t>
            </w:r>
          </w:p>
          <w:p w:rsidR="00927C13" w:rsidRPr="002D522F" w:rsidRDefault="00927C13" w:rsidP="00453F9D">
            <w:r w:rsidRPr="002D522F">
              <w:t>C.A.</w:t>
            </w:r>
          </w:p>
          <w:p w:rsidR="00927C13" w:rsidRPr="002D522F" w:rsidRDefault="00C309D0" w:rsidP="00453F9D">
            <w:r w:rsidRPr="002D522F">
              <w:t>Director Adj.</w:t>
            </w:r>
            <w:r w:rsidR="00927C13" w:rsidRPr="002D522F">
              <w:t xml:space="preserve">,Cons. Reprezent. </w:t>
            </w:r>
            <w:r w:rsidR="00453F9D" w:rsidRPr="002D522F">
              <w:t>A</w:t>
            </w:r>
            <w:r w:rsidR="00927C13" w:rsidRPr="002D522F">
              <w:t>l părinţilor</w:t>
            </w:r>
          </w:p>
          <w:p w:rsidR="00927C13" w:rsidRPr="002D522F" w:rsidRDefault="00927C13" w:rsidP="00453F9D">
            <w:r w:rsidRPr="002D522F">
              <w:t xml:space="preserve">Director </w:t>
            </w:r>
            <w:bookmarkStart w:id="96" w:name="OLE_LINK1"/>
            <w:bookmarkStart w:id="97" w:name="OLE_LINK2"/>
            <w:r w:rsidRPr="002D522F">
              <w:t>Adj.</w:t>
            </w:r>
            <w:bookmarkEnd w:id="96"/>
            <w:bookmarkEnd w:id="97"/>
          </w:p>
          <w:p w:rsidR="00927C13" w:rsidRPr="002D522F" w:rsidRDefault="00927C13" w:rsidP="00453F9D">
            <w:r w:rsidRPr="002D522F">
              <w:t>C.A.</w:t>
            </w:r>
          </w:p>
          <w:p w:rsidR="00927C13" w:rsidRPr="002D522F" w:rsidRDefault="00927C13" w:rsidP="00453F9D">
            <w:r w:rsidRPr="002D522F">
              <w:t>Director Adj.</w:t>
            </w:r>
          </w:p>
          <w:p w:rsidR="00927C13" w:rsidRPr="002D522F" w:rsidRDefault="00927C13" w:rsidP="00453F9D"/>
          <w:p w:rsidR="00927C13" w:rsidRPr="002D522F" w:rsidRDefault="00927C13" w:rsidP="00453F9D"/>
          <w:p w:rsidR="00927C13" w:rsidRPr="002D522F" w:rsidRDefault="00927C13" w:rsidP="00453F9D">
            <w:r w:rsidRPr="002D522F">
              <w:t>Director Adj.</w:t>
            </w:r>
          </w:p>
          <w:p w:rsidR="00927C13" w:rsidRPr="002D522F" w:rsidRDefault="00927C13" w:rsidP="00453F9D"/>
          <w:p w:rsidR="00927C13" w:rsidRPr="002D522F" w:rsidRDefault="00927C13" w:rsidP="00453F9D"/>
          <w:p w:rsidR="00927C13" w:rsidRPr="002D522F" w:rsidRDefault="00927C13" w:rsidP="00453F9D">
            <w:r w:rsidRPr="002D522F">
              <w:t>Director Adj.</w:t>
            </w:r>
          </w:p>
          <w:p w:rsidR="00927C13" w:rsidRPr="002D522F" w:rsidRDefault="00927C13" w:rsidP="00453F9D">
            <w:r w:rsidRPr="002D522F">
              <w:t>Bibliotecar</w:t>
            </w:r>
          </w:p>
          <w:p w:rsidR="00927C13" w:rsidRPr="002D522F" w:rsidRDefault="00927C13" w:rsidP="00453F9D">
            <w:r w:rsidRPr="002D522F">
              <w:t>Director Adj.</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Director Adj.</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Director Adj.</w:t>
            </w:r>
          </w:p>
          <w:p w:rsidR="00927C13" w:rsidRPr="002D522F" w:rsidRDefault="00927C13" w:rsidP="00453F9D"/>
          <w:p w:rsidR="00927C13" w:rsidRPr="002D522F" w:rsidRDefault="00927C13" w:rsidP="00453F9D">
            <w:r w:rsidRPr="002D522F">
              <w:t>Director Adj.</w:t>
            </w:r>
          </w:p>
          <w:p w:rsidR="00927C13" w:rsidRPr="002D522F" w:rsidRDefault="00927C13" w:rsidP="00453F9D"/>
          <w:p w:rsidR="00927C13" w:rsidRPr="002D522F" w:rsidRDefault="00927C13" w:rsidP="00453F9D"/>
          <w:p w:rsidR="00927C13" w:rsidRPr="002D522F" w:rsidRDefault="00927C13" w:rsidP="00453F9D">
            <w:r w:rsidRPr="002D522F">
              <w:t>Director Adj.</w:t>
            </w:r>
          </w:p>
          <w:p w:rsidR="00927C13" w:rsidRPr="002D522F" w:rsidRDefault="00927C13" w:rsidP="00453F9D"/>
          <w:p w:rsidR="00927C13" w:rsidRPr="002D522F" w:rsidRDefault="00927C13" w:rsidP="00453F9D">
            <w:r w:rsidRPr="002D522F">
              <w:t>Director Adj.</w:t>
            </w:r>
          </w:p>
          <w:p w:rsidR="00927C13" w:rsidRPr="002D522F" w:rsidRDefault="00927C13" w:rsidP="00453F9D">
            <w:r w:rsidRPr="002D522F">
              <w:t>Director Adj.</w:t>
            </w:r>
          </w:p>
          <w:p w:rsidR="00927C13" w:rsidRPr="002D522F" w:rsidRDefault="00927C13" w:rsidP="00453F9D"/>
          <w:p w:rsidR="00927C13" w:rsidRPr="002D522F" w:rsidRDefault="00927C13" w:rsidP="00453F9D">
            <w:r w:rsidRPr="002D522F">
              <w:t>Director Adj.</w:t>
            </w:r>
          </w:p>
          <w:p w:rsidR="00927C13" w:rsidRPr="002D522F" w:rsidRDefault="00927C13" w:rsidP="00453F9D">
            <w:r w:rsidRPr="002D522F">
              <w:t>Director Adj.</w:t>
            </w:r>
          </w:p>
        </w:tc>
        <w:tc>
          <w:tcPr>
            <w:tcW w:w="629"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D5C40" w:rsidRPr="002D522F" w:rsidRDefault="009D5C40" w:rsidP="00453F9D"/>
          <w:p w:rsidR="00927C13" w:rsidRPr="002D522F" w:rsidRDefault="00453F9D" w:rsidP="00453F9D">
            <w:r w:rsidRPr="002D522F">
              <w:t>S</w:t>
            </w:r>
            <w:r w:rsidR="00927C13" w:rsidRPr="002D522F">
              <w:t>ept.</w:t>
            </w:r>
            <w:r w:rsidR="00C309D0" w:rsidRPr="002D522F">
              <w:t>2012</w:t>
            </w:r>
          </w:p>
          <w:p w:rsidR="00927C13" w:rsidRPr="002D522F" w:rsidRDefault="00927C13" w:rsidP="00453F9D"/>
          <w:p w:rsidR="00927C13" w:rsidRPr="002D522F" w:rsidRDefault="00C309D0" w:rsidP="00453F9D">
            <w:r w:rsidRPr="002D522F">
              <w:t>P</w:t>
            </w:r>
            <w:r w:rsidR="00927C13" w:rsidRPr="002D522F">
              <w:t>ermanent</w:t>
            </w:r>
            <w:r w:rsidRPr="002D522F">
              <w:t xml:space="preserve"> </w:t>
            </w:r>
          </w:p>
          <w:p w:rsidR="00927C13" w:rsidRPr="002D522F" w:rsidRDefault="00927C13" w:rsidP="00453F9D"/>
          <w:p w:rsidR="00927C13" w:rsidRPr="002D522F" w:rsidRDefault="00C309D0" w:rsidP="00453F9D">
            <w:r w:rsidRPr="002D522F">
              <w:t>I</w:t>
            </w:r>
            <w:r w:rsidR="00927C13" w:rsidRPr="002D522F">
              <w:t>un</w:t>
            </w:r>
            <w:r w:rsidRPr="002D522F">
              <w:t xml:space="preserve"> </w:t>
            </w:r>
            <w:r w:rsidR="00927C13" w:rsidRPr="002D522F">
              <w:t>.</w:t>
            </w:r>
            <w:r w:rsidRPr="002D522F">
              <w:t>2013</w:t>
            </w:r>
          </w:p>
          <w:p w:rsidR="00927C13" w:rsidRPr="002D522F" w:rsidRDefault="00927C13" w:rsidP="00453F9D"/>
          <w:p w:rsidR="00927C13" w:rsidRPr="002D522F" w:rsidRDefault="00C309D0" w:rsidP="00453F9D">
            <w:r w:rsidRPr="002D522F">
              <w:t>S</w:t>
            </w:r>
            <w:r w:rsidR="00927C13" w:rsidRPr="002D522F">
              <w:t>ept</w:t>
            </w:r>
            <w:r w:rsidRPr="002D522F">
              <w:t xml:space="preserve"> </w:t>
            </w:r>
            <w:r w:rsidR="00927C13" w:rsidRPr="002D522F">
              <w:t>.</w:t>
            </w:r>
            <w:r w:rsidRPr="002D522F">
              <w:t>2013</w:t>
            </w:r>
          </w:p>
          <w:p w:rsidR="00927C13" w:rsidRPr="002D522F" w:rsidRDefault="00927C13" w:rsidP="00453F9D"/>
          <w:p w:rsidR="00927C13" w:rsidRPr="002D522F" w:rsidRDefault="00927C13" w:rsidP="00453F9D"/>
          <w:p w:rsidR="009D5C40" w:rsidRPr="002D522F" w:rsidRDefault="009D5C40" w:rsidP="00453F9D"/>
          <w:p w:rsidR="00927C13" w:rsidRPr="002D522F" w:rsidRDefault="00C309D0" w:rsidP="00453F9D">
            <w:r w:rsidRPr="002D522F">
              <w:t>C</w:t>
            </w:r>
            <w:r w:rsidR="0059338D" w:rsidRPr="002D522F">
              <w:t>onform</w:t>
            </w:r>
            <w:r w:rsidRPr="002D522F">
              <w:t xml:space="preserve"> </w:t>
            </w:r>
            <w:r w:rsidR="0059338D" w:rsidRPr="002D522F">
              <w:t xml:space="preserve"> orarului</w:t>
            </w:r>
          </w:p>
          <w:p w:rsidR="00927C13" w:rsidRPr="002D522F" w:rsidRDefault="00927C13" w:rsidP="00453F9D"/>
          <w:p w:rsidR="00927C13" w:rsidRPr="002D522F" w:rsidRDefault="00C309D0" w:rsidP="00453F9D">
            <w:r w:rsidRPr="002D522F">
              <w:t>I</w:t>
            </w:r>
            <w:r w:rsidR="00927C13" w:rsidRPr="002D522F">
              <w:t>un</w:t>
            </w:r>
            <w:r w:rsidRPr="002D522F">
              <w:t xml:space="preserve"> </w:t>
            </w:r>
            <w:r w:rsidR="00927C13" w:rsidRPr="002D522F">
              <w:t>.</w:t>
            </w:r>
            <w:r w:rsidRPr="002D522F">
              <w:t>2013</w:t>
            </w:r>
          </w:p>
          <w:p w:rsidR="00927C13" w:rsidRPr="002D522F" w:rsidRDefault="00927C13" w:rsidP="00453F9D"/>
          <w:p w:rsidR="00927C13" w:rsidRPr="002D522F" w:rsidRDefault="00C309D0" w:rsidP="00453F9D">
            <w:r w:rsidRPr="002D522F">
              <w:t>P</w:t>
            </w:r>
            <w:r w:rsidR="00927C13" w:rsidRPr="002D522F">
              <w:t>ermanent</w:t>
            </w:r>
            <w:r w:rsidRPr="002D522F">
              <w:t xml:space="preserve"> </w:t>
            </w:r>
          </w:p>
          <w:p w:rsidR="0029485F" w:rsidRPr="002D522F" w:rsidRDefault="0029485F" w:rsidP="00453F9D"/>
          <w:p w:rsidR="00C309D0" w:rsidRPr="002D522F" w:rsidRDefault="00C309D0" w:rsidP="00453F9D"/>
          <w:p w:rsidR="00C309D0" w:rsidRPr="002D522F" w:rsidRDefault="00C309D0" w:rsidP="00453F9D"/>
          <w:p w:rsidR="00927C13" w:rsidRPr="002D522F" w:rsidRDefault="00C309D0" w:rsidP="00453F9D">
            <w:r w:rsidRPr="002D522F">
              <w:t>S</w:t>
            </w:r>
            <w:r w:rsidR="00927C13" w:rsidRPr="002D522F">
              <w:t>ept</w:t>
            </w:r>
            <w:r w:rsidRPr="002D522F">
              <w:t xml:space="preserve"> </w:t>
            </w:r>
            <w:r w:rsidR="00927C13" w:rsidRPr="002D522F">
              <w:t>.</w:t>
            </w:r>
            <w:r w:rsidRPr="002D522F">
              <w:t>2013</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Iun.</w:t>
            </w:r>
            <w:r w:rsidR="00C309D0" w:rsidRPr="002D522F">
              <w:t>2013</w:t>
            </w:r>
          </w:p>
          <w:p w:rsidR="0029485F" w:rsidRPr="002D522F" w:rsidRDefault="0029485F" w:rsidP="00453F9D"/>
          <w:p w:rsidR="0029485F" w:rsidRPr="002D522F" w:rsidRDefault="0029485F" w:rsidP="00453F9D"/>
          <w:p w:rsidR="0052108F" w:rsidRPr="002D522F" w:rsidRDefault="0052108F" w:rsidP="00453F9D"/>
          <w:p w:rsidR="00927C13" w:rsidRPr="002D522F" w:rsidRDefault="00C309D0" w:rsidP="00453F9D">
            <w:r w:rsidRPr="002D522F">
              <w:t>P</w:t>
            </w:r>
            <w:r w:rsidR="00927C13" w:rsidRPr="002D522F">
              <w:t>ermanent</w:t>
            </w:r>
            <w:r w:rsidRPr="002D522F">
              <w:t xml:space="preserve"> </w:t>
            </w:r>
          </w:p>
          <w:p w:rsidR="0029485F" w:rsidRPr="002D522F" w:rsidRDefault="0029485F" w:rsidP="00453F9D"/>
          <w:p w:rsidR="00927C13" w:rsidRPr="002D522F" w:rsidRDefault="00E224E2" w:rsidP="00453F9D">
            <w:r w:rsidRPr="002D522F">
              <w:t>I</w:t>
            </w:r>
            <w:r w:rsidR="00927C13" w:rsidRPr="002D522F">
              <w:t>un</w:t>
            </w:r>
            <w:r w:rsidRPr="002D522F">
              <w:t xml:space="preserve"> </w:t>
            </w:r>
            <w:r w:rsidR="00927C13" w:rsidRPr="002D522F">
              <w:t>.</w:t>
            </w:r>
            <w:r w:rsidRPr="002D522F">
              <w:t>2013</w:t>
            </w:r>
          </w:p>
          <w:p w:rsidR="00927C13" w:rsidRPr="002D522F" w:rsidRDefault="00927C13" w:rsidP="00453F9D"/>
          <w:p w:rsidR="00927C13" w:rsidRPr="002D522F" w:rsidRDefault="00927C13" w:rsidP="00453F9D"/>
          <w:p w:rsidR="00927C13" w:rsidRPr="002D522F" w:rsidRDefault="00E224E2" w:rsidP="00453F9D">
            <w:r w:rsidRPr="002D522F">
              <w:t>D</w:t>
            </w:r>
            <w:r w:rsidR="00927C13" w:rsidRPr="002D522F">
              <w:t>ec</w:t>
            </w:r>
            <w:r w:rsidRPr="002D522F">
              <w:t xml:space="preserve"> </w:t>
            </w:r>
            <w:r w:rsidR="00927C13" w:rsidRPr="002D522F">
              <w:t>.</w:t>
            </w:r>
            <w:r w:rsidRPr="002D522F">
              <w:t>2013</w:t>
            </w:r>
          </w:p>
          <w:p w:rsidR="0029485F" w:rsidRPr="002D522F" w:rsidRDefault="0029485F" w:rsidP="00453F9D"/>
          <w:p w:rsidR="00927C13" w:rsidRPr="002D522F" w:rsidRDefault="00E224E2" w:rsidP="00453F9D">
            <w:r w:rsidRPr="002D522F">
              <w:t>August 2013</w:t>
            </w:r>
          </w:p>
          <w:p w:rsidR="00927C13" w:rsidRPr="002D522F" w:rsidRDefault="00927C13" w:rsidP="00C54E17"/>
        </w:tc>
        <w:tc>
          <w:tcPr>
            <w:tcW w:w="770" w:type="pct"/>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D5C40" w:rsidRPr="002D522F" w:rsidRDefault="009D5C40" w:rsidP="00453F9D"/>
          <w:p w:rsidR="00927C13" w:rsidRPr="002D522F" w:rsidRDefault="00927C13" w:rsidP="00453F9D">
            <w:r w:rsidRPr="002D522F">
              <w:t xml:space="preserve">îmbunătăţirea procesului instructiv </w:t>
            </w:r>
            <w:r w:rsidR="00453F9D" w:rsidRPr="002D522F">
              <w:t>–</w:t>
            </w:r>
            <w:r w:rsidRPr="002D522F">
              <w:t xml:space="preserve"> educativ</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 xml:space="preserve">îmbunătăţirea procesului instructiv </w:t>
            </w:r>
            <w:r w:rsidR="00453F9D" w:rsidRPr="002D522F">
              <w:t>–</w:t>
            </w:r>
            <w:r w:rsidRPr="002D522F">
              <w:t xml:space="preserve"> educativ</w:t>
            </w:r>
          </w:p>
        </w:tc>
      </w:tr>
      <w:tr w:rsidR="00453F9D" w:rsidRPr="002D522F" w:rsidTr="004F7C0C">
        <w:trPr>
          <w:jc w:val="center"/>
        </w:trPr>
        <w:tc>
          <w:tcPr>
            <w:tcW w:w="760" w:type="pct"/>
            <w:gridSpan w:val="2"/>
            <w:tcBorders>
              <w:top w:val="single" w:sz="4" w:space="0" w:color="auto"/>
              <w:left w:val="single" w:sz="4" w:space="0" w:color="auto"/>
              <w:bottom w:val="single" w:sz="4" w:space="0" w:color="auto"/>
              <w:right w:val="single" w:sz="4" w:space="0" w:color="auto"/>
            </w:tcBorders>
          </w:tcPr>
          <w:p w:rsidR="00453F9D" w:rsidRPr="002D522F" w:rsidRDefault="00453F9D" w:rsidP="00453F9D">
            <w:r w:rsidRPr="002D522F">
              <w:lastRenderedPageBreak/>
              <w:t xml:space="preserve">Domenii </w:t>
            </w:r>
          </w:p>
        </w:tc>
        <w:tc>
          <w:tcPr>
            <w:tcW w:w="1773" w:type="pct"/>
            <w:tcBorders>
              <w:top w:val="single" w:sz="4" w:space="0" w:color="auto"/>
              <w:left w:val="single" w:sz="4" w:space="0" w:color="auto"/>
              <w:bottom w:val="single" w:sz="4" w:space="0" w:color="auto"/>
              <w:right w:val="single" w:sz="4" w:space="0" w:color="auto"/>
            </w:tcBorders>
          </w:tcPr>
          <w:p w:rsidR="00453F9D" w:rsidRPr="002D522F" w:rsidRDefault="00453F9D" w:rsidP="00453F9D">
            <w:pPr>
              <w:rPr>
                <w:b/>
              </w:rPr>
            </w:pPr>
            <w:r w:rsidRPr="002D522F">
              <w:rPr>
                <w:b/>
              </w:rPr>
              <w:t xml:space="preserve">Obiective / Activităţi </w:t>
            </w:r>
          </w:p>
        </w:tc>
        <w:tc>
          <w:tcPr>
            <w:tcW w:w="1064" w:type="pct"/>
            <w:tcBorders>
              <w:top w:val="single" w:sz="4" w:space="0" w:color="auto"/>
              <w:left w:val="single" w:sz="4" w:space="0" w:color="auto"/>
              <w:bottom w:val="single" w:sz="4" w:space="0" w:color="auto"/>
              <w:right w:val="single" w:sz="4" w:space="0" w:color="auto"/>
            </w:tcBorders>
          </w:tcPr>
          <w:p w:rsidR="00453F9D" w:rsidRPr="002D522F" w:rsidRDefault="00453F9D" w:rsidP="00453F9D">
            <w:r w:rsidRPr="002D522F">
              <w:t>Monitorizare/ Responsabilit.</w:t>
            </w:r>
          </w:p>
        </w:tc>
        <w:tc>
          <w:tcPr>
            <w:tcW w:w="628" w:type="pct"/>
            <w:gridSpan w:val="2"/>
            <w:tcBorders>
              <w:top w:val="single" w:sz="4" w:space="0" w:color="auto"/>
              <w:left w:val="single" w:sz="4" w:space="0" w:color="auto"/>
              <w:bottom w:val="single" w:sz="4" w:space="0" w:color="auto"/>
              <w:right w:val="single" w:sz="4" w:space="0" w:color="auto"/>
            </w:tcBorders>
          </w:tcPr>
          <w:p w:rsidR="00453F9D" w:rsidRPr="002D522F" w:rsidRDefault="00453F9D" w:rsidP="00453F9D">
            <w:r w:rsidRPr="002D522F">
              <w:t xml:space="preserve">Termen </w:t>
            </w:r>
          </w:p>
        </w:tc>
        <w:tc>
          <w:tcPr>
            <w:tcW w:w="774" w:type="pct"/>
            <w:gridSpan w:val="2"/>
            <w:tcBorders>
              <w:top w:val="single" w:sz="4" w:space="0" w:color="auto"/>
              <w:left w:val="single" w:sz="4" w:space="0" w:color="auto"/>
              <w:bottom w:val="single" w:sz="4" w:space="0" w:color="auto"/>
              <w:right w:val="single" w:sz="4" w:space="0" w:color="auto"/>
            </w:tcBorders>
          </w:tcPr>
          <w:p w:rsidR="00453F9D" w:rsidRPr="002D522F" w:rsidRDefault="00453F9D" w:rsidP="00453F9D">
            <w:r w:rsidRPr="002D522F">
              <w:t>Evaluare</w:t>
            </w:r>
          </w:p>
        </w:tc>
      </w:tr>
      <w:tr w:rsidR="00927C13" w:rsidRPr="002D522F" w:rsidTr="004F7C0C">
        <w:trPr>
          <w:trHeight w:val="7817"/>
          <w:jc w:val="center"/>
        </w:trPr>
        <w:tc>
          <w:tcPr>
            <w:tcW w:w="760"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lastRenderedPageBreak/>
              <w:t>Resurse umane</w:t>
            </w:r>
          </w:p>
        </w:tc>
        <w:tc>
          <w:tcPr>
            <w:tcW w:w="1773" w:type="pct"/>
            <w:tcBorders>
              <w:top w:val="single" w:sz="4" w:space="0" w:color="auto"/>
              <w:left w:val="single" w:sz="4" w:space="0" w:color="auto"/>
              <w:bottom w:val="single" w:sz="4" w:space="0" w:color="auto"/>
              <w:right w:val="single" w:sz="4" w:space="0" w:color="auto"/>
            </w:tcBorders>
          </w:tcPr>
          <w:p w:rsidR="00927C13" w:rsidRPr="002D522F" w:rsidRDefault="00927C13" w:rsidP="00453F9D">
            <w:pPr>
              <w:rPr>
                <w:b/>
              </w:rPr>
            </w:pPr>
            <w:r w:rsidRPr="002D522F">
              <w:rPr>
                <w:b/>
              </w:rPr>
              <w:t>1. Organizarea echipelor de lucru</w:t>
            </w:r>
          </w:p>
          <w:p w:rsidR="00927C13" w:rsidRPr="002D522F" w:rsidRDefault="00927C13" w:rsidP="00453F9D">
            <w:r w:rsidRPr="002D522F">
              <w:t xml:space="preserve">    a. numirea şefilor de catedre şi a celorlalte comisii;</w:t>
            </w:r>
          </w:p>
          <w:p w:rsidR="00927C13" w:rsidRPr="002D522F" w:rsidRDefault="00927C13" w:rsidP="00453F9D">
            <w:r w:rsidRPr="002D522F">
              <w:t xml:space="preserve">    b. alegerea membrilor C.A.;</w:t>
            </w:r>
          </w:p>
          <w:p w:rsidR="00927C13" w:rsidRPr="002D522F" w:rsidRDefault="00927C13" w:rsidP="00453F9D">
            <w:r w:rsidRPr="002D522F">
              <w:t xml:space="preserve">    c. avizarea planurilor de lucru ale comisiilor sus menţionate;</w:t>
            </w:r>
          </w:p>
          <w:p w:rsidR="00927C13" w:rsidRPr="002D522F" w:rsidRDefault="00927C13" w:rsidP="00453F9D">
            <w:r w:rsidRPr="002D522F">
              <w:t xml:space="preserve">    d. elaborarea planului de şcolarizare şi încadrare </w:t>
            </w:r>
            <w:r w:rsidR="002E1A04" w:rsidRPr="002D522F">
              <w:t>2013 – 2014</w:t>
            </w:r>
            <w:r w:rsidRPr="002D522F">
              <w:t>;</w:t>
            </w:r>
          </w:p>
          <w:p w:rsidR="00927C13" w:rsidRPr="002D522F" w:rsidRDefault="00927C13" w:rsidP="00453F9D">
            <w:r w:rsidRPr="002D522F">
              <w:t xml:space="preserve">    e. identificarea şi participarea la programe educaţionale naţionale şi internaţionale;</w:t>
            </w:r>
          </w:p>
          <w:p w:rsidR="00927C13" w:rsidRPr="002D522F" w:rsidRDefault="00927C13" w:rsidP="00453F9D">
            <w:pPr>
              <w:rPr>
                <w:b/>
              </w:rPr>
            </w:pPr>
            <w:r w:rsidRPr="002D522F">
              <w:rPr>
                <w:b/>
              </w:rPr>
              <w:t>2. Sprijinirea dezvoltării profesionale</w:t>
            </w:r>
          </w:p>
          <w:p w:rsidR="00927C13" w:rsidRPr="002D522F" w:rsidRDefault="00927C13" w:rsidP="00453F9D">
            <w:r w:rsidRPr="002D522F">
              <w:t xml:space="preserve">    a. informare despre oferte de formare, alte cursuri;</w:t>
            </w:r>
          </w:p>
          <w:p w:rsidR="00927C13" w:rsidRPr="002D522F" w:rsidRDefault="00927C13" w:rsidP="00453F9D">
            <w:r w:rsidRPr="002D522F">
              <w:t xml:space="preserve">    b. participarea la cursuri de formare organizate de C.C.D, I.S.J., universităţi;</w:t>
            </w:r>
          </w:p>
          <w:p w:rsidR="00927C13" w:rsidRPr="002D522F" w:rsidRDefault="00927C13" w:rsidP="00453F9D">
            <w:r w:rsidRPr="002D522F">
              <w:t xml:space="preserve">    c. organizarea de activităţi la nivelul catedrelor privind metode, tehnici de predare, evaluare obiectivă şi unitară;</w:t>
            </w:r>
          </w:p>
          <w:p w:rsidR="00927C13" w:rsidRPr="002D522F" w:rsidRDefault="00927C13" w:rsidP="00453F9D">
            <w:pPr>
              <w:rPr>
                <w:b/>
              </w:rPr>
            </w:pPr>
            <w:r w:rsidRPr="002D522F">
              <w:rPr>
                <w:b/>
              </w:rPr>
              <w:t>3. Asigurarea unui climat care să favorizeze comunicarea şi dezvoltarea personală</w:t>
            </w:r>
          </w:p>
          <w:p w:rsidR="00927C13" w:rsidRPr="002D522F" w:rsidRDefault="00927C13" w:rsidP="00453F9D">
            <w:r w:rsidRPr="002D522F">
              <w:t xml:space="preserve">    a. organizarea de activităţi care să implice comunicarea între toţi partenerii procesului instructiv-educativ: elevi, profesori, părinţi – ore de consiliere, concursuri, serbări, excursii</w:t>
            </w:r>
          </w:p>
          <w:p w:rsidR="00927C13" w:rsidRPr="002D522F" w:rsidRDefault="00927C13" w:rsidP="00453F9D">
            <w:r w:rsidRPr="002D522F">
              <w:t xml:space="preserve">    b. implicarea în viaţa socială a şcolii (festivităţile de deschidere şi încheiere a anului şcolar, predarea cheii, Ziua de 1 Decembrie, 1 Martie, 8 Martie, 1 Iunie, Ziua porţilor deschise)</w:t>
            </w:r>
          </w:p>
        </w:tc>
        <w:tc>
          <w:tcPr>
            <w:tcW w:w="1064" w:type="pct"/>
            <w:tcBorders>
              <w:top w:val="single" w:sz="4" w:space="0" w:color="auto"/>
              <w:left w:val="single" w:sz="4" w:space="0" w:color="auto"/>
              <w:bottom w:val="single" w:sz="4" w:space="0" w:color="auto"/>
              <w:right w:val="single" w:sz="4" w:space="0" w:color="auto"/>
            </w:tcBorders>
          </w:tcPr>
          <w:p w:rsidR="00927C13" w:rsidRPr="002D522F" w:rsidRDefault="00927C13" w:rsidP="00453F9D"/>
          <w:p w:rsidR="00DF4426" w:rsidRPr="002D522F" w:rsidRDefault="00DF4426" w:rsidP="00453F9D"/>
          <w:p w:rsidR="00927C13" w:rsidRPr="002D522F" w:rsidRDefault="00927C13" w:rsidP="00453F9D">
            <w:r w:rsidRPr="002D522F">
              <w:t>Director Adj. ,C.A.</w:t>
            </w:r>
          </w:p>
          <w:p w:rsidR="00927C13" w:rsidRPr="002D522F" w:rsidRDefault="00927C13" w:rsidP="00453F9D"/>
          <w:p w:rsidR="00927C13" w:rsidRPr="002D522F" w:rsidRDefault="00927C13" w:rsidP="00453F9D">
            <w:r w:rsidRPr="002D522F">
              <w:t>Director Adj. ,C.P.</w:t>
            </w:r>
          </w:p>
          <w:p w:rsidR="00927C13" w:rsidRPr="002D522F" w:rsidRDefault="00927C13" w:rsidP="00453F9D">
            <w:r w:rsidRPr="002D522F">
              <w:t>Director Adj.</w:t>
            </w:r>
          </w:p>
          <w:p w:rsidR="00927C13" w:rsidRPr="002D522F" w:rsidRDefault="00927C13" w:rsidP="00453F9D"/>
          <w:p w:rsidR="00927C13" w:rsidRPr="002D522F" w:rsidRDefault="00927C13" w:rsidP="00453F9D">
            <w:r w:rsidRPr="002D522F">
              <w:t>Director Adj., C.A.</w:t>
            </w:r>
          </w:p>
          <w:p w:rsidR="00927C13" w:rsidRPr="002D522F" w:rsidRDefault="00927C13" w:rsidP="00453F9D"/>
          <w:p w:rsidR="00927C13" w:rsidRPr="002D522F" w:rsidRDefault="00927C13" w:rsidP="00453F9D">
            <w:r w:rsidRPr="002D522F">
              <w:t>Director Adj.</w:t>
            </w:r>
          </w:p>
          <w:p w:rsidR="00927C13" w:rsidRPr="002D522F" w:rsidRDefault="00927C13" w:rsidP="00453F9D">
            <w:r w:rsidRPr="002D522F">
              <w:t xml:space="preserve">Responsabil  formare continuă </w:t>
            </w:r>
          </w:p>
          <w:p w:rsidR="00927C13" w:rsidRPr="002D522F" w:rsidRDefault="00927C13" w:rsidP="00453F9D"/>
          <w:p w:rsidR="00927C13" w:rsidRPr="002D522F" w:rsidRDefault="00927C13" w:rsidP="00453F9D">
            <w:r w:rsidRPr="002D522F">
              <w:t xml:space="preserve">Responsabil  formare continuă </w:t>
            </w:r>
          </w:p>
          <w:p w:rsidR="00927C13" w:rsidRPr="002D522F" w:rsidRDefault="00927C13" w:rsidP="00453F9D">
            <w:r w:rsidRPr="002D522F">
              <w:t>Cadrele didactice</w:t>
            </w:r>
          </w:p>
          <w:p w:rsidR="00927C13" w:rsidRPr="002D522F" w:rsidRDefault="00927C13" w:rsidP="00453F9D"/>
          <w:p w:rsidR="00927C13" w:rsidRPr="002D522F" w:rsidRDefault="00927C13" w:rsidP="00453F9D">
            <w:r w:rsidRPr="002D522F">
              <w:t>Responsabilii de comisii şi catedre</w:t>
            </w:r>
          </w:p>
          <w:p w:rsidR="00927C13" w:rsidRPr="002D522F" w:rsidRDefault="00927C13" w:rsidP="00453F9D"/>
          <w:p w:rsidR="00927C13" w:rsidRPr="002D522F" w:rsidRDefault="00927C13" w:rsidP="00453F9D">
            <w:r w:rsidRPr="002D522F">
              <w:t>Director Adj.</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DF4426" w:rsidRPr="002D522F" w:rsidRDefault="00DF4426" w:rsidP="00453F9D"/>
          <w:p w:rsidR="008439ED" w:rsidRPr="002D522F" w:rsidRDefault="008439ED" w:rsidP="00453F9D"/>
          <w:p w:rsidR="00927C13" w:rsidRPr="002D522F" w:rsidRDefault="00927C13" w:rsidP="00453F9D">
            <w:r w:rsidRPr="002D522F">
              <w:t>Director adj.</w:t>
            </w:r>
          </w:p>
          <w:p w:rsidR="00927C13" w:rsidRPr="002D522F" w:rsidRDefault="00927C13" w:rsidP="00453F9D">
            <w:r w:rsidRPr="002D522F">
              <w:t>Cadre didactice</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Cadre didactice</w:t>
            </w:r>
          </w:p>
        </w:tc>
        <w:tc>
          <w:tcPr>
            <w:tcW w:w="628"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p w:rsidR="00DF4426" w:rsidRPr="002D522F" w:rsidRDefault="00DF4426" w:rsidP="00453F9D"/>
          <w:p w:rsidR="00927C13" w:rsidRPr="002D522F" w:rsidRDefault="00B8767E" w:rsidP="00453F9D">
            <w:r w:rsidRPr="002D522F">
              <w:t>S</w:t>
            </w:r>
            <w:r w:rsidR="00927C13" w:rsidRPr="002D522F">
              <w:t>ept.</w:t>
            </w:r>
            <w:r w:rsidRPr="002D522F">
              <w:t>2012</w:t>
            </w:r>
          </w:p>
          <w:p w:rsidR="00927C13" w:rsidRPr="002D522F" w:rsidRDefault="00927C13" w:rsidP="00453F9D"/>
          <w:p w:rsidR="00927C13" w:rsidRPr="002D522F" w:rsidRDefault="00B8767E" w:rsidP="00453F9D">
            <w:r w:rsidRPr="002D522F">
              <w:t>S</w:t>
            </w:r>
            <w:r w:rsidR="00927C13" w:rsidRPr="002D522F">
              <w:t>ept.</w:t>
            </w:r>
            <w:r w:rsidRPr="002D522F">
              <w:t>2012</w:t>
            </w:r>
          </w:p>
          <w:p w:rsidR="00927C13" w:rsidRPr="002D522F" w:rsidRDefault="00B8767E" w:rsidP="00453F9D">
            <w:r w:rsidRPr="002D522F">
              <w:t>O</w:t>
            </w:r>
            <w:r w:rsidR="00927C13" w:rsidRPr="002D522F">
              <w:t>ct.</w:t>
            </w:r>
            <w:r w:rsidRPr="002D522F">
              <w:t>2012</w:t>
            </w:r>
          </w:p>
          <w:p w:rsidR="00927C13" w:rsidRPr="002D522F" w:rsidRDefault="00927C13" w:rsidP="00453F9D"/>
          <w:p w:rsidR="00927C13" w:rsidRPr="002D522F" w:rsidRDefault="00B8767E" w:rsidP="00453F9D">
            <w:r w:rsidRPr="002D522F">
              <w:t>N</w:t>
            </w:r>
            <w:r w:rsidR="00927C13" w:rsidRPr="002D522F">
              <w:t xml:space="preserve">oi. </w:t>
            </w:r>
            <w:r w:rsidRPr="002D522F">
              <w:t>2012</w:t>
            </w:r>
          </w:p>
          <w:p w:rsidR="00927C13" w:rsidRPr="002D522F" w:rsidRDefault="00B8767E" w:rsidP="00453F9D">
            <w:r w:rsidRPr="002D522F">
              <w:t>F</w:t>
            </w:r>
            <w:r w:rsidR="00927C13" w:rsidRPr="002D522F">
              <w:t>ebr.</w:t>
            </w:r>
            <w:r w:rsidRPr="002D522F">
              <w:t>2013</w:t>
            </w:r>
          </w:p>
          <w:p w:rsidR="00DF4426" w:rsidRPr="002D522F" w:rsidRDefault="00DF4426" w:rsidP="00453F9D"/>
          <w:p w:rsidR="00927C13" w:rsidRPr="002D522F" w:rsidRDefault="00B8767E" w:rsidP="00453F9D">
            <w:r w:rsidRPr="002D522F">
              <w:t>P</w:t>
            </w:r>
            <w:r w:rsidR="00927C13" w:rsidRPr="002D522F">
              <w:t>ermanent</w:t>
            </w:r>
            <w:r w:rsidRPr="002D522F">
              <w:t xml:space="preserve"> </w:t>
            </w:r>
          </w:p>
          <w:p w:rsidR="00927C13" w:rsidRPr="002D522F" w:rsidRDefault="00927C13" w:rsidP="00453F9D"/>
          <w:p w:rsidR="00927C13" w:rsidRPr="002D522F" w:rsidRDefault="00927C13" w:rsidP="00453F9D"/>
          <w:p w:rsidR="00927C13" w:rsidRPr="002D522F" w:rsidRDefault="00927C13" w:rsidP="00453F9D"/>
          <w:p w:rsidR="00927C13" w:rsidRPr="002D522F" w:rsidRDefault="00B8767E" w:rsidP="00453F9D">
            <w:r w:rsidRPr="002D522F">
              <w:t>O</w:t>
            </w:r>
            <w:r w:rsidR="00927C13" w:rsidRPr="002D522F">
              <w:t>ct.</w:t>
            </w:r>
            <w:r w:rsidRPr="002D522F">
              <w:t>2012</w:t>
            </w:r>
          </w:p>
          <w:p w:rsidR="00927C13" w:rsidRPr="002D522F" w:rsidRDefault="00927C13" w:rsidP="00453F9D"/>
          <w:p w:rsidR="00927C13" w:rsidRPr="002D522F" w:rsidRDefault="00B8767E" w:rsidP="00453F9D">
            <w:r w:rsidRPr="002D522F">
              <w:t>P</w:t>
            </w:r>
            <w:r w:rsidR="00927C13" w:rsidRPr="002D522F">
              <w:t>ermanent</w:t>
            </w:r>
            <w:r w:rsidRPr="002D522F">
              <w:t xml:space="preserve"> </w:t>
            </w:r>
          </w:p>
          <w:p w:rsidR="00927C13" w:rsidRPr="002D522F" w:rsidRDefault="00927C13" w:rsidP="00453F9D"/>
          <w:p w:rsidR="00927C13" w:rsidRPr="002D522F" w:rsidRDefault="00B8767E" w:rsidP="00453F9D">
            <w:r w:rsidRPr="002D522F">
              <w:t>P</w:t>
            </w:r>
            <w:r w:rsidR="00927C13" w:rsidRPr="002D522F">
              <w:t>ermanent</w:t>
            </w:r>
            <w:r w:rsidRPr="002D522F">
              <w:t xml:space="preserve"> </w:t>
            </w:r>
          </w:p>
          <w:p w:rsidR="00927C13" w:rsidRPr="002D522F" w:rsidRDefault="00927C13" w:rsidP="00453F9D"/>
          <w:p w:rsidR="00927C13" w:rsidRPr="002D522F" w:rsidRDefault="00B8767E" w:rsidP="00453F9D">
            <w:r w:rsidRPr="002D522F">
              <w:t>S</w:t>
            </w:r>
            <w:r w:rsidR="00927C13" w:rsidRPr="002D522F">
              <w:t>ept.</w:t>
            </w:r>
            <w:r w:rsidRPr="002D522F">
              <w:t>201</w:t>
            </w:r>
            <w:r w:rsidR="00334994" w:rsidRPr="002D522F">
              <w:t>3</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8439ED" w:rsidRPr="002D522F" w:rsidRDefault="008439ED" w:rsidP="00453F9D"/>
          <w:p w:rsidR="008439ED" w:rsidRPr="002D522F" w:rsidRDefault="008439ED" w:rsidP="00453F9D"/>
          <w:p w:rsidR="00927C13" w:rsidRPr="002D522F" w:rsidRDefault="00334994" w:rsidP="00453F9D">
            <w:r w:rsidRPr="002D522F">
              <w:t>P</w:t>
            </w:r>
            <w:r w:rsidR="00927C13" w:rsidRPr="002D522F">
              <w:t>ermanent</w:t>
            </w:r>
            <w:r w:rsidRPr="002D522F">
              <w:t xml:space="preserve"> </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800E44" w:rsidP="00453F9D">
            <w:r w:rsidRPr="002D522F">
              <w:lastRenderedPageBreak/>
              <w:t>P</w:t>
            </w:r>
            <w:r w:rsidR="00927C13" w:rsidRPr="002D522F">
              <w:t>ermanent</w:t>
            </w:r>
            <w:r w:rsidRPr="002D522F">
              <w:t xml:space="preserve"> </w:t>
            </w:r>
          </w:p>
        </w:tc>
        <w:tc>
          <w:tcPr>
            <w:tcW w:w="774"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p w:rsidR="002E1A04" w:rsidRPr="002D522F" w:rsidRDefault="002E1A04" w:rsidP="00453F9D"/>
          <w:p w:rsidR="00927C13" w:rsidRPr="002D522F" w:rsidRDefault="00927C13" w:rsidP="00453F9D">
            <w:r w:rsidRPr="002D522F">
              <w:t>eficientizare a activităţii manageriale</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A67CDB" w:rsidRPr="002D522F" w:rsidRDefault="00A67CDB" w:rsidP="00453F9D"/>
          <w:p w:rsidR="00927C13" w:rsidRPr="002D522F" w:rsidRDefault="00927C13" w:rsidP="00453F9D">
            <w:r w:rsidRPr="002D522F">
              <w:t>creşterea gradului de perfect.şi formare</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servicii educaţionale mai bune</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tc>
      </w:tr>
      <w:tr w:rsidR="00927C13" w:rsidRPr="002D522F" w:rsidTr="004F7C0C">
        <w:trPr>
          <w:jc w:val="center"/>
        </w:trPr>
        <w:tc>
          <w:tcPr>
            <w:tcW w:w="760"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lastRenderedPageBreak/>
              <w:t>Dezvoltarea instituţională şi relaţii comunitare</w:t>
            </w:r>
          </w:p>
        </w:tc>
        <w:tc>
          <w:tcPr>
            <w:tcW w:w="1773" w:type="pct"/>
            <w:tcBorders>
              <w:top w:val="single" w:sz="4" w:space="0" w:color="auto"/>
              <w:left w:val="single" w:sz="4" w:space="0" w:color="auto"/>
              <w:bottom w:val="single" w:sz="4" w:space="0" w:color="auto"/>
              <w:right w:val="single" w:sz="4" w:space="0" w:color="auto"/>
            </w:tcBorders>
          </w:tcPr>
          <w:p w:rsidR="00927C13" w:rsidRPr="002D522F" w:rsidRDefault="00927C13" w:rsidP="00453F9D">
            <w:pPr>
              <w:ind w:left="-31"/>
              <w:rPr>
                <w:b/>
              </w:rPr>
            </w:pPr>
            <w:r w:rsidRPr="002D522F">
              <w:rPr>
                <w:b/>
              </w:rPr>
              <w:t>1. Coordonarea relaţiilor cu reprezentanţii comunităţii locale</w:t>
            </w:r>
          </w:p>
          <w:p w:rsidR="00927C13" w:rsidRPr="002D522F" w:rsidRDefault="00927C13" w:rsidP="00453F9D">
            <w:pPr>
              <w:ind w:left="-31"/>
            </w:pPr>
            <w:r w:rsidRPr="002D522F">
              <w:t>a. îmbunătăţirea bazei de date referitoare la persoane şi servicii de contact p</w:t>
            </w:r>
            <w:r w:rsidR="00453F9D" w:rsidRPr="002D522F">
              <w:t xml:space="preserve">entru sprijinirea activităţilor </w:t>
            </w:r>
            <w:r w:rsidRPr="002D522F">
              <w:t>şcolii</w:t>
            </w:r>
          </w:p>
          <w:p w:rsidR="00927C13" w:rsidRPr="002D522F" w:rsidRDefault="00453F9D" w:rsidP="00453F9D">
            <w:pPr>
              <w:ind w:left="-31"/>
            </w:pPr>
            <w:r w:rsidRPr="002D522F">
              <w:lastRenderedPageBreak/>
              <w:t xml:space="preserve"> </w:t>
            </w:r>
            <w:r w:rsidR="00927C13" w:rsidRPr="002D522F">
              <w:t>b. iniţierea unor activităţi pentru comunitate(Colinde la biserică, primărie, agenţi economici, activităţi pentru copii defavorizaţi, activităţi de ecologizare, parteneriate);</w:t>
            </w:r>
          </w:p>
          <w:p w:rsidR="00927C13" w:rsidRPr="002D522F" w:rsidRDefault="00453F9D" w:rsidP="00453F9D">
            <w:pPr>
              <w:ind w:left="-31"/>
            </w:pPr>
            <w:r w:rsidRPr="002D522F">
              <w:t xml:space="preserve"> </w:t>
            </w:r>
            <w:r w:rsidR="00927C13" w:rsidRPr="002D522F">
              <w:t>c. colaborarea pe teme educaţionale şi de strategii didactice cu şcoli partenere;</w:t>
            </w:r>
          </w:p>
          <w:p w:rsidR="00927C13" w:rsidRPr="002D522F" w:rsidRDefault="00927C13" w:rsidP="00453F9D">
            <w:pPr>
              <w:rPr>
                <w:b/>
              </w:rPr>
            </w:pPr>
            <w:r w:rsidRPr="002D522F">
              <w:rPr>
                <w:b/>
              </w:rPr>
              <w:t xml:space="preserve">2. </w:t>
            </w:r>
            <w:r w:rsidR="001D74FC" w:rsidRPr="002D522F">
              <w:rPr>
                <w:b/>
              </w:rPr>
              <w:t>Reactualizarea Asociatiei parintilor</w:t>
            </w:r>
          </w:p>
          <w:p w:rsidR="00927C13" w:rsidRPr="002D522F" w:rsidRDefault="00453F9D" w:rsidP="00453F9D">
            <w:r w:rsidRPr="002D522F">
              <w:t xml:space="preserve"> </w:t>
            </w:r>
            <w:r w:rsidR="00927C13" w:rsidRPr="002D522F">
              <w:t>a. diversificarea parteneriatului părinţi – profesori în educaţia copiilor prin activităţi comune, informări, mese rotunde pe teme de educaţie, lectorate</w:t>
            </w:r>
          </w:p>
          <w:p w:rsidR="00927C13" w:rsidRPr="002D522F" w:rsidRDefault="00927C13" w:rsidP="00453F9D">
            <w:pPr>
              <w:rPr>
                <w:b/>
              </w:rPr>
            </w:pPr>
            <w:r w:rsidRPr="002D522F">
              <w:rPr>
                <w:b/>
              </w:rPr>
              <w:t>3. Consiliul elevilor</w:t>
            </w:r>
          </w:p>
          <w:p w:rsidR="00927C13" w:rsidRPr="002D522F" w:rsidRDefault="00927C13" w:rsidP="00453F9D">
            <w:r w:rsidRPr="002D522F">
              <w:t xml:space="preserve">a. implicarea elevilor în viaţa şcolii şi în activităţi extraşcolare  </w:t>
            </w:r>
          </w:p>
          <w:p w:rsidR="00927C13" w:rsidRPr="002D522F" w:rsidRDefault="00927C13" w:rsidP="00453F9D">
            <w:pPr>
              <w:rPr>
                <w:b/>
              </w:rPr>
            </w:pPr>
            <w:r w:rsidRPr="002D522F">
              <w:rPr>
                <w:b/>
              </w:rPr>
              <w:t>4. Î</w:t>
            </w:r>
            <w:r w:rsidR="00453F9D" w:rsidRPr="002D522F">
              <w:rPr>
                <w:b/>
              </w:rPr>
              <w:t xml:space="preserve">ncadrarea tradiţiilor şcolii în manifestările tradiţionale ale </w:t>
            </w:r>
            <w:r w:rsidRPr="002D522F">
              <w:rPr>
                <w:b/>
              </w:rPr>
              <w:t>comunităţii</w:t>
            </w:r>
          </w:p>
          <w:p w:rsidR="00927C13" w:rsidRPr="002D522F" w:rsidRDefault="00927C13" w:rsidP="00453F9D">
            <w:r w:rsidRPr="002D522F">
              <w:t xml:space="preserve">    a. promovarea şi prezentarea activităţilor şcolii în comunitate.</w:t>
            </w:r>
          </w:p>
        </w:tc>
        <w:tc>
          <w:tcPr>
            <w:tcW w:w="1064" w:type="pct"/>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27C13" w:rsidRPr="002D522F" w:rsidRDefault="00927C13" w:rsidP="00453F9D">
            <w:r w:rsidRPr="002D522F">
              <w:t>Director Adj.</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Cadre didactice, consilier proiecte şi programe</w:t>
            </w:r>
          </w:p>
          <w:p w:rsidR="00927C13" w:rsidRPr="002D522F" w:rsidRDefault="00927C13" w:rsidP="00453F9D"/>
          <w:p w:rsidR="00927C13" w:rsidRPr="002D522F" w:rsidRDefault="00927C13" w:rsidP="00453F9D"/>
          <w:p w:rsidR="00927C13" w:rsidRPr="002D522F" w:rsidRDefault="00927C13" w:rsidP="00453F9D">
            <w:r w:rsidRPr="002D522F">
              <w:t>Director adj.</w:t>
            </w:r>
          </w:p>
          <w:p w:rsidR="00927C13" w:rsidRPr="002D522F" w:rsidRDefault="00927C13" w:rsidP="00453F9D">
            <w:r w:rsidRPr="002D522F">
              <w:t>Cons. proiecte şi programe</w:t>
            </w:r>
          </w:p>
          <w:p w:rsidR="00927C13" w:rsidRPr="002D522F" w:rsidRDefault="00927C13" w:rsidP="00453F9D">
            <w:r w:rsidRPr="002D522F">
              <w:t>Director adj.</w:t>
            </w:r>
          </w:p>
          <w:p w:rsidR="00927C13" w:rsidRPr="002D522F" w:rsidRDefault="00927C13" w:rsidP="00453F9D">
            <w:r w:rsidRPr="002D522F">
              <w:t>Cons.reprez. al părinţilor</w:t>
            </w:r>
          </w:p>
          <w:p w:rsidR="00927C13" w:rsidRPr="002D522F" w:rsidRDefault="00453F9D" w:rsidP="00453F9D">
            <w:r w:rsidRPr="002D522F">
              <w:t xml:space="preserve"> </w:t>
            </w:r>
          </w:p>
          <w:p w:rsidR="00FE22D6" w:rsidRPr="002D522F" w:rsidRDefault="00FE22D6" w:rsidP="00453F9D"/>
          <w:p w:rsidR="00FE22D6" w:rsidRPr="002D522F" w:rsidRDefault="00FE22D6" w:rsidP="00453F9D"/>
          <w:p w:rsidR="00FE22D6" w:rsidRPr="002D522F" w:rsidRDefault="00FE22D6" w:rsidP="00453F9D"/>
          <w:p w:rsidR="00FE22D6" w:rsidRPr="002D522F" w:rsidRDefault="00FE22D6" w:rsidP="00453F9D"/>
          <w:p w:rsidR="00927C13" w:rsidRPr="002D522F" w:rsidRDefault="00927C13" w:rsidP="00453F9D">
            <w:r w:rsidRPr="002D522F">
              <w:t>Consilier proiecte şi programe</w:t>
            </w:r>
          </w:p>
          <w:p w:rsidR="00927C13" w:rsidRPr="002D522F" w:rsidRDefault="00927C13" w:rsidP="00453F9D"/>
          <w:p w:rsidR="00927C13" w:rsidRPr="002D522F" w:rsidRDefault="00927C13" w:rsidP="00453F9D"/>
          <w:p w:rsidR="00927C13" w:rsidRPr="002D522F" w:rsidRDefault="00927C13" w:rsidP="00453F9D"/>
          <w:p w:rsidR="00FE22D6" w:rsidRPr="002D522F" w:rsidRDefault="00FE22D6" w:rsidP="00453F9D"/>
          <w:p w:rsidR="00927C13" w:rsidRPr="002D522F" w:rsidRDefault="00927C13" w:rsidP="00453F9D">
            <w:r w:rsidRPr="002D522F">
              <w:t>Director adj.</w:t>
            </w:r>
          </w:p>
          <w:p w:rsidR="00927C13" w:rsidRPr="002D522F" w:rsidRDefault="00927C13" w:rsidP="00453F9D">
            <w:r w:rsidRPr="002D522F">
              <w:t>Cadrele didactice</w:t>
            </w:r>
          </w:p>
        </w:tc>
        <w:tc>
          <w:tcPr>
            <w:tcW w:w="628"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27C13" w:rsidRPr="002D522F" w:rsidRDefault="00695EA5" w:rsidP="00453F9D">
            <w:r w:rsidRPr="002D522F">
              <w:t>D</w:t>
            </w:r>
            <w:r w:rsidR="00927C13" w:rsidRPr="002D522F">
              <w:t xml:space="preserve">ec. </w:t>
            </w:r>
            <w:r w:rsidRPr="002D522F">
              <w:t>2012</w:t>
            </w:r>
          </w:p>
          <w:p w:rsidR="00927C13" w:rsidRPr="002D522F" w:rsidRDefault="00927C13" w:rsidP="00453F9D"/>
          <w:p w:rsidR="00927C13" w:rsidRPr="002D522F" w:rsidRDefault="00927C13" w:rsidP="00453F9D"/>
          <w:p w:rsidR="00927C13" w:rsidRPr="002D522F" w:rsidRDefault="00927C13" w:rsidP="00453F9D"/>
          <w:p w:rsidR="00927C13" w:rsidRPr="002D522F" w:rsidRDefault="00695EA5" w:rsidP="00453F9D">
            <w:r w:rsidRPr="002D522F">
              <w:t>P</w:t>
            </w:r>
            <w:r w:rsidR="00927C13" w:rsidRPr="002D522F">
              <w:t>ermanent</w:t>
            </w:r>
            <w:r w:rsidRPr="002D522F">
              <w:t xml:space="preserve"> </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695EA5" w:rsidP="00453F9D">
            <w:r w:rsidRPr="002D522F">
              <w:t>P</w:t>
            </w:r>
            <w:r w:rsidR="00927C13" w:rsidRPr="002D522F">
              <w:t>ermanent</w:t>
            </w:r>
            <w:r w:rsidRPr="002D522F">
              <w:t xml:space="preserve"> </w:t>
            </w:r>
          </w:p>
          <w:p w:rsidR="00927C13" w:rsidRPr="002D522F" w:rsidRDefault="00927C13" w:rsidP="00453F9D"/>
          <w:p w:rsidR="00927C13" w:rsidRPr="002D522F" w:rsidRDefault="00927C13" w:rsidP="00453F9D"/>
          <w:p w:rsidR="00927C13" w:rsidRPr="002D522F" w:rsidRDefault="00695EA5" w:rsidP="00453F9D">
            <w:r w:rsidRPr="002D522F">
              <w:t>P</w:t>
            </w:r>
            <w:r w:rsidR="00927C13" w:rsidRPr="002D522F">
              <w:t>ermanent</w:t>
            </w:r>
            <w:r w:rsidRPr="002D522F">
              <w:t xml:space="preserve"> </w:t>
            </w:r>
          </w:p>
          <w:p w:rsidR="00927C13" w:rsidRPr="002D522F" w:rsidRDefault="00927C13" w:rsidP="00453F9D"/>
          <w:p w:rsidR="00927C13" w:rsidRPr="002D522F" w:rsidRDefault="00927C13" w:rsidP="00453F9D"/>
          <w:p w:rsidR="00927C13" w:rsidRPr="002D522F" w:rsidRDefault="00927C13" w:rsidP="00453F9D"/>
          <w:p w:rsidR="00927C13" w:rsidRPr="002D522F" w:rsidRDefault="00FE22D6" w:rsidP="00453F9D">
            <w:r w:rsidRPr="002D522F">
              <w:t>P</w:t>
            </w:r>
            <w:r w:rsidR="00927C13" w:rsidRPr="002D522F">
              <w:t>ermanent</w:t>
            </w:r>
            <w:r w:rsidRPr="002D522F">
              <w:t xml:space="preserve"> </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FE22D6" w:rsidP="00453F9D">
            <w:r w:rsidRPr="002D522F">
              <w:t>P</w:t>
            </w:r>
            <w:r w:rsidR="00927C13" w:rsidRPr="002D522F">
              <w:t>ermanent</w:t>
            </w:r>
            <w:r w:rsidRPr="002D522F">
              <w:t xml:space="preserve"> </w:t>
            </w:r>
          </w:p>
          <w:p w:rsidR="00927C13" w:rsidRPr="002D522F" w:rsidRDefault="00927C13" w:rsidP="00453F9D"/>
        </w:tc>
        <w:tc>
          <w:tcPr>
            <w:tcW w:w="774" w:type="pct"/>
            <w:gridSpan w:val="2"/>
            <w:tcBorders>
              <w:top w:val="single" w:sz="4" w:space="0" w:color="auto"/>
              <w:left w:val="single" w:sz="4" w:space="0" w:color="auto"/>
              <w:bottom w:val="single" w:sz="4" w:space="0" w:color="auto"/>
              <w:right w:val="single" w:sz="4" w:space="0" w:color="auto"/>
            </w:tcBorders>
          </w:tcPr>
          <w:p w:rsidR="00927C13" w:rsidRPr="002D522F" w:rsidRDefault="00927C13" w:rsidP="00453F9D"/>
          <w:p w:rsidR="00927C13" w:rsidRPr="002D522F" w:rsidRDefault="00927C13" w:rsidP="00453F9D"/>
          <w:p w:rsidR="00927C13" w:rsidRPr="002D522F" w:rsidRDefault="00927C13" w:rsidP="00453F9D">
            <w:r w:rsidRPr="002D522F">
              <w:t>Eficientizarea activităţii manageriale</w:t>
            </w:r>
          </w:p>
          <w:p w:rsidR="00927C13" w:rsidRPr="002D522F" w:rsidRDefault="00927C13" w:rsidP="00453F9D"/>
          <w:p w:rsidR="00927C13" w:rsidRPr="002D522F" w:rsidRDefault="00927C13" w:rsidP="00453F9D">
            <w:r w:rsidRPr="002D522F">
              <w:t>promovarea imaginii şcolii în comunitate</w:t>
            </w:r>
          </w:p>
          <w:p w:rsidR="00927C13" w:rsidRPr="002D522F" w:rsidRDefault="00927C13" w:rsidP="00453F9D"/>
          <w:p w:rsidR="00927C13" w:rsidRPr="002D522F" w:rsidRDefault="00927C13" w:rsidP="00453F9D"/>
          <w:p w:rsidR="00927C13" w:rsidRPr="002D522F" w:rsidRDefault="00927C13" w:rsidP="00453F9D">
            <w:r w:rsidRPr="002D522F">
              <w:t>implicarea mai activă a părinţilor în viaţa şcolii</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implicarea reală a elevilor în org. de activ</w:t>
            </w:r>
          </w:p>
          <w:p w:rsidR="00927C13" w:rsidRPr="002D522F" w:rsidRDefault="00927C13" w:rsidP="00453F9D"/>
          <w:p w:rsidR="00927C13" w:rsidRPr="002D522F" w:rsidRDefault="00927C13" w:rsidP="00453F9D">
            <w:r w:rsidRPr="002D522F">
              <w:t xml:space="preserve">promovarea valorilor şcolii </w:t>
            </w:r>
          </w:p>
          <w:p w:rsidR="00927C13" w:rsidRPr="002D522F" w:rsidRDefault="00927C13" w:rsidP="00453F9D"/>
        </w:tc>
      </w:tr>
    </w:tbl>
    <w:p w:rsidR="00927C13" w:rsidRPr="002D522F" w:rsidRDefault="00927C13" w:rsidP="00927C13"/>
    <w:p w:rsidR="00344722" w:rsidRPr="002D522F" w:rsidRDefault="00344722" w:rsidP="00927C13"/>
    <w:p w:rsidR="00344722" w:rsidRPr="002D522F" w:rsidRDefault="00344722" w:rsidP="00927C13"/>
    <w:p w:rsidR="00344722" w:rsidRPr="002D522F" w:rsidRDefault="00344722" w:rsidP="00927C13"/>
    <w:p w:rsidR="00344722" w:rsidRPr="002D522F" w:rsidRDefault="00344722" w:rsidP="00927C13"/>
    <w:p w:rsidR="00344722" w:rsidRPr="002D522F" w:rsidRDefault="00344722" w:rsidP="00927C13"/>
    <w:p w:rsidR="00344722" w:rsidRPr="002D522F" w:rsidRDefault="00344722" w:rsidP="00927C13"/>
    <w:p w:rsidR="00344722" w:rsidRPr="002D522F" w:rsidRDefault="00344722" w:rsidP="00927C13"/>
    <w:p w:rsidR="00344722" w:rsidRPr="002D522F" w:rsidRDefault="00344722" w:rsidP="00927C13"/>
    <w:p w:rsidR="00344722" w:rsidRPr="002D522F" w:rsidRDefault="00344722" w:rsidP="00927C13"/>
    <w:p w:rsidR="00344722" w:rsidRPr="002D522F" w:rsidRDefault="00344722" w:rsidP="00927C13"/>
    <w:p w:rsidR="00344722" w:rsidRPr="002D522F" w:rsidRDefault="00344722" w:rsidP="00927C13"/>
    <w:p w:rsidR="00344722" w:rsidRPr="002D522F" w:rsidRDefault="00344722" w:rsidP="00927C13"/>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6"/>
        <w:gridCol w:w="5712"/>
        <w:gridCol w:w="3198"/>
        <w:gridCol w:w="2041"/>
        <w:gridCol w:w="2422"/>
      </w:tblGrid>
      <w:tr w:rsidR="00453F9D" w:rsidRPr="002D522F" w:rsidTr="003D2C79">
        <w:trPr>
          <w:jc w:val="center"/>
        </w:trPr>
        <w:tc>
          <w:tcPr>
            <w:tcW w:w="5000" w:type="pct"/>
            <w:gridSpan w:val="5"/>
            <w:tcBorders>
              <w:top w:val="single" w:sz="4" w:space="0" w:color="auto"/>
              <w:left w:val="single" w:sz="4" w:space="0" w:color="auto"/>
              <w:bottom w:val="single" w:sz="4" w:space="0" w:color="auto"/>
              <w:right w:val="single" w:sz="4" w:space="0" w:color="auto"/>
            </w:tcBorders>
          </w:tcPr>
          <w:p w:rsidR="00453F9D" w:rsidRPr="002D522F" w:rsidRDefault="00453F9D" w:rsidP="00453F9D">
            <w:pPr>
              <w:jc w:val="center"/>
            </w:pPr>
            <w:r w:rsidRPr="002D522F">
              <w:rPr>
                <w:b/>
                <w:bCs/>
                <w:color w:val="000000"/>
              </w:rPr>
              <w:t>ŢINTA STRATEGICĂ 8</w:t>
            </w:r>
          </w:p>
        </w:tc>
      </w:tr>
      <w:tr w:rsidR="00453F9D" w:rsidRPr="002D522F" w:rsidTr="003D2C79">
        <w:trPr>
          <w:jc w:val="center"/>
        </w:trPr>
        <w:tc>
          <w:tcPr>
            <w:tcW w:w="5000" w:type="pct"/>
            <w:gridSpan w:val="5"/>
            <w:tcBorders>
              <w:top w:val="single" w:sz="4" w:space="0" w:color="auto"/>
              <w:left w:val="single" w:sz="4" w:space="0" w:color="auto"/>
              <w:bottom w:val="single" w:sz="4" w:space="0" w:color="auto"/>
              <w:right w:val="single" w:sz="4" w:space="0" w:color="auto"/>
            </w:tcBorders>
          </w:tcPr>
          <w:p w:rsidR="00453F9D" w:rsidRPr="002D522F" w:rsidRDefault="00453F9D" w:rsidP="00453F9D">
            <w:pPr>
              <w:rPr>
                <w:b/>
              </w:rPr>
            </w:pPr>
            <w:r w:rsidRPr="002D522F">
              <w:t xml:space="preserve"> </w:t>
            </w:r>
            <w:r w:rsidRPr="002D522F">
              <w:rPr>
                <w:b/>
              </w:rPr>
              <w:t>Elaborarea de standarde de predare şi evaluare în vederea creşterii performanţelor şcolare în rândul elevilor</w:t>
            </w:r>
          </w:p>
        </w:tc>
      </w:tr>
      <w:tr w:rsidR="00927C13" w:rsidRPr="002D522F" w:rsidTr="003D2C79">
        <w:trPr>
          <w:jc w:val="center"/>
        </w:trPr>
        <w:tc>
          <w:tcPr>
            <w:tcW w:w="760"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Domenii </w:t>
            </w:r>
          </w:p>
        </w:tc>
        <w:tc>
          <w:tcPr>
            <w:tcW w:w="1811"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Obiective / Activităţi </w:t>
            </w:r>
          </w:p>
        </w:tc>
        <w:tc>
          <w:tcPr>
            <w:tcW w:w="101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Monitorizare/ Responsabilit.</w:t>
            </w:r>
          </w:p>
        </w:tc>
        <w:tc>
          <w:tcPr>
            <w:tcW w:w="64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Termen </w:t>
            </w:r>
          </w:p>
        </w:tc>
        <w:tc>
          <w:tcPr>
            <w:tcW w:w="76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Evaluare</w:t>
            </w:r>
          </w:p>
        </w:tc>
      </w:tr>
      <w:tr w:rsidR="00927C13" w:rsidRPr="002D522F" w:rsidTr="003D2C79">
        <w:trPr>
          <w:jc w:val="center"/>
        </w:trPr>
        <w:tc>
          <w:tcPr>
            <w:tcW w:w="760"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Curriculum</w:t>
            </w:r>
          </w:p>
        </w:tc>
        <w:tc>
          <w:tcPr>
            <w:tcW w:w="1811"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    a. teste de evaluare iniţială în vederea identificării performanţelor elevilor;</w:t>
            </w:r>
          </w:p>
          <w:p w:rsidR="00927C13" w:rsidRPr="002D522F" w:rsidRDefault="00927C13" w:rsidP="00453F9D"/>
          <w:p w:rsidR="00927C13" w:rsidRPr="002D522F" w:rsidRDefault="00927C13" w:rsidP="00453F9D">
            <w:r w:rsidRPr="002D522F">
              <w:t xml:space="preserve">    b. elaborarea de standarde de performanţă.</w:t>
            </w:r>
          </w:p>
        </w:tc>
        <w:tc>
          <w:tcPr>
            <w:tcW w:w="101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Responsabilii catedrelor şi comisiilor metodice</w:t>
            </w:r>
          </w:p>
          <w:p w:rsidR="00927C13" w:rsidRPr="002D522F" w:rsidRDefault="00927C13" w:rsidP="00453F9D">
            <w:r w:rsidRPr="002D522F">
              <w:t>Cadrele didactice</w:t>
            </w:r>
          </w:p>
        </w:tc>
        <w:tc>
          <w:tcPr>
            <w:tcW w:w="64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1.10.</w:t>
            </w:r>
            <w:r w:rsidR="001C2E63" w:rsidRPr="002D522F">
              <w:t>2012</w:t>
            </w:r>
          </w:p>
          <w:p w:rsidR="00927C13" w:rsidRPr="002D522F" w:rsidRDefault="00927C13" w:rsidP="00453F9D"/>
          <w:p w:rsidR="00927C13" w:rsidRPr="002D522F" w:rsidRDefault="00927C13" w:rsidP="00453F9D"/>
          <w:p w:rsidR="00927C13" w:rsidRPr="002D522F" w:rsidRDefault="00927C13" w:rsidP="001C2E63">
            <w:r w:rsidRPr="002D522F">
              <w:t>10.10.</w:t>
            </w:r>
            <w:r w:rsidR="00127FAF" w:rsidRPr="002D522F">
              <w:t>201</w:t>
            </w:r>
            <w:r w:rsidR="001C2E63" w:rsidRPr="002D522F">
              <w:t>2</w:t>
            </w:r>
          </w:p>
        </w:tc>
        <w:tc>
          <w:tcPr>
            <w:tcW w:w="76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îmbunătăţirea procesului de învăţare</w:t>
            </w:r>
          </w:p>
          <w:p w:rsidR="00927C13" w:rsidRPr="002D522F" w:rsidRDefault="00927C13" w:rsidP="00453F9D"/>
          <w:p w:rsidR="00927C13" w:rsidRPr="002D522F" w:rsidRDefault="00927C13" w:rsidP="00453F9D"/>
          <w:p w:rsidR="00927C13" w:rsidRPr="002D522F" w:rsidRDefault="00927C13" w:rsidP="00453F9D"/>
        </w:tc>
      </w:tr>
      <w:tr w:rsidR="00927C13" w:rsidRPr="002D522F" w:rsidTr="003D2C79">
        <w:trPr>
          <w:jc w:val="center"/>
        </w:trPr>
        <w:tc>
          <w:tcPr>
            <w:tcW w:w="760"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Resurse materiale</w:t>
            </w:r>
          </w:p>
        </w:tc>
        <w:tc>
          <w:tcPr>
            <w:tcW w:w="1811"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    a. identificarea de resurse materiale pentru susţinerea unui învăţământ de performanţă</w:t>
            </w:r>
          </w:p>
          <w:p w:rsidR="00927C13" w:rsidRPr="002D522F" w:rsidRDefault="00927C13" w:rsidP="00453F9D">
            <w:r w:rsidRPr="002D522F">
              <w:t xml:space="preserve">    b. săli de clasă şi laboratoare dotate pentru învăţământul de performanţă</w:t>
            </w:r>
          </w:p>
        </w:tc>
        <w:tc>
          <w:tcPr>
            <w:tcW w:w="101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Director adj.</w:t>
            </w:r>
          </w:p>
          <w:p w:rsidR="00927C13" w:rsidRPr="002D522F" w:rsidRDefault="00927C13" w:rsidP="00453F9D">
            <w:r w:rsidRPr="002D522F">
              <w:t>Responsabili comisii metodice</w:t>
            </w:r>
          </w:p>
        </w:tc>
        <w:tc>
          <w:tcPr>
            <w:tcW w:w="647" w:type="pct"/>
            <w:tcBorders>
              <w:top w:val="single" w:sz="4" w:space="0" w:color="auto"/>
              <w:left w:val="single" w:sz="4" w:space="0" w:color="auto"/>
              <w:bottom w:val="single" w:sz="4" w:space="0" w:color="auto"/>
              <w:right w:val="single" w:sz="4" w:space="0" w:color="auto"/>
            </w:tcBorders>
          </w:tcPr>
          <w:p w:rsidR="00927C13" w:rsidRPr="002D522F" w:rsidRDefault="008A3687" w:rsidP="00453F9D">
            <w:r w:rsidRPr="002D522F">
              <w:t>P</w:t>
            </w:r>
            <w:r w:rsidR="00927C13" w:rsidRPr="002D522F">
              <w:t>ermanent</w:t>
            </w:r>
            <w:r w:rsidRPr="002D522F">
              <w:t xml:space="preserve"> </w:t>
            </w:r>
          </w:p>
          <w:p w:rsidR="00927C13" w:rsidRPr="002D522F" w:rsidRDefault="00927C13" w:rsidP="00453F9D"/>
        </w:tc>
        <w:tc>
          <w:tcPr>
            <w:tcW w:w="76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îmbunătăţirea procesului de învăţare</w:t>
            </w:r>
          </w:p>
          <w:p w:rsidR="00927C13" w:rsidRPr="002D522F" w:rsidRDefault="00927C13" w:rsidP="00453F9D"/>
          <w:p w:rsidR="00927C13" w:rsidRPr="002D522F" w:rsidRDefault="00927C13" w:rsidP="00453F9D"/>
        </w:tc>
      </w:tr>
      <w:tr w:rsidR="00927C13" w:rsidRPr="002D522F" w:rsidTr="003D2C79">
        <w:trPr>
          <w:jc w:val="center"/>
        </w:trPr>
        <w:tc>
          <w:tcPr>
            <w:tcW w:w="760"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Resurse umane</w:t>
            </w:r>
          </w:p>
        </w:tc>
        <w:tc>
          <w:tcPr>
            <w:tcW w:w="1811"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    a. cadre didactice de elită;</w:t>
            </w:r>
          </w:p>
          <w:p w:rsidR="00927C13" w:rsidRPr="002D522F" w:rsidRDefault="00927C13" w:rsidP="00453F9D">
            <w:r w:rsidRPr="002D522F">
              <w:t xml:space="preserve">    b. identificarea elevilor capabili de performanţă;</w:t>
            </w:r>
          </w:p>
          <w:p w:rsidR="00927C13" w:rsidRPr="002D522F" w:rsidRDefault="00927C13" w:rsidP="00453F9D">
            <w:r w:rsidRPr="002D522F">
              <w:t xml:space="preserve">    c. formarea de grupe de elevi pe an de studiu în vederea pregătirii pentru performanţă.</w:t>
            </w:r>
          </w:p>
        </w:tc>
        <w:tc>
          <w:tcPr>
            <w:tcW w:w="101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Responsabili comisii metodice</w:t>
            </w:r>
          </w:p>
        </w:tc>
        <w:tc>
          <w:tcPr>
            <w:tcW w:w="647" w:type="pct"/>
            <w:tcBorders>
              <w:top w:val="single" w:sz="4" w:space="0" w:color="auto"/>
              <w:left w:val="single" w:sz="4" w:space="0" w:color="auto"/>
              <w:bottom w:val="single" w:sz="4" w:space="0" w:color="auto"/>
              <w:right w:val="single" w:sz="4" w:space="0" w:color="auto"/>
            </w:tcBorders>
          </w:tcPr>
          <w:p w:rsidR="00927C13" w:rsidRPr="002D522F" w:rsidRDefault="008A3687" w:rsidP="00453F9D">
            <w:r w:rsidRPr="002D522F">
              <w:t>P</w:t>
            </w:r>
            <w:r w:rsidR="00927C13" w:rsidRPr="002D522F">
              <w:t>ermanent</w:t>
            </w:r>
            <w:r w:rsidRPr="002D522F">
              <w:t xml:space="preserve"> </w:t>
            </w:r>
          </w:p>
          <w:p w:rsidR="00927C13" w:rsidRPr="002D522F" w:rsidRDefault="00927C13" w:rsidP="00453F9D"/>
          <w:p w:rsidR="00927C13" w:rsidRPr="002D522F" w:rsidRDefault="00927C13" w:rsidP="00453F9D">
            <w:r w:rsidRPr="002D522F">
              <w:t>10.10.</w:t>
            </w:r>
            <w:r w:rsidR="008A3687" w:rsidRPr="002D522F">
              <w:t>2012</w:t>
            </w:r>
          </w:p>
          <w:p w:rsidR="00927C13" w:rsidRPr="002D522F" w:rsidRDefault="00927C13" w:rsidP="00453F9D"/>
          <w:p w:rsidR="00927C13" w:rsidRPr="002D522F" w:rsidRDefault="00927C13" w:rsidP="00453F9D">
            <w:r w:rsidRPr="002D522F">
              <w:t>permanent</w:t>
            </w:r>
          </w:p>
        </w:tc>
        <w:tc>
          <w:tcPr>
            <w:tcW w:w="76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constituirea echipelor pentru olimpiadele şcolare</w:t>
            </w:r>
          </w:p>
          <w:p w:rsidR="00927C13" w:rsidRPr="002D522F" w:rsidRDefault="00927C13" w:rsidP="00453F9D"/>
          <w:p w:rsidR="00927C13" w:rsidRPr="002D522F" w:rsidRDefault="00927C13" w:rsidP="00453F9D"/>
          <w:p w:rsidR="00927C13" w:rsidRPr="002D522F" w:rsidRDefault="00927C13" w:rsidP="00453F9D"/>
        </w:tc>
      </w:tr>
      <w:tr w:rsidR="00927C13" w:rsidRPr="002D522F" w:rsidTr="003D2C79">
        <w:trPr>
          <w:jc w:val="center"/>
        </w:trPr>
        <w:tc>
          <w:tcPr>
            <w:tcW w:w="760"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Dezvoltarea instituţională şi relaţii comunitare</w:t>
            </w:r>
          </w:p>
        </w:tc>
        <w:tc>
          <w:tcPr>
            <w:tcW w:w="1811"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    a. sondarea pieţei educaţionale prin vizite la alte şcoli generale, la licee din localitate şi zonă;</w:t>
            </w:r>
          </w:p>
          <w:p w:rsidR="00927C13" w:rsidRPr="002D522F" w:rsidRDefault="00927C13" w:rsidP="00453F9D">
            <w:r w:rsidRPr="002D522F">
              <w:t xml:space="preserve">    b. sensibilizarea factorilor decizionali (primărie, comitet de părinţi, O.N.G.-uri ) în vederea susţinerii unui învăţământ axat pe înaltă performanţă</w:t>
            </w:r>
          </w:p>
        </w:tc>
        <w:tc>
          <w:tcPr>
            <w:tcW w:w="101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Director adj.</w:t>
            </w:r>
          </w:p>
          <w:p w:rsidR="00927C13" w:rsidRPr="002D522F" w:rsidRDefault="00927C13" w:rsidP="00453F9D">
            <w:r w:rsidRPr="002D522F">
              <w:t>Cadrele didactice</w:t>
            </w:r>
          </w:p>
        </w:tc>
        <w:tc>
          <w:tcPr>
            <w:tcW w:w="64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Ian. </w:t>
            </w:r>
            <w:r w:rsidR="008A3687" w:rsidRPr="002D522F">
              <w:t>2013</w:t>
            </w:r>
          </w:p>
          <w:p w:rsidR="00927C13" w:rsidRPr="002D522F" w:rsidRDefault="00927C13" w:rsidP="00453F9D"/>
          <w:p w:rsidR="00927C13" w:rsidRPr="002D522F" w:rsidRDefault="00927C13" w:rsidP="00453F9D"/>
          <w:p w:rsidR="00927C13" w:rsidRPr="002D522F" w:rsidRDefault="008A3687" w:rsidP="00453F9D">
            <w:r w:rsidRPr="002D522F">
              <w:t>P</w:t>
            </w:r>
            <w:r w:rsidR="00927C13" w:rsidRPr="002D522F">
              <w:t>emanent</w:t>
            </w:r>
            <w:r w:rsidRPr="002D522F">
              <w:t xml:space="preserve"> </w:t>
            </w:r>
          </w:p>
        </w:tc>
        <w:tc>
          <w:tcPr>
            <w:tcW w:w="76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construirea unei oferte educaţionale atractive şi eficiente</w:t>
            </w:r>
          </w:p>
          <w:p w:rsidR="00927C13" w:rsidRPr="002D522F" w:rsidRDefault="00927C13" w:rsidP="00453F9D"/>
          <w:p w:rsidR="00927C13" w:rsidRPr="002D522F" w:rsidRDefault="00927C13" w:rsidP="00453F9D"/>
        </w:tc>
      </w:tr>
    </w:tbl>
    <w:p w:rsidR="00927C13" w:rsidRPr="002D522F" w:rsidRDefault="00927C13" w:rsidP="00927C13"/>
    <w:p w:rsidR="00927C13" w:rsidRPr="002D522F" w:rsidRDefault="00927C13" w:rsidP="00927C13"/>
    <w:p w:rsidR="00927C13" w:rsidRPr="002D522F" w:rsidRDefault="00927C13" w:rsidP="00182EB9">
      <w:pPr>
        <w:rPr>
          <w:b/>
        </w:rPr>
      </w:pPr>
    </w:p>
    <w:p w:rsidR="008A3687" w:rsidRPr="002D522F" w:rsidRDefault="008A3687" w:rsidP="00182EB9">
      <w:pPr>
        <w:rPr>
          <w:b/>
        </w:rPr>
      </w:pPr>
    </w:p>
    <w:p w:rsidR="008A3687" w:rsidRPr="002D522F" w:rsidRDefault="008A3687" w:rsidP="00182EB9">
      <w:pPr>
        <w:rPr>
          <w:b/>
        </w:rPr>
      </w:pPr>
    </w:p>
    <w:p w:rsidR="008A3687" w:rsidRPr="002D522F" w:rsidRDefault="008A3687" w:rsidP="00182EB9">
      <w:pPr>
        <w:rPr>
          <w:b/>
        </w:rPr>
      </w:pPr>
    </w:p>
    <w:p w:rsidR="008A3687" w:rsidRPr="002D522F" w:rsidRDefault="008A3687" w:rsidP="00182EB9">
      <w:pPr>
        <w:rPr>
          <w:b/>
        </w:rPr>
      </w:pPr>
    </w:p>
    <w:p w:rsidR="008A3687" w:rsidRPr="002D522F" w:rsidRDefault="008A3687" w:rsidP="00182EB9">
      <w:pPr>
        <w:rPr>
          <w:b/>
        </w:rPr>
      </w:pPr>
    </w:p>
    <w:p w:rsidR="008A3687" w:rsidRPr="002D522F" w:rsidRDefault="008A3687" w:rsidP="00182EB9">
      <w:pPr>
        <w:rPr>
          <w:b/>
        </w:rPr>
      </w:pPr>
    </w:p>
    <w:p w:rsidR="008A3687" w:rsidRPr="002D522F" w:rsidRDefault="008A3687" w:rsidP="00182EB9">
      <w:pP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10"/>
        <w:gridCol w:w="5582"/>
        <w:gridCol w:w="3097"/>
        <w:gridCol w:w="2258"/>
        <w:gridCol w:w="2422"/>
      </w:tblGrid>
      <w:tr w:rsidR="00182EB9" w:rsidRPr="002D522F" w:rsidTr="003D2C79">
        <w:trPr>
          <w:jc w:val="center"/>
        </w:trPr>
        <w:tc>
          <w:tcPr>
            <w:tcW w:w="5000" w:type="pct"/>
            <w:gridSpan w:val="5"/>
            <w:tcBorders>
              <w:top w:val="single" w:sz="4" w:space="0" w:color="auto"/>
              <w:left w:val="single" w:sz="4" w:space="0" w:color="auto"/>
              <w:bottom w:val="single" w:sz="4" w:space="0" w:color="auto"/>
              <w:right w:val="single" w:sz="4" w:space="0" w:color="auto"/>
            </w:tcBorders>
          </w:tcPr>
          <w:p w:rsidR="00182EB9" w:rsidRPr="002D522F" w:rsidRDefault="00182EB9" w:rsidP="00182EB9">
            <w:pPr>
              <w:jc w:val="center"/>
            </w:pPr>
            <w:r w:rsidRPr="002D522F">
              <w:rPr>
                <w:b/>
                <w:bCs/>
                <w:color w:val="000000"/>
              </w:rPr>
              <w:t>ŢINTA STRATEGICĂ 9</w:t>
            </w:r>
          </w:p>
        </w:tc>
      </w:tr>
      <w:tr w:rsidR="00182EB9" w:rsidRPr="002D522F" w:rsidTr="003D2C79">
        <w:trPr>
          <w:jc w:val="center"/>
        </w:trPr>
        <w:tc>
          <w:tcPr>
            <w:tcW w:w="5000" w:type="pct"/>
            <w:gridSpan w:val="5"/>
            <w:tcBorders>
              <w:top w:val="single" w:sz="4" w:space="0" w:color="auto"/>
              <w:left w:val="single" w:sz="4" w:space="0" w:color="auto"/>
              <w:bottom w:val="single" w:sz="4" w:space="0" w:color="auto"/>
              <w:right w:val="single" w:sz="4" w:space="0" w:color="auto"/>
            </w:tcBorders>
          </w:tcPr>
          <w:p w:rsidR="00182EB9" w:rsidRPr="002D522F" w:rsidRDefault="00182EB9" w:rsidP="00182EB9">
            <w:pPr>
              <w:rPr>
                <w:b/>
              </w:rPr>
            </w:pPr>
            <w:r w:rsidRPr="002D522F">
              <w:rPr>
                <w:b/>
              </w:rPr>
              <w:t>Utilizarea permanentă a TIC ca instrument de învăţare</w:t>
            </w:r>
          </w:p>
        </w:tc>
      </w:tr>
      <w:tr w:rsidR="00927C13" w:rsidRPr="002D522F" w:rsidTr="003D2C79">
        <w:trPr>
          <w:jc w:val="center"/>
        </w:trPr>
        <w:tc>
          <w:tcPr>
            <w:tcW w:w="76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Domenii </w:t>
            </w:r>
          </w:p>
        </w:tc>
        <w:tc>
          <w:tcPr>
            <w:tcW w:w="1770"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Obiective / Activităţi </w:t>
            </w:r>
          </w:p>
        </w:tc>
        <w:tc>
          <w:tcPr>
            <w:tcW w:w="982"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Monitorizare/ Responsabilit.</w:t>
            </w:r>
          </w:p>
        </w:tc>
        <w:tc>
          <w:tcPr>
            <w:tcW w:w="716"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Termen </w:t>
            </w:r>
          </w:p>
        </w:tc>
        <w:tc>
          <w:tcPr>
            <w:tcW w:w="76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Evaluare</w:t>
            </w:r>
          </w:p>
        </w:tc>
      </w:tr>
      <w:tr w:rsidR="00927C13" w:rsidRPr="002D522F" w:rsidTr="003D2C79">
        <w:trPr>
          <w:jc w:val="center"/>
        </w:trPr>
        <w:tc>
          <w:tcPr>
            <w:tcW w:w="76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Curriculum</w:t>
            </w:r>
          </w:p>
        </w:tc>
        <w:tc>
          <w:tcPr>
            <w:tcW w:w="1770"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    a. utilizarea programelor AeL pentru lecţii la clase</w:t>
            </w:r>
          </w:p>
          <w:p w:rsidR="00927C13" w:rsidRPr="002D522F" w:rsidRDefault="00927C13" w:rsidP="00453F9D">
            <w:r w:rsidRPr="002D522F">
              <w:t xml:space="preserve">    b. utilizarea de către cadrele didactice a TIC în lecţie</w:t>
            </w:r>
          </w:p>
        </w:tc>
        <w:tc>
          <w:tcPr>
            <w:tcW w:w="982"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Cadrele didactice</w:t>
            </w:r>
          </w:p>
        </w:tc>
        <w:tc>
          <w:tcPr>
            <w:tcW w:w="716"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pe parcursul anului şcolar</w:t>
            </w:r>
          </w:p>
        </w:tc>
        <w:tc>
          <w:tcPr>
            <w:tcW w:w="76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îmbunătăţirea procesului de învăţare</w:t>
            </w:r>
          </w:p>
          <w:p w:rsidR="00927C13" w:rsidRPr="002D522F" w:rsidRDefault="00927C13" w:rsidP="00453F9D"/>
        </w:tc>
      </w:tr>
      <w:tr w:rsidR="00927C13" w:rsidRPr="002D522F" w:rsidTr="003D2C79">
        <w:trPr>
          <w:jc w:val="center"/>
        </w:trPr>
        <w:tc>
          <w:tcPr>
            <w:tcW w:w="76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Resurse materiale</w:t>
            </w:r>
          </w:p>
        </w:tc>
        <w:tc>
          <w:tcPr>
            <w:tcW w:w="1770"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    a. achiziţionarea de soft educaţional;</w:t>
            </w:r>
          </w:p>
          <w:p w:rsidR="00927C13" w:rsidRPr="002D522F" w:rsidRDefault="00927C13" w:rsidP="00453F9D">
            <w:r w:rsidRPr="002D522F">
              <w:t xml:space="preserve">    b. extinderea reţelei de internet;</w:t>
            </w:r>
          </w:p>
          <w:p w:rsidR="00927C13" w:rsidRPr="002D522F" w:rsidRDefault="00927C13" w:rsidP="00453F9D">
            <w:r w:rsidRPr="002D522F">
              <w:t xml:space="preserve">    c. dotarea unui cabinet de informatică.</w:t>
            </w:r>
          </w:p>
        </w:tc>
        <w:tc>
          <w:tcPr>
            <w:tcW w:w="982"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Director adj.</w:t>
            </w:r>
          </w:p>
          <w:p w:rsidR="00927C13" w:rsidRPr="002D522F" w:rsidRDefault="00927C13" w:rsidP="00453F9D"/>
        </w:tc>
        <w:tc>
          <w:tcPr>
            <w:tcW w:w="716"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permanent</w:t>
            </w:r>
          </w:p>
          <w:p w:rsidR="00927C13" w:rsidRPr="002D522F" w:rsidRDefault="00927C13" w:rsidP="00453F9D"/>
        </w:tc>
        <w:tc>
          <w:tcPr>
            <w:tcW w:w="76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îmbunătăţirea procesului de învăţare</w:t>
            </w:r>
          </w:p>
          <w:p w:rsidR="00927C13" w:rsidRPr="002D522F" w:rsidRDefault="00927C13" w:rsidP="00453F9D"/>
        </w:tc>
      </w:tr>
      <w:tr w:rsidR="00927C13" w:rsidRPr="002D522F" w:rsidTr="003D2C79">
        <w:trPr>
          <w:jc w:val="center"/>
        </w:trPr>
        <w:tc>
          <w:tcPr>
            <w:tcW w:w="76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Resurse umane</w:t>
            </w:r>
          </w:p>
        </w:tc>
        <w:tc>
          <w:tcPr>
            <w:tcW w:w="1770"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    a. consultanţă în vederea utilizării programelor AeL;</w:t>
            </w:r>
          </w:p>
          <w:p w:rsidR="00927C13" w:rsidRPr="002D522F" w:rsidRDefault="00927C13" w:rsidP="00453F9D">
            <w:r w:rsidRPr="002D522F">
              <w:t xml:space="preserve">    b. formare în vederea utilizării TIC în lecţii.</w:t>
            </w:r>
          </w:p>
        </w:tc>
        <w:tc>
          <w:tcPr>
            <w:tcW w:w="982"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Colaborare cu ing.sistem CEB</w:t>
            </w:r>
          </w:p>
        </w:tc>
        <w:tc>
          <w:tcPr>
            <w:tcW w:w="716"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pe parcursul anului şcolar</w:t>
            </w:r>
          </w:p>
        </w:tc>
        <w:tc>
          <w:tcPr>
            <w:tcW w:w="76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îmbunătăţirea procesului de învăţare</w:t>
            </w:r>
          </w:p>
          <w:p w:rsidR="00927C13" w:rsidRPr="002D522F" w:rsidRDefault="00927C13" w:rsidP="00453F9D"/>
        </w:tc>
      </w:tr>
      <w:tr w:rsidR="00927C13" w:rsidRPr="002D522F" w:rsidTr="003D2C79">
        <w:trPr>
          <w:jc w:val="center"/>
        </w:trPr>
        <w:tc>
          <w:tcPr>
            <w:tcW w:w="764"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Dezvoltarea instituţională şi relaţii comunitare</w:t>
            </w:r>
          </w:p>
        </w:tc>
        <w:tc>
          <w:tcPr>
            <w:tcW w:w="1770"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    a. îmbunătăţirea bazei de date care să cuprindă elevii şi profesorii în vederea unei mai eficiente comunicări şi a unui catalog virtual</w:t>
            </w:r>
          </w:p>
        </w:tc>
        <w:tc>
          <w:tcPr>
            <w:tcW w:w="982"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Director adj.</w:t>
            </w:r>
          </w:p>
          <w:p w:rsidR="00927C13" w:rsidRPr="002D522F" w:rsidRDefault="00927C13" w:rsidP="00453F9D">
            <w:r w:rsidRPr="002D522F">
              <w:t xml:space="preserve">Secretar </w:t>
            </w:r>
          </w:p>
        </w:tc>
        <w:tc>
          <w:tcPr>
            <w:tcW w:w="716"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dec. </w:t>
            </w:r>
            <w:r w:rsidR="00127FAF" w:rsidRPr="002D522F">
              <w:t>2011</w:t>
            </w:r>
          </w:p>
        </w:tc>
        <w:tc>
          <w:tcPr>
            <w:tcW w:w="76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îmbunătăţirea procesului de învăţare</w:t>
            </w:r>
          </w:p>
          <w:p w:rsidR="00927C13" w:rsidRPr="002D522F" w:rsidRDefault="00927C13" w:rsidP="00453F9D"/>
        </w:tc>
      </w:tr>
    </w:tbl>
    <w:p w:rsidR="00927C13" w:rsidRPr="002D522F" w:rsidRDefault="00927C13" w:rsidP="00927C13">
      <w:pPr>
        <w:rPr>
          <w:b/>
        </w:rPr>
      </w:pPr>
    </w:p>
    <w:p w:rsidR="00927C13" w:rsidRPr="002D522F" w:rsidRDefault="00927C13" w:rsidP="00927C13">
      <w:pPr>
        <w:rPr>
          <w:b/>
        </w:rPr>
      </w:pPr>
    </w:p>
    <w:p w:rsidR="00927C13" w:rsidRPr="002D522F" w:rsidRDefault="00927C13" w:rsidP="00927C13">
      <w:pPr>
        <w:rPr>
          <w:b/>
        </w:rPr>
      </w:pPr>
    </w:p>
    <w:p w:rsidR="00927C13" w:rsidRPr="002D522F" w:rsidRDefault="00927C13" w:rsidP="00927C13">
      <w:pPr>
        <w:rPr>
          <w:b/>
        </w:rPr>
      </w:pPr>
    </w:p>
    <w:p w:rsidR="00927C13" w:rsidRPr="002D522F" w:rsidRDefault="00927C13" w:rsidP="00927C13">
      <w:pPr>
        <w:rPr>
          <w:b/>
        </w:rPr>
      </w:pPr>
    </w:p>
    <w:p w:rsidR="00927C13" w:rsidRPr="002D522F" w:rsidRDefault="00927C13" w:rsidP="00927C13">
      <w:pPr>
        <w:rPr>
          <w:b/>
        </w:rPr>
      </w:pPr>
    </w:p>
    <w:p w:rsidR="00927C13" w:rsidRPr="002D522F" w:rsidRDefault="00927C13" w:rsidP="00927C13">
      <w:pPr>
        <w:rPr>
          <w:b/>
        </w:rPr>
      </w:pPr>
    </w:p>
    <w:p w:rsidR="00927C13" w:rsidRPr="002D522F" w:rsidRDefault="00927C13" w:rsidP="00927C13">
      <w:pPr>
        <w:rPr>
          <w:b/>
        </w:rPr>
      </w:pPr>
    </w:p>
    <w:p w:rsidR="00927C13" w:rsidRPr="002D522F" w:rsidRDefault="00927C13" w:rsidP="00927C13">
      <w:pPr>
        <w:rPr>
          <w:b/>
        </w:rPr>
      </w:pPr>
    </w:p>
    <w:p w:rsidR="00927C13" w:rsidRPr="002D522F" w:rsidRDefault="00927C13" w:rsidP="00927C13">
      <w:pPr>
        <w:rPr>
          <w:b/>
        </w:rPr>
      </w:pPr>
    </w:p>
    <w:p w:rsidR="00927C13" w:rsidRPr="002D522F" w:rsidRDefault="00927C13" w:rsidP="00927C13">
      <w:pPr>
        <w:rPr>
          <w:b/>
        </w:rPr>
      </w:pPr>
    </w:p>
    <w:p w:rsidR="00927C13" w:rsidRPr="002D522F" w:rsidRDefault="00927C13" w:rsidP="00927C13">
      <w:pPr>
        <w:rPr>
          <w:b/>
        </w:rPr>
      </w:pPr>
    </w:p>
    <w:p w:rsidR="00927C13" w:rsidRPr="002D522F" w:rsidRDefault="00927C13" w:rsidP="00927C13">
      <w:pPr>
        <w:rPr>
          <w:b/>
        </w:rPr>
      </w:pPr>
    </w:p>
    <w:p w:rsidR="00927C13" w:rsidRPr="002D522F" w:rsidRDefault="00927C13" w:rsidP="00927C13">
      <w:pPr>
        <w:rPr>
          <w:b/>
        </w:rPr>
      </w:pPr>
    </w:p>
    <w:p w:rsidR="00927C13" w:rsidRPr="002D522F" w:rsidRDefault="00927C13" w:rsidP="00927C13">
      <w:pPr>
        <w:rPr>
          <w:b/>
        </w:rPr>
      </w:pPr>
    </w:p>
    <w:p w:rsidR="00182EB9" w:rsidRPr="002D522F" w:rsidRDefault="00182EB9" w:rsidP="00927C13">
      <w:pPr>
        <w:rPr>
          <w:b/>
        </w:rPr>
      </w:pPr>
    </w:p>
    <w:p w:rsidR="00182EB9" w:rsidRPr="002D522F" w:rsidRDefault="00182EB9" w:rsidP="00927C13">
      <w:pP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1"/>
        <w:gridCol w:w="5516"/>
        <w:gridCol w:w="3305"/>
        <w:gridCol w:w="2022"/>
        <w:gridCol w:w="2545"/>
      </w:tblGrid>
      <w:tr w:rsidR="00182EB9" w:rsidRPr="002D522F" w:rsidTr="003D2C79">
        <w:trPr>
          <w:jc w:val="center"/>
        </w:trPr>
        <w:tc>
          <w:tcPr>
            <w:tcW w:w="5000" w:type="pct"/>
            <w:gridSpan w:val="5"/>
            <w:tcBorders>
              <w:top w:val="single" w:sz="4" w:space="0" w:color="auto"/>
              <w:left w:val="single" w:sz="4" w:space="0" w:color="auto"/>
              <w:bottom w:val="single" w:sz="4" w:space="0" w:color="auto"/>
              <w:right w:val="single" w:sz="4" w:space="0" w:color="auto"/>
            </w:tcBorders>
          </w:tcPr>
          <w:p w:rsidR="00182EB9" w:rsidRPr="002D522F" w:rsidRDefault="00182EB9" w:rsidP="00182EB9">
            <w:pPr>
              <w:jc w:val="center"/>
            </w:pPr>
            <w:r w:rsidRPr="002D522F">
              <w:rPr>
                <w:b/>
                <w:bCs/>
                <w:color w:val="000000"/>
              </w:rPr>
              <w:t>ŢINTA STRATEGICĂ 10</w:t>
            </w:r>
          </w:p>
        </w:tc>
      </w:tr>
      <w:tr w:rsidR="00182EB9" w:rsidRPr="002D522F" w:rsidTr="003D2C79">
        <w:trPr>
          <w:jc w:val="center"/>
        </w:trPr>
        <w:tc>
          <w:tcPr>
            <w:tcW w:w="5000" w:type="pct"/>
            <w:gridSpan w:val="5"/>
            <w:tcBorders>
              <w:top w:val="single" w:sz="4" w:space="0" w:color="auto"/>
              <w:left w:val="single" w:sz="4" w:space="0" w:color="auto"/>
              <w:bottom w:val="single" w:sz="4" w:space="0" w:color="auto"/>
              <w:right w:val="single" w:sz="4" w:space="0" w:color="auto"/>
            </w:tcBorders>
          </w:tcPr>
          <w:p w:rsidR="00182EB9" w:rsidRPr="002D522F" w:rsidRDefault="00182EB9" w:rsidP="00182EB9">
            <w:pPr>
              <w:rPr>
                <w:b/>
              </w:rPr>
            </w:pPr>
            <w:r w:rsidRPr="002D522F">
              <w:rPr>
                <w:b/>
              </w:rPr>
              <w:t>Eficientizarea lucrului în echipă în procesul de predare – învăţare</w:t>
            </w:r>
          </w:p>
        </w:tc>
      </w:tr>
      <w:tr w:rsidR="00927C13" w:rsidRPr="002D522F" w:rsidTr="003D2C79">
        <w:trPr>
          <w:jc w:val="center"/>
        </w:trPr>
        <w:tc>
          <w:tcPr>
            <w:tcW w:w="755"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Domenii </w:t>
            </w:r>
          </w:p>
        </w:tc>
        <w:tc>
          <w:tcPr>
            <w:tcW w:w="1749"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Obiective / Activităţi </w:t>
            </w:r>
          </w:p>
        </w:tc>
        <w:tc>
          <w:tcPr>
            <w:tcW w:w="1048"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Monitorizare/ Responsabilit.</w:t>
            </w:r>
          </w:p>
        </w:tc>
        <w:tc>
          <w:tcPr>
            <w:tcW w:w="641"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Termen </w:t>
            </w:r>
          </w:p>
        </w:tc>
        <w:tc>
          <w:tcPr>
            <w:tcW w:w="80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Evaluare</w:t>
            </w:r>
          </w:p>
        </w:tc>
      </w:tr>
      <w:tr w:rsidR="00927C13" w:rsidRPr="002D522F" w:rsidTr="003D2C79">
        <w:trPr>
          <w:jc w:val="center"/>
        </w:trPr>
        <w:tc>
          <w:tcPr>
            <w:tcW w:w="755"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Curriculum</w:t>
            </w:r>
          </w:p>
        </w:tc>
        <w:tc>
          <w:tcPr>
            <w:tcW w:w="1749"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    a. cursuri de formare pentru lucrul în echipă;</w:t>
            </w:r>
          </w:p>
          <w:p w:rsidR="00927C13" w:rsidRPr="002D522F" w:rsidRDefault="00927C13" w:rsidP="00453F9D">
            <w:r w:rsidRPr="002D522F">
              <w:t xml:space="preserve">    b. programe educaţionale care să implice lucrul în echipe mixte elevi – profesori;</w:t>
            </w:r>
          </w:p>
          <w:p w:rsidR="00927C13" w:rsidRPr="002D522F" w:rsidRDefault="00927C13" w:rsidP="00453F9D">
            <w:r w:rsidRPr="002D522F">
              <w:t xml:space="preserve">    c. învăţare prin artă;</w:t>
            </w:r>
          </w:p>
          <w:p w:rsidR="00927C13" w:rsidRPr="002D522F" w:rsidRDefault="00927C13" w:rsidP="00453F9D">
            <w:r w:rsidRPr="002D522F">
              <w:t xml:space="preserve">    d. competiţii sportive.</w:t>
            </w:r>
          </w:p>
        </w:tc>
        <w:tc>
          <w:tcPr>
            <w:tcW w:w="1048"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Resp.comisii metodice</w:t>
            </w:r>
          </w:p>
          <w:p w:rsidR="00927C13" w:rsidRPr="002D522F" w:rsidRDefault="00927C13" w:rsidP="00453F9D">
            <w:r w:rsidRPr="002D522F">
              <w:t>consilier proiecte şi programe</w:t>
            </w:r>
          </w:p>
          <w:p w:rsidR="00927C13" w:rsidRPr="002D522F" w:rsidRDefault="00927C13" w:rsidP="00453F9D"/>
          <w:p w:rsidR="00927C13" w:rsidRPr="002D522F" w:rsidRDefault="00927C13" w:rsidP="00453F9D">
            <w:r w:rsidRPr="002D522F">
              <w:t>Prof Bucur S.</w:t>
            </w:r>
          </w:p>
          <w:p w:rsidR="00927C13" w:rsidRPr="002D522F" w:rsidRDefault="00927C13" w:rsidP="00453F9D">
            <w:r w:rsidRPr="002D522F">
              <w:t>Prof Malageanu M.</w:t>
            </w:r>
          </w:p>
        </w:tc>
        <w:tc>
          <w:tcPr>
            <w:tcW w:w="641" w:type="pct"/>
            <w:tcBorders>
              <w:top w:val="single" w:sz="4" w:space="0" w:color="auto"/>
              <w:left w:val="single" w:sz="4" w:space="0" w:color="auto"/>
              <w:bottom w:val="single" w:sz="4" w:space="0" w:color="auto"/>
              <w:right w:val="single" w:sz="4" w:space="0" w:color="auto"/>
            </w:tcBorders>
          </w:tcPr>
          <w:p w:rsidR="00927C13" w:rsidRPr="002D522F" w:rsidRDefault="00DB3DDB" w:rsidP="00453F9D">
            <w:r w:rsidRPr="002D522F">
              <w:t>P</w:t>
            </w:r>
            <w:r w:rsidR="00927C13" w:rsidRPr="002D522F">
              <w:t>ermanent</w:t>
            </w:r>
            <w:r w:rsidRPr="002D522F">
              <w:t xml:space="preserve"> </w:t>
            </w:r>
          </w:p>
          <w:p w:rsidR="00927C13" w:rsidRPr="002D522F" w:rsidRDefault="00927C13" w:rsidP="00453F9D"/>
        </w:tc>
        <w:tc>
          <w:tcPr>
            <w:tcW w:w="80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eficientizarea procesului de învăţare</w:t>
            </w:r>
          </w:p>
          <w:p w:rsidR="00927C13" w:rsidRPr="002D522F" w:rsidRDefault="00927C13" w:rsidP="00453F9D"/>
          <w:p w:rsidR="00927C13" w:rsidRPr="002D522F" w:rsidRDefault="00927C13" w:rsidP="00453F9D"/>
          <w:p w:rsidR="00927C13" w:rsidRPr="002D522F" w:rsidRDefault="00927C13" w:rsidP="00453F9D">
            <w:r w:rsidRPr="002D522F">
              <w:t>dezvoltarea spiritului artistic şi competitiv</w:t>
            </w:r>
          </w:p>
        </w:tc>
      </w:tr>
      <w:tr w:rsidR="00927C13" w:rsidRPr="002D522F" w:rsidTr="003D2C79">
        <w:trPr>
          <w:jc w:val="center"/>
        </w:trPr>
        <w:tc>
          <w:tcPr>
            <w:tcW w:w="755"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Resurse materiale</w:t>
            </w:r>
          </w:p>
        </w:tc>
        <w:tc>
          <w:tcPr>
            <w:tcW w:w="1749"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    a. identificarea de resurse pentru participarea elevilor şi cadrelor didactice la diverse proiecte în care şcoala este implicată</w:t>
            </w:r>
          </w:p>
        </w:tc>
        <w:tc>
          <w:tcPr>
            <w:tcW w:w="1048"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Director adj.</w:t>
            </w:r>
          </w:p>
          <w:p w:rsidR="00927C13" w:rsidRPr="002D522F" w:rsidRDefault="00927C13" w:rsidP="00453F9D">
            <w:r w:rsidRPr="002D522F">
              <w:t>Consiliul de adminstraţie</w:t>
            </w:r>
          </w:p>
        </w:tc>
        <w:tc>
          <w:tcPr>
            <w:tcW w:w="641" w:type="pct"/>
            <w:tcBorders>
              <w:top w:val="single" w:sz="4" w:space="0" w:color="auto"/>
              <w:left w:val="single" w:sz="4" w:space="0" w:color="auto"/>
              <w:bottom w:val="single" w:sz="4" w:space="0" w:color="auto"/>
              <w:right w:val="single" w:sz="4" w:space="0" w:color="auto"/>
            </w:tcBorders>
          </w:tcPr>
          <w:p w:rsidR="00927C13" w:rsidRPr="002D522F" w:rsidRDefault="00DB3DDB" w:rsidP="00453F9D">
            <w:r w:rsidRPr="002D522F">
              <w:t>P</w:t>
            </w:r>
            <w:r w:rsidR="00927C13" w:rsidRPr="002D522F">
              <w:t>ermanent</w:t>
            </w:r>
            <w:r w:rsidRPr="002D522F">
              <w:t xml:space="preserve"> </w:t>
            </w:r>
          </w:p>
          <w:p w:rsidR="00927C13" w:rsidRPr="002D522F" w:rsidRDefault="00927C13" w:rsidP="00453F9D"/>
        </w:tc>
        <w:tc>
          <w:tcPr>
            <w:tcW w:w="80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realizarea resurselor</w:t>
            </w:r>
          </w:p>
          <w:p w:rsidR="00927C13" w:rsidRPr="002D522F" w:rsidRDefault="00927C13" w:rsidP="00453F9D"/>
        </w:tc>
      </w:tr>
      <w:tr w:rsidR="00927C13" w:rsidRPr="002D522F" w:rsidTr="003D2C79">
        <w:trPr>
          <w:jc w:val="center"/>
        </w:trPr>
        <w:tc>
          <w:tcPr>
            <w:tcW w:w="755"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Resurse umane</w:t>
            </w:r>
          </w:p>
        </w:tc>
        <w:tc>
          <w:tcPr>
            <w:tcW w:w="1749"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    a. formarea în domeniul managementului de proiect;</w:t>
            </w:r>
          </w:p>
          <w:p w:rsidR="00927C13" w:rsidRPr="002D522F" w:rsidRDefault="00927C13" w:rsidP="00453F9D">
            <w:r w:rsidRPr="002D522F">
              <w:t xml:space="preserve">    b. întâlniri informale între cadrele didactice din şcoală care să faciliteze schimbul de opinii;</w:t>
            </w:r>
          </w:p>
          <w:p w:rsidR="00927C13" w:rsidRPr="002D522F" w:rsidRDefault="00927C13" w:rsidP="00453F9D">
            <w:r w:rsidRPr="002D522F">
              <w:t xml:space="preserve">    c. participarea la proiecte</w:t>
            </w:r>
          </w:p>
          <w:p w:rsidR="00927C13" w:rsidRPr="002D522F" w:rsidRDefault="00927C13" w:rsidP="00453F9D">
            <w:r w:rsidRPr="002D522F">
              <w:t xml:space="preserve">    d. participarea la competiţii sportive</w:t>
            </w:r>
          </w:p>
        </w:tc>
        <w:tc>
          <w:tcPr>
            <w:tcW w:w="1048"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Director Adj.</w:t>
            </w:r>
          </w:p>
          <w:p w:rsidR="00927C13" w:rsidRPr="002D522F" w:rsidRDefault="00927C13" w:rsidP="00453F9D">
            <w:r w:rsidRPr="002D522F">
              <w:t>Consilier proiecte şi programe</w:t>
            </w:r>
          </w:p>
          <w:p w:rsidR="00927C13" w:rsidRPr="002D522F" w:rsidRDefault="00927C13" w:rsidP="00453F9D"/>
          <w:p w:rsidR="00927C13" w:rsidRPr="002D522F" w:rsidRDefault="00927C13" w:rsidP="00453F9D"/>
          <w:p w:rsidR="00927C13" w:rsidRPr="002D522F" w:rsidRDefault="00927C13" w:rsidP="00453F9D">
            <w:r w:rsidRPr="002D522F">
              <w:t>Cadre didactice</w:t>
            </w:r>
          </w:p>
          <w:p w:rsidR="00927C13" w:rsidRPr="002D522F" w:rsidRDefault="00927C13" w:rsidP="00453F9D">
            <w:r w:rsidRPr="002D522F">
              <w:t>Prof.Malageanu M.</w:t>
            </w:r>
          </w:p>
        </w:tc>
        <w:tc>
          <w:tcPr>
            <w:tcW w:w="641" w:type="pct"/>
            <w:tcBorders>
              <w:top w:val="single" w:sz="4" w:space="0" w:color="auto"/>
              <w:left w:val="single" w:sz="4" w:space="0" w:color="auto"/>
              <w:bottom w:val="single" w:sz="4" w:space="0" w:color="auto"/>
              <w:right w:val="single" w:sz="4" w:space="0" w:color="auto"/>
            </w:tcBorders>
          </w:tcPr>
          <w:p w:rsidR="00927C13" w:rsidRPr="002D522F" w:rsidRDefault="00DB3DDB" w:rsidP="00453F9D">
            <w:r w:rsidRPr="002D522F">
              <w:t>P</w:t>
            </w:r>
            <w:r w:rsidR="00927C13" w:rsidRPr="002D522F">
              <w:t>ermanent</w:t>
            </w:r>
            <w:r w:rsidRPr="002D522F">
              <w:t xml:space="preserve"> </w:t>
            </w:r>
          </w:p>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p w:rsidR="00927C13" w:rsidRPr="002D522F" w:rsidRDefault="00927C13" w:rsidP="00453F9D">
            <w:r w:rsidRPr="002D522F">
              <w:t xml:space="preserve"> </w:t>
            </w:r>
            <w:r w:rsidR="00DB3DDB" w:rsidRPr="002D522F">
              <w:t>P</w:t>
            </w:r>
            <w:r w:rsidRPr="002D522F">
              <w:t>ermanent</w:t>
            </w:r>
            <w:r w:rsidR="00DB3DDB" w:rsidRPr="002D522F">
              <w:t xml:space="preserve"> </w:t>
            </w:r>
          </w:p>
        </w:tc>
        <w:tc>
          <w:tcPr>
            <w:tcW w:w="80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creşterea gradului de comunicare şi a schimbului de informaţii</w:t>
            </w:r>
          </w:p>
        </w:tc>
      </w:tr>
      <w:tr w:rsidR="00927C13" w:rsidRPr="002D522F" w:rsidTr="003D2C79">
        <w:trPr>
          <w:jc w:val="center"/>
        </w:trPr>
        <w:tc>
          <w:tcPr>
            <w:tcW w:w="755"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Dezvoltarea instituţională şi relaţii comunitare</w:t>
            </w:r>
          </w:p>
        </w:tc>
        <w:tc>
          <w:tcPr>
            <w:tcW w:w="1749"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 xml:space="preserve">    a. stabilirea şi continuarea parteneriatelor cu şcoli din zonă şi din ţară;</w:t>
            </w:r>
          </w:p>
          <w:p w:rsidR="00927C13" w:rsidRPr="002D522F" w:rsidRDefault="00927C13" w:rsidP="00453F9D">
            <w:r w:rsidRPr="002D522F">
              <w:t xml:space="preserve">    b. identificarea de parteneri şi de sponsori în vederea derulării proiectelor;</w:t>
            </w:r>
          </w:p>
          <w:p w:rsidR="00927C13" w:rsidRPr="002D522F" w:rsidRDefault="00927C13" w:rsidP="00453F9D">
            <w:r w:rsidRPr="002D522F">
              <w:t xml:space="preserve">    c. înfiinţarea unei publicaţii cu caracter periodic la nivelul unităţii şcolare</w:t>
            </w:r>
          </w:p>
        </w:tc>
        <w:tc>
          <w:tcPr>
            <w:tcW w:w="1048"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Cons.proiec.progr.</w:t>
            </w:r>
          </w:p>
          <w:p w:rsidR="00927C13" w:rsidRPr="002D522F" w:rsidRDefault="00927C13" w:rsidP="00453F9D">
            <w:r w:rsidRPr="002D522F">
              <w:t>Cadre didactice</w:t>
            </w:r>
          </w:p>
          <w:p w:rsidR="00927C13" w:rsidRPr="002D522F" w:rsidRDefault="00927C13" w:rsidP="00453F9D"/>
          <w:p w:rsidR="00927C13" w:rsidRPr="002D522F" w:rsidRDefault="00927C13" w:rsidP="00453F9D">
            <w:r w:rsidRPr="002D522F">
              <w:t>Director Adj.</w:t>
            </w:r>
          </w:p>
          <w:p w:rsidR="00927C13" w:rsidRPr="002D522F" w:rsidRDefault="00927C13" w:rsidP="00453F9D">
            <w:r w:rsidRPr="002D522F">
              <w:t>Cadre didactice</w:t>
            </w:r>
          </w:p>
          <w:p w:rsidR="00927C13" w:rsidRPr="002D522F" w:rsidRDefault="00927C13" w:rsidP="00453F9D"/>
          <w:p w:rsidR="00927C13" w:rsidRPr="002D522F" w:rsidRDefault="00927C13" w:rsidP="00453F9D">
            <w:r w:rsidRPr="002D522F">
              <w:t>Director responsabili de comisii metodice</w:t>
            </w:r>
          </w:p>
          <w:p w:rsidR="00927C13" w:rsidRPr="002D522F" w:rsidRDefault="00927C13" w:rsidP="00453F9D">
            <w:r w:rsidRPr="002D522F">
              <w:t>prof. Truţă G.</w:t>
            </w:r>
          </w:p>
        </w:tc>
        <w:tc>
          <w:tcPr>
            <w:tcW w:w="641" w:type="pct"/>
            <w:tcBorders>
              <w:top w:val="single" w:sz="4" w:space="0" w:color="auto"/>
              <w:left w:val="single" w:sz="4" w:space="0" w:color="auto"/>
              <w:bottom w:val="single" w:sz="4" w:space="0" w:color="auto"/>
              <w:right w:val="single" w:sz="4" w:space="0" w:color="auto"/>
            </w:tcBorders>
          </w:tcPr>
          <w:p w:rsidR="00927C13" w:rsidRPr="002D522F" w:rsidRDefault="00DB3DDB" w:rsidP="00453F9D">
            <w:r w:rsidRPr="002D522F">
              <w:t>P</w:t>
            </w:r>
            <w:r w:rsidR="00927C13" w:rsidRPr="002D522F">
              <w:t>ermanent</w:t>
            </w:r>
            <w:r w:rsidRPr="002D522F">
              <w:t xml:space="preserve"> </w:t>
            </w:r>
          </w:p>
          <w:p w:rsidR="00927C13" w:rsidRPr="002D522F" w:rsidRDefault="00927C13" w:rsidP="00453F9D"/>
          <w:p w:rsidR="00927C13" w:rsidRPr="002D522F" w:rsidRDefault="00927C13" w:rsidP="00453F9D"/>
          <w:p w:rsidR="00927C13" w:rsidRPr="002D522F" w:rsidRDefault="00DB3DDB" w:rsidP="00453F9D">
            <w:r w:rsidRPr="002D522F">
              <w:t>P</w:t>
            </w:r>
            <w:r w:rsidR="00927C13" w:rsidRPr="002D522F">
              <w:t>ermanent</w:t>
            </w:r>
            <w:r w:rsidRPr="002D522F">
              <w:t xml:space="preserve"> </w:t>
            </w:r>
          </w:p>
          <w:p w:rsidR="00927C13" w:rsidRPr="002D522F" w:rsidRDefault="00927C13" w:rsidP="00453F9D"/>
          <w:p w:rsidR="00927C13" w:rsidRPr="002D522F" w:rsidRDefault="00927C13" w:rsidP="00453F9D"/>
          <w:p w:rsidR="00927C13" w:rsidRPr="002D522F" w:rsidRDefault="00DB3DDB" w:rsidP="00453F9D">
            <w:r w:rsidRPr="002D522F">
              <w:t>T</w:t>
            </w:r>
            <w:r w:rsidR="00927C13" w:rsidRPr="002D522F">
              <w:t>rimesrtial</w:t>
            </w:r>
            <w:r w:rsidRPr="002D522F">
              <w:t xml:space="preserve"> </w:t>
            </w:r>
          </w:p>
          <w:p w:rsidR="00927C13" w:rsidRPr="002D522F" w:rsidRDefault="00927C13" w:rsidP="00453F9D"/>
          <w:p w:rsidR="00927C13" w:rsidRPr="002D522F" w:rsidRDefault="00927C13" w:rsidP="00453F9D"/>
        </w:tc>
        <w:tc>
          <w:tcPr>
            <w:tcW w:w="807" w:type="pct"/>
            <w:tcBorders>
              <w:top w:val="single" w:sz="4" w:space="0" w:color="auto"/>
              <w:left w:val="single" w:sz="4" w:space="0" w:color="auto"/>
              <w:bottom w:val="single" w:sz="4" w:space="0" w:color="auto"/>
              <w:right w:val="single" w:sz="4" w:space="0" w:color="auto"/>
            </w:tcBorders>
          </w:tcPr>
          <w:p w:rsidR="00927C13" w:rsidRPr="002D522F" w:rsidRDefault="00927C13" w:rsidP="00453F9D">
            <w:r w:rsidRPr="002D522F">
              <w:t>realizarea parteneriatelor</w:t>
            </w:r>
          </w:p>
          <w:p w:rsidR="00927C13" w:rsidRPr="002D522F" w:rsidRDefault="00927C13" w:rsidP="00453F9D"/>
          <w:p w:rsidR="00927C13" w:rsidRPr="002D522F" w:rsidRDefault="00927C13" w:rsidP="00453F9D">
            <w:r w:rsidRPr="002D522F">
              <w:t>obţinerea de sponsorizări</w:t>
            </w:r>
          </w:p>
          <w:p w:rsidR="00927C13" w:rsidRPr="002D522F" w:rsidRDefault="00927C13" w:rsidP="00453F9D"/>
          <w:p w:rsidR="00927C13" w:rsidRPr="002D522F" w:rsidRDefault="00927C13" w:rsidP="00453F9D">
            <w:r w:rsidRPr="002D522F">
              <w:t>promovarea valorilor şcolii</w:t>
            </w:r>
          </w:p>
          <w:p w:rsidR="00927C13" w:rsidRPr="002D522F" w:rsidRDefault="00927C13" w:rsidP="00453F9D"/>
          <w:p w:rsidR="00927C13" w:rsidRPr="002D522F" w:rsidRDefault="00927C13" w:rsidP="00453F9D"/>
        </w:tc>
      </w:tr>
    </w:tbl>
    <w:p w:rsidR="004F0F68" w:rsidRPr="003D2C79" w:rsidRDefault="00E8230A" w:rsidP="006E4C21">
      <w:pPr>
        <w:jc w:val="center"/>
        <w:outlineLvl w:val="0"/>
        <w:rPr>
          <w:b/>
          <w:sz w:val="28"/>
          <w:szCs w:val="28"/>
        </w:rPr>
      </w:pPr>
      <w:r w:rsidRPr="002D522F">
        <w:br w:type="page"/>
      </w:r>
      <w:bookmarkStart w:id="98" w:name="_Toc212352744"/>
      <w:bookmarkStart w:id="99" w:name="_Toc274739373"/>
      <w:r w:rsidR="006E4C21" w:rsidRPr="003D2C79">
        <w:rPr>
          <w:b/>
          <w:sz w:val="28"/>
          <w:szCs w:val="28"/>
        </w:rPr>
        <w:lastRenderedPageBreak/>
        <w:t xml:space="preserve">PARTEA </w:t>
      </w:r>
      <w:r w:rsidR="004F0F68" w:rsidRPr="003D2C79">
        <w:rPr>
          <w:b/>
          <w:sz w:val="28"/>
          <w:szCs w:val="28"/>
        </w:rPr>
        <w:t xml:space="preserve"> 3. </w:t>
      </w:r>
      <w:r w:rsidR="00751CD4" w:rsidRPr="003D2C79">
        <w:rPr>
          <w:b/>
          <w:sz w:val="28"/>
          <w:szCs w:val="28"/>
        </w:rPr>
        <w:t>PLAN</w:t>
      </w:r>
      <w:r w:rsidR="004F0F68" w:rsidRPr="003D2C79">
        <w:rPr>
          <w:b/>
          <w:sz w:val="28"/>
          <w:szCs w:val="28"/>
        </w:rPr>
        <w:t>URI</w:t>
      </w:r>
      <w:r w:rsidR="00751CD4" w:rsidRPr="003D2C79">
        <w:rPr>
          <w:b/>
          <w:sz w:val="28"/>
          <w:szCs w:val="28"/>
        </w:rPr>
        <w:t xml:space="preserve"> OPERAŢIONAL</w:t>
      </w:r>
      <w:r w:rsidR="004F0F68" w:rsidRPr="003D2C79">
        <w:rPr>
          <w:b/>
          <w:sz w:val="28"/>
          <w:szCs w:val="28"/>
        </w:rPr>
        <w:t>E</w:t>
      </w:r>
      <w:bookmarkEnd w:id="98"/>
      <w:bookmarkEnd w:id="99"/>
    </w:p>
    <w:p w:rsidR="00211521" w:rsidRPr="003D2C79" w:rsidRDefault="004F0F68" w:rsidP="00182EB9">
      <w:pPr>
        <w:spacing w:line="360" w:lineRule="auto"/>
        <w:jc w:val="both"/>
        <w:outlineLvl w:val="1"/>
        <w:rPr>
          <w:b/>
          <w:sz w:val="28"/>
          <w:szCs w:val="28"/>
        </w:rPr>
      </w:pPr>
      <w:bookmarkStart w:id="100" w:name="_Toc212352745"/>
      <w:bookmarkStart w:id="101" w:name="_Toc274739374"/>
      <w:r w:rsidRPr="003D2C79">
        <w:rPr>
          <w:b/>
          <w:sz w:val="28"/>
          <w:szCs w:val="28"/>
        </w:rPr>
        <w:t xml:space="preserve">3.1. </w:t>
      </w:r>
      <w:r w:rsidR="000C4481" w:rsidRPr="003D2C79">
        <w:rPr>
          <w:b/>
          <w:sz w:val="28"/>
          <w:szCs w:val="28"/>
        </w:rPr>
        <w:t xml:space="preserve">PLAN OPERAŢIONAL </w:t>
      </w:r>
      <w:r w:rsidR="002B554A" w:rsidRPr="003D2C79">
        <w:rPr>
          <w:b/>
          <w:sz w:val="28"/>
          <w:szCs w:val="28"/>
        </w:rPr>
        <w:t>2012</w:t>
      </w:r>
      <w:r w:rsidRPr="003D2C79">
        <w:rPr>
          <w:b/>
          <w:sz w:val="28"/>
          <w:szCs w:val="28"/>
        </w:rPr>
        <w:t>-</w:t>
      </w:r>
      <w:bookmarkEnd w:id="100"/>
      <w:bookmarkEnd w:id="101"/>
      <w:r w:rsidR="002B554A" w:rsidRPr="003D2C79">
        <w:rPr>
          <w:b/>
          <w:sz w:val="28"/>
          <w:szCs w:val="28"/>
        </w:rPr>
        <w:t>2013</w:t>
      </w:r>
    </w:p>
    <w:p w:rsidR="004F0F68" w:rsidRPr="003D2C79" w:rsidRDefault="00211521" w:rsidP="00182EB9">
      <w:pPr>
        <w:spacing w:line="360" w:lineRule="auto"/>
        <w:jc w:val="both"/>
        <w:outlineLvl w:val="1"/>
        <w:rPr>
          <w:b/>
          <w:sz w:val="28"/>
          <w:szCs w:val="28"/>
        </w:rPr>
      </w:pPr>
      <w:r w:rsidRPr="003D2C79">
        <w:rPr>
          <w:b/>
          <w:sz w:val="28"/>
          <w:szCs w:val="28"/>
        </w:rPr>
        <w:t>3.1.1. PLAN OPERAŢIONAL 2012-2013</w:t>
      </w:r>
      <w:r w:rsidR="00182EB9" w:rsidRPr="003D2C79">
        <w:rPr>
          <w:b/>
          <w:sz w:val="28"/>
          <w:szCs w:val="28"/>
        </w:rPr>
        <w:t xml:space="preserve">- </w:t>
      </w:r>
      <w:r w:rsidR="002B554A" w:rsidRPr="003D2C79">
        <w:rPr>
          <w:b/>
          <w:sz w:val="28"/>
          <w:szCs w:val="28"/>
        </w:rPr>
        <w:t>LICEUL TEHNOLOGIC LUPENI</w:t>
      </w:r>
    </w:p>
    <w:p w:rsidR="00805BB8" w:rsidRPr="002D522F" w:rsidRDefault="00805BB8" w:rsidP="00182EB9">
      <w:pPr>
        <w:spacing w:line="360" w:lineRule="auto"/>
        <w:jc w:val="both"/>
        <w:outlineLvl w:val="1"/>
        <w:rPr>
          <w:b/>
        </w:rPr>
      </w:pPr>
    </w:p>
    <w:p w:rsidR="00751CD4" w:rsidRPr="002D522F" w:rsidRDefault="00751CD4" w:rsidP="00751CD4">
      <w:pPr>
        <w:spacing w:after="382" w:line="1" w:lineRule="exac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1763"/>
        <w:gridCol w:w="2083"/>
        <w:gridCol w:w="2978"/>
        <w:gridCol w:w="2047"/>
        <w:gridCol w:w="1637"/>
        <w:gridCol w:w="2057"/>
        <w:gridCol w:w="2635"/>
      </w:tblGrid>
      <w:tr w:rsidR="00805BB8" w:rsidRPr="002D522F" w:rsidTr="005A22B1">
        <w:trPr>
          <w:trHeight w:val="281"/>
          <w:tblHeader/>
        </w:trPr>
        <w:tc>
          <w:tcPr>
            <w:tcW w:w="161" w:type="pct"/>
            <w:vMerge w:val="restart"/>
            <w:shd w:val="clear" w:color="auto" w:fill="F3F3F3"/>
            <w:vAlign w:val="center"/>
          </w:tcPr>
          <w:p w:rsidR="00805BB8" w:rsidRPr="002D522F" w:rsidRDefault="00805BB8" w:rsidP="005A22B1">
            <w:pPr>
              <w:pStyle w:val="BodyText"/>
              <w:jc w:val="center"/>
              <w:rPr>
                <w:b/>
              </w:rPr>
            </w:pPr>
            <w:bookmarkStart w:id="102" w:name="_Toc212352746"/>
            <w:bookmarkStart w:id="103" w:name="_Toc274739375"/>
            <w:r w:rsidRPr="002D522F">
              <w:rPr>
                <w:b/>
              </w:rPr>
              <w:t>Nr.</w:t>
            </w:r>
          </w:p>
          <w:p w:rsidR="00805BB8" w:rsidRPr="002D522F" w:rsidRDefault="00805BB8" w:rsidP="005A22B1">
            <w:pPr>
              <w:pStyle w:val="BodyText"/>
              <w:jc w:val="center"/>
              <w:rPr>
                <w:b/>
              </w:rPr>
            </w:pPr>
            <w:r w:rsidRPr="002D522F">
              <w:rPr>
                <w:b/>
              </w:rPr>
              <w:t>crt.</w:t>
            </w:r>
          </w:p>
        </w:tc>
        <w:tc>
          <w:tcPr>
            <w:tcW w:w="549" w:type="pct"/>
            <w:vMerge w:val="restart"/>
            <w:shd w:val="clear" w:color="auto" w:fill="F3F3F3"/>
            <w:vAlign w:val="center"/>
          </w:tcPr>
          <w:p w:rsidR="00805BB8" w:rsidRPr="002D522F" w:rsidRDefault="00805BB8" w:rsidP="005A22B1">
            <w:pPr>
              <w:pStyle w:val="BodyText"/>
              <w:jc w:val="center"/>
              <w:rPr>
                <w:b/>
              </w:rPr>
            </w:pPr>
            <w:r w:rsidRPr="002D522F">
              <w:rPr>
                <w:b/>
              </w:rPr>
              <w:t>Domeniul</w:t>
            </w:r>
          </w:p>
        </w:tc>
        <w:tc>
          <w:tcPr>
            <w:tcW w:w="646" w:type="pct"/>
            <w:vMerge w:val="restart"/>
            <w:shd w:val="clear" w:color="auto" w:fill="F3F3F3"/>
            <w:vAlign w:val="center"/>
          </w:tcPr>
          <w:p w:rsidR="00805BB8" w:rsidRPr="002D522F" w:rsidRDefault="00805BB8" w:rsidP="005A22B1">
            <w:pPr>
              <w:pStyle w:val="BodyText"/>
              <w:jc w:val="center"/>
              <w:rPr>
                <w:b/>
              </w:rPr>
            </w:pPr>
            <w:r w:rsidRPr="002D522F">
              <w:rPr>
                <w:b/>
              </w:rPr>
              <w:t>Obiective specifice</w:t>
            </w:r>
          </w:p>
        </w:tc>
        <w:tc>
          <w:tcPr>
            <w:tcW w:w="953" w:type="pct"/>
            <w:vMerge w:val="restart"/>
            <w:shd w:val="clear" w:color="auto" w:fill="F3F3F3"/>
            <w:vAlign w:val="center"/>
          </w:tcPr>
          <w:p w:rsidR="00805BB8" w:rsidRPr="002D522F" w:rsidRDefault="00805BB8" w:rsidP="005A22B1">
            <w:pPr>
              <w:pStyle w:val="BodyText"/>
              <w:jc w:val="center"/>
              <w:rPr>
                <w:b/>
              </w:rPr>
            </w:pPr>
            <w:r w:rsidRPr="002D522F">
              <w:rPr>
                <w:b/>
              </w:rPr>
              <w:t>Activităţi  propuse</w:t>
            </w:r>
          </w:p>
        </w:tc>
        <w:tc>
          <w:tcPr>
            <w:tcW w:w="1847" w:type="pct"/>
            <w:gridSpan w:val="3"/>
            <w:tcBorders>
              <w:bottom w:val="single" w:sz="4" w:space="0" w:color="auto"/>
            </w:tcBorders>
            <w:shd w:val="clear" w:color="auto" w:fill="F3F3F3"/>
            <w:vAlign w:val="center"/>
          </w:tcPr>
          <w:p w:rsidR="00805BB8" w:rsidRPr="002D522F" w:rsidRDefault="00805BB8" w:rsidP="005A22B1">
            <w:pPr>
              <w:pStyle w:val="BodyText"/>
              <w:jc w:val="center"/>
              <w:rPr>
                <w:b/>
              </w:rPr>
            </w:pPr>
            <w:r w:rsidRPr="002D522F">
              <w:rPr>
                <w:b/>
              </w:rPr>
              <w:t>Resurse</w:t>
            </w:r>
          </w:p>
        </w:tc>
        <w:tc>
          <w:tcPr>
            <w:tcW w:w="844" w:type="pct"/>
            <w:vMerge w:val="restart"/>
            <w:shd w:val="clear" w:color="auto" w:fill="F3F3F3"/>
            <w:vAlign w:val="center"/>
          </w:tcPr>
          <w:p w:rsidR="00805BB8" w:rsidRPr="002D522F" w:rsidRDefault="00805BB8" w:rsidP="005A22B1">
            <w:pPr>
              <w:pStyle w:val="BodyText"/>
              <w:jc w:val="center"/>
              <w:rPr>
                <w:b/>
              </w:rPr>
            </w:pPr>
            <w:r w:rsidRPr="002D522F">
              <w:rPr>
                <w:b/>
              </w:rPr>
              <w:t>Indicatori /</w:t>
            </w:r>
          </w:p>
          <w:p w:rsidR="00805BB8" w:rsidRPr="002D522F" w:rsidRDefault="00805BB8" w:rsidP="005A22B1">
            <w:pPr>
              <w:pStyle w:val="BodyText"/>
              <w:jc w:val="center"/>
              <w:rPr>
                <w:b/>
              </w:rPr>
            </w:pPr>
            <w:r w:rsidRPr="002D522F">
              <w:rPr>
                <w:b/>
              </w:rPr>
              <w:t>standarde de realizare</w:t>
            </w:r>
          </w:p>
        </w:tc>
      </w:tr>
      <w:tr w:rsidR="00805BB8" w:rsidRPr="002D522F" w:rsidTr="005A22B1">
        <w:trPr>
          <w:trHeight w:val="280"/>
          <w:tblHeader/>
        </w:trPr>
        <w:tc>
          <w:tcPr>
            <w:tcW w:w="161" w:type="pct"/>
            <w:vMerge/>
            <w:vAlign w:val="center"/>
          </w:tcPr>
          <w:p w:rsidR="00805BB8" w:rsidRPr="002D522F" w:rsidRDefault="00805BB8" w:rsidP="005A22B1">
            <w:pPr>
              <w:pStyle w:val="BodyText"/>
            </w:pPr>
          </w:p>
        </w:tc>
        <w:tc>
          <w:tcPr>
            <w:tcW w:w="549" w:type="pct"/>
            <w:vMerge/>
            <w:vAlign w:val="center"/>
          </w:tcPr>
          <w:p w:rsidR="00805BB8" w:rsidRPr="002D522F" w:rsidRDefault="00805BB8" w:rsidP="005A22B1">
            <w:pPr>
              <w:pStyle w:val="BodyText"/>
            </w:pPr>
          </w:p>
        </w:tc>
        <w:tc>
          <w:tcPr>
            <w:tcW w:w="646" w:type="pct"/>
            <w:vMerge/>
            <w:vAlign w:val="center"/>
          </w:tcPr>
          <w:p w:rsidR="00805BB8" w:rsidRPr="002D522F" w:rsidRDefault="00805BB8" w:rsidP="005A22B1">
            <w:pPr>
              <w:pStyle w:val="BodyText"/>
            </w:pPr>
          </w:p>
        </w:tc>
        <w:tc>
          <w:tcPr>
            <w:tcW w:w="953" w:type="pct"/>
            <w:vMerge/>
            <w:vAlign w:val="center"/>
          </w:tcPr>
          <w:p w:rsidR="00805BB8" w:rsidRPr="002D522F" w:rsidRDefault="00805BB8" w:rsidP="005A22B1">
            <w:pPr>
              <w:pStyle w:val="BodyText"/>
            </w:pPr>
          </w:p>
        </w:tc>
        <w:tc>
          <w:tcPr>
            <w:tcW w:w="658" w:type="pct"/>
            <w:shd w:val="clear" w:color="auto" w:fill="F3F3F3"/>
            <w:vAlign w:val="center"/>
          </w:tcPr>
          <w:p w:rsidR="00805BB8" w:rsidRPr="002D522F" w:rsidRDefault="00805BB8" w:rsidP="005A22B1">
            <w:pPr>
              <w:pStyle w:val="BodyText"/>
              <w:jc w:val="center"/>
              <w:rPr>
                <w:b/>
              </w:rPr>
            </w:pPr>
            <w:r w:rsidRPr="002D522F">
              <w:rPr>
                <w:b/>
              </w:rPr>
              <w:t>Umane</w:t>
            </w:r>
          </w:p>
        </w:tc>
        <w:tc>
          <w:tcPr>
            <w:tcW w:w="528" w:type="pct"/>
            <w:shd w:val="clear" w:color="auto" w:fill="F3F3F3"/>
            <w:vAlign w:val="center"/>
          </w:tcPr>
          <w:p w:rsidR="00805BB8" w:rsidRPr="002D522F" w:rsidRDefault="00805BB8" w:rsidP="005A22B1">
            <w:pPr>
              <w:pStyle w:val="BodyText"/>
              <w:jc w:val="center"/>
              <w:rPr>
                <w:b/>
              </w:rPr>
            </w:pPr>
            <w:r w:rsidRPr="002D522F">
              <w:rPr>
                <w:b/>
              </w:rPr>
              <w:t>Timp</w:t>
            </w:r>
          </w:p>
        </w:tc>
        <w:tc>
          <w:tcPr>
            <w:tcW w:w="661" w:type="pct"/>
            <w:shd w:val="clear" w:color="auto" w:fill="F3F3F3"/>
            <w:vAlign w:val="center"/>
          </w:tcPr>
          <w:p w:rsidR="00805BB8" w:rsidRPr="002D522F" w:rsidRDefault="00805BB8" w:rsidP="005A22B1">
            <w:pPr>
              <w:pStyle w:val="BodyText"/>
              <w:jc w:val="center"/>
              <w:rPr>
                <w:b/>
              </w:rPr>
            </w:pPr>
            <w:r w:rsidRPr="002D522F">
              <w:rPr>
                <w:b/>
              </w:rPr>
              <w:t>Materiale</w:t>
            </w:r>
          </w:p>
        </w:tc>
        <w:tc>
          <w:tcPr>
            <w:tcW w:w="844" w:type="pct"/>
            <w:vMerge/>
            <w:vAlign w:val="center"/>
          </w:tcPr>
          <w:p w:rsidR="00805BB8" w:rsidRPr="002D522F" w:rsidRDefault="00805BB8" w:rsidP="005A22B1">
            <w:pPr>
              <w:pStyle w:val="BodyText"/>
            </w:pPr>
          </w:p>
        </w:tc>
      </w:tr>
      <w:tr w:rsidR="00805BB8" w:rsidRPr="002D522F" w:rsidTr="005A22B1">
        <w:trPr>
          <w:trHeight w:val="1075"/>
        </w:trPr>
        <w:tc>
          <w:tcPr>
            <w:tcW w:w="161" w:type="pct"/>
            <w:vMerge w:val="restart"/>
          </w:tcPr>
          <w:p w:rsidR="00805BB8" w:rsidRPr="002D522F" w:rsidRDefault="00805BB8" w:rsidP="005A22B1">
            <w:pPr>
              <w:pStyle w:val="BodyText"/>
              <w:jc w:val="center"/>
              <w:rPr>
                <w:b/>
              </w:rPr>
            </w:pPr>
            <w:r w:rsidRPr="002D522F">
              <w:rPr>
                <w:b/>
              </w:rPr>
              <w:t>1.</w:t>
            </w:r>
          </w:p>
          <w:p w:rsidR="00805BB8" w:rsidRPr="002D522F" w:rsidRDefault="00805BB8" w:rsidP="005A22B1">
            <w:pPr>
              <w:pStyle w:val="BodyText"/>
              <w:jc w:val="center"/>
              <w:rPr>
                <w:b/>
              </w:rPr>
            </w:pPr>
          </w:p>
          <w:p w:rsidR="00805BB8" w:rsidRPr="002D522F" w:rsidRDefault="00805BB8" w:rsidP="005A22B1">
            <w:pPr>
              <w:pStyle w:val="BodyText"/>
              <w:jc w:val="center"/>
              <w:rPr>
                <w:b/>
              </w:rPr>
            </w:pPr>
          </w:p>
          <w:p w:rsidR="00805BB8" w:rsidRPr="002D522F" w:rsidRDefault="00805BB8" w:rsidP="005A22B1">
            <w:pPr>
              <w:pStyle w:val="BodyText"/>
              <w:jc w:val="center"/>
              <w:rPr>
                <w:b/>
              </w:rPr>
            </w:pPr>
          </w:p>
          <w:p w:rsidR="00805BB8" w:rsidRPr="002D522F" w:rsidRDefault="00805BB8" w:rsidP="005A22B1">
            <w:pPr>
              <w:pStyle w:val="BodyText"/>
              <w:jc w:val="center"/>
              <w:rPr>
                <w:b/>
              </w:rPr>
            </w:pPr>
          </w:p>
          <w:p w:rsidR="00805BB8" w:rsidRPr="002D522F" w:rsidRDefault="00805BB8" w:rsidP="005A22B1">
            <w:pPr>
              <w:pStyle w:val="BodyText"/>
              <w:jc w:val="center"/>
              <w:rPr>
                <w:b/>
              </w:rPr>
            </w:pPr>
          </w:p>
          <w:p w:rsidR="00805BB8" w:rsidRPr="002D522F" w:rsidRDefault="00805BB8" w:rsidP="005A22B1">
            <w:pPr>
              <w:pStyle w:val="BodyText"/>
              <w:jc w:val="center"/>
              <w:rPr>
                <w:b/>
              </w:rPr>
            </w:pPr>
          </w:p>
          <w:p w:rsidR="00805BB8" w:rsidRPr="002D522F" w:rsidRDefault="00805BB8" w:rsidP="005A22B1">
            <w:pPr>
              <w:pStyle w:val="BodyText"/>
              <w:jc w:val="center"/>
              <w:rPr>
                <w:b/>
              </w:rPr>
            </w:pPr>
          </w:p>
          <w:p w:rsidR="00805BB8" w:rsidRPr="002D522F" w:rsidRDefault="00805BB8" w:rsidP="005A22B1">
            <w:pPr>
              <w:pStyle w:val="BodyText"/>
              <w:jc w:val="center"/>
              <w:rPr>
                <w:b/>
              </w:rPr>
            </w:pPr>
          </w:p>
          <w:p w:rsidR="00805BB8" w:rsidRPr="002D522F" w:rsidRDefault="00805BB8" w:rsidP="005A22B1">
            <w:pPr>
              <w:pStyle w:val="BodyText"/>
              <w:jc w:val="center"/>
              <w:rPr>
                <w:b/>
              </w:rPr>
            </w:pPr>
          </w:p>
          <w:p w:rsidR="00805BB8" w:rsidRPr="002D522F" w:rsidRDefault="00805BB8" w:rsidP="005A22B1">
            <w:pPr>
              <w:pStyle w:val="BodyText"/>
              <w:jc w:val="center"/>
              <w:rPr>
                <w:b/>
              </w:rPr>
            </w:pPr>
          </w:p>
        </w:tc>
        <w:tc>
          <w:tcPr>
            <w:tcW w:w="549" w:type="pct"/>
            <w:vMerge w:val="restart"/>
          </w:tcPr>
          <w:p w:rsidR="00805BB8" w:rsidRPr="002D522F" w:rsidRDefault="00805BB8" w:rsidP="005A22B1">
            <w:pPr>
              <w:pStyle w:val="BodyText"/>
              <w:jc w:val="center"/>
              <w:rPr>
                <w:b/>
              </w:rPr>
            </w:pPr>
            <w:r w:rsidRPr="002D522F">
              <w:rPr>
                <w:b/>
              </w:rPr>
              <w:t>Curriculum</w:t>
            </w:r>
          </w:p>
        </w:tc>
        <w:tc>
          <w:tcPr>
            <w:tcW w:w="646" w:type="pct"/>
            <w:vMerge w:val="restart"/>
          </w:tcPr>
          <w:p w:rsidR="00805BB8" w:rsidRPr="002D522F" w:rsidRDefault="00805BB8" w:rsidP="005A22B1">
            <w:pPr>
              <w:pStyle w:val="BodyText"/>
              <w:jc w:val="center"/>
              <w:rPr>
                <w:b/>
              </w:rPr>
            </w:pPr>
          </w:p>
          <w:p w:rsidR="00805BB8" w:rsidRPr="002D522F" w:rsidRDefault="00805BB8" w:rsidP="005A22B1">
            <w:pPr>
              <w:pStyle w:val="BodyText"/>
              <w:jc w:val="center"/>
              <w:rPr>
                <w:b/>
              </w:rPr>
            </w:pPr>
            <w:r w:rsidRPr="002D522F">
              <w:rPr>
                <w:b/>
              </w:rPr>
              <w:t>Asigurarea implementării legislaţiei în vigoare/ noilor programe</w:t>
            </w:r>
          </w:p>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Diseminarea şi consilierea în domeniul noilor acte normative.</w:t>
            </w:r>
          </w:p>
          <w:p w:rsidR="00805BB8" w:rsidRPr="002D522F" w:rsidRDefault="00805BB8" w:rsidP="005A22B1">
            <w:pPr>
              <w:pStyle w:val="BodyText"/>
            </w:pPr>
          </w:p>
          <w:p w:rsidR="00805BB8" w:rsidRPr="002D522F" w:rsidRDefault="00805BB8" w:rsidP="005A22B1">
            <w:pPr>
              <w:pStyle w:val="BodyText"/>
            </w:pPr>
          </w:p>
        </w:tc>
        <w:tc>
          <w:tcPr>
            <w:tcW w:w="658" w:type="pct"/>
            <w:shd w:val="clear" w:color="auto" w:fill="auto"/>
          </w:tcPr>
          <w:p w:rsidR="00805BB8" w:rsidRPr="002D522F" w:rsidRDefault="00805BB8" w:rsidP="005A22B1">
            <w:pPr>
              <w:pStyle w:val="BodyText"/>
            </w:pPr>
            <w:r w:rsidRPr="002D522F">
              <w:t>Echipa managerială</w:t>
            </w:r>
          </w:p>
          <w:p w:rsidR="00805BB8" w:rsidRPr="002D522F" w:rsidRDefault="00805BB8" w:rsidP="005A22B1">
            <w:pPr>
              <w:pStyle w:val="BodyText"/>
            </w:pPr>
          </w:p>
        </w:tc>
        <w:tc>
          <w:tcPr>
            <w:tcW w:w="528" w:type="pct"/>
            <w:shd w:val="clear" w:color="auto" w:fill="auto"/>
          </w:tcPr>
          <w:p w:rsidR="00805BB8" w:rsidRPr="002D522F" w:rsidRDefault="00805BB8" w:rsidP="005A22B1">
            <w:pPr>
              <w:pStyle w:val="BodyText"/>
            </w:pPr>
            <w:r w:rsidRPr="002D522F">
              <w:t>Septembrie - Octombrie</w:t>
            </w:r>
          </w:p>
        </w:tc>
        <w:tc>
          <w:tcPr>
            <w:tcW w:w="661" w:type="pct"/>
            <w:shd w:val="clear" w:color="auto" w:fill="auto"/>
          </w:tcPr>
          <w:p w:rsidR="00805BB8" w:rsidRPr="002D522F" w:rsidRDefault="00805BB8" w:rsidP="005A22B1">
            <w:pPr>
              <w:pStyle w:val="BodyText"/>
            </w:pPr>
            <w:r w:rsidRPr="002D522F">
              <w:t>Ordine M.E.C.T.S.</w:t>
            </w:r>
          </w:p>
        </w:tc>
        <w:tc>
          <w:tcPr>
            <w:tcW w:w="844" w:type="pct"/>
          </w:tcPr>
          <w:p w:rsidR="00805BB8" w:rsidRPr="002D522F" w:rsidRDefault="00805BB8" w:rsidP="005A22B1">
            <w:pPr>
              <w:pStyle w:val="BodyText"/>
            </w:pPr>
            <w:r w:rsidRPr="002D522F">
              <w:t>Adrese primite în școală.</w:t>
            </w:r>
          </w:p>
          <w:p w:rsidR="00805BB8" w:rsidRPr="002D522F" w:rsidRDefault="00805BB8" w:rsidP="005A22B1">
            <w:pPr>
              <w:pStyle w:val="BodyText"/>
            </w:pPr>
            <w:r w:rsidRPr="002D522F">
              <w:t>Materiale prezentate la şedinţa CP.</w:t>
            </w:r>
          </w:p>
        </w:tc>
      </w:tr>
      <w:tr w:rsidR="00805BB8" w:rsidRPr="002D522F" w:rsidTr="005A22B1">
        <w:trPr>
          <w:trHeight w:val="672"/>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pPr>
          </w:p>
        </w:tc>
        <w:tc>
          <w:tcPr>
            <w:tcW w:w="953" w:type="pct"/>
          </w:tcPr>
          <w:p w:rsidR="00805BB8" w:rsidRPr="002D522F" w:rsidRDefault="00805BB8" w:rsidP="005A22B1">
            <w:pPr>
              <w:pStyle w:val="BodyText"/>
            </w:pPr>
            <w:r w:rsidRPr="002D522F">
              <w:t>Monitorizarea aplicării  noului cadru normativ şi a curriculum-ului în catedre și comisii metodice.</w:t>
            </w:r>
          </w:p>
          <w:p w:rsidR="00805BB8" w:rsidRPr="002D522F" w:rsidRDefault="00805BB8" w:rsidP="005A22B1">
            <w:pPr>
              <w:pStyle w:val="BodyText"/>
            </w:pPr>
          </w:p>
        </w:tc>
        <w:tc>
          <w:tcPr>
            <w:tcW w:w="658" w:type="pct"/>
            <w:shd w:val="clear" w:color="auto" w:fill="auto"/>
          </w:tcPr>
          <w:p w:rsidR="00805BB8" w:rsidRPr="002D522F" w:rsidRDefault="00805BB8" w:rsidP="005A22B1">
            <w:pPr>
              <w:pStyle w:val="BodyText"/>
            </w:pPr>
            <w:bookmarkStart w:id="104" w:name="OLE_LINK3"/>
            <w:r w:rsidRPr="002D522F">
              <w:t>Directori</w:t>
            </w:r>
          </w:p>
          <w:p w:rsidR="00805BB8" w:rsidRPr="002D522F" w:rsidRDefault="00805BB8" w:rsidP="005A22B1">
            <w:pPr>
              <w:pStyle w:val="BodyText"/>
            </w:pPr>
            <w:r w:rsidRPr="002D522F">
              <w:t>Șefi de catedre</w:t>
            </w:r>
            <w:bookmarkEnd w:id="104"/>
          </w:p>
        </w:tc>
        <w:tc>
          <w:tcPr>
            <w:tcW w:w="528" w:type="pct"/>
            <w:shd w:val="clear" w:color="auto" w:fill="auto"/>
          </w:tcPr>
          <w:p w:rsidR="00805BB8" w:rsidRPr="002D522F" w:rsidRDefault="00805BB8" w:rsidP="005A22B1">
            <w:pPr>
              <w:pStyle w:val="BodyText"/>
            </w:pPr>
            <w:r w:rsidRPr="002D522F">
              <w:t>octombrie 2012</w:t>
            </w:r>
          </w:p>
        </w:tc>
        <w:tc>
          <w:tcPr>
            <w:tcW w:w="661" w:type="pct"/>
            <w:shd w:val="clear" w:color="auto" w:fill="auto"/>
          </w:tcPr>
          <w:p w:rsidR="00805BB8" w:rsidRPr="002D522F" w:rsidRDefault="00805BB8" w:rsidP="005A22B1">
            <w:pPr>
              <w:pStyle w:val="BodyText"/>
            </w:pPr>
            <w:r w:rsidRPr="002D522F">
              <w:t xml:space="preserve">Grafic de control și îndrumare intern </w:t>
            </w:r>
          </w:p>
        </w:tc>
        <w:tc>
          <w:tcPr>
            <w:tcW w:w="844" w:type="pct"/>
          </w:tcPr>
          <w:p w:rsidR="00805BB8" w:rsidRPr="002D522F" w:rsidRDefault="00805BB8" w:rsidP="005A22B1">
            <w:pPr>
              <w:pStyle w:val="BodyText"/>
            </w:pPr>
            <w:r w:rsidRPr="002D522F">
              <w:t>Fișe asistențe la ore</w:t>
            </w:r>
          </w:p>
          <w:p w:rsidR="00805BB8" w:rsidRPr="002D522F" w:rsidRDefault="00805BB8" w:rsidP="005A22B1">
            <w:pPr>
              <w:pStyle w:val="BodyText"/>
            </w:pPr>
            <w:r w:rsidRPr="002D522F">
              <w:t>Procese verbale control</w:t>
            </w:r>
          </w:p>
        </w:tc>
      </w:tr>
      <w:tr w:rsidR="00805BB8" w:rsidRPr="002D522F" w:rsidTr="005A22B1">
        <w:trPr>
          <w:trHeight w:val="1013"/>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val="restart"/>
          </w:tcPr>
          <w:p w:rsidR="00805BB8" w:rsidRPr="002D522F" w:rsidRDefault="00805BB8" w:rsidP="005A22B1">
            <w:pPr>
              <w:pStyle w:val="BodyText"/>
              <w:jc w:val="center"/>
              <w:rPr>
                <w:b/>
              </w:rPr>
            </w:pPr>
          </w:p>
          <w:p w:rsidR="00805BB8" w:rsidRPr="002D522F" w:rsidRDefault="00805BB8" w:rsidP="005A22B1">
            <w:pPr>
              <w:pStyle w:val="BodyText"/>
              <w:jc w:val="center"/>
              <w:rPr>
                <w:b/>
              </w:rPr>
            </w:pPr>
            <w:r w:rsidRPr="002D522F">
              <w:rPr>
                <w:b/>
              </w:rPr>
              <w:t>Asigurarea calităţii activităţii didactice</w:t>
            </w:r>
          </w:p>
          <w:p w:rsidR="00805BB8" w:rsidRPr="002D522F" w:rsidRDefault="00805BB8" w:rsidP="005A22B1">
            <w:pPr>
              <w:pStyle w:val="BodyText"/>
            </w:pPr>
          </w:p>
        </w:tc>
        <w:tc>
          <w:tcPr>
            <w:tcW w:w="953" w:type="pct"/>
          </w:tcPr>
          <w:p w:rsidR="00805BB8" w:rsidRPr="002D522F" w:rsidRDefault="00805BB8" w:rsidP="005A22B1">
            <w:pPr>
              <w:pStyle w:val="BodyText"/>
            </w:pPr>
            <w:r w:rsidRPr="002D522F">
              <w:t xml:space="preserve">Monitorizarea realizării proiectării didactice şi a  planificărilor calendaristice pe  unităţi  de învăţare.  </w:t>
            </w:r>
          </w:p>
        </w:tc>
        <w:tc>
          <w:tcPr>
            <w:tcW w:w="658" w:type="pct"/>
            <w:shd w:val="clear" w:color="auto" w:fill="auto"/>
          </w:tcPr>
          <w:p w:rsidR="00805BB8" w:rsidRPr="002D522F" w:rsidRDefault="00805BB8" w:rsidP="005A22B1">
            <w:pPr>
              <w:pStyle w:val="BodyText"/>
            </w:pPr>
            <w:r w:rsidRPr="002D522F">
              <w:t>Directori</w:t>
            </w:r>
          </w:p>
          <w:p w:rsidR="00805BB8" w:rsidRPr="002D522F" w:rsidRDefault="00805BB8" w:rsidP="005A22B1">
            <w:pPr>
              <w:pStyle w:val="BodyText"/>
            </w:pPr>
            <w:r w:rsidRPr="002D522F">
              <w:t>Șefi de catedre</w:t>
            </w:r>
          </w:p>
        </w:tc>
        <w:tc>
          <w:tcPr>
            <w:tcW w:w="528" w:type="pct"/>
            <w:shd w:val="clear" w:color="auto" w:fill="auto"/>
          </w:tcPr>
          <w:p w:rsidR="00805BB8" w:rsidRPr="002D522F" w:rsidRDefault="00805BB8" w:rsidP="005A22B1">
            <w:pPr>
              <w:pStyle w:val="BodyText"/>
            </w:pPr>
            <w:r w:rsidRPr="002D522F">
              <w:t>Octombrie 2012</w:t>
            </w:r>
          </w:p>
        </w:tc>
        <w:tc>
          <w:tcPr>
            <w:tcW w:w="661" w:type="pct"/>
            <w:shd w:val="clear" w:color="auto" w:fill="auto"/>
          </w:tcPr>
          <w:p w:rsidR="00805BB8" w:rsidRPr="002D522F" w:rsidRDefault="00805BB8" w:rsidP="005A22B1">
            <w:pPr>
              <w:pStyle w:val="BodyText"/>
            </w:pPr>
            <w:r w:rsidRPr="002D522F">
              <w:t>Curriculum-ul; standarde de pregătire profesionala; Planuri cadru</w:t>
            </w:r>
          </w:p>
          <w:p w:rsidR="00805BB8" w:rsidRPr="002D522F" w:rsidRDefault="00805BB8" w:rsidP="005A22B1">
            <w:pPr>
              <w:pStyle w:val="BodyText"/>
            </w:pPr>
          </w:p>
        </w:tc>
        <w:tc>
          <w:tcPr>
            <w:tcW w:w="844" w:type="pct"/>
          </w:tcPr>
          <w:p w:rsidR="00805BB8" w:rsidRPr="002D522F" w:rsidRDefault="00805BB8" w:rsidP="005A22B1">
            <w:pPr>
              <w:pStyle w:val="BodyText"/>
            </w:pPr>
            <w:r w:rsidRPr="002D522F">
              <w:t>Planificări calendaristice conform noilor orientări curriculare</w:t>
            </w:r>
          </w:p>
          <w:p w:rsidR="00805BB8" w:rsidRPr="002D522F" w:rsidRDefault="00805BB8" w:rsidP="005A22B1">
            <w:pPr>
              <w:pStyle w:val="BodyText"/>
            </w:pPr>
            <w:r w:rsidRPr="002D522F">
              <w:t>Documente realizate corect</w:t>
            </w:r>
          </w:p>
        </w:tc>
      </w:tr>
      <w:tr w:rsidR="00805BB8" w:rsidRPr="002D522F" w:rsidTr="005A22B1">
        <w:trPr>
          <w:trHeight w:val="1277"/>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pPr>
          </w:p>
        </w:tc>
        <w:tc>
          <w:tcPr>
            <w:tcW w:w="953" w:type="pct"/>
          </w:tcPr>
          <w:p w:rsidR="00805BB8" w:rsidRPr="002D522F" w:rsidRDefault="00805BB8" w:rsidP="005A22B1">
            <w:pPr>
              <w:pStyle w:val="BodyText"/>
            </w:pPr>
            <w:r w:rsidRPr="002D522F">
              <w:t>Valorificarea experienţelor pozitive şi diseminarea exemplelor de bune practici în cadrul asistențelor la ore.</w:t>
            </w:r>
          </w:p>
        </w:tc>
        <w:tc>
          <w:tcPr>
            <w:tcW w:w="658" w:type="pct"/>
            <w:shd w:val="clear" w:color="auto" w:fill="auto"/>
          </w:tcPr>
          <w:p w:rsidR="00805BB8" w:rsidRPr="002D522F" w:rsidRDefault="00805BB8" w:rsidP="005A22B1">
            <w:pPr>
              <w:pStyle w:val="BodyText"/>
            </w:pPr>
            <w:bookmarkStart w:id="105" w:name="OLE_LINK4"/>
            <w:bookmarkStart w:id="106" w:name="OLE_LINK5"/>
            <w:r w:rsidRPr="002D522F">
              <w:t>Directori</w:t>
            </w:r>
          </w:p>
          <w:p w:rsidR="00805BB8" w:rsidRPr="002D522F" w:rsidRDefault="00805BB8" w:rsidP="005A22B1">
            <w:pPr>
              <w:pStyle w:val="BodyText"/>
            </w:pPr>
            <w:r w:rsidRPr="002D522F">
              <w:t>Șefi de catedre</w:t>
            </w:r>
            <w:bookmarkEnd w:id="105"/>
            <w:bookmarkEnd w:id="106"/>
          </w:p>
        </w:tc>
        <w:tc>
          <w:tcPr>
            <w:tcW w:w="528" w:type="pct"/>
            <w:shd w:val="clear" w:color="auto" w:fill="auto"/>
          </w:tcPr>
          <w:p w:rsidR="00805BB8" w:rsidRPr="002D522F" w:rsidRDefault="00805BB8" w:rsidP="005A22B1">
            <w:pPr>
              <w:pStyle w:val="BodyText"/>
            </w:pPr>
            <w:r w:rsidRPr="002D522F">
              <w:t>Grafic control intern</w:t>
            </w:r>
          </w:p>
        </w:tc>
        <w:tc>
          <w:tcPr>
            <w:tcW w:w="661" w:type="pct"/>
            <w:shd w:val="clear" w:color="auto" w:fill="auto"/>
          </w:tcPr>
          <w:p w:rsidR="00805BB8" w:rsidRPr="002D522F" w:rsidRDefault="00805BB8" w:rsidP="005A22B1">
            <w:pPr>
              <w:pStyle w:val="BodyText"/>
            </w:pPr>
            <w:r w:rsidRPr="002D522F">
              <w:t>Planuri manageriale şi rapoarte de activitate ale catedrelor și comisiilor metodice</w:t>
            </w:r>
          </w:p>
        </w:tc>
        <w:tc>
          <w:tcPr>
            <w:tcW w:w="844" w:type="pct"/>
          </w:tcPr>
          <w:p w:rsidR="00805BB8" w:rsidRPr="002D522F" w:rsidRDefault="00805BB8" w:rsidP="005A22B1">
            <w:pPr>
              <w:pStyle w:val="BodyText"/>
            </w:pPr>
            <w:r w:rsidRPr="002D522F">
              <w:t>Rapoarte de activitate</w:t>
            </w:r>
          </w:p>
        </w:tc>
      </w:tr>
      <w:tr w:rsidR="00805BB8" w:rsidRPr="002D522F" w:rsidTr="005A22B1">
        <w:trPr>
          <w:trHeight w:val="70"/>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pPr>
          </w:p>
        </w:tc>
        <w:tc>
          <w:tcPr>
            <w:tcW w:w="953" w:type="pct"/>
          </w:tcPr>
          <w:p w:rsidR="00805BB8" w:rsidRPr="002D522F" w:rsidRDefault="00805BB8" w:rsidP="005A22B1">
            <w:pPr>
              <w:pStyle w:val="BodyText"/>
              <w:rPr>
                <w:color w:val="FF0000"/>
              </w:rPr>
            </w:pPr>
            <w:r w:rsidRPr="002D522F">
              <w:t>Derularea inspecţiilor în vederea monitorizării calităţii activităţii didactice</w:t>
            </w:r>
          </w:p>
        </w:tc>
        <w:tc>
          <w:tcPr>
            <w:tcW w:w="658" w:type="pct"/>
            <w:shd w:val="clear" w:color="auto" w:fill="auto"/>
          </w:tcPr>
          <w:p w:rsidR="00805BB8" w:rsidRPr="002D522F" w:rsidRDefault="00805BB8" w:rsidP="005A22B1">
            <w:pPr>
              <w:pStyle w:val="BodyText"/>
            </w:pPr>
            <w:r w:rsidRPr="002D522F">
              <w:t>Director adj.</w:t>
            </w:r>
          </w:p>
          <w:p w:rsidR="00805BB8" w:rsidRPr="002D522F" w:rsidRDefault="00805BB8" w:rsidP="005A22B1">
            <w:pPr>
              <w:pStyle w:val="BodyText"/>
            </w:pPr>
            <w:r w:rsidRPr="002D522F">
              <w:t>Șefi de catedre</w:t>
            </w:r>
          </w:p>
        </w:tc>
        <w:tc>
          <w:tcPr>
            <w:tcW w:w="528" w:type="pct"/>
            <w:shd w:val="clear" w:color="auto" w:fill="auto"/>
          </w:tcPr>
          <w:p w:rsidR="00805BB8" w:rsidRPr="002D522F" w:rsidRDefault="00805BB8" w:rsidP="005A22B1">
            <w:pPr>
              <w:pStyle w:val="BodyText"/>
            </w:pPr>
            <w:r w:rsidRPr="002D522F">
              <w:t>Grafic unic de îndrumare şi control al Liceului Tehnologic Lupeni</w:t>
            </w:r>
          </w:p>
        </w:tc>
        <w:tc>
          <w:tcPr>
            <w:tcW w:w="661" w:type="pct"/>
            <w:shd w:val="clear" w:color="auto" w:fill="auto"/>
          </w:tcPr>
          <w:p w:rsidR="00805BB8" w:rsidRPr="002D522F" w:rsidRDefault="00805BB8" w:rsidP="005A22B1">
            <w:pPr>
              <w:pStyle w:val="BodyText"/>
            </w:pPr>
            <w:r w:rsidRPr="002D522F">
              <w:t>LEN 1 din 2011</w:t>
            </w:r>
          </w:p>
        </w:tc>
        <w:tc>
          <w:tcPr>
            <w:tcW w:w="844" w:type="pct"/>
          </w:tcPr>
          <w:p w:rsidR="00805BB8" w:rsidRPr="002D522F" w:rsidRDefault="00805BB8" w:rsidP="005A22B1">
            <w:pPr>
              <w:pStyle w:val="BodyText"/>
            </w:pPr>
            <w:r w:rsidRPr="002D522F">
              <w:t>Gradul de realizare în proporţie de 95%  a asistențelor</w:t>
            </w:r>
          </w:p>
          <w:p w:rsidR="00805BB8" w:rsidRPr="002D522F" w:rsidRDefault="00805BB8" w:rsidP="005A22B1">
            <w:pPr>
              <w:pStyle w:val="BodyText"/>
            </w:pPr>
            <w:r w:rsidRPr="002D522F">
              <w:t>Calificative acordate de bine şi foarte bine</w:t>
            </w:r>
          </w:p>
          <w:p w:rsidR="00805BB8" w:rsidRPr="002D522F" w:rsidRDefault="00805BB8" w:rsidP="005A22B1">
            <w:pPr>
              <w:pStyle w:val="BodyText"/>
            </w:pPr>
            <w:r w:rsidRPr="002D522F">
              <w:t>Plan de măsuri operaţional</w:t>
            </w:r>
          </w:p>
        </w:tc>
      </w:tr>
      <w:tr w:rsidR="00805BB8" w:rsidRPr="002D522F" w:rsidTr="005A22B1">
        <w:trPr>
          <w:trHeight w:val="70"/>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pPr>
          </w:p>
        </w:tc>
        <w:tc>
          <w:tcPr>
            <w:tcW w:w="953" w:type="pct"/>
          </w:tcPr>
          <w:p w:rsidR="00805BB8" w:rsidRPr="002D522F" w:rsidRDefault="00805BB8" w:rsidP="005A22B1">
            <w:pPr>
              <w:pStyle w:val="BodyText"/>
              <w:ind w:left="30"/>
            </w:pPr>
            <w:r w:rsidRPr="002D522F">
              <w:t>Validarea rapoartelor de autoevaluare  a unităţilor de învăţământ profesional şi tehnic</w:t>
            </w:r>
          </w:p>
        </w:tc>
        <w:tc>
          <w:tcPr>
            <w:tcW w:w="658" w:type="pct"/>
            <w:shd w:val="clear" w:color="auto" w:fill="auto"/>
          </w:tcPr>
          <w:p w:rsidR="00805BB8" w:rsidRPr="002D522F" w:rsidRDefault="00805BB8" w:rsidP="005A22B1">
            <w:pPr>
              <w:pStyle w:val="BodyText"/>
            </w:pPr>
            <w:r w:rsidRPr="002D522F">
              <w:t>Comisia CEAC</w:t>
            </w:r>
          </w:p>
        </w:tc>
        <w:tc>
          <w:tcPr>
            <w:tcW w:w="528" w:type="pct"/>
            <w:shd w:val="clear" w:color="auto" w:fill="auto"/>
          </w:tcPr>
          <w:p w:rsidR="00805BB8" w:rsidRPr="002D522F" w:rsidRDefault="00805BB8" w:rsidP="005A22B1">
            <w:pPr>
              <w:pStyle w:val="BodyText"/>
            </w:pPr>
            <w:r w:rsidRPr="002D522F">
              <w:t>Octombrie – Noiembrie 2011</w:t>
            </w:r>
          </w:p>
        </w:tc>
        <w:tc>
          <w:tcPr>
            <w:tcW w:w="661" w:type="pct"/>
            <w:shd w:val="clear" w:color="auto" w:fill="auto"/>
          </w:tcPr>
          <w:p w:rsidR="00805BB8" w:rsidRPr="002D522F" w:rsidRDefault="00805BB8" w:rsidP="005A22B1">
            <w:pPr>
              <w:pStyle w:val="BodyText"/>
            </w:pPr>
            <w:r w:rsidRPr="002D522F">
              <w:t>O.M.E.C.I. nr 6308/2011</w:t>
            </w:r>
          </w:p>
        </w:tc>
        <w:tc>
          <w:tcPr>
            <w:tcW w:w="844" w:type="pct"/>
          </w:tcPr>
          <w:p w:rsidR="00805BB8" w:rsidRPr="002D522F" w:rsidRDefault="00805BB8" w:rsidP="005A22B1">
            <w:pPr>
              <w:pStyle w:val="BodyText"/>
            </w:pPr>
            <w:r w:rsidRPr="002D522F">
              <w:t>Raportul de validare</w:t>
            </w:r>
          </w:p>
          <w:p w:rsidR="00805BB8" w:rsidRPr="002D522F" w:rsidRDefault="00805BB8" w:rsidP="005A22B1">
            <w:pPr>
              <w:pStyle w:val="BodyText"/>
            </w:pPr>
            <w:r w:rsidRPr="002D522F">
              <w:t>Procedura inspecției pentru validarea rapoartelor de autoevaluare</w:t>
            </w:r>
          </w:p>
        </w:tc>
      </w:tr>
      <w:tr w:rsidR="00805BB8" w:rsidRPr="002D522F" w:rsidTr="005A22B1">
        <w:trPr>
          <w:trHeight w:val="343"/>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pPr>
          </w:p>
        </w:tc>
        <w:tc>
          <w:tcPr>
            <w:tcW w:w="953" w:type="pct"/>
          </w:tcPr>
          <w:p w:rsidR="00805BB8" w:rsidRPr="002D522F" w:rsidRDefault="00805BB8" w:rsidP="005A22B1">
            <w:pPr>
              <w:pStyle w:val="BodyText"/>
            </w:pPr>
            <w:r w:rsidRPr="002D522F">
              <w:t xml:space="preserve">Corelarea planului de şcolarizare pentru învăţământul profesional si tehnic cu calificările solicitate de piaţa locală si regionala a forţei de muncă, precum si cu interesele şi aspiraţiile elevilor. </w:t>
            </w:r>
          </w:p>
        </w:tc>
        <w:tc>
          <w:tcPr>
            <w:tcW w:w="658" w:type="pc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Directori adj.</w:t>
            </w:r>
          </w:p>
        </w:tc>
        <w:tc>
          <w:tcPr>
            <w:tcW w:w="528" w:type="pct"/>
            <w:shd w:val="clear" w:color="auto" w:fill="auto"/>
          </w:tcPr>
          <w:p w:rsidR="00805BB8" w:rsidRPr="002D522F" w:rsidRDefault="00805BB8" w:rsidP="005A22B1">
            <w:pPr>
              <w:pStyle w:val="BodyText"/>
            </w:pPr>
            <w:r w:rsidRPr="002D522F">
              <w:t>Decembrie 2012</w:t>
            </w:r>
          </w:p>
        </w:tc>
        <w:tc>
          <w:tcPr>
            <w:tcW w:w="661" w:type="pct"/>
            <w:shd w:val="clear" w:color="auto" w:fill="auto"/>
          </w:tcPr>
          <w:p w:rsidR="00805BB8" w:rsidRPr="002D522F" w:rsidRDefault="00805BB8" w:rsidP="005A22B1">
            <w:pPr>
              <w:pStyle w:val="BodyText"/>
            </w:pPr>
            <w:r w:rsidRPr="002D522F">
              <w:t>PRAI 2011 -2013</w:t>
            </w:r>
          </w:p>
          <w:p w:rsidR="00805BB8" w:rsidRPr="002D522F" w:rsidRDefault="00805BB8" w:rsidP="005A22B1">
            <w:pPr>
              <w:pStyle w:val="BodyText"/>
            </w:pPr>
            <w:r w:rsidRPr="002D522F">
              <w:t>PLAI 2011 - 2013</w:t>
            </w:r>
          </w:p>
          <w:p w:rsidR="00805BB8" w:rsidRPr="002D522F" w:rsidRDefault="00805BB8" w:rsidP="005A22B1">
            <w:pPr>
              <w:pStyle w:val="BodyText"/>
            </w:pPr>
            <w:r w:rsidRPr="002D522F">
              <w:t>Plan de şcolarizare 2012-2013</w:t>
            </w:r>
          </w:p>
          <w:p w:rsidR="00805BB8" w:rsidRPr="002D522F" w:rsidRDefault="00805BB8" w:rsidP="005A22B1">
            <w:pPr>
              <w:pStyle w:val="BodyText"/>
            </w:pPr>
          </w:p>
        </w:tc>
        <w:tc>
          <w:tcPr>
            <w:tcW w:w="844" w:type="pct"/>
          </w:tcPr>
          <w:p w:rsidR="00805BB8" w:rsidRPr="002D522F" w:rsidRDefault="00805BB8" w:rsidP="005A22B1">
            <w:pPr>
              <w:pStyle w:val="BodyText"/>
            </w:pPr>
            <w:r w:rsidRPr="002D522F">
              <w:t>Implementarea măsurilor PLAI  în proporţie de 80%</w:t>
            </w:r>
          </w:p>
          <w:p w:rsidR="00805BB8" w:rsidRPr="002D522F" w:rsidRDefault="00805BB8" w:rsidP="005A22B1">
            <w:pPr>
              <w:pStyle w:val="BodyText"/>
            </w:pPr>
            <w:r w:rsidRPr="002D522F">
              <w:t>Crearea unei reţele eficiente de monitorizare a implementării măsurilor PLAI</w:t>
            </w:r>
          </w:p>
        </w:tc>
      </w:tr>
      <w:tr w:rsidR="00805BB8" w:rsidRPr="002D522F" w:rsidTr="005A22B1">
        <w:trPr>
          <w:trHeight w:val="538"/>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val="restart"/>
          </w:tcPr>
          <w:p w:rsidR="00805BB8" w:rsidRPr="002D522F" w:rsidRDefault="00805BB8" w:rsidP="005A22B1">
            <w:pPr>
              <w:pStyle w:val="BodyText"/>
              <w:jc w:val="center"/>
            </w:pPr>
            <w:r w:rsidRPr="002D522F">
              <w:rPr>
                <w:b/>
              </w:rPr>
              <w:t xml:space="preserve">Stimularea predării centrată pe formarea de competenţe </w:t>
            </w:r>
          </w:p>
          <w:p w:rsidR="00805BB8" w:rsidRPr="002D522F" w:rsidRDefault="00805BB8" w:rsidP="005A22B1">
            <w:pPr>
              <w:pStyle w:val="BodyText"/>
            </w:pPr>
          </w:p>
        </w:tc>
        <w:tc>
          <w:tcPr>
            <w:tcW w:w="953" w:type="pct"/>
          </w:tcPr>
          <w:p w:rsidR="00805BB8" w:rsidRPr="002D522F" w:rsidRDefault="00805BB8" w:rsidP="005A22B1">
            <w:pPr>
              <w:pStyle w:val="BodyText"/>
            </w:pPr>
            <w:r w:rsidRPr="002D522F">
              <w:t xml:space="preserve">Monitorizarea programelor din şcoală prin care se asigură dobândirea de competenţe minimale de utilizare a calculatorului </w:t>
            </w:r>
          </w:p>
        </w:tc>
        <w:tc>
          <w:tcPr>
            <w:tcW w:w="658" w:type="pct"/>
            <w:shd w:val="clear" w:color="auto" w:fill="auto"/>
          </w:tcPr>
          <w:p w:rsidR="00805BB8" w:rsidRPr="002D522F" w:rsidRDefault="00805BB8" w:rsidP="005A22B1">
            <w:pPr>
              <w:pStyle w:val="BodyText"/>
            </w:pPr>
            <w:bookmarkStart w:id="107" w:name="OLE_LINK6"/>
            <w:bookmarkStart w:id="108" w:name="OLE_LINK7"/>
            <w:r w:rsidRPr="002D522F">
              <w:t>Director</w:t>
            </w:r>
          </w:p>
          <w:p w:rsidR="00805BB8" w:rsidRPr="002D522F" w:rsidRDefault="00805BB8" w:rsidP="005A22B1">
            <w:pPr>
              <w:pStyle w:val="BodyText"/>
            </w:pPr>
            <w:r w:rsidRPr="002D522F">
              <w:t>Directori adj.</w:t>
            </w:r>
            <w:bookmarkEnd w:id="107"/>
            <w:bookmarkEnd w:id="108"/>
          </w:p>
        </w:tc>
        <w:tc>
          <w:tcPr>
            <w:tcW w:w="528" w:type="pct"/>
            <w:shd w:val="clear" w:color="auto" w:fill="auto"/>
          </w:tcPr>
          <w:p w:rsidR="00805BB8" w:rsidRPr="002D522F" w:rsidRDefault="00805BB8" w:rsidP="005A22B1">
            <w:pPr>
              <w:pStyle w:val="BodyText"/>
            </w:pPr>
            <w:r w:rsidRPr="002D522F">
              <w:t>oct – aprilie 2013</w:t>
            </w:r>
          </w:p>
        </w:tc>
        <w:tc>
          <w:tcPr>
            <w:tcW w:w="661" w:type="pct"/>
            <w:shd w:val="clear" w:color="auto" w:fill="auto"/>
          </w:tcPr>
          <w:p w:rsidR="00805BB8" w:rsidRPr="002D522F" w:rsidRDefault="00805BB8" w:rsidP="005A22B1">
            <w:pPr>
              <w:pStyle w:val="BodyText"/>
            </w:pPr>
            <w:r w:rsidRPr="002D522F">
              <w:t>O.M.E.C.I. 4846/2011</w:t>
            </w:r>
          </w:p>
          <w:p w:rsidR="00805BB8" w:rsidRPr="002D522F" w:rsidRDefault="00805BB8" w:rsidP="005A22B1">
            <w:pPr>
              <w:pStyle w:val="BodyText"/>
            </w:pPr>
          </w:p>
        </w:tc>
        <w:tc>
          <w:tcPr>
            <w:tcW w:w="844" w:type="pct"/>
          </w:tcPr>
          <w:p w:rsidR="00805BB8" w:rsidRPr="002D522F" w:rsidRDefault="00805BB8" w:rsidP="005A22B1">
            <w:pPr>
              <w:pStyle w:val="BodyText"/>
            </w:pPr>
          </w:p>
          <w:p w:rsidR="00805BB8" w:rsidRPr="002D522F" w:rsidRDefault="00805BB8" w:rsidP="005A22B1">
            <w:pPr>
              <w:pStyle w:val="BodyText"/>
            </w:pPr>
            <w:r w:rsidRPr="002D522F">
              <w:t>90% din  elevi au competenţe în TIC</w:t>
            </w:r>
          </w:p>
        </w:tc>
      </w:tr>
      <w:tr w:rsidR="00805BB8" w:rsidRPr="002D522F" w:rsidTr="005A22B1">
        <w:trPr>
          <w:trHeight w:val="515"/>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pPr>
          </w:p>
        </w:tc>
        <w:tc>
          <w:tcPr>
            <w:tcW w:w="953" w:type="pct"/>
          </w:tcPr>
          <w:p w:rsidR="00805BB8" w:rsidRPr="002D522F" w:rsidRDefault="00805BB8" w:rsidP="005A22B1">
            <w:pPr>
              <w:pStyle w:val="BodyText"/>
            </w:pPr>
            <w:r w:rsidRPr="002D522F">
              <w:t>Folosirea cabinetelor de informatizare deschise tuturor disciplinelor (soft-uri educaţionale, programul AEL, etc.) </w:t>
            </w:r>
          </w:p>
        </w:tc>
        <w:tc>
          <w:tcPr>
            <w:tcW w:w="658" w:type="pct"/>
            <w:shd w:val="clear" w:color="auto" w:fill="auto"/>
          </w:tcPr>
          <w:p w:rsidR="00805BB8" w:rsidRPr="002D522F" w:rsidRDefault="00805BB8" w:rsidP="005A22B1">
            <w:pPr>
              <w:pStyle w:val="BodyText"/>
            </w:pPr>
            <w:r w:rsidRPr="002D522F">
              <w:t>Directori</w:t>
            </w:r>
          </w:p>
          <w:p w:rsidR="00805BB8" w:rsidRPr="002D522F" w:rsidRDefault="00805BB8" w:rsidP="005A22B1">
            <w:pPr>
              <w:pStyle w:val="BodyText"/>
            </w:pPr>
            <w:r w:rsidRPr="002D522F">
              <w:t>Șef de catedră informatică</w:t>
            </w:r>
          </w:p>
        </w:tc>
        <w:tc>
          <w:tcPr>
            <w:tcW w:w="528" w:type="pct"/>
            <w:shd w:val="clear" w:color="auto" w:fill="auto"/>
          </w:tcPr>
          <w:p w:rsidR="00805BB8" w:rsidRPr="002D522F" w:rsidRDefault="00805BB8" w:rsidP="005A22B1">
            <w:pPr>
              <w:pStyle w:val="BodyText"/>
            </w:pPr>
            <w:r w:rsidRPr="002D522F">
              <w:t>Conform programului</w:t>
            </w:r>
          </w:p>
        </w:tc>
        <w:tc>
          <w:tcPr>
            <w:tcW w:w="661" w:type="pct"/>
            <w:shd w:val="clear" w:color="auto" w:fill="auto"/>
          </w:tcPr>
          <w:p w:rsidR="00805BB8" w:rsidRPr="002D522F" w:rsidRDefault="00805BB8" w:rsidP="005A22B1">
            <w:pPr>
              <w:pStyle w:val="BodyText"/>
            </w:pPr>
            <w:r w:rsidRPr="002D522F">
              <w:t>Soft-uri educaţionale</w:t>
            </w:r>
          </w:p>
          <w:p w:rsidR="00805BB8" w:rsidRPr="002D522F" w:rsidRDefault="00805BB8" w:rsidP="005A22B1">
            <w:pPr>
              <w:pStyle w:val="BodyText"/>
            </w:pPr>
          </w:p>
          <w:p w:rsidR="00805BB8" w:rsidRPr="002D522F" w:rsidRDefault="00805BB8" w:rsidP="005A22B1">
            <w:pPr>
              <w:pStyle w:val="BodyText"/>
            </w:pPr>
          </w:p>
        </w:tc>
        <w:tc>
          <w:tcPr>
            <w:tcW w:w="844" w:type="pct"/>
          </w:tcPr>
          <w:p w:rsidR="00805BB8" w:rsidRPr="002D522F" w:rsidRDefault="00805BB8" w:rsidP="005A22B1">
            <w:pPr>
              <w:pStyle w:val="BodyText"/>
            </w:pPr>
            <w:r w:rsidRPr="002D522F">
              <w:t>CDI</w:t>
            </w:r>
          </w:p>
        </w:tc>
      </w:tr>
      <w:tr w:rsidR="00805BB8" w:rsidRPr="002D522F" w:rsidTr="005A22B1">
        <w:trPr>
          <w:trHeight w:val="1073"/>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val="restart"/>
          </w:tcPr>
          <w:p w:rsidR="00805BB8" w:rsidRPr="002D522F" w:rsidRDefault="00805BB8" w:rsidP="005A22B1">
            <w:pPr>
              <w:pStyle w:val="BodyText"/>
              <w:jc w:val="center"/>
              <w:rPr>
                <w:b/>
              </w:rPr>
            </w:pPr>
            <w:r w:rsidRPr="002D522F">
              <w:rPr>
                <w:b/>
              </w:rPr>
              <w:t>Organizarea şi desfăşurarea examenelor naţionale</w:t>
            </w:r>
          </w:p>
          <w:p w:rsidR="00805BB8" w:rsidRPr="002D522F" w:rsidRDefault="00805BB8" w:rsidP="005A22B1">
            <w:pPr>
              <w:pStyle w:val="BodyText"/>
              <w:rPr>
                <w:b/>
              </w:rPr>
            </w:pPr>
          </w:p>
        </w:tc>
        <w:tc>
          <w:tcPr>
            <w:tcW w:w="953" w:type="pct"/>
          </w:tcPr>
          <w:p w:rsidR="00805BB8" w:rsidRPr="002D522F" w:rsidRDefault="00805BB8" w:rsidP="005A22B1">
            <w:pPr>
              <w:pStyle w:val="BodyText"/>
            </w:pPr>
            <w:r w:rsidRPr="002D522F">
              <w:t>Diseminarea informaţiilor cu privire la metodologiile de desfăşurare şi organizare  a  examenelor naţionale în CP</w:t>
            </w:r>
          </w:p>
        </w:tc>
        <w:tc>
          <w:tcPr>
            <w:tcW w:w="658" w:type="pc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Directori adj.</w:t>
            </w:r>
          </w:p>
        </w:tc>
        <w:tc>
          <w:tcPr>
            <w:tcW w:w="528" w:type="pct"/>
            <w:shd w:val="clear" w:color="auto" w:fill="auto"/>
          </w:tcPr>
          <w:p w:rsidR="00805BB8" w:rsidRPr="002D522F" w:rsidRDefault="00805BB8" w:rsidP="005A22B1">
            <w:pPr>
              <w:pStyle w:val="BodyText"/>
            </w:pPr>
            <w:r w:rsidRPr="002D522F">
              <w:t>Datele stabilite prin calendarele examenelor</w:t>
            </w:r>
          </w:p>
          <w:p w:rsidR="00805BB8" w:rsidRPr="002D522F" w:rsidRDefault="00805BB8" w:rsidP="005A22B1">
            <w:pPr>
              <w:pStyle w:val="BodyText"/>
            </w:pPr>
          </w:p>
        </w:tc>
        <w:tc>
          <w:tcPr>
            <w:tcW w:w="661" w:type="pct"/>
            <w:shd w:val="clear" w:color="auto" w:fill="auto"/>
          </w:tcPr>
          <w:p w:rsidR="00805BB8" w:rsidRPr="002D522F" w:rsidRDefault="00805BB8" w:rsidP="005A22B1">
            <w:pPr>
              <w:pStyle w:val="BodyText"/>
            </w:pPr>
            <w:r w:rsidRPr="002D522F">
              <w:t>Alocare de fonduri bugetare;</w:t>
            </w:r>
          </w:p>
          <w:p w:rsidR="00805BB8" w:rsidRPr="002D522F" w:rsidRDefault="00805BB8" w:rsidP="005A22B1">
            <w:pPr>
              <w:pStyle w:val="BodyText"/>
            </w:pPr>
          </w:p>
        </w:tc>
        <w:tc>
          <w:tcPr>
            <w:tcW w:w="844" w:type="pct"/>
          </w:tcPr>
          <w:p w:rsidR="00805BB8" w:rsidRPr="002D522F" w:rsidRDefault="00805BB8" w:rsidP="005A22B1">
            <w:pPr>
              <w:pStyle w:val="BodyText"/>
            </w:pPr>
            <w:r w:rsidRPr="002D522F">
              <w:t>Rapoarte de activitate</w:t>
            </w:r>
          </w:p>
          <w:p w:rsidR="00805BB8" w:rsidRPr="002D522F" w:rsidRDefault="00805BB8" w:rsidP="005A22B1">
            <w:pPr>
              <w:pStyle w:val="BodyText"/>
            </w:pPr>
            <w:r w:rsidRPr="002D522F">
              <w:t>Procese verbale, grafice, statistici</w:t>
            </w:r>
          </w:p>
          <w:p w:rsidR="00805BB8" w:rsidRPr="002D522F" w:rsidRDefault="00805BB8" w:rsidP="005A22B1">
            <w:pPr>
              <w:pStyle w:val="BodyText"/>
            </w:pPr>
            <w:r w:rsidRPr="002D522F">
              <w:t>Subiecte  propuse de CNCEIP  parcurse ritmic</w:t>
            </w:r>
          </w:p>
          <w:p w:rsidR="00805BB8" w:rsidRPr="002D522F" w:rsidRDefault="00805BB8" w:rsidP="005A22B1">
            <w:pPr>
              <w:pStyle w:val="BodyText"/>
            </w:pPr>
            <w:r w:rsidRPr="002D522F">
              <w:t>Rezultatele obţinute la simularea examenelor</w:t>
            </w:r>
          </w:p>
        </w:tc>
      </w:tr>
      <w:tr w:rsidR="00805BB8" w:rsidRPr="002D522F" w:rsidTr="005A22B1">
        <w:trPr>
          <w:trHeight w:val="960"/>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pPr>
          </w:p>
        </w:tc>
        <w:tc>
          <w:tcPr>
            <w:tcW w:w="953" w:type="pct"/>
            <w:tcBorders>
              <w:bottom w:val="single" w:sz="4" w:space="0" w:color="auto"/>
            </w:tcBorders>
          </w:tcPr>
          <w:p w:rsidR="00805BB8" w:rsidRPr="002D522F" w:rsidRDefault="00805BB8" w:rsidP="005A22B1">
            <w:pPr>
              <w:pStyle w:val="BodyText"/>
            </w:pPr>
            <w:r w:rsidRPr="002D522F">
              <w:t>Organizarea examenelor naţionale în conformitate cu metodologiile şi procedurile elaborate de M.E.C.I.</w:t>
            </w:r>
          </w:p>
          <w:p w:rsidR="00805BB8" w:rsidRPr="002D522F" w:rsidRDefault="00805BB8" w:rsidP="005A22B1">
            <w:pPr>
              <w:pStyle w:val="BodyText"/>
            </w:pPr>
            <w:r w:rsidRPr="002D522F">
              <w:t>Organizarea simulărilor</w:t>
            </w:r>
          </w:p>
        </w:tc>
        <w:tc>
          <w:tcPr>
            <w:tcW w:w="658" w:type="pct"/>
            <w:tcBorders>
              <w:bottom w:val="single" w:sz="4" w:space="0" w:color="auto"/>
            </w:tcBorders>
            <w:shd w:val="clear" w:color="auto" w:fill="auto"/>
          </w:tcPr>
          <w:p w:rsidR="00805BB8" w:rsidRPr="002D522F" w:rsidRDefault="00805BB8" w:rsidP="005A22B1">
            <w:pPr>
              <w:pStyle w:val="BodyText"/>
            </w:pPr>
            <w:r w:rsidRPr="002D522F">
              <w:t>Comisiile numite prin decizie ISJ</w:t>
            </w:r>
          </w:p>
          <w:p w:rsidR="00805BB8" w:rsidRPr="002D522F" w:rsidRDefault="00805BB8" w:rsidP="005A22B1">
            <w:pPr>
              <w:pStyle w:val="BodyText"/>
            </w:pPr>
          </w:p>
        </w:tc>
        <w:tc>
          <w:tcPr>
            <w:tcW w:w="528" w:type="pct"/>
            <w:tcBorders>
              <w:bottom w:val="single" w:sz="4" w:space="0" w:color="auto"/>
            </w:tcBorders>
            <w:shd w:val="clear" w:color="auto" w:fill="auto"/>
          </w:tcPr>
          <w:p w:rsidR="00805BB8" w:rsidRPr="002D522F" w:rsidRDefault="00805BB8" w:rsidP="005A22B1">
            <w:pPr>
              <w:pStyle w:val="BodyText"/>
            </w:pPr>
            <w:r w:rsidRPr="002D522F">
              <w:t>Conform calendarelor</w:t>
            </w:r>
          </w:p>
          <w:p w:rsidR="00805BB8" w:rsidRPr="002D522F" w:rsidRDefault="00805BB8" w:rsidP="005A22B1">
            <w:pPr>
              <w:pStyle w:val="BodyText"/>
            </w:pPr>
          </w:p>
        </w:tc>
        <w:tc>
          <w:tcPr>
            <w:tcW w:w="661" w:type="pct"/>
            <w:tcBorders>
              <w:bottom w:val="single" w:sz="4" w:space="0" w:color="auto"/>
            </w:tcBorders>
            <w:shd w:val="clear" w:color="auto" w:fill="auto"/>
          </w:tcPr>
          <w:p w:rsidR="00805BB8" w:rsidRPr="002D522F" w:rsidRDefault="00805BB8" w:rsidP="005A22B1">
            <w:pPr>
              <w:pStyle w:val="BodyText"/>
            </w:pPr>
            <w:r w:rsidRPr="002D522F">
              <w:t>Consumabile</w:t>
            </w:r>
          </w:p>
          <w:p w:rsidR="00805BB8" w:rsidRPr="002D522F" w:rsidRDefault="00805BB8" w:rsidP="005A22B1">
            <w:pPr>
              <w:pStyle w:val="BodyText"/>
            </w:pPr>
            <w:r w:rsidRPr="002D522F">
              <w:t>Fonduri pentru plata comisiilor</w:t>
            </w:r>
          </w:p>
          <w:p w:rsidR="00805BB8" w:rsidRPr="002D522F" w:rsidRDefault="00805BB8" w:rsidP="005A22B1">
            <w:pPr>
              <w:pStyle w:val="BodyText"/>
            </w:pPr>
            <w:r w:rsidRPr="002D522F">
              <w:t>Fonduri pentru deplasări</w:t>
            </w:r>
          </w:p>
        </w:tc>
        <w:tc>
          <w:tcPr>
            <w:tcW w:w="844" w:type="pct"/>
            <w:tcBorders>
              <w:bottom w:val="single" w:sz="4" w:space="0" w:color="auto"/>
            </w:tcBorders>
          </w:tcPr>
          <w:p w:rsidR="00805BB8" w:rsidRPr="002D522F" w:rsidRDefault="00805BB8" w:rsidP="005A22B1">
            <w:pPr>
              <w:pStyle w:val="BodyText"/>
            </w:pPr>
            <w:r w:rsidRPr="002D522F">
              <w:t>98% dintre elevi  absolvenţi  participa la examenele naţionale</w:t>
            </w:r>
          </w:p>
          <w:p w:rsidR="00805BB8" w:rsidRPr="002D522F" w:rsidRDefault="00805BB8" w:rsidP="005A22B1">
            <w:pPr>
              <w:pStyle w:val="BodyText"/>
            </w:pPr>
            <w:r w:rsidRPr="002D522F">
              <w:t>Procente de promovabilitate - 45%</w:t>
            </w:r>
          </w:p>
        </w:tc>
      </w:tr>
      <w:tr w:rsidR="00805BB8" w:rsidRPr="002D522F" w:rsidTr="005A22B1">
        <w:trPr>
          <w:trHeight w:val="165"/>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val="restart"/>
            <w:tcBorders>
              <w:right w:val="single" w:sz="4" w:space="0" w:color="auto"/>
            </w:tcBorders>
          </w:tcPr>
          <w:p w:rsidR="00805BB8" w:rsidRPr="002D522F" w:rsidRDefault="00805BB8" w:rsidP="005A22B1">
            <w:pPr>
              <w:pStyle w:val="BodyText"/>
              <w:jc w:val="center"/>
              <w:rPr>
                <w:b/>
              </w:rPr>
            </w:pPr>
            <w:r w:rsidRPr="002D522F">
              <w:rPr>
                <w:b/>
              </w:rPr>
              <w:t xml:space="preserve">Organizarea şi desfăşurarea  olimpiadelor </w:t>
            </w:r>
            <w:r w:rsidRPr="002D522F">
              <w:rPr>
                <w:b/>
              </w:rPr>
              <w:lastRenderedPageBreak/>
              <w:t>şcolare / centrele de excelenta</w:t>
            </w:r>
          </w:p>
        </w:tc>
        <w:tc>
          <w:tcPr>
            <w:tcW w:w="953" w:type="pct"/>
            <w:tcBorders>
              <w:top w:val="single" w:sz="4" w:space="0" w:color="auto"/>
              <w:left w:val="single" w:sz="4" w:space="0" w:color="auto"/>
              <w:bottom w:val="single" w:sz="4" w:space="0" w:color="auto"/>
            </w:tcBorders>
          </w:tcPr>
          <w:p w:rsidR="00805BB8" w:rsidRPr="002D522F" w:rsidRDefault="00805BB8" w:rsidP="005A22B1">
            <w:pPr>
              <w:pStyle w:val="BodyText"/>
            </w:pPr>
            <w:r w:rsidRPr="002D522F">
              <w:lastRenderedPageBreak/>
              <w:t xml:space="preserve">Realizarea  unei bănci de date privind rezultatele elevilor la olimpiadele  şi </w:t>
            </w:r>
            <w:r w:rsidRPr="002D522F">
              <w:lastRenderedPageBreak/>
              <w:t>concursurile  şcolare ;</w:t>
            </w:r>
          </w:p>
        </w:tc>
        <w:tc>
          <w:tcPr>
            <w:tcW w:w="658" w:type="pct"/>
            <w:tcBorders>
              <w:top w:val="single" w:sz="4" w:space="0" w:color="auto"/>
              <w:bottom w:val="single" w:sz="4" w:space="0" w:color="auto"/>
            </w:tcBorders>
            <w:shd w:val="clear" w:color="auto" w:fill="auto"/>
          </w:tcPr>
          <w:p w:rsidR="00805BB8" w:rsidRPr="002D522F" w:rsidRDefault="00805BB8" w:rsidP="005A22B1">
            <w:pPr>
              <w:pStyle w:val="BodyText"/>
            </w:pPr>
            <w:r w:rsidRPr="002D522F">
              <w:lastRenderedPageBreak/>
              <w:t>Șefi de catedre</w:t>
            </w:r>
          </w:p>
        </w:tc>
        <w:tc>
          <w:tcPr>
            <w:tcW w:w="528" w:type="pct"/>
            <w:tcBorders>
              <w:top w:val="single" w:sz="4" w:space="0" w:color="auto"/>
              <w:bottom w:val="single" w:sz="4" w:space="0" w:color="auto"/>
            </w:tcBorders>
            <w:shd w:val="clear" w:color="auto" w:fill="auto"/>
          </w:tcPr>
          <w:p w:rsidR="00805BB8" w:rsidRPr="002D522F" w:rsidRDefault="00805BB8" w:rsidP="005A22B1">
            <w:pPr>
              <w:pStyle w:val="BodyText"/>
            </w:pPr>
            <w:r w:rsidRPr="002D522F">
              <w:t>decembrie 2012</w:t>
            </w:r>
          </w:p>
        </w:tc>
        <w:tc>
          <w:tcPr>
            <w:tcW w:w="661" w:type="pct"/>
            <w:tcBorders>
              <w:top w:val="single" w:sz="4" w:space="0" w:color="auto"/>
              <w:bottom w:val="single" w:sz="4" w:space="0" w:color="auto"/>
            </w:tcBorders>
            <w:shd w:val="clear" w:color="auto" w:fill="auto"/>
          </w:tcPr>
          <w:p w:rsidR="00805BB8" w:rsidRPr="002D522F" w:rsidRDefault="00805BB8" w:rsidP="005A22B1">
            <w:pPr>
              <w:pStyle w:val="BodyText"/>
            </w:pPr>
            <w:r w:rsidRPr="002D522F">
              <w:t>Softuri</w:t>
            </w:r>
          </w:p>
        </w:tc>
        <w:tc>
          <w:tcPr>
            <w:tcW w:w="844" w:type="pct"/>
            <w:tcBorders>
              <w:top w:val="single" w:sz="4" w:space="0" w:color="auto"/>
              <w:bottom w:val="single" w:sz="4" w:space="0" w:color="auto"/>
            </w:tcBorders>
          </w:tcPr>
          <w:p w:rsidR="00805BB8" w:rsidRPr="002D522F" w:rsidRDefault="00805BB8" w:rsidP="005A22B1">
            <w:pPr>
              <w:pStyle w:val="BodyText"/>
            </w:pPr>
            <w:r w:rsidRPr="002D522F">
              <w:t xml:space="preserve">Realizarea bazei de date pe ultimii 3 ani în </w:t>
            </w:r>
            <w:r w:rsidRPr="002D522F">
              <w:lastRenderedPageBreak/>
              <w:t>proporţie de 100%</w:t>
            </w:r>
          </w:p>
        </w:tc>
      </w:tr>
      <w:tr w:rsidR="00805BB8" w:rsidRPr="002D522F" w:rsidTr="005A22B1">
        <w:trPr>
          <w:trHeight w:val="886"/>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Borders>
              <w:right w:val="single" w:sz="4" w:space="0" w:color="auto"/>
            </w:tcBorders>
          </w:tcPr>
          <w:p w:rsidR="00805BB8" w:rsidRPr="002D522F" w:rsidRDefault="00805BB8" w:rsidP="005A22B1">
            <w:pPr>
              <w:pStyle w:val="BodyText"/>
              <w:jc w:val="center"/>
              <w:rPr>
                <w:b/>
              </w:rPr>
            </w:pPr>
          </w:p>
        </w:tc>
        <w:tc>
          <w:tcPr>
            <w:tcW w:w="953" w:type="pct"/>
            <w:tcBorders>
              <w:top w:val="single" w:sz="4" w:space="0" w:color="auto"/>
              <w:left w:val="single" w:sz="4" w:space="0" w:color="auto"/>
              <w:bottom w:val="single" w:sz="4" w:space="0" w:color="auto"/>
            </w:tcBorders>
          </w:tcPr>
          <w:p w:rsidR="00805BB8" w:rsidRPr="002D522F" w:rsidRDefault="00805BB8" w:rsidP="005A22B1">
            <w:pPr>
              <w:pStyle w:val="BodyText"/>
            </w:pPr>
            <w:r w:rsidRPr="002D522F">
              <w:t>Stabilirea echipelor de cadre  didactice  competente pentru pregătirea loturilor olimpice judeţene  pe specialităţi.</w:t>
            </w:r>
          </w:p>
        </w:tc>
        <w:tc>
          <w:tcPr>
            <w:tcW w:w="658" w:type="pct"/>
            <w:tcBorders>
              <w:top w:val="single" w:sz="4" w:space="0" w:color="auto"/>
              <w:bottom w:val="single" w:sz="4" w:space="0" w:color="auto"/>
            </w:tcBorders>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Directori adj.</w:t>
            </w:r>
          </w:p>
        </w:tc>
        <w:tc>
          <w:tcPr>
            <w:tcW w:w="528" w:type="pct"/>
            <w:tcBorders>
              <w:top w:val="single" w:sz="4" w:space="0" w:color="auto"/>
              <w:bottom w:val="single" w:sz="4" w:space="0" w:color="auto"/>
            </w:tcBorders>
            <w:shd w:val="clear" w:color="auto" w:fill="auto"/>
          </w:tcPr>
          <w:p w:rsidR="00805BB8" w:rsidRPr="002D522F" w:rsidRDefault="00805BB8" w:rsidP="005A22B1">
            <w:pPr>
              <w:pStyle w:val="BodyText"/>
            </w:pPr>
            <w:r w:rsidRPr="002D522F">
              <w:t>noiembrie 2012</w:t>
            </w:r>
          </w:p>
          <w:p w:rsidR="00805BB8" w:rsidRPr="002D522F" w:rsidRDefault="00805BB8" w:rsidP="005A22B1">
            <w:pPr>
              <w:pStyle w:val="BodyText"/>
            </w:pPr>
          </w:p>
        </w:tc>
        <w:tc>
          <w:tcPr>
            <w:tcW w:w="661" w:type="pct"/>
            <w:tcBorders>
              <w:top w:val="single" w:sz="4" w:space="0" w:color="auto"/>
              <w:bottom w:val="single" w:sz="4" w:space="0" w:color="auto"/>
            </w:tcBorders>
            <w:shd w:val="clear" w:color="auto" w:fill="auto"/>
          </w:tcPr>
          <w:p w:rsidR="00805BB8" w:rsidRPr="002D522F" w:rsidRDefault="00805BB8" w:rsidP="005A22B1">
            <w:pPr>
              <w:pStyle w:val="BodyText"/>
            </w:pPr>
            <w:r w:rsidRPr="002D522F">
              <w:t xml:space="preserve">Metodologii şi OMECI </w:t>
            </w:r>
          </w:p>
        </w:tc>
        <w:tc>
          <w:tcPr>
            <w:tcW w:w="844" w:type="pct"/>
            <w:tcBorders>
              <w:top w:val="single" w:sz="4" w:space="0" w:color="auto"/>
              <w:bottom w:val="single" w:sz="4" w:space="0" w:color="auto"/>
            </w:tcBorders>
          </w:tcPr>
          <w:p w:rsidR="00805BB8" w:rsidRPr="002D522F" w:rsidRDefault="00805BB8" w:rsidP="005A22B1">
            <w:r w:rsidRPr="002D522F">
              <w:t>Premii şi menţiuni la etapele județene şi interjudeţene la sfârşitul anului şcolar</w:t>
            </w:r>
          </w:p>
        </w:tc>
      </w:tr>
      <w:tr w:rsidR="00805BB8" w:rsidRPr="002D522F" w:rsidTr="005A22B1">
        <w:trPr>
          <w:trHeight w:val="862"/>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pPr>
          </w:p>
        </w:tc>
        <w:tc>
          <w:tcPr>
            <w:tcW w:w="953" w:type="pct"/>
            <w:tcBorders>
              <w:top w:val="single" w:sz="4" w:space="0" w:color="auto"/>
            </w:tcBorders>
          </w:tcPr>
          <w:p w:rsidR="00805BB8" w:rsidRPr="002D522F" w:rsidRDefault="00805BB8" w:rsidP="005A22B1">
            <w:pPr>
              <w:pStyle w:val="BodyText"/>
            </w:pPr>
            <w:r w:rsidRPr="002D522F">
              <w:t>Organizarea etapelor şcolare, locale și judeţene ale concursurilor şcolare</w:t>
            </w:r>
          </w:p>
        </w:tc>
        <w:tc>
          <w:tcPr>
            <w:tcW w:w="658" w:type="pct"/>
            <w:tcBorders>
              <w:top w:val="single" w:sz="4" w:space="0" w:color="auto"/>
            </w:tcBorders>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Șefi de catedre</w:t>
            </w:r>
          </w:p>
        </w:tc>
        <w:tc>
          <w:tcPr>
            <w:tcW w:w="528" w:type="pct"/>
            <w:tcBorders>
              <w:top w:val="single" w:sz="4" w:space="0" w:color="auto"/>
            </w:tcBorders>
            <w:shd w:val="clear" w:color="auto" w:fill="auto"/>
          </w:tcPr>
          <w:p w:rsidR="00805BB8" w:rsidRPr="002D522F" w:rsidRDefault="00805BB8" w:rsidP="005A22B1">
            <w:pPr>
              <w:pStyle w:val="BodyText"/>
            </w:pPr>
            <w:r w:rsidRPr="002D522F">
              <w:t>decembrie 2012-mai 2013</w:t>
            </w:r>
          </w:p>
        </w:tc>
        <w:tc>
          <w:tcPr>
            <w:tcW w:w="661" w:type="pct"/>
            <w:tcBorders>
              <w:top w:val="single" w:sz="4" w:space="0" w:color="auto"/>
            </w:tcBorders>
            <w:shd w:val="clear" w:color="auto" w:fill="auto"/>
          </w:tcPr>
          <w:p w:rsidR="00805BB8" w:rsidRPr="002D522F" w:rsidRDefault="00805BB8" w:rsidP="005A22B1">
            <w:pPr>
              <w:pStyle w:val="BodyText"/>
            </w:pPr>
            <w:r w:rsidRPr="002D522F">
              <w:t>Regulamente, metodologii</w:t>
            </w:r>
          </w:p>
          <w:p w:rsidR="00805BB8" w:rsidRPr="002D522F" w:rsidRDefault="00805BB8" w:rsidP="005A22B1">
            <w:pPr>
              <w:pStyle w:val="BodyText"/>
            </w:pPr>
            <w:r w:rsidRPr="002D522F">
              <w:t>Consumabile, logistica necesară</w:t>
            </w:r>
          </w:p>
          <w:p w:rsidR="00805BB8" w:rsidRPr="002D522F" w:rsidRDefault="00805BB8" w:rsidP="005A22B1">
            <w:pPr>
              <w:pStyle w:val="BodyText"/>
            </w:pPr>
            <w:r w:rsidRPr="002D522F">
              <w:t>Adrese către unităţi</w:t>
            </w:r>
          </w:p>
        </w:tc>
        <w:tc>
          <w:tcPr>
            <w:tcW w:w="844" w:type="pct"/>
            <w:tcBorders>
              <w:top w:val="single" w:sz="4" w:space="0" w:color="auto"/>
            </w:tcBorders>
          </w:tcPr>
          <w:p w:rsidR="00805BB8" w:rsidRPr="002D522F" w:rsidRDefault="00805BB8" w:rsidP="005A22B1">
            <w:pPr>
              <w:pStyle w:val="BodyText"/>
            </w:pPr>
            <w:r w:rsidRPr="002D522F">
              <w:t>Număr cu 10% mai mare de elevi participanţi</w:t>
            </w:r>
          </w:p>
          <w:p w:rsidR="00805BB8" w:rsidRPr="002D522F" w:rsidRDefault="00805BB8" w:rsidP="005A22B1">
            <w:pPr>
              <w:pStyle w:val="BodyText"/>
            </w:pPr>
            <w:r w:rsidRPr="002D522F">
              <w:t>Număr de elevi promovaţi la fazele superioare mai mare cu 10%</w:t>
            </w:r>
          </w:p>
        </w:tc>
      </w:tr>
      <w:tr w:rsidR="00805BB8" w:rsidRPr="002D522F" w:rsidTr="005A22B1">
        <w:trPr>
          <w:trHeight w:val="1277"/>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pPr>
          </w:p>
        </w:tc>
        <w:tc>
          <w:tcPr>
            <w:tcW w:w="953" w:type="pct"/>
          </w:tcPr>
          <w:p w:rsidR="00805BB8" w:rsidRPr="002D522F" w:rsidRDefault="00805BB8" w:rsidP="005A22B1">
            <w:pPr>
              <w:pStyle w:val="BodyText"/>
            </w:pPr>
            <w:r w:rsidRPr="002D522F">
              <w:t>Colaborarea cu Consiliul Local, O.N.G.-uri şi alte instituţii în vederea recompensării elevilor şi cadrelor didactice cu rezultate deosebite</w:t>
            </w:r>
          </w:p>
        </w:tc>
        <w:tc>
          <w:tcPr>
            <w:tcW w:w="658" w:type="pc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Directori adj.</w:t>
            </w:r>
          </w:p>
        </w:tc>
        <w:tc>
          <w:tcPr>
            <w:tcW w:w="528" w:type="pct"/>
            <w:shd w:val="clear" w:color="auto" w:fill="auto"/>
          </w:tcPr>
          <w:p w:rsidR="00805BB8" w:rsidRPr="002D522F" w:rsidRDefault="00805BB8" w:rsidP="005A22B1">
            <w:pPr>
              <w:pStyle w:val="BodyText"/>
            </w:pPr>
            <w:r w:rsidRPr="002D522F">
              <w:t>martie-iunie 2013</w:t>
            </w:r>
          </w:p>
        </w:tc>
        <w:tc>
          <w:tcPr>
            <w:tcW w:w="661" w:type="pct"/>
            <w:shd w:val="clear" w:color="auto" w:fill="auto"/>
          </w:tcPr>
          <w:p w:rsidR="00805BB8" w:rsidRPr="002D522F" w:rsidRDefault="00805BB8" w:rsidP="005A22B1">
            <w:pPr>
              <w:pStyle w:val="BodyText"/>
            </w:pPr>
            <w:r w:rsidRPr="002D522F">
              <w:t>Fonduri necesare pentru premierea elevilor</w:t>
            </w:r>
          </w:p>
          <w:p w:rsidR="00805BB8" w:rsidRPr="002D522F" w:rsidRDefault="00805BB8" w:rsidP="005A22B1">
            <w:pPr>
              <w:pStyle w:val="BodyText"/>
            </w:pPr>
            <w:r w:rsidRPr="002D522F">
              <w:t>Contractede sponsorizare</w:t>
            </w:r>
          </w:p>
        </w:tc>
        <w:tc>
          <w:tcPr>
            <w:tcW w:w="844" w:type="pct"/>
          </w:tcPr>
          <w:p w:rsidR="00805BB8" w:rsidRPr="002D522F" w:rsidRDefault="00805BB8" w:rsidP="005A22B1">
            <w:pPr>
              <w:pStyle w:val="BodyText"/>
            </w:pPr>
            <w:r w:rsidRPr="002D522F">
              <w:t>Număr de elevi şi cadre didactice premiate</w:t>
            </w:r>
          </w:p>
          <w:p w:rsidR="00805BB8" w:rsidRPr="002D522F" w:rsidRDefault="00805BB8" w:rsidP="005A22B1">
            <w:pPr>
              <w:pStyle w:val="BodyText"/>
            </w:pPr>
            <w:r w:rsidRPr="002D522F">
              <w:t>Cuantumul premiilor</w:t>
            </w:r>
          </w:p>
          <w:p w:rsidR="00805BB8" w:rsidRPr="002D522F" w:rsidRDefault="00805BB8" w:rsidP="005A22B1">
            <w:pPr>
              <w:pStyle w:val="BodyText"/>
            </w:pPr>
            <w:r w:rsidRPr="002D522F">
              <w:t>Nr. de elevi beneficiari de tabere/excursii interne şi internaţionale</w:t>
            </w:r>
          </w:p>
        </w:tc>
      </w:tr>
      <w:tr w:rsidR="00805BB8" w:rsidRPr="002D522F" w:rsidTr="005A22B1">
        <w:trPr>
          <w:trHeight w:val="998"/>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pPr>
          </w:p>
        </w:tc>
        <w:tc>
          <w:tcPr>
            <w:tcW w:w="953" w:type="pct"/>
          </w:tcPr>
          <w:p w:rsidR="00805BB8" w:rsidRPr="002D522F" w:rsidRDefault="00805BB8" w:rsidP="005A22B1">
            <w:pPr>
              <w:pStyle w:val="BodyText"/>
            </w:pPr>
            <w:r w:rsidRPr="002D522F">
              <w:t>Colaborarea cu mass-media în vederea popularizării rezultatelor elevilor</w:t>
            </w:r>
          </w:p>
        </w:tc>
        <w:tc>
          <w:tcPr>
            <w:tcW w:w="658" w:type="pc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Directori adj.</w:t>
            </w:r>
          </w:p>
        </w:tc>
        <w:tc>
          <w:tcPr>
            <w:tcW w:w="528" w:type="pct"/>
            <w:shd w:val="clear" w:color="auto" w:fill="auto"/>
          </w:tcPr>
          <w:p w:rsidR="00805BB8" w:rsidRPr="002D522F" w:rsidRDefault="00805BB8" w:rsidP="005A22B1">
            <w:pPr>
              <w:pStyle w:val="BodyText"/>
            </w:pPr>
            <w:r w:rsidRPr="002D522F">
              <w:t>conform graficului de desfăşurare</w:t>
            </w:r>
          </w:p>
          <w:p w:rsidR="00805BB8" w:rsidRPr="002D522F" w:rsidRDefault="00805BB8" w:rsidP="005A22B1">
            <w:pPr>
              <w:pStyle w:val="BodyText"/>
            </w:pPr>
          </w:p>
        </w:tc>
        <w:tc>
          <w:tcPr>
            <w:tcW w:w="661" w:type="pct"/>
            <w:shd w:val="clear" w:color="auto" w:fill="auto"/>
          </w:tcPr>
          <w:p w:rsidR="00805BB8" w:rsidRPr="002D522F" w:rsidRDefault="00805BB8" w:rsidP="005A22B1">
            <w:pPr>
              <w:pStyle w:val="BodyText"/>
            </w:pPr>
            <w:r w:rsidRPr="002D522F">
              <w:t>Statistici, diplome</w:t>
            </w:r>
          </w:p>
        </w:tc>
        <w:tc>
          <w:tcPr>
            <w:tcW w:w="844" w:type="pct"/>
          </w:tcPr>
          <w:p w:rsidR="00805BB8" w:rsidRPr="002D522F" w:rsidRDefault="00805BB8" w:rsidP="005A22B1">
            <w:pPr>
              <w:pStyle w:val="BodyText"/>
            </w:pPr>
            <w:r w:rsidRPr="002D522F">
              <w:t>Număr cu 20% mai mare de articole în presă pe această temă</w:t>
            </w:r>
          </w:p>
        </w:tc>
      </w:tr>
      <w:tr w:rsidR="00805BB8" w:rsidRPr="002D522F" w:rsidTr="005A22B1">
        <w:trPr>
          <w:trHeight w:val="1215"/>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val="restart"/>
          </w:tcPr>
          <w:p w:rsidR="00805BB8" w:rsidRPr="002D522F" w:rsidRDefault="00805BB8" w:rsidP="005A22B1">
            <w:pPr>
              <w:pStyle w:val="BodyText"/>
              <w:jc w:val="center"/>
              <w:rPr>
                <w:b/>
              </w:rPr>
            </w:pPr>
          </w:p>
          <w:p w:rsidR="00805BB8" w:rsidRPr="002D522F" w:rsidRDefault="00805BB8" w:rsidP="005A22B1">
            <w:pPr>
              <w:pStyle w:val="BodyText"/>
              <w:jc w:val="center"/>
              <w:rPr>
                <w:b/>
              </w:rPr>
            </w:pPr>
            <w:r w:rsidRPr="002D522F">
              <w:rPr>
                <w:b/>
              </w:rPr>
              <w:t>Asigurarea egalităţii de şanse şi a accesului la educaţie</w:t>
            </w:r>
          </w:p>
          <w:p w:rsidR="00805BB8" w:rsidRPr="002D522F" w:rsidRDefault="00805BB8" w:rsidP="005A22B1">
            <w:pPr>
              <w:pStyle w:val="BodyText"/>
            </w:pPr>
            <w:r w:rsidRPr="002D522F">
              <w:t xml:space="preserve"> </w:t>
            </w:r>
          </w:p>
          <w:p w:rsidR="00805BB8" w:rsidRPr="002D522F" w:rsidRDefault="00805BB8" w:rsidP="005A22B1">
            <w:pPr>
              <w:pStyle w:val="BodyText"/>
            </w:pPr>
          </w:p>
        </w:tc>
        <w:tc>
          <w:tcPr>
            <w:tcW w:w="953" w:type="pct"/>
          </w:tcPr>
          <w:p w:rsidR="00805BB8" w:rsidRPr="002D522F" w:rsidRDefault="00805BB8" w:rsidP="005A22B1">
            <w:pPr>
              <w:pStyle w:val="BodyText"/>
            </w:pPr>
            <w:r w:rsidRPr="002D522F">
              <w:t>Asigurarea unui învăţământ nediscriminatoriu pentru elevii proveniţi din rândul minorităţilor</w:t>
            </w:r>
          </w:p>
          <w:p w:rsidR="00805BB8" w:rsidRPr="002D522F" w:rsidRDefault="00805BB8" w:rsidP="005A22B1">
            <w:pPr>
              <w:pStyle w:val="BodyText"/>
            </w:pPr>
          </w:p>
          <w:p w:rsidR="00805BB8" w:rsidRPr="002D522F" w:rsidRDefault="00805BB8" w:rsidP="005A22B1">
            <w:pPr>
              <w:pStyle w:val="BodyText"/>
            </w:pPr>
          </w:p>
        </w:tc>
        <w:tc>
          <w:tcPr>
            <w:tcW w:w="658" w:type="pct"/>
            <w:shd w:val="clear" w:color="auto" w:fill="auto"/>
          </w:tcPr>
          <w:p w:rsidR="00805BB8" w:rsidRPr="002D522F" w:rsidRDefault="00805BB8" w:rsidP="005A22B1">
            <w:pPr>
              <w:pStyle w:val="BodyText"/>
            </w:pPr>
            <w:bookmarkStart w:id="109" w:name="OLE_LINK8"/>
            <w:bookmarkStart w:id="110" w:name="OLE_LINK9"/>
            <w:r w:rsidRPr="002D522F">
              <w:t>Director</w:t>
            </w:r>
          </w:p>
          <w:p w:rsidR="00805BB8" w:rsidRPr="002D522F" w:rsidRDefault="00805BB8" w:rsidP="005A22B1">
            <w:pPr>
              <w:pStyle w:val="BodyText"/>
            </w:pPr>
            <w:r w:rsidRPr="002D522F">
              <w:t>Directori adj.</w:t>
            </w:r>
          </w:p>
          <w:p w:rsidR="00805BB8" w:rsidRPr="002D522F" w:rsidRDefault="00805BB8" w:rsidP="005A22B1">
            <w:pPr>
              <w:pStyle w:val="BodyText"/>
            </w:pPr>
            <w:r w:rsidRPr="002D522F">
              <w:t>Reprezentant minorități</w:t>
            </w:r>
            <w:bookmarkEnd w:id="109"/>
            <w:bookmarkEnd w:id="110"/>
          </w:p>
        </w:tc>
        <w:tc>
          <w:tcPr>
            <w:tcW w:w="528" w:type="pct"/>
            <w:shd w:val="clear" w:color="auto" w:fill="auto"/>
          </w:tcPr>
          <w:p w:rsidR="00805BB8" w:rsidRPr="002D522F" w:rsidRDefault="00805BB8" w:rsidP="005A22B1">
            <w:pPr>
              <w:pStyle w:val="BodyText"/>
            </w:pPr>
            <w:r w:rsidRPr="002D522F">
              <w:t>septembrie 2012-iunie 2013</w:t>
            </w: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p>
        </w:tc>
        <w:tc>
          <w:tcPr>
            <w:tcW w:w="661" w:type="pct"/>
            <w:shd w:val="clear" w:color="auto" w:fill="auto"/>
          </w:tcPr>
          <w:p w:rsidR="00805BB8" w:rsidRPr="002D522F" w:rsidRDefault="00805BB8" w:rsidP="005A22B1">
            <w:pPr>
              <w:pStyle w:val="BodyText"/>
            </w:pPr>
            <w:r w:rsidRPr="002D522F">
              <w:t xml:space="preserve">Metodologii </w:t>
            </w:r>
          </w:p>
          <w:p w:rsidR="00805BB8" w:rsidRPr="002D522F" w:rsidRDefault="00805BB8" w:rsidP="005A22B1">
            <w:pPr>
              <w:pStyle w:val="BodyText"/>
            </w:pPr>
            <w:r w:rsidRPr="002D522F">
              <w:t>ROI</w:t>
            </w:r>
          </w:p>
          <w:p w:rsidR="00805BB8" w:rsidRPr="002D522F" w:rsidRDefault="00805BB8" w:rsidP="005A22B1">
            <w:pPr>
              <w:pStyle w:val="BodyText"/>
            </w:pPr>
            <w:r w:rsidRPr="002D522F">
              <w:t>ROFUIP</w:t>
            </w:r>
          </w:p>
          <w:p w:rsidR="00805BB8" w:rsidRPr="002D522F" w:rsidRDefault="00805BB8" w:rsidP="005A22B1">
            <w:pPr>
              <w:pStyle w:val="BodyText"/>
            </w:pPr>
            <w:r w:rsidRPr="002D522F">
              <w:t>Broşuri de informare</w:t>
            </w:r>
          </w:p>
          <w:p w:rsidR="00805BB8" w:rsidRPr="002D522F" w:rsidRDefault="00805BB8" w:rsidP="005A22B1">
            <w:pPr>
              <w:pStyle w:val="BodyText"/>
            </w:pPr>
          </w:p>
        </w:tc>
        <w:tc>
          <w:tcPr>
            <w:tcW w:w="844" w:type="pct"/>
          </w:tcPr>
          <w:p w:rsidR="00805BB8" w:rsidRPr="002D522F" w:rsidRDefault="00805BB8" w:rsidP="005A22B1">
            <w:pPr>
              <w:pStyle w:val="BodyText"/>
            </w:pPr>
            <w:r w:rsidRPr="002D522F">
              <w:t>Realizarea planului de şcolarizare</w:t>
            </w:r>
          </w:p>
          <w:p w:rsidR="00805BB8" w:rsidRPr="002D522F" w:rsidRDefault="00805BB8" w:rsidP="005A22B1">
            <w:pPr>
              <w:pStyle w:val="BodyText"/>
            </w:pPr>
            <w:r w:rsidRPr="002D522F">
              <w:t>Gradul de incluziune al elevilor aparţinând minorităţilor naţionale</w:t>
            </w:r>
          </w:p>
        </w:tc>
      </w:tr>
      <w:tr w:rsidR="00805BB8" w:rsidRPr="002D522F" w:rsidTr="005A22B1">
        <w:trPr>
          <w:trHeight w:val="705"/>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Facilitarea participării la educaţie pentru elevii proveniţi din categoriile dezavantajate</w:t>
            </w:r>
          </w:p>
        </w:tc>
        <w:tc>
          <w:tcPr>
            <w:tcW w:w="658" w:type="pct"/>
            <w:shd w:val="clear" w:color="auto" w:fill="auto"/>
          </w:tcPr>
          <w:p w:rsidR="00805BB8" w:rsidRPr="002D522F" w:rsidRDefault="00805BB8" w:rsidP="005A22B1">
            <w:pPr>
              <w:pStyle w:val="BodyText"/>
            </w:pPr>
            <w:bookmarkStart w:id="111" w:name="OLE_LINK10"/>
            <w:bookmarkStart w:id="112" w:name="OLE_LINK11"/>
            <w:r w:rsidRPr="002D522F">
              <w:t>Director</w:t>
            </w:r>
          </w:p>
          <w:p w:rsidR="00805BB8" w:rsidRPr="002D522F" w:rsidRDefault="00805BB8" w:rsidP="005A22B1">
            <w:pPr>
              <w:pStyle w:val="BodyText"/>
            </w:pPr>
            <w:r w:rsidRPr="002D522F">
              <w:t>Directori adj.</w:t>
            </w:r>
          </w:p>
          <w:bookmarkEnd w:id="111"/>
          <w:bookmarkEnd w:id="112"/>
          <w:p w:rsidR="00805BB8" w:rsidRPr="002D522F" w:rsidRDefault="00805BB8" w:rsidP="005A22B1">
            <w:pPr>
              <w:pStyle w:val="BodyText"/>
            </w:pPr>
            <w:r w:rsidRPr="002D522F">
              <w:t>Reprezentant minorități</w:t>
            </w:r>
          </w:p>
        </w:tc>
        <w:tc>
          <w:tcPr>
            <w:tcW w:w="528" w:type="pct"/>
            <w:shd w:val="clear" w:color="auto" w:fill="auto"/>
          </w:tcPr>
          <w:p w:rsidR="00805BB8" w:rsidRPr="002D522F" w:rsidRDefault="00805BB8" w:rsidP="005A22B1">
            <w:pPr>
              <w:pStyle w:val="BodyText"/>
            </w:pPr>
            <w:r w:rsidRPr="002D522F">
              <w:t>septembrie 2012-iunie 2013</w:t>
            </w:r>
          </w:p>
          <w:p w:rsidR="00805BB8" w:rsidRPr="002D522F" w:rsidRDefault="00805BB8" w:rsidP="005A22B1">
            <w:pPr>
              <w:pStyle w:val="BodyText"/>
            </w:pPr>
          </w:p>
        </w:tc>
        <w:tc>
          <w:tcPr>
            <w:tcW w:w="661" w:type="pct"/>
            <w:shd w:val="clear" w:color="auto" w:fill="auto"/>
          </w:tcPr>
          <w:p w:rsidR="00805BB8" w:rsidRPr="002D522F" w:rsidRDefault="00805BB8" w:rsidP="005A22B1">
            <w:pPr>
              <w:pStyle w:val="BodyText"/>
            </w:pPr>
            <w:r w:rsidRPr="002D522F">
              <w:t xml:space="preserve">Metodologii </w:t>
            </w:r>
          </w:p>
          <w:p w:rsidR="00805BB8" w:rsidRPr="002D522F" w:rsidRDefault="00805BB8" w:rsidP="005A22B1">
            <w:pPr>
              <w:pStyle w:val="BodyText"/>
            </w:pPr>
            <w:r w:rsidRPr="002D522F">
              <w:t>ROI</w:t>
            </w:r>
          </w:p>
          <w:p w:rsidR="00805BB8" w:rsidRPr="002D522F" w:rsidRDefault="00805BB8" w:rsidP="005A22B1">
            <w:pPr>
              <w:pStyle w:val="BodyText"/>
            </w:pPr>
            <w:r w:rsidRPr="002D522F">
              <w:t>ROFUIP</w:t>
            </w:r>
          </w:p>
          <w:p w:rsidR="00805BB8" w:rsidRPr="002D522F" w:rsidRDefault="00805BB8" w:rsidP="005A22B1">
            <w:pPr>
              <w:pStyle w:val="BodyText"/>
            </w:pPr>
            <w:r w:rsidRPr="002D522F">
              <w:t>Broşuri de informare</w:t>
            </w:r>
          </w:p>
        </w:tc>
        <w:tc>
          <w:tcPr>
            <w:tcW w:w="844" w:type="pct"/>
          </w:tcPr>
          <w:p w:rsidR="00805BB8" w:rsidRPr="002D522F" w:rsidRDefault="00805BB8" w:rsidP="005A22B1">
            <w:pPr>
              <w:pStyle w:val="BodyText"/>
            </w:pPr>
            <w:r w:rsidRPr="002D522F">
              <w:t>Gradul de incluziune al elevilor din medii defavorizate</w:t>
            </w:r>
          </w:p>
          <w:p w:rsidR="00805BB8" w:rsidRPr="002D522F" w:rsidRDefault="00805BB8" w:rsidP="005A22B1">
            <w:pPr>
              <w:pStyle w:val="BodyText"/>
            </w:pPr>
          </w:p>
          <w:p w:rsidR="00805BB8" w:rsidRPr="002D522F" w:rsidRDefault="00805BB8" w:rsidP="005A22B1">
            <w:pPr>
              <w:pStyle w:val="BodyText"/>
            </w:pPr>
          </w:p>
        </w:tc>
      </w:tr>
      <w:tr w:rsidR="00805BB8" w:rsidRPr="002D522F" w:rsidTr="005A22B1">
        <w:trPr>
          <w:trHeight w:val="1323"/>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Consilierea CPEAS pentru optimizarea activităţii cu elevii cu CES</w:t>
            </w:r>
          </w:p>
        </w:tc>
        <w:tc>
          <w:tcPr>
            <w:tcW w:w="658" w:type="pc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Responsabil comisie elevi CES</w:t>
            </w:r>
          </w:p>
        </w:tc>
        <w:tc>
          <w:tcPr>
            <w:tcW w:w="528" w:type="pct"/>
            <w:shd w:val="clear" w:color="auto" w:fill="auto"/>
          </w:tcPr>
          <w:p w:rsidR="00805BB8" w:rsidRPr="002D522F" w:rsidRDefault="00805BB8" w:rsidP="005A22B1">
            <w:pPr>
              <w:pStyle w:val="BodyText"/>
            </w:pPr>
            <w:r w:rsidRPr="002D522F">
              <w:t>Octombrie 2012 - iunie 2013</w:t>
            </w:r>
          </w:p>
        </w:tc>
        <w:tc>
          <w:tcPr>
            <w:tcW w:w="661" w:type="pct"/>
            <w:shd w:val="clear" w:color="auto" w:fill="auto"/>
          </w:tcPr>
          <w:p w:rsidR="00805BB8" w:rsidRPr="002D522F" w:rsidRDefault="00805BB8" w:rsidP="005A22B1">
            <w:pPr>
              <w:pStyle w:val="BodyText"/>
            </w:pPr>
            <w:r w:rsidRPr="002D522F">
              <w:t>Regulament C.P.E.A.S.</w:t>
            </w:r>
          </w:p>
        </w:tc>
        <w:tc>
          <w:tcPr>
            <w:tcW w:w="844" w:type="pct"/>
          </w:tcPr>
          <w:p w:rsidR="00805BB8" w:rsidRPr="002D522F" w:rsidRDefault="00805BB8" w:rsidP="005A22B1">
            <w:pPr>
              <w:pStyle w:val="BodyText"/>
            </w:pPr>
            <w:r w:rsidRPr="002D522F">
              <w:t>Decizii interne;</w:t>
            </w:r>
          </w:p>
          <w:p w:rsidR="00805BB8" w:rsidRPr="002D522F" w:rsidRDefault="00805BB8" w:rsidP="005A22B1">
            <w:pPr>
              <w:pStyle w:val="BodyText"/>
            </w:pPr>
            <w:r w:rsidRPr="002D522F">
              <w:t>- fişa de atribuţii semnată</w:t>
            </w:r>
          </w:p>
          <w:p w:rsidR="00805BB8" w:rsidRPr="002D522F" w:rsidRDefault="00805BB8" w:rsidP="005A22B1">
            <w:pPr>
              <w:pStyle w:val="BodyText"/>
            </w:pPr>
            <w:r w:rsidRPr="002D522F">
              <w:t xml:space="preserve">îmbunătăţirea frecvenţei elevilor cu abandon şcolar </w:t>
            </w:r>
          </w:p>
          <w:p w:rsidR="00805BB8" w:rsidRPr="002D522F" w:rsidRDefault="00805BB8" w:rsidP="005A22B1">
            <w:pPr>
              <w:pStyle w:val="BodyText"/>
            </w:pPr>
            <w:r w:rsidRPr="002D522F">
              <w:t>scăderea ratei de eşec şcolar cu 10% la elevii cu CES</w:t>
            </w:r>
          </w:p>
        </w:tc>
      </w:tr>
      <w:tr w:rsidR="00805BB8" w:rsidRPr="002D522F" w:rsidTr="005A22B1">
        <w:trPr>
          <w:trHeight w:val="1035"/>
        </w:trPr>
        <w:tc>
          <w:tcPr>
            <w:tcW w:w="161" w:type="pct"/>
            <w:vMerge w:val="restart"/>
          </w:tcPr>
          <w:p w:rsidR="00805BB8" w:rsidRPr="002D522F" w:rsidRDefault="00805BB8" w:rsidP="005A22B1">
            <w:pPr>
              <w:pStyle w:val="BodyText"/>
              <w:rPr>
                <w:i/>
              </w:rPr>
            </w:pPr>
            <w:r w:rsidRPr="002D522F">
              <w:rPr>
                <w:i/>
              </w:rPr>
              <w:t xml:space="preserve">2. </w:t>
            </w:r>
          </w:p>
        </w:tc>
        <w:tc>
          <w:tcPr>
            <w:tcW w:w="549" w:type="pct"/>
            <w:vMerge w:val="restart"/>
          </w:tcPr>
          <w:p w:rsidR="00805BB8" w:rsidRPr="002D522F" w:rsidRDefault="00805BB8" w:rsidP="005A22B1">
            <w:pPr>
              <w:pStyle w:val="BodyText"/>
              <w:jc w:val="center"/>
              <w:rPr>
                <w:b/>
              </w:rPr>
            </w:pPr>
          </w:p>
          <w:p w:rsidR="00805BB8" w:rsidRPr="002D522F" w:rsidRDefault="00805BB8" w:rsidP="005A22B1">
            <w:pPr>
              <w:pStyle w:val="BodyText"/>
              <w:jc w:val="center"/>
              <w:rPr>
                <w:b/>
              </w:rPr>
            </w:pPr>
            <w:r w:rsidRPr="002D522F">
              <w:rPr>
                <w:b/>
              </w:rPr>
              <w:t xml:space="preserve">Managementul  resurselor  </w:t>
            </w:r>
            <w:r w:rsidRPr="002D522F">
              <w:rPr>
                <w:b/>
              </w:rPr>
              <w:lastRenderedPageBreak/>
              <w:t>umane</w:t>
            </w:r>
          </w:p>
        </w:tc>
        <w:tc>
          <w:tcPr>
            <w:tcW w:w="646" w:type="pct"/>
            <w:vMerge w:val="restart"/>
          </w:tcPr>
          <w:p w:rsidR="00805BB8" w:rsidRPr="002D522F" w:rsidRDefault="00805BB8" w:rsidP="005A22B1">
            <w:pPr>
              <w:pStyle w:val="BodyText"/>
              <w:jc w:val="center"/>
              <w:rPr>
                <w:b/>
              </w:rPr>
            </w:pPr>
          </w:p>
          <w:p w:rsidR="00805BB8" w:rsidRPr="002D522F" w:rsidRDefault="00805BB8" w:rsidP="005A22B1">
            <w:pPr>
              <w:pStyle w:val="BodyText"/>
              <w:jc w:val="center"/>
              <w:rPr>
                <w:b/>
              </w:rPr>
            </w:pPr>
            <w:r w:rsidRPr="002D522F">
              <w:rPr>
                <w:b/>
              </w:rPr>
              <w:t xml:space="preserve">Asigurarea unui management </w:t>
            </w:r>
            <w:r w:rsidRPr="002D522F">
              <w:rPr>
                <w:b/>
              </w:rPr>
              <w:lastRenderedPageBreak/>
              <w:t>dinamic şi activ în condiţiile noilor politici educaţionale</w:t>
            </w:r>
          </w:p>
        </w:tc>
        <w:tc>
          <w:tcPr>
            <w:tcW w:w="953" w:type="pct"/>
          </w:tcPr>
          <w:p w:rsidR="00805BB8" w:rsidRPr="002D522F" w:rsidRDefault="00805BB8" w:rsidP="005A22B1">
            <w:pPr>
              <w:pStyle w:val="BodyText"/>
            </w:pPr>
            <w:r w:rsidRPr="002D522F">
              <w:lastRenderedPageBreak/>
              <w:t xml:space="preserve">Elaborarea documentelor de diagnoză, planificare, organizare şi control-evaluare pentru anul şcolar </w:t>
            </w:r>
            <w:r w:rsidRPr="002D522F">
              <w:lastRenderedPageBreak/>
              <w:t>2012-2013.</w:t>
            </w:r>
          </w:p>
          <w:p w:rsidR="00805BB8" w:rsidRPr="002D522F" w:rsidRDefault="00805BB8" w:rsidP="005A22B1">
            <w:pPr>
              <w:pStyle w:val="BodyText"/>
            </w:pPr>
          </w:p>
        </w:tc>
        <w:tc>
          <w:tcPr>
            <w:tcW w:w="658" w:type="pct"/>
            <w:shd w:val="clear" w:color="auto" w:fill="auto"/>
          </w:tcPr>
          <w:p w:rsidR="00805BB8" w:rsidRPr="002D522F" w:rsidRDefault="00805BB8" w:rsidP="005A22B1">
            <w:pPr>
              <w:pStyle w:val="BodyText"/>
            </w:pPr>
            <w:bookmarkStart w:id="113" w:name="OLE_LINK14"/>
            <w:bookmarkStart w:id="114" w:name="OLE_LINK15"/>
            <w:r w:rsidRPr="002D522F">
              <w:lastRenderedPageBreak/>
              <w:t>Director</w:t>
            </w:r>
          </w:p>
          <w:p w:rsidR="00805BB8" w:rsidRPr="002D522F" w:rsidRDefault="00805BB8" w:rsidP="005A22B1">
            <w:pPr>
              <w:pStyle w:val="BodyText"/>
            </w:pPr>
            <w:r w:rsidRPr="002D522F">
              <w:t>Directori adj.</w:t>
            </w:r>
          </w:p>
          <w:p w:rsidR="00805BB8" w:rsidRPr="002D522F" w:rsidRDefault="00805BB8" w:rsidP="005A22B1">
            <w:pPr>
              <w:pStyle w:val="BodyText"/>
            </w:pPr>
            <w:r w:rsidRPr="002D522F">
              <w:t>Șefi catedre</w:t>
            </w:r>
            <w:bookmarkEnd w:id="113"/>
            <w:bookmarkEnd w:id="114"/>
          </w:p>
        </w:tc>
        <w:tc>
          <w:tcPr>
            <w:tcW w:w="528" w:type="pct"/>
            <w:shd w:val="clear" w:color="auto" w:fill="auto"/>
            <w:vAlign w:val="center"/>
          </w:tcPr>
          <w:p w:rsidR="00805BB8" w:rsidRPr="002D522F" w:rsidRDefault="00805BB8" w:rsidP="005A22B1">
            <w:pPr>
              <w:pStyle w:val="BodyText"/>
            </w:pPr>
            <w:r w:rsidRPr="002D522F">
              <w:t>septembrie - octombrie 2012</w:t>
            </w:r>
          </w:p>
          <w:p w:rsidR="00805BB8" w:rsidRPr="002D522F" w:rsidRDefault="00805BB8" w:rsidP="005A22B1">
            <w:pPr>
              <w:pStyle w:val="BodyText"/>
            </w:pPr>
          </w:p>
          <w:p w:rsidR="00805BB8" w:rsidRPr="002D522F" w:rsidRDefault="00805BB8" w:rsidP="005A22B1">
            <w:pPr>
              <w:pStyle w:val="BodyText"/>
            </w:pPr>
          </w:p>
        </w:tc>
        <w:tc>
          <w:tcPr>
            <w:tcW w:w="661" w:type="pct"/>
            <w:shd w:val="clear" w:color="auto" w:fill="auto"/>
          </w:tcPr>
          <w:p w:rsidR="00805BB8" w:rsidRPr="002D522F" w:rsidRDefault="00805BB8" w:rsidP="005A22B1">
            <w:pPr>
              <w:pStyle w:val="BodyText"/>
            </w:pPr>
            <w:r w:rsidRPr="002D522F">
              <w:lastRenderedPageBreak/>
              <w:t xml:space="preserve">Portofolii </w:t>
            </w:r>
          </w:p>
          <w:p w:rsidR="00805BB8" w:rsidRPr="002D522F" w:rsidRDefault="00805BB8" w:rsidP="005A22B1">
            <w:pPr>
              <w:pStyle w:val="BodyText"/>
            </w:pPr>
            <w:r w:rsidRPr="002D522F">
              <w:t>Acte normative</w:t>
            </w:r>
          </w:p>
          <w:p w:rsidR="00805BB8" w:rsidRPr="002D522F" w:rsidRDefault="00805BB8" w:rsidP="005A22B1">
            <w:pPr>
              <w:pStyle w:val="BodyText"/>
            </w:pPr>
            <w:r w:rsidRPr="002D522F">
              <w:t xml:space="preserve">Exemple de bună </w:t>
            </w:r>
            <w:r w:rsidRPr="002D522F">
              <w:lastRenderedPageBreak/>
              <w:t>practică</w:t>
            </w:r>
          </w:p>
        </w:tc>
        <w:tc>
          <w:tcPr>
            <w:tcW w:w="844" w:type="pct"/>
          </w:tcPr>
          <w:p w:rsidR="00805BB8" w:rsidRPr="002D522F" w:rsidRDefault="00805BB8" w:rsidP="005A22B1">
            <w:pPr>
              <w:pStyle w:val="BodyText"/>
            </w:pPr>
            <w:r w:rsidRPr="002D522F">
              <w:lastRenderedPageBreak/>
              <w:t>Prezentare, validare, aprobare, documente</w:t>
            </w:r>
          </w:p>
        </w:tc>
      </w:tr>
      <w:tr w:rsidR="00805BB8" w:rsidRPr="002D522F" w:rsidTr="005A22B1">
        <w:trPr>
          <w:trHeight w:val="795"/>
        </w:trPr>
        <w:tc>
          <w:tcPr>
            <w:tcW w:w="161" w:type="pct"/>
            <w:vMerge/>
          </w:tcPr>
          <w:p w:rsidR="00805BB8" w:rsidRPr="002D522F" w:rsidRDefault="00805BB8" w:rsidP="005A22B1">
            <w:pPr>
              <w:pStyle w:val="BodyText"/>
              <w:rPr>
                <w:i/>
              </w:rPr>
            </w:pPr>
          </w:p>
        </w:tc>
        <w:tc>
          <w:tcPr>
            <w:tcW w:w="549" w:type="pct"/>
            <w:vMerge/>
          </w:tcPr>
          <w:p w:rsidR="00805BB8" w:rsidRPr="002D522F" w:rsidRDefault="00805BB8" w:rsidP="005A22B1">
            <w:pPr>
              <w:pStyle w:val="BodyText"/>
              <w:jc w:val="center"/>
              <w:rPr>
                <w:b/>
                <w:i/>
              </w:rPr>
            </w:pPr>
          </w:p>
        </w:tc>
        <w:tc>
          <w:tcPr>
            <w:tcW w:w="646" w:type="pct"/>
            <w:vMerge/>
          </w:tcPr>
          <w:p w:rsidR="00805BB8" w:rsidRPr="002D522F" w:rsidRDefault="00805BB8" w:rsidP="005A22B1">
            <w:pPr>
              <w:pStyle w:val="BodyText"/>
              <w:jc w:val="center"/>
              <w:rPr>
                <w:b/>
                <w:i/>
              </w:rPr>
            </w:pPr>
          </w:p>
        </w:tc>
        <w:tc>
          <w:tcPr>
            <w:tcW w:w="953" w:type="pct"/>
          </w:tcPr>
          <w:p w:rsidR="00805BB8" w:rsidRPr="002D522F" w:rsidRDefault="00805BB8" w:rsidP="005A22B1">
            <w:pPr>
              <w:pStyle w:val="BodyText"/>
            </w:pPr>
            <w:r w:rsidRPr="002D522F">
              <w:t>Asigurarea consilierii manageriale prin schimburi de experienţă</w:t>
            </w:r>
          </w:p>
        </w:tc>
        <w:tc>
          <w:tcPr>
            <w:tcW w:w="658" w:type="pct"/>
            <w:shd w:val="clear" w:color="auto" w:fill="auto"/>
          </w:tcPr>
          <w:p w:rsidR="00805BB8" w:rsidRPr="002D522F" w:rsidRDefault="00805BB8" w:rsidP="005A22B1">
            <w:pPr>
              <w:pStyle w:val="BodyText"/>
            </w:pPr>
            <w:bookmarkStart w:id="115" w:name="OLE_LINK12"/>
            <w:bookmarkStart w:id="116" w:name="OLE_LINK13"/>
            <w:r w:rsidRPr="002D522F">
              <w:t>Director</w:t>
            </w:r>
          </w:p>
          <w:bookmarkEnd w:id="115"/>
          <w:bookmarkEnd w:id="116"/>
          <w:p w:rsidR="00805BB8" w:rsidRPr="002D522F" w:rsidRDefault="00805BB8" w:rsidP="005A22B1">
            <w:pPr>
              <w:pStyle w:val="BodyText"/>
            </w:pPr>
            <w:r w:rsidRPr="002D522F">
              <w:t>Directori adj.</w:t>
            </w:r>
          </w:p>
        </w:tc>
        <w:tc>
          <w:tcPr>
            <w:tcW w:w="528" w:type="pct"/>
            <w:shd w:val="clear" w:color="auto" w:fill="auto"/>
            <w:vAlign w:val="center"/>
          </w:tcPr>
          <w:p w:rsidR="00805BB8" w:rsidRPr="002D522F" w:rsidRDefault="00805BB8" w:rsidP="005A22B1">
            <w:pPr>
              <w:pStyle w:val="BodyText"/>
            </w:pPr>
            <w:r w:rsidRPr="002D522F">
              <w:t>noiembrie 2012-iunie 2013</w:t>
            </w:r>
          </w:p>
        </w:tc>
        <w:tc>
          <w:tcPr>
            <w:tcW w:w="661" w:type="pct"/>
            <w:shd w:val="clear" w:color="auto" w:fill="auto"/>
          </w:tcPr>
          <w:p w:rsidR="00805BB8" w:rsidRPr="002D522F" w:rsidRDefault="00805BB8" w:rsidP="005A22B1">
            <w:pPr>
              <w:pStyle w:val="BodyText"/>
            </w:pPr>
            <w:r w:rsidRPr="002D522F">
              <w:t>Portofolii</w:t>
            </w:r>
          </w:p>
          <w:p w:rsidR="00805BB8" w:rsidRPr="002D522F" w:rsidRDefault="00805BB8" w:rsidP="005A22B1">
            <w:pPr>
              <w:pStyle w:val="BodyText"/>
            </w:pPr>
            <w:r w:rsidRPr="002D522F">
              <w:t>Metodologii</w:t>
            </w:r>
          </w:p>
          <w:p w:rsidR="00805BB8" w:rsidRPr="002D522F" w:rsidRDefault="00805BB8" w:rsidP="005A22B1">
            <w:pPr>
              <w:pStyle w:val="BodyText"/>
            </w:pPr>
            <w:r w:rsidRPr="002D522F">
              <w:t>Proceduri</w:t>
            </w:r>
          </w:p>
        </w:tc>
        <w:tc>
          <w:tcPr>
            <w:tcW w:w="844" w:type="pct"/>
          </w:tcPr>
          <w:p w:rsidR="00805BB8" w:rsidRPr="002D522F" w:rsidRDefault="00805BB8" w:rsidP="005A22B1">
            <w:pPr>
              <w:pStyle w:val="BodyText"/>
            </w:pPr>
            <w:r w:rsidRPr="002D522F">
              <w:t xml:space="preserve">Număr de activităţi derulate cu șefii de catedră, </w:t>
            </w:r>
          </w:p>
          <w:p w:rsidR="00805BB8" w:rsidRPr="002D522F" w:rsidRDefault="00805BB8" w:rsidP="005A22B1">
            <w:pPr>
              <w:pStyle w:val="BodyText"/>
            </w:pPr>
            <w:r w:rsidRPr="002D522F">
              <w:t>Gradul de implementare a cunoştinţelor dobândite</w:t>
            </w:r>
          </w:p>
        </w:tc>
      </w:tr>
      <w:tr w:rsidR="00805BB8" w:rsidRPr="002D522F" w:rsidTr="005A22B1">
        <w:trPr>
          <w:trHeight w:val="975"/>
        </w:trPr>
        <w:tc>
          <w:tcPr>
            <w:tcW w:w="161" w:type="pct"/>
            <w:vMerge/>
          </w:tcPr>
          <w:p w:rsidR="00805BB8" w:rsidRPr="002D522F" w:rsidRDefault="00805BB8" w:rsidP="005A22B1">
            <w:pPr>
              <w:pStyle w:val="BodyText"/>
              <w:rPr>
                <w:i/>
              </w:rPr>
            </w:pPr>
          </w:p>
        </w:tc>
        <w:tc>
          <w:tcPr>
            <w:tcW w:w="549" w:type="pct"/>
            <w:vMerge/>
          </w:tcPr>
          <w:p w:rsidR="00805BB8" w:rsidRPr="002D522F" w:rsidRDefault="00805BB8" w:rsidP="005A22B1">
            <w:pPr>
              <w:pStyle w:val="BodyText"/>
              <w:jc w:val="center"/>
              <w:rPr>
                <w:b/>
                <w:i/>
              </w:rPr>
            </w:pPr>
          </w:p>
        </w:tc>
        <w:tc>
          <w:tcPr>
            <w:tcW w:w="646" w:type="pct"/>
            <w:vMerge/>
          </w:tcPr>
          <w:p w:rsidR="00805BB8" w:rsidRPr="002D522F" w:rsidRDefault="00805BB8" w:rsidP="005A22B1">
            <w:pPr>
              <w:pStyle w:val="BodyText"/>
              <w:jc w:val="center"/>
              <w:rPr>
                <w:b/>
                <w:i/>
              </w:rPr>
            </w:pPr>
          </w:p>
        </w:tc>
        <w:tc>
          <w:tcPr>
            <w:tcW w:w="953" w:type="pct"/>
          </w:tcPr>
          <w:p w:rsidR="00805BB8" w:rsidRPr="002D522F" w:rsidRDefault="00805BB8" w:rsidP="005A22B1">
            <w:pPr>
              <w:pStyle w:val="BodyText"/>
            </w:pPr>
            <w:r w:rsidRPr="002D522F">
              <w:t>Diseminarea exemplelor de bună practică prin organizarea sesiunilor de comunicării ştiinţifice</w:t>
            </w:r>
          </w:p>
        </w:tc>
        <w:tc>
          <w:tcPr>
            <w:tcW w:w="658" w:type="pc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p>
        </w:tc>
        <w:tc>
          <w:tcPr>
            <w:tcW w:w="528" w:type="pct"/>
            <w:shd w:val="clear" w:color="auto" w:fill="auto"/>
            <w:vAlign w:val="center"/>
          </w:tcPr>
          <w:p w:rsidR="00805BB8" w:rsidRPr="002D522F" w:rsidRDefault="00805BB8" w:rsidP="005A22B1">
            <w:pPr>
              <w:pStyle w:val="BodyText"/>
            </w:pPr>
            <w:r w:rsidRPr="002D522F">
              <w:t>aprilie 2013</w:t>
            </w:r>
          </w:p>
        </w:tc>
        <w:tc>
          <w:tcPr>
            <w:tcW w:w="661" w:type="pct"/>
            <w:shd w:val="clear" w:color="auto" w:fill="auto"/>
          </w:tcPr>
          <w:p w:rsidR="00805BB8" w:rsidRPr="002D522F" w:rsidRDefault="00805BB8" w:rsidP="005A22B1">
            <w:pPr>
              <w:pStyle w:val="BodyText"/>
            </w:pPr>
            <w:r w:rsidRPr="002D522F">
              <w:t>Consumabile</w:t>
            </w:r>
          </w:p>
        </w:tc>
        <w:tc>
          <w:tcPr>
            <w:tcW w:w="844" w:type="pct"/>
          </w:tcPr>
          <w:p w:rsidR="00805BB8" w:rsidRPr="002D522F" w:rsidRDefault="00805BB8" w:rsidP="005A22B1">
            <w:pPr>
              <w:pStyle w:val="BodyText"/>
            </w:pPr>
            <w:r w:rsidRPr="002D522F">
              <w:t>Număr de referate şi comunicări</w:t>
            </w:r>
          </w:p>
        </w:tc>
      </w:tr>
      <w:tr w:rsidR="00805BB8" w:rsidRPr="002D522F" w:rsidTr="005A22B1">
        <w:trPr>
          <w:trHeight w:val="495"/>
        </w:trPr>
        <w:tc>
          <w:tcPr>
            <w:tcW w:w="161" w:type="pct"/>
            <w:vMerge/>
          </w:tcPr>
          <w:p w:rsidR="00805BB8" w:rsidRPr="002D522F" w:rsidRDefault="00805BB8" w:rsidP="005A22B1">
            <w:pPr>
              <w:pStyle w:val="BodyText"/>
              <w:rPr>
                <w:i/>
              </w:rPr>
            </w:pPr>
          </w:p>
        </w:tc>
        <w:tc>
          <w:tcPr>
            <w:tcW w:w="549" w:type="pct"/>
            <w:vMerge/>
          </w:tcPr>
          <w:p w:rsidR="00805BB8" w:rsidRPr="002D522F" w:rsidRDefault="00805BB8" w:rsidP="005A22B1">
            <w:pPr>
              <w:pStyle w:val="BodyText"/>
              <w:jc w:val="center"/>
              <w:rPr>
                <w:b/>
                <w:i/>
              </w:rPr>
            </w:pPr>
          </w:p>
        </w:tc>
        <w:tc>
          <w:tcPr>
            <w:tcW w:w="646" w:type="pct"/>
            <w:vMerge/>
          </w:tcPr>
          <w:p w:rsidR="00805BB8" w:rsidRPr="002D522F" w:rsidRDefault="00805BB8" w:rsidP="005A22B1">
            <w:pPr>
              <w:pStyle w:val="BodyText"/>
              <w:jc w:val="center"/>
              <w:rPr>
                <w:b/>
                <w:i/>
              </w:rPr>
            </w:pPr>
          </w:p>
        </w:tc>
        <w:tc>
          <w:tcPr>
            <w:tcW w:w="953" w:type="pct"/>
          </w:tcPr>
          <w:p w:rsidR="00805BB8" w:rsidRPr="002D522F" w:rsidRDefault="00805BB8" w:rsidP="005A22B1">
            <w:pPr>
              <w:pStyle w:val="BodyText"/>
            </w:pPr>
            <w:r w:rsidRPr="002D522F">
              <w:t>Reactualizarea bazei de date pe discipline şi compartimente la nivel de Liceu Tehnologic Lupeni</w:t>
            </w:r>
          </w:p>
        </w:tc>
        <w:tc>
          <w:tcPr>
            <w:tcW w:w="658" w:type="pc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Directori adj.</w:t>
            </w:r>
          </w:p>
          <w:p w:rsidR="00805BB8" w:rsidRPr="002D522F" w:rsidRDefault="00805BB8" w:rsidP="005A22B1">
            <w:pPr>
              <w:pStyle w:val="BodyText"/>
            </w:pPr>
            <w:r w:rsidRPr="002D522F">
              <w:t>Șefi catedre</w:t>
            </w:r>
          </w:p>
        </w:tc>
        <w:tc>
          <w:tcPr>
            <w:tcW w:w="528" w:type="pct"/>
            <w:shd w:val="clear" w:color="auto" w:fill="auto"/>
            <w:vAlign w:val="center"/>
          </w:tcPr>
          <w:p w:rsidR="00805BB8" w:rsidRPr="002D522F" w:rsidRDefault="00805BB8" w:rsidP="005A22B1">
            <w:pPr>
              <w:pStyle w:val="BodyText"/>
            </w:pPr>
            <w:r w:rsidRPr="002D522F">
              <w:t>septembrie 2012</w:t>
            </w:r>
          </w:p>
          <w:p w:rsidR="00805BB8" w:rsidRPr="002D522F" w:rsidRDefault="00805BB8" w:rsidP="005A22B1">
            <w:pPr>
              <w:pStyle w:val="BodyText"/>
            </w:pPr>
            <w:r w:rsidRPr="002D522F">
              <w:t>februarie 2013</w:t>
            </w:r>
          </w:p>
        </w:tc>
        <w:tc>
          <w:tcPr>
            <w:tcW w:w="661" w:type="pct"/>
            <w:shd w:val="clear" w:color="auto" w:fill="auto"/>
          </w:tcPr>
          <w:p w:rsidR="00805BB8" w:rsidRPr="002D522F" w:rsidRDefault="00805BB8" w:rsidP="005A22B1">
            <w:pPr>
              <w:pStyle w:val="BodyText"/>
            </w:pPr>
            <w:r w:rsidRPr="002D522F">
              <w:t>Softuri</w:t>
            </w:r>
          </w:p>
        </w:tc>
        <w:tc>
          <w:tcPr>
            <w:tcW w:w="844" w:type="pct"/>
          </w:tcPr>
          <w:p w:rsidR="00805BB8" w:rsidRPr="002D522F" w:rsidRDefault="00805BB8" w:rsidP="005A22B1">
            <w:pPr>
              <w:pStyle w:val="BodyText"/>
            </w:pPr>
            <w:r w:rsidRPr="002D522F">
              <w:t>Acurateţea şi corectitudinea datelor din tabelele realizate</w:t>
            </w:r>
          </w:p>
        </w:tc>
      </w:tr>
      <w:tr w:rsidR="00805BB8" w:rsidRPr="002D522F" w:rsidTr="005A22B1">
        <w:trPr>
          <w:trHeight w:val="81"/>
        </w:trPr>
        <w:tc>
          <w:tcPr>
            <w:tcW w:w="161" w:type="pct"/>
            <w:vMerge w:val="restart"/>
          </w:tcPr>
          <w:p w:rsidR="00805BB8" w:rsidRPr="002D522F" w:rsidRDefault="00805BB8" w:rsidP="005A22B1">
            <w:pPr>
              <w:pStyle w:val="BodyText"/>
              <w:rPr>
                <w:i/>
              </w:rPr>
            </w:pPr>
          </w:p>
        </w:tc>
        <w:tc>
          <w:tcPr>
            <w:tcW w:w="549" w:type="pct"/>
            <w:vMerge w:val="restart"/>
          </w:tcPr>
          <w:p w:rsidR="00805BB8" w:rsidRPr="002D522F" w:rsidRDefault="00805BB8" w:rsidP="005A22B1">
            <w:pPr>
              <w:pStyle w:val="BodyText"/>
              <w:rPr>
                <w:i/>
              </w:rPr>
            </w:pPr>
          </w:p>
        </w:tc>
        <w:tc>
          <w:tcPr>
            <w:tcW w:w="646" w:type="pct"/>
            <w:vMerge w:val="restart"/>
          </w:tcPr>
          <w:p w:rsidR="00805BB8" w:rsidRPr="002D522F" w:rsidRDefault="00805BB8" w:rsidP="005A22B1">
            <w:pPr>
              <w:pStyle w:val="BodyText"/>
              <w:jc w:val="center"/>
              <w:rPr>
                <w:b/>
              </w:rPr>
            </w:pPr>
          </w:p>
          <w:p w:rsidR="00805BB8" w:rsidRPr="002D522F" w:rsidRDefault="00805BB8" w:rsidP="005A22B1">
            <w:pPr>
              <w:pStyle w:val="BodyText"/>
              <w:jc w:val="center"/>
              <w:rPr>
                <w:b/>
              </w:rPr>
            </w:pPr>
            <w:r w:rsidRPr="002D522F">
              <w:rPr>
                <w:b/>
              </w:rPr>
              <w:t>Organizarea, implementarea, dezvoltarea şi funcţionarea sistemului de control managerial</w:t>
            </w:r>
          </w:p>
        </w:tc>
        <w:tc>
          <w:tcPr>
            <w:tcW w:w="953" w:type="pct"/>
          </w:tcPr>
          <w:p w:rsidR="00805BB8" w:rsidRPr="002D522F" w:rsidRDefault="00805BB8" w:rsidP="005A22B1">
            <w:pPr>
              <w:pStyle w:val="BodyText"/>
            </w:pPr>
            <w:r w:rsidRPr="002D522F">
              <w:t>Constituirea şi asigurarea funcţionării grupului de lucru pentru monitorizarea sistemului de control managerial</w:t>
            </w:r>
          </w:p>
        </w:tc>
        <w:tc>
          <w:tcPr>
            <w:tcW w:w="658" w:type="pct"/>
            <w:shd w:val="clear" w:color="auto" w:fill="auto"/>
          </w:tcPr>
          <w:p w:rsidR="00805BB8" w:rsidRPr="002D522F" w:rsidRDefault="00805BB8" w:rsidP="005A22B1">
            <w:pPr>
              <w:pStyle w:val="BodyText"/>
            </w:pPr>
            <w:r w:rsidRPr="002D522F">
              <w:t>Membrii grupului de lucru conform deciziei Liceul Tehnologic Lupeni</w:t>
            </w:r>
          </w:p>
        </w:tc>
        <w:tc>
          <w:tcPr>
            <w:tcW w:w="528" w:type="pct"/>
            <w:shd w:val="clear" w:color="auto" w:fill="auto"/>
          </w:tcPr>
          <w:p w:rsidR="00805BB8" w:rsidRPr="002D522F" w:rsidRDefault="00805BB8" w:rsidP="005A22B1">
            <w:pPr>
              <w:pStyle w:val="BodyText"/>
            </w:pPr>
            <w:r w:rsidRPr="002D522F">
              <w:t>Lunar conform graficului</w:t>
            </w:r>
          </w:p>
        </w:tc>
        <w:tc>
          <w:tcPr>
            <w:tcW w:w="661" w:type="pct"/>
            <w:shd w:val="clear" w:color="auto" w:fill="auto"/>
          </w:tcPr>
          <w:p w:rsidR="00805BB8" w:rsidRPr="002D522F" w:rsidRDefault="00805BB8" w:rsidP="005A22B1">
            <w:pPr>
              <w:pStyle w:val="BodyText"/>
            </w:pPr>
            <w:r w:rsidRPr="002D522F">
              <w:t>Acte normative</w:t>
            </w:r>
          </w:p>
          <w:p w:rsidR="00805BB8" w:rsidRPr="002D522F" w:rsidRDefault="00805BB8" w:rsidP="005A22B1">
            <w:pPr>
              <w:pStyle w:val="BodyText"/>
            </w:pPr>
            <w:r w:rsidRPr="002D522F">
              <w:t>Consumabile</w:t>
            </w:r>
          </w:p>
        </w:tc>
        <w:tc>
          <w:tcPr>
            <w:tcW w:w="844" w:type="pct"/>
          </w:tcPr>
          <w:p w:rsidR="00805BB8" w:rsidRPr="002D522F" w:rsidRDefault="00805BB8" w:rsidP="005A22B1">
            <w:pPr>
              <w:pStyle w:val="BodyText"/>
            </w:pPr>
            <w:r w:rsidRPr="002D522F">
              <w:t>Realizarea programului de dezvoltare a sistemului de control managerial</w:t>
            </w:r>
          </w:p>
          <w:p w:rsidR="00805BB8" w:rsidRPr="002D522F" w:rsidRDefault="00805BB8" w:rsidP="005A22B1">
            <w:pPr>
              <w:pStyle w:val="BodyText"/>
            </w:pPr>
            <w:r w:rsidRPr="002D522F">
              <w:t>Nr procese verbale încheiate în şedinţele de lucru</w:t>
            </w:r>
          </w:p>
        </w:tc>
      </w:tr>
      <w:tr w:rsidR="00805BB8" w:rsidRPr="002D522F" w:rsidTr="005A22B1">
        <w:trPr>
          <w:trHeight w:val="81"/>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 xml:space="preserve">Crearea, actualizarea şi funcţionarea procedurilor </w:t>
            </w:r>
            <w:r w:rsidRPr="002D522F">
              <w:lastRenderedPageBreak/>
              <w:t>operaţionale</w:t>
            </w:r>
          </w:p>
        </w:tc>
        <w:tc>
          <w:tcPr>
            <w:tcW w:w="658" w:type="pct"/>
            <w:shd w:val="clear" w:color="auto" w:fill="auto"/>
          </w:tcPr>
          <w:p w:rsidR="00805BB8" w:rsidRPr="002D522F" w:rsidRDefault="00805BB8" w:rsidP="005A22B1">
            <w:pPr>
              <w:pStyle w:val="BodyText"/>
            </w:pPr>
            <w:r w:rsidRPr="002D522F">
              <w:lastRenderedPageBreak/>
              <w:t>Director</w:t>
            </w:r>
          </w:p>
          <w:p w:rsidR="00805BB8" w:rsidRPr="002D522F" w:rsidRDefault="00805BB8" w:rsidP="005A22B1">
            <w:pPr>
              <w:pStyle w:val="BodyText"/>
            </w:pPr>
            <w:r w:rsidRPr="002D522F">
              <w:lastRenderedPageBreak/>
              <w:t>Directori adj.</w:t>
            </w:r>
          </w:p>
          <w:p w:rsidR="00805BB8" w:rsidRPr="002D522F" w:rsidRDefault="00805BB8" w:rsidP="005A22B1">
            <w:pPr>
              <w:pStyle w:val="BodyText"/>
            </w:pPr>
            <w:r w:rsidRPr="002D522F">
              <w:t>Șefi catedre</w:t>
            </w:r>
          </w:p>
        </w:tc>
        <w:tc>
          <w:tcPr>
            <w:tcW w:w="528" w:type="pct"/>
            <w:shd w:val="clear" w:color="auto" w:fill="auto"/>
          </w:tcPr>
          <w:p w:rsidR="00805BB8" w:rsidRPr="002D522F" w:rsidRDefault="00805BB8" w:rsidP="005A22B1">
            <w:pPr>
              <w:pStyle w:val="BodyText"/>
            </w:pPr>
            <w:r w:rsidRPr="002D522F">
              <w:lastRenderedPageBreak/>
              <w:t>Lunar</w:t>
            </w:r>
          </w:p>
        </w:tc>
        <w:tc>
          <w:tcPr>
            <w:tcW w:w="661" w:type="pct"/>
            <w:shd w:val="clear" w:color="auto" w:fill="auto"/>
          </w:tcPr>
          <w:p w:rsidR="00805BB8" w:rsidRPr="002D522F" w:rsidRDefault="00805BB8" w:rsidP="005A22B1">
            <w:pPr>
              <w:pStyle w:val="BodyText"/>
            </w:pPr>
            <w:r w:rsidRPr="002D522F">
              <w:t>Acte normative</w:t>
            </w:r>
          </w:p>
          <w:p w:rsidR="00805BB8" w:rsidRPr="002D522F" w:rsidRDefault="00805BB8" w:rsidP="005A22B1">
            <w:pPr>
              <w:pStyle w:val="BodyText"/>
            </w:pPr>
            <w:r w:rsidRPr="002D522F">
              <w:lastRenderedPageBreak/>
              <w:t>Consumabile</w:t>
            </w:r>
          </w:p>
        </w:tc>
        <w:tc>
          <w:tcPr>
            <w:tcW w:w="844" w:type="pct"/>
          </w:tcPr>
          <w:p w:rsidR="00805BB8" w:rsidRPr="002D522F" w:rsidRDefault="00805BB8" w:rsidP="005A22B1">
            <w:pPr>
              <w:pStyle w:val="BodyText"/>
            </w:pPr>
            <w:r w:rsidRPr="002D522F">
              <w:lastRenderedPageBreak/>
              <w:t>Realizarea de proceduri</w:t>
            </w:r>
          </w:p>
        </w:tc>
      </w:tr>
      <w:tr w:rsidR="00805BB8" w:rsidRPr="002D522F" w:rsidTr="005A22B1">
        <w:trPr>
          <w:trHeight w:val="81"/>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Exercitarea auditului intern asupra tuturor activităţilor derulate la nivel de Liceu Tehnologic Lupeni</w:t>
            </w:r>
          </w:p>
        </w:tc>
        <w:tc>
          <w:tcPr>
            <w:tcW w:w="658" w:type="pc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Contabil șef.</w:t>
            </w:r>
          </w:p>
        </w:tc>
        <w:tc>
          <w:tcPr>
            <w:tcW w:w="528" w:type="pct"/>
            <w:shd w:val="clear" w:color="auto" w:fill="auto"/>
          </w:tcPr>
          <w:p w:rsidR="00805BB8" w:rsidRPr="002D522F" w:rsidRDefault="00805BB8" w:rsidP="005A22B1">
            <w:pPr>
              <w:pStyle w:val="BodyText"/>
            </w:pPr>
            <w:r w:rsidRPr="002D522F">
              <w:t>Conform planului de audit intern</w:t>
            </w:r>
          </w:p>
        </w:tc>
        <w:tc>
          <w:tcPr>
            <w:tcW w:w="661" w:type="pct"/>
            <w:shd w:val="clear" w:color="auto" w:fill="auto"/>
          </w:tcPr>
          <w:p w:rsidR="00805BB8" w:rsidRPr="002D522F" w:rsidRDefault="00805BB8" w:rsidP="005A22B1">
            <w:pPr>
              <w:pStyle w:val="BodyText"/>
            </w:pPr>
            <w:r w:rsidRPr="002D522F">
              <w:t>Audit  public intern</w:t>
            </w:r>
          </w:p>
        </w:tc>
        <w:tc>
          <w:tcPr>
            <w:tcW w:w="844" w:type="pct"/>
          </w:tcPr>
          <w:p w:rsidR="00805BB8" w:rsidRPr="002D522F" w:rsidRDefault="00805BB8" w:rsidP="005A22B1">
            <w:pPr>
              <w:pStyle w:val="BodyText"/>
            </w:pPr>
            <w:r w:rsidRPr="002D522F">
              <w:t xml:space="preserve">Realizarea in procent de 100% a planului de audit public intern </w:t>
            </w:r>
          </w:p>
          <w:p w:rsidR="00805BB8" w:rsidRPr="002D522F" w:rsidRDefault="00805BB8" w:rsidP="005A22B1">
            <w:pPr>
              <w:pStyle w:val="BodyText"/>
            </w:pPr>
            <w:r w:rsidRPr="002D522F">
              <w:t>Întocmirea dosarelor permanente pentru toate misiunile de audit intern derulate</w:t>
            </w:r>
          </w:p>
          <w:p w:rsidR="00805BB8" w:rsidRPr="002D522F" w:rsidRDefault="00805BB8" w:rsidP="005A22B1">
            <w:pPr>
              <w:pStyle w:val="BodyText"/>
            </w:pPr>
            <w:r w:rsidRPr="002D522F">
              <w:t>Implementarea recomandărilor formulate de auditorii interni</w:t>
            </w:r>
          </w:p>
        </w:tc>
      </w:tr>
      <w:tr w:rsidR="00805BB8" w:rsidRPr="002D522F" w:rsidTr="005A22B1">
        <w:trPr>
          <w:trHeight w:val="180"/>
        </w:trPr>
        <w:tc>
          <w:tcPr>
            <w:tcW w:w="161" w:type="pct"/>
            <w:vMerge w:val="restart"/>
          </w:tcPr>
          <w:p w:rsidR="00805BB8" w:rsidRPr="002D522F" w:rsidRDefault="00805BB8" w:rsidP="005A22B1">
            <w:pPr>
              <w:pStyle w:val="BodyText"/>
            </w:pPr>
          </w:p>
        </w:tc>
        <w:tc>
          <w:tcPr>
            <w:tcW w:w="549" w:type="pct"/>
            <w:vMerge w:val="restart"/>
          </w:tcPr>
          <w:p w:rsidR="00805BB8" w:rsidRPr="002D522F" w:rsidRDefault="00805BB8" w:rsidP="005A22B1">
            <w:pPr>
              <w:pStyle w:val="BodyText"/>
            </w:pPr>
          </w:p>
        </w:tc>
        <w:tc>
          <w:tcPr>
            <w:tcW w:w="646" w:type="pct"/>
            <w:vMerge w:val="restart"/>
          </w:tcPr>
          <w:p w:rsidR="00805BB8" w:rsidRPr="002D522F" w:rsidRDefault="00805BB8" w:rsidP="005A22B1">
            <w:pPr>
              <w:pStyle w:val="BodyText"/>
              <w:jc w:val="center"/>
              <w:rPr>
                <w:b/>
              </w:rPr>
            </w:pPr>
            <w:r w:rsidRPr="002D522F">
              <w:rPr>
                <w:b/>
              </w:rPr>
              <w:t>Formarea personalului didactic şi didactic auxiliar</w:t>
            </w:r>
          </w:p>
        </w:tc>
        <w:tc>
          <w:tcPr>
            <w:tcW w:w="953" w:type="pct"/>
          </w:tcPr>
          <w:p w:rsidR="00805BB8" w:rsidRPr="002D522F" w:rsidRDefault="00805BB8" w:rsidP="005A22B1">
            <w:pPr>
              <w:pStyle w:val="BodyText"/>
            </w:pPr>
            <w:r w:rsidRPr="002D522F">
              <w:t>Analiza/diagnoza resurselor umane şi materiale ale sistemului de învățământ de la Liceu Tehnologic Lupeni</w:t>
            </w:r>
          </w:p>
          <w:p w:rsidR="00805BB8" w:rsidRPr="002D522F" w:rsidRDefault="00805BB8" w:rsidP="005A22B1">
            <w:pPr>
              <w:pStyle w:val="BodyText"/>
            </w:pPr>
            <w:r w:rsidRPr="002D522F">
              <w:t xml:space="preserve">Dezvoltarea competențelor psihopedagogice şi de specialitate ale cadrelor didactice </w:t>
            </w:r>
          </w:p>
        </w:tc>
        <w:tc>
          <w:tcPr>
            <w:tcW w:w="658" w:type="pct"/>
            <w:vMerge w:val="restar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Directori adj.</w:t>
            </w:r>
          </w:p>
          <w:p w:rsidR="00805BB8" w:rsidRPr="002D522F" w:rsidRDefault="00805BB8" w:rsidP="005A22B1">
            <w:pPr>
              <w:pStyle w:val="BodyText"/>
            </w:pPr>
            <w:r w:rsidRPr="002D522F">
              <w:t>Șef comisie perfecționare profesională</w:t>
            </w:r>
          </w:p>
        </w:tc>
        <w:tc>
          <w:tcPr>
            <w:tcW w:w="528" w:type="pct"/>
            <w:vMerge w:val="restart"/>
            <w:shd w:val="clear" w:color="auto" w:fill="auto"/>
          </w:tcPr>
          <w:p w:rsidR="00805BB8" w:rsidRPr="002D522F" w:rsidRDefault="00805BB8" w:rsidP="005A22B1">
            <w:pPr>
              <w:pStyle w:val="BodyText"/>
            </w:pPr>
            <w:r w:rsidRPr="002D522F">
              <w:t>Noiembrie 2012</w:t>
            </w: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r w:rsidRPr="002D522F">
              <w:t>Decembrie 2012- iunie 2013</w:t>
            </w:r>
          </w:p>
        </w:tc>
        <w:tc>
          <w:tcPr>
            <w:tcW w:w="661" w:type="pct"/>
            <w:vMerge w:val="restart"/>
            <w:shd w:val="clear" w:color="auto" w:fill="auto"/>
          </w:tcPr>
          <w:p w:rsidR="00805BB8" w:rsidRPr="002D522F" w:rsidRDefault="00805BB8" w:rsidP="005A22B1">
            <w:pPr>
              <w:pStyle w:val="BodyText"/>
            </w:pPr>
            <w:r w:rsidRPr="002D522F">
              <w:t>Documentaţia conform metodologiei</w:t>
            </w:r>
          </w:p>
          <w:p w:rsidR="00805BB8" w:rsidRPr="002D522F" w:rsidRDefault="00805BB8" w:rsidP="005A22B1">
            <w:pPr>
              <w:pStyle w:val="BodyText"/>
            </w:pPr>
            <w:r w:rsidRPr="002D522F">
              <w:t>Consumabile</w:t>
            </w:r>
          </w:p>
          <w:p w:rsidR="00805BB8" w:rsidRPr="002D522F" w:rsidRDefault="00805BB8" w:rsidP="005A22B1">
            <w:pPr>
              <w:pStyle w:val="BodyText"/>
            </w:pPr>
            <w:r w:rsidRPr="002D522F">
              <w:t>Fonduri bugetare pentru formare</w:t>
            </w:r>
          </w:p>
          <w:p w:rsidR="00805BB8" w:rsidRPr="002D522F" w:rsidRDefault="00805BB8" w:rsidP="005A22B1">
            <w:pPr>
              <w:pStyle w:val="BodyText"/>
            </w:pPr>
            <w:r w:rsidRPr="002D522F">
              <w:t>Ofertele de cursuri de formare ale CCD</w:t>
            </w:r>
          </w:p>
        </w:tc>
        <w:tc>
          <w:tcPr>
            <w:tcW w:w="844" w:type="pct"/>
            <w:vMerge w:val="restart"/>
          </w:tcPr>
          <w:p w:rsidR="00805BB8" w:rsidRPr="002D522F" w:rsidRDefault="00805BB8" w:rsidP="005A22B1">
            <w:pPr>
              <w:pStyle w:val="BodyText"/>
            </w:pPr>
            <w:r w:rsidRPr="002D522F">
              <w:t>Număr de cursuri de formare</w:t>
            </w:r>
          </w:p>
          <w:p w:rsidR="00805BB8" w:rsidRPr="002D522F" w:rsidRDefault="00805BB8" w:rsidP="005A22B1">
            <w:pPr>
              <w:pStyle w:val="BodyText"/>
            </w:pPr>
            <w:r w:rsidRPr="002D522F">
              <w:t>Gradul de implementare a informaţiilor dobândite</w:t>
            </w:r>
          </w:p>
          <w:p w:rsidR="00805BB8" w:rsidRPr="002D522F" w:rsidRDefault="00805BB8" w:rsidP="005A22B1">
            <w:pPr>
              <w:pStyle w:val="BodyText"/>
            </w:pPr>
            <w:r w:rsidRPr="002D522F">
              <w:t>Ofertarea de cursuri centrate pe nevoile identificate la nivel de unitate de învăţământ</w:t>
            </w:r>
          </w:p>
          <w:p w:rsidR="00805BB8" w:rsidRPr="002D522F" w:rsidRDefault="00805BB8" w:rsidP="005A22B1">
            <w:pPr>
              <w:pStyle w:val="BodyText"/>
            </w:pPr>
            <w:r w:rsidRPr="002D522F">
              <w:t>Participarea în proporţie de 50% a cadrelor didactice</w:t>
            </w:r>
          </w:p>
        </w:tc>
      </w:tr>
      <w:tr w:rsidR="00805BB8" w:rsidRPr="002D522F" w:rsidTr="005A22B1">
        <w:trPr>
          <w:trHeight w:val="495"/>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Elaborarea şi diseminarea ofertei de formare a CCD-ului</w:t>
            </w:r>
          </w:p>
        </w:tc>
        <w:tc>
          <w:tcPr>
            <w:tcW w:w="658" w:type="pct"/>
            <w:vMerge/>
            <w:shd w:val="clear" w:color="auto" w:fill="auto"/>
          </w:tcPr>
          <w:p w:rsidR="00805BB8" w:rsidRPr="002D522F" w:rsidRDefault="00805BB8" w:rsidP="005A22B1">
            <w:pPr>
              <w:pStyle w:val="BodyText"/>
            </w:pPr>
          </w:p>
        </w:tc>
        <w:tc>
          <w:tcPr>
            <w:tcW w:w="528" w:type="pct"/>
            <w:vMerge/>
            <w:shd w:val="clear" w:color="auto" w:fill="auto"/>
          </w:tcPr>
          <w:p w:rsidR="00805BB8" w:rsidRPr="002D522F" w:rsidRDefault="00805BB8" w:rsidP="005A22B1">
            <w:pPr>
              <w:pStyle w:val="BodyText"/>
            </w:pPr>
          </w:p>
        </w:tc>
        <w:tc>
          <w:tcPr>
            <w:tcW w:w="661" w:type="pct"/>
            <w:vMerge/>
            <w:shd w:val="clear" w:color="auto" w:fill="auto"/>
          </w:tcPr>
          <w:p w:rsidR="00805BB8" w:rsidRPr="002D522F" w:rsidRDefault="00805BB8" w:rsidP="005A22B1">
            <w:pPr>
              <w:pStyle w:val="BodyText"/>
            </w:pPr>
          </w:p>
        </w:tc>
        <w:tc>
          <w:tcPr>
            <w:tcW w:w="844" w:type="pct"/>
            <w:vMerge/>
          </w:tcPr>
          <w:p w:rsidR="00805BB8" w:rsidRPr="002D522F" w:rsidRDefault="00805BB8" w:rsidP="005A22B1">
            <w:pPr>
              <w:pStyle w:val="BodyText"/>
            </w:pPr>
          </w:p>
        </w:tc>
      </w:tr>
      <w:tr w:rsidR="00805BB8" w:rsidRPr="002D522F" w:rsidTr="005A22B1">
        <w:trPr>
          <w:trHeight w:val="375"/>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 xml:space="preserve">Organizarea perfecţionării </w:t>
            </w:r>
            <w:r w:rsidRPr="002D522F">
              <w:lastRenderedPageBreak/>
              <w:t>periodice odată la cinci ani</w:t>
            </w:r>
          </w:p>
          <w:p w:rsidR="00805BB8" w:rsidRPr="002D522F" w:rsidRDefault="00805BB8" w:rsidP="005A22B1">
            <w:pPr>
              <w:pStyle w:val="BodyText"/>
            </w:pPr>
            <w:r w:rsidRPr="002D522F">
              <w:t>Organizarea de cursuri de formare în colaborare cu C.C.D.</w:t>
            </w:r>
          </w:p>
        </w:tc>
        <w:tc>
          <w:tcPr>
            <w:tcW w:w="658" w:type="pct"/>
            <w:vMerge/>
            <w:shd w:val="clear" w:color="auto" w:fill="auto"/>
          </w:tcPr>
          <w:p w:rsidR="00805BB8" w:rsidRPr="002D522F" w:rsidRDefault="00805BB8" w:rsidP="005A22B1">
            <w:pPr>
              <w:pStyle w:val="BodyText"/>
            </w:pPr>
          </w:p>
        </w:tc>
        <w:tc>
          <w:tcPr>
            <w:tcW w:w="528" w:type="pct"/>
            <w:vMerge/>
            <w:shd w:val="clear" w:color="auto" w:fill="auto"/>
          </w:tcPr>
          <w:p w:rsidR="00805BB8" w:rsidRPr="002D522F" w:rsidRDefault="00805BB8" w:rsidP="005A22B1">
            <w:pPr>
              <w:pStyle w:val="BodyText"/>
            </w:pPr>
          </w:p>
        </w:tc>
        <w:tc>
          <w:tcPr>
            <w:tcW w:w="661" w:type="pct"/>
            <w:vMerge/>
            <w:shd w:val="clear" w:color="auto" w:fill="auto"/>
          </w:tcPr>
          <w:p w:rsidR="00805BB8" w:rsidRPr="002D522F" w:rsidRDefault="00805BB8" w:rsidP="005A22B1">
            <w:pPr>
              <w:pStyle w:val="BodyText"/>
            </w:pPr>
          </w:p>
        </w:tc>
        <w:tc>
          <w:tcPr>
            <w:tcW w:w="844" w:type="pct"/>
            <w:vMerge/>
          </w:tcPr>
          <w:p w:rsidR="00805BB8" w:rsidRPr="002D522F" w:rsidRDefault="00805BB8" w:rsidP="005A22B1">
            <w:pPr>
              <w:pStyle w:val="BodyText"/>
            </w:pPr>
          </w:p>
        </w:tc>
      </w:tr>
      <w:tr w:rsidR="00805BB8" w:rsidRPr="002D522F" w:rsidTr="005A22B1">
        <w:trPr>
          <w:trHeight w:val="495"/>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val="restart"/>
          </w:tcPr>
          <w:p w:rsidR="00805BB8" w:rsidRPr="002D522F" w:rsidRDefault="00805BB8" w:rsidP="005A22B1">
            <w:pPr>
              <w:pStyle w:val="BodyText"/>
              <w:jc w:val="center"/>
              <w:rPr>
                <w:b/>
              </w:rPr>
            </w:pPr>
          </w:p>
          <w:p w:rsidR="00805BB8" w:rsidRPr="002D522F" w:rsidRDefault="00805BB8" w:rsidP="005A22B1">
            <w:pPr>
              <w:pStyle w:val="BodyText"/>
              <w:jc w:val="center"/>
              <w:rPr>
                <w:b/>
              </w:rPr>
            </w:pPr>
            <w:r w:rsidRPr="002D522F">
              <w:rPr>
                <w:b/>
              </w:rPr>
              <w:t>Operaţionalizarea şi eficientizarea comunicării intra şi interinstituţionale</w:t>
            </w:r>
          </w:p>
        </w:tc>
        <w:tc>
          <w:tcPr>
            <w:tcW w:w="953" w:type="pct"/>
          </w:tcPr>
          <w:p w:rsidR="00805BB8" w:rsidRPr="002D522F" w:rsidRDefault="00805BB8" w:rsidP="005A22B1">
            <w:pPr>
              <w:pStyle w:val="BodyText"/>
            </w:pPr>
            <w:r w:rsidRPr="002D522F">
              <w:t>Asigurarea fluxului informaţional</w:t>
            </w:r>
          </w:p>
          <w:p w:rsidR="00805BB8" w:rsidRPr="002D522F" w:rsidRDefault="00805BB8" w:rsidP="005A22B1">
            <w:pPr>
              <w:pStyle w:val="BodyText"/>
            </w:pPr>
            <w:r w:rsidRPr="002D522F">
              <w:t>cu catedrele și comisiile metodice</w:t>
            </w:r>
          </w:p>
        </w:tc>
        <w:tc>
          <w:tcPr>
            <w:tcW w:w="658" w:type="pct"/>
            <w:vMerge w:val="restar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Directori adj.</w:t>
            </w:r>
          </w:p>
          <w:p w:rsidR="00805BB8" w:rsidRPr="002D522F" w:rsidRDefault="00805BB8" w:rsidP="005A22B1">
            <w:pPr>
              <w:pStyle w:val="BodyText"/>
            </w:pPr>
            <w:r w:rsidRPr="002D522F">
              <w:t>Șefi catedre</w:t>
            </w:r>
          </w:p>
        </w:tc>
        <w:tc>
          <w:tcPr>
            <w:tcW w:w="528" w:type="pct"/>
            <w:vMerge w:val="restart"/>
            <w:shd w:val="clear" w:color="auto" w:fill="auto"/>
          </w:tcPr>
          <w:p w:rsidR="00805BB8" w:rsidRPr="002D522F" w:rsidRDefault="00805BB8" w:rsidP="005A22B1">
            <w:pPr>
              <w:pStyle w:val="BodyText"/>
              <w:jc w:val="center"/>
            </w:pPr>
          </w:p>
          <w:p w:rsidR="00805BB8" w:rsidRPr="002D522F" w:rsidRDefault="00805BB8" w:rsidP="005A22B1">
            <w:pPr>
              <w:pStyle w:val="BodyText"/>
              <w:jc w:val="center"/>
            </w:pPr>
            <w:r w:rsidRPr="002D522F">
              <w:t>anul şcolar 2012-2013</w:t>
            </w:r>
          </w:p>
        </w:tc>
        <w:tc>
          <w:tcPr>
            <w:tcW w:w="661" w:type="pct"/>
            <w:shd w:val="clear" w:color="auto" w:fill="auto"/>
          </w:tcPr>
          <w:p w:rsidR="00805BB8" w:rsidRPr="002D522F" w:rsidRDefault="00805BB8" w:rsidP="005A22B1">
            <w:pPr>
              <w:pStyle w:val="BodyText"/>
            </w:pPr>
            <w:r w:rsidRPr="002D522F">
              <w:t>Registrul de intrări-ieşiri al Liceu Tehnologic Lupeni</w:t>
            </w:r>
          </w:p>
        </w:tc>
        <w:tc>
          <w:tcPr>
            <w:tcW w:w="844" w:type="pct"/>
          </w:tcPr>
          <w:p w:rsidR="00805BB8" w:rsidRPr="002D522F" w:rsidRDefault="00805BB8" w:rsidP="005A22B1">
            <w:pPr>
              <w:pStyle w:val="BodyText"/>
            </w:pPr>
            <w:r w:rsidRPr="002D522F">
              <w:t>Comunicare periodică constantă, eficientă şi temporizată</w:t>
            </w:r>
          </w:p>
        </w:tc>
      </w:tr>
      <w:tr w:rsidR="00805BB8" w:rsidRPr="002D522F" w:rsidTr="005A22B1">
        <w:trPr>
          <w:trHeight w:val="868"/>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Gestionarea eficientă a situaţiilor conflictuale din unităţile de învăţământ cu respectarea normelor legale în vigoare</w:t>
            </w:r>
          </w:p>
        </w:tc>
        <w:tc>
          <w:tcPr>
            <w:tcW w:w="658" w:type="pct"/>
            <w:vMerge/>
            <w:shd w:val="clear" w:color="auto" w:fill="auto"/>
          </w:tcPr>
          <w:p w:rsidR="00805BB8" w:rsidRPr="002D522F" w:rsidRDefault="00805BB8" w:rsidP="005A22B1">
            <w:pPr>
              <w:pStyle w:val="BodyText"/>
            </w:pPr>
          </w:p>
        </w:tc>
        <w:tc>
          <w:tcPr>
            <w:tcW w:w="528" w:type="pct"/>
            <w:vMerge/>
            <w:shd w:val="clear" w:color="auto" w:fill="auto"/>
          </w:tcPr>
          <w:p w:rsidR="00805BB8" w:rsidRPr="002D522F" w:rsidRDefault="00805BB8" w:rsidP="005A22B1">
            <w:pPr>
              <w:pStyle w:val="BodyText"/>
              <w:jc w:val="center"/>
            </w:pPr>
          </w:p>
        </w:tc>
        <w:tc>
          <w:tcPr>
            <w:tcW w:w="661" w:type="pct"/>
            <w:shd w:val="clear" w:color="auto" w:fill="auto"/>
          </w:tcPr>
          <w:p w:rsidR="00805BB8" w:rsidRPr="002D522F" w:rsidRDefault="00805BB8" w:rsidP="005A22B1">
            <w:pPr>
              <w:pStyle w:val="BodyText"/>
            </w:pPr>
            <w:r w:rsidRPr="002D522F">
              <w:t>Acte normative</w:t>
            </w:r>
          </w:p>
          <w:p w:rsidR="00805BB8" w:rsidRPr="002D522F" w:rsidRDefault="00805BB8" w:rsidP="005A22B1">
            <w:pPr>
              <w:pStyle w:val="BodyText"/>
            </w:pPr>
          </w:p>
          <w:p w:rsidR="00805BB8" w:rsidRPr="002D522F" w:rsidRDefault="00805BB8" w:rsidP="005A22B1">
            <w:pPr>
              <w:pStyle w:val="BodyText"/>
            </w:pPr>
            <w:r w:rsidRPr="002D522F">
              <w:t>Rapoarte</w:t>
            </w:r>
          </w:p>
          <w:p w:rsidR="00805BB8" w:rsidRPr="002D522F" w:rsidRDefault="00805BB8" w:rsidP="005A22B1">
            <w:pPr>
              <w:pStyle w:val="BodyText"/>
            </w:pPr>
          </w:p>
          <w:p w:rsidR="00805BB8" w:rsidRPr="002D522F" w:rsidRDefault="00805BB8" w:rsidP="005A22B1">
            <w:pPr>
              <w:pStyle w:val="BodyText"/>
            </w:pPr>
          </w:p>
        </w:tc>
        <w:tc>
          <w:tcPr>
            <w:tcW w:w="844" w:type="pct"/>
          </w:tcPr>
          <w:p w:rsidR="00805BB8" w:rsidRPr="002D522F" w:rsidRDefault="00805BB8" w:rsidP="005A22B1">
            <w:pPr>
              <w:pStyle w:val="BodyText"/>
            </w:pPr>
            <w:r w:rsidRPr="002D522F">
              <w:t>Reducerea cu 50% a sesizărilor şi reclamaţiilor privind respectarea reglementărilor în vigoare</w:t>
            </w:r>
          </w:p>
          <w:p w:rsidR="00805BB8" w:rsidRPr="002D522F" w:rsidRDefault="00805BB8" w:rsidP="005A22B1">
            <w:pPr>
              <w:pStyle w:val="BodyText"/>
            </w:pPr>
            <w:r w:rsidRPr="002D522F">
              <w:t>Număr de rapoarte</w:t>
            </w:r>
          </w:p>
          <w:p w:rsidR="00805BB8" w:rsidRPr="002D522F" w:rsidRDefault="00805BB8" w:rsidP="005A22B1">
            <w:pPr>
              <w:pStyle w:val="BodyText"/>
            </w:pPr>
            <w:r w:rsidRPr="002D522F">
              <w:t>Calificative/concluzii rezultate</w:t>
            </w:r>
          </w:p>
        </w:tc>
      </w:tr>
      <w:tr w:rsidR="00805BB8" w:rsidRPr="002D522F" w:rsidTr="005A22B1">
        <w:trPr>
          <w:trHeight w:val="876"/>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Reactualizarea eficientă a paginii web a Liceu Tehnologic Lupeni</w:t>
            </w:r>
          </w:p>
        </w:tc>
        <w:tc>
          <w:tcPr>
            <w:tcW w:w="658" w:type="pct"/>
            <w:vMerge/>
            <w:shd w:val="clear" w:color="auto" w:fill="auto"/>
          </w:tcPr>
          <w:p w:rsidR="00805BB8" w:rsidRPr="002D522F" w:rsidRDefault="00805BB8" w:rsidP="005A22B1">
            <w:pPr>
              <w:pStyle w:val="BodyText"/>
            </w:pPr>
          </w:p>
        </w:tc>
        <w:tc>
          <w:tcPr>
            <w:tcW w:w="528" w:type="pct"/>
            <w:vMerge/>
            <w:shd w:val="clear" w:color="auto" w:fill="auto"/>
          </w:tcPr>
          <w:p w:rsidR="00805BB8" w:rsidRPr="002D522F" w:rsidRDefault="00805BB8" w:rsidP="005A22B1">
            <w:pPr>
              <w:pStyle w:val="BodyText"/>
              <w:jc w:val="center"/>
            </w:pPr>
          </w:p>
        </w:tc>
        <w:tc>
          <w:tcPr>
            <w:tcW w:w="661" w:type="pct"/>
            <w:shd w:val="clear" w:color="auto" w:fill="auto"/>
          </w:tcPr>
          <w:p w:rsidR="00805BB8" w:rsidRPr="002D522F" w:rsidRDefault="00805BB8" w:rsidP="005A22B1">
            <w:pPr>
              <w:pStyle w:val="BodyText"/>
            </w:pPr>
            <w:r w:rsidRPr="002D522F">
              <w:t>Pagina web a Liceu Tehnologic Lupeni, acte normative în format electronic şi tipărite</w:t>
            </w:r>
          </w:p>
        </w:tc>
        <w:tc>
          <w:tcPr>
            <w:tcW w:w="844" w:type="pct"/>
          </w:tcPr>
          <w:p w:rsidR="00805BB8" w:rsidRPr="002D522F" w:rsidRDefault="00805BB8" w:rsidP="005A22B1">
            <w:pPr>
              <w:pStyle w:val="BodyText"/>
            </w:pPr>
            <w:r w:rsidRPr="002D522F">
              <w:t>Număr de mesaje postate</w:t>
            </w:r>
          </w:p>
          <w:p w:rsidR="00805BB8" w:rsidRPr="002D522F" w:rsidRDefault="00805BB8" w:rsidP="005A22B1">
            <w:pPr>
              <w:pStyle w:val="BodyText"/>
            </w:pPr>
            <w:r w:rsidRPr="002D522F">
              <w:t>Număr de accesări</w:t>
            </w:r>
          </w:p>
          <w:p w:rsidR="00805BB8" w:rsidRPr="002D522F" w:rsidRDefault="00805BB8" w:rsidP="005A22B1">
            <w:pPr>
              <w:pStyle w:val="BodyText"/>
            </w:pPr>
            <w:r w:rsidRPr="002D522F">
              <w:t>Acurateţea informaţiilor postate</w:t>
            </w:r>
          </w:p>
        </w:tc>
      </w:tr>
      <w:tr w:rsidR="00805BB8" w:rsidRPr="002D522F" w:rsidTr="005A22B1">
        <w:trPr>
          <w:trHeight w:val="81"/>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val="restart"/>
          </w:tcPr>
          <w:p w:rsidR="00805BB8" w:rsidRPr="002D522F" w:rsidRDefault="00805BB8" w:rsidP="005A22B1">
            <w:pPr>
              <w:pStyle w:val="BodyText"/>
              <w:jc w:val="center"/>
              <w:rPr>
                <w:b/>
              </w:rPr>
            </w:pPr>
          </w:p>
          <w:p w:rsidR="00805BB8" w:rsidRPr="002D522F" w:rsidRDefault="00805BB8" w:rsidP="005A22B1">
            <w:pPr>
              <w:pStyle w:val="BodyText"/>
              <w:jc w:val="center"/>
              <w:rPr>
                <w:b/>
              </w:rPr>
            </w:pPr>
          </w:p>
          <w:p w:rsidR="00805BB8" w:rsidRPr="002D522F" w:rsidRDefault="00805BB8" w:rsidP="005A22B1">
            <w:pPr>
              <w:pStyle w:val="BodyText"/>
              <w:jc w:val="center"/>
              <w:rPr>
                <w:b/>
              </w:rPr>
            </w:pPr>
            <w:r w:rsidRPr="002D522F">
              <w:rPr>
                <w:b/>
              </w:rPr>
              <w:lastRenderedPageBreak/>
              <w:t>Planificarea necesarului de resurse umane</w:t>
            </w:r>
          </w:p>
        </w:tc>
        <w:tc>
          <w:tcPr>
            <w:tcW w:w="953" w:type="pct"/>
          </w:tcPr>
          <w:p w:rsidR="00805BB8" w:rsidRPr="002D522F" w:rsidRDefault="00805BB8" w:rsidP="005A22B1">
            <w:pPr>
              <w:pStyle w:val="BodyText"/>
            </w:pPr>
            <w:r w:rsidRPr="002D522F">
              <w:lastRenderedPageBreak/>
              <w:t xml:space="preserve">Verificarea modului de realizare a încadrărilor după mişcarea personalului </w:t>
            </w:r>
            <w:r w:rsidRPr="002D522F">
              <w:lastRenderedPageBreak/>
              <w:t>didactic 2012</w:t>
            </w:r>
          </w:p>
        </w:tc>
        <w:tc>
          <w:tcPr>
            <w:tcW w:w="658" w:type="pct"/>
            <w:shd w:val="clear" w:color="auto" w:fill="auto"/>
          </w:tcPr>
          <w:p w:rsidR="00805BB8" w:rsidRPr="002D522F" w:rsidRDefault="00805BB8" w:rsidP="005A22B1">
            <w:pPr>
              <w:pStyle w:val="BodyText"/>
            </w:pPr>
            <w:r w:rsidRPr="002D522F">
              <w:lastRenderedPageBreak/>
              <w:t>Director</w:t>
            </w:r>
          </w:p>
          <w:p w:rsidR="00805BB8" w:rsidRPr="002D522F" w:rsidRDefault="00805BB8" w:rsidP="005A22B1">
            <w:pPr>
              <w:pStyle w:val="BodyText"/>
            </w:pPr>
            <w:r w:rsidRPr="002D522F">
              <w:t>Directori adj.</w:t>
            </w:r>
          </w:p>
        </w:tc>
        <w:tc>
          <w:tcPr>
            <w:tcW w:w="528" w:type="pct"/>
            <w:shd w:val="clear" w:color="auto" w:fill="auto"/>
          </w:tcPr>
          <w:p w:rsidR="00805BB8" w:rsidRPr="002D522F" w:rsidRDefault="00805BB8" w:rsidP="005A22B1">
            <w:pPr>
              <w:pStyle w:val="BodyText"/>
            </w:pPr>
            <w:r w:rsidRPr="002D522F">
              <w:t>septembrie 2012</w:t>
            </w:r>
          </w:p>
        </w:tc>
        <w:tc>
          <w:tcPr>
            <w:tcW w:w="661" w:type="pct"/>
            <w:shd w:val="clear" w:color="auto" w:fill="auto"/>
          </w:tcPr>
          <w:p w:rsidR="00805BB8" w:rsidRPr="002D522F" w:rsidRDefault="00805BB8" w:rsidP="005A22B1">
            <w:pPr>
              <w:pStyle w:val="BodyText"/>
            </w:pPr>
            <w:r w:rsidRPr="002D522F">
              <w:t>Logistică, baze de date preexistente</w:t>
            </w:r>
          </w:p>
        </w:tc>
        <w:tc>
          <w:tcPr>
            <w:tcW w:w="844" w:type="pct"/>
          </w:tcPr>
          <w:p w:rsidR="00805BB8" w:rsidRPr="002D522F" w:rsidRDefault="00805BB8" w:rsidP="005A22B1">
            <w:pPr>
              <w:pStyle w:val="BodyText"/>
            </w:pPr>
            <w:r w:rsidRPr="002D522F">
              <w:t>Date statistice</w:t>
            </w:r>
          </w:p>
        </w:tc>
      </w:tr>
      <w:tr w:rsidR="00805BB8" w:rsidRPr="002D522F" w:rsidTr="005A22B1">
        <w:trPr>
          <w:trHeight w:val="81"/>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Acoperirea schemelor de încadrare cu precădere cu personal calificat</w:t>
            </w:r>
          </w:p>
        </w:tc>
        <w:tc>
          <w:tcPr>
            <w:tcW w:w="658" w:type="pct"/>
            <w:shd w:val="clear" w:color="auto" w:fill="auto"/>
          </w:tcPr>
          <w:p w:rsidR="00805BB8" w:rsidRPr="002D522F" w:rsidRDefault="00805BB8" w:rsidP="005A22B1">
            <w:pPr>
              <w:pStyle w:val="BodyText"/>
            </w:pPr>
            <w:bookmarkStart w:id="117" w:name="OLE_LINK16"/>
            <w:bookmarkStart w:id="118" w:name="OLE_LINK17"/>
            <w:r w:rsidRPr="002D522F">
              <w:t>Director</w:t>
            </w:r>
          </w:p>
          <w:p w:rsidR="00805BB8" w:rsidRPr="002D522F" w:rsidRDefault="00805BB8" w:rsidP="005A22B1">
            <w:pPr>
              <w:pStyle w:val="BodyText"/>
            </w:pPr>
            <w:r w:rsidRPr="002D522F">
              <w:t>Directori adj.</w:t>
            </w:r>
            <w:bookmarkEnd w:id="117"/>
            <w:bookmarkEnd w:id="118"/>
          </w:p>
        </w:tc>
        <w:tc>
          <w:tcPr>
            <w:tcW w:w="528" w:type="pct"/>
            <w:shd w:val="clear" w:color="auto" w:fill="auto"/>
          </w:tcPr>
          <w:p w:rsidR="00805BB8" w:rsidRPr="002D522F" w:rsidRDefault="00805BB8" w:rsidP="005A22B1">
            <w:pPr>
              <w:pStyle w:val="BodyText"/>
              <w:jc w:val="center"/>
            </w:pPr>
            <w:r w:rsidRPr="002D522F">
              <w:t>Septembrie 2012</w:t>
            </w:r>
          </w:p>
        </w:tc>
        <w:tc>
          <w:tcPr>
            <w:tcW w:w="661" w:type="pct"/>
            <w:shd w:val="clear" w:color="auto" w:fill="auto"/>
          </w:tcPr>
          <w:p w:rsidR="00805BB8" w:rsidRPr="002D522F" w:rsidRDefault="00805BB8" w:rsidP="005A22B1">
            <w:pPr>
              <w:pStyle w:val="BodyText"/>
            </w:pPr>
            <w:r w:rsidRPr="002D522F">
              <w:t>Metodologii MECTS</w:t>
            </w:r>
          </w:p>
        </w:tc>
        <w:tc>
          <w:tcPr>
            <w:tcW w:w="844" w:type="pct"/>
          </w:tcPr>
          <w:p w:rsidR="00805BB8" w:rsidRPr="002D522F" w:rsidRDefault="00805BB8" w:rsidP="005A22B1">
            <w:pPr>
              <w:pStyle w:val="BodyText"/>
            </w:pPr>
            <w:r w:rsidRPr="002D522F">
              <w:t>Ocuparea posturilor în proporţie de 95% cu personal didactic calificat</w:t>
            </w:r>
          </w:p>
        </w:tc>
      </w:tr>
      <w:tr w:rsidR="00805BB8" w:rsidRPr="002D522F" w:rsidTr="005A22B1">
        <w:trPr>
          <w:trHeight w:val="910"/>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Actualizarea statului de funcţii al Liceu Tehnologic Lupeni</w:t>
            </w:r>
          </w:p>
        </w:tc>
        <w:tc>
          <w:tcPr>
            <w:tcW w:w="658" w:type="pct"/>
            <w:shd w:val="clear" w:color="auto" w:fill="auto"/>
          </w:tcPr>
          <w:p w:rsidR="00805BB8" w:rsidRPr="002D522F" w:rsidRDefault="00805BB8" w:rsidP="005A22B1">
            <w:pPr>
              <w:pStyle w:val="BodyText"/>
            </w:pPr>
            <w:bookmarkStart w:id="119" w:name="OLE_LINK18"/>
            <w:bookmarkStart w:id="120" w:name="OLE_LINK19"/>
            <w:r w:rsidRPr="002D522F">
              <w:t>Director</w:t>
            </w:r>
          </w:p>
          <w:bookmarkEnd w:id="119"/>
          <w:bookmarkEnd w:id="120"/>
          <w:p w:rsidR="00805BB8" w:rsidRPr="002D522F" w:rsidRDefault="00805BB8" w:rsidP="005A22B1">
            <w:pPr>
              <w:pStyle w:val="BodyText"/>
            </w:pPr>
            <w:r w:rsidRPr="002D522F">
              <w:t>Secretar șef.</w:t>
            </w:r>
          </w:p>
        </w:tc>
        <w:tc>
          <w:tcPr>
            <w:tcW w:w="528" w:type="pct"/>
            <w:shd w:val="clear" w:color="auto" w:fill="auto"/>
          </w:tcPr>
          <w:p w:rsidR="00805BB8" w:rsidRPr="002D522F" w:rsidRDefault="00805BB8" w:rsidP="005A22B1">
            <w:pPr>
              <w:pStyle w:val="BodyText"/>
              <w:jc w:val="center"/>
            </w:pPr>
            <w:r w:rsidRPr="002D522F">
              <w:t>Octombrie 2012</w:t>
            </w:r>
          </w:p>
        </w:tc>
        <w:tc>
          <w:tcPr>
            <w:tcW w:w="661" w:type="pct"/>
            <w:shd w:val="clear" w:color="auto" w:fill="auto"/>
          </w:tcPr>
          <w:p w:rsidR="00805BB8" w:rsidRPr="002D522F" w:rsidRDefault="00805BB8" w:rsidP="005A22B1">
            <w:pPr>
              <w:pStyle w:val="BodyText"/>
            </w:pPr>
            <w:r w:rsidRPr="002D522F">
              <w:t>Consumabile</w:t>
            </w:r>
          </w:p>
          <w:p w:rsidR="00805BB8" w:rsidRPr="002D522F" w:rsidRDefault="00805BB8" w:rsidP="005A22B1">
            <w:pPr>
              <w:pStyle w:val="BodyText"/>
            </w:pPr>
            <w:r w:rsidRPr="002D522F">
              <w:t>State de funcţii</w:t>
            </w:r>
          </w:p>
        </w:tc>
        <w:tc>
          <w:tcPr>
            <w:tcW w:w="844" w:type="pct"/>
          </w:tcPr>
          <w:p w:rsidR="00805BB8" w:rsidRPr="002D522F" w:rsidRDefault="00805BB8" w:rsidP="005A22B1">
            <w:pPr>
              <w:pStyle w:val="BodyText"/>
            </w:pPr>
            <w:r w:rsidRPr="002D522F">
              <w:t>Întocmirea statelor de funcţii în proporţie de 100%</w:t>
            </w:r>
          </w:p>
        </w:tc>
      </w:tr>
      <w:tr w:rsidR="00805BB8" w:rsidRPr="002D522F" w:rsidTr="005A22B1">
        <w:trPr>
          <w:trHeight w:val="1006"/>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tcPr>
          <w:p w:rsidR="00805BB8" w:rsidRPr="002D522F" w:rsidRDefault="00805BB8" w:rsidP="005A22B1">
            <w:pPr>
              <w:pStyle w:val="BodyText"/>
              <w:rPr>
                <w:b/>
              </w:rPr>
            </w:pPr>
            <w:r w:rsidRPr="002D522F">
              <w:rPr>
                <w:b/>
              </w:rPr>
              <w:t>Recrutarea şi selecţia de personal (didactic, didactic auxiliar şi nedidactic)</w:t>
            </w:r>
          </w:p>
        </w:tc>
        <w:tc>
          <w:tcPr>
            <w:tcW w:w="953" w:type="pct"/>
          </w:tcPr>
          <w:p w:rsidR="00805BB8" w:rsidRPr="002D522F" w:rsidRDefault="00805BB8" w:rsidP="005A22B1">
            <w:pPr>
              <w:pStyle w:val="BodyText"/>
            </w:pPr>
            <w:r w:rsidRPr="002D522F">
              <w:t>Reactualizarea deciziilor de titularizare în unităţile de învăţământ al căror denumire s-a schimbat</w:t>
            </w:r>
          </w:p>
        </w:tc>
        <w:tc>
          <w:tcPr>
            <w:tcW w:w="658" w:type="pct"/>
            <w:shd w:val="clear" w:color="auto" w:fill="auto"/>
          </w:tcPr>
          <w:p w:rsidR="00805BB8" w:rsidRPr="002D522F" w:rsidRDefault="00805BB8" w:rsidP="005A22B1">
            <w:pPr>
              <w:pStyle w:val="BodyText"/>
            </w:pPr>
            <w:bookmarkStart w:id="121" w:name="OLE_LINK20"/>
            <w:bookmarkStart w:id="122" w:name="OLE_LINK21"/>
            <w:r w:rsidRPr="002D522F">
              <w:t>Director</w:t>
            </w:r>
          </w:p>
          <w:bookmarkEnd w:id="121"/>
          <w:bookmarkEnd w:id="122"/>
          <w:p w:rsidR="00805BB8" w:rsidRPr="002D522F" w:rsidRDefault="00805BB8" w:rsidP="005A22B1">
            <w:pPr>
              <w:pStyle w:val="BodyText"/>
            </w:pPr>
          </w:p>
        </w:tc>
        <w:tc>
          <w:tcPr>
            <w:tcW w:w="528" w:type="pct"/>
            <w:shd w:val="clear" w:color="auto" w:fill="auto"/>
          </w:tcPr>
          <w:p w:rsidR="00805BB8" w:rsidRPr="002D522F" w:rsidRDefault="00805BB8" w:rsidP="005A22B1">
            <w:pPr>
              <w:pStyle w:val="BodyText"/>
            </w:pPr>
            <w:r w:rsidRPr="002D522F">
              <w:t>decembrie 2012-februarie 2013</w:t>
            </w:r>
          </w:p>
        </w:tc>
        <w:tc>
          <w:tcPr>
            <w:tcW w:w="661" w:type="pct"/>
            <w:shd w:val="clear" w:color="auto" w:fill="auto"/>
          </w:tcPr>
          <w:p w:rsidR="00805BB8" w:rsidRPr="002D522F" w:rsidRDefault="00805BB8" w:rsidP="005A22B1">
            <w:pPr>
              <w:pStyle w:val="BodyText"/>
            </w:pPr>
            <w:r w:rsidRPr="002D522F">
              <w:t>Metodologii</w:t>
            </w:r>
          </w:p>
          <w:p w:rsidR="00805BB8" w:rsidRPr="002D522F" w:rsidRDefault="00805BB8" w:rsidP="005A22B1">
            <w:pPr>
              <w:pStyle w:val="BodyText"/>
            </w:pPr>
            <w:r w:rsidRPr="002D522F">
              <w:t>Consumabile</w:t>
            </w:r>
          </w:p>
        </w:tc>
        <w:tc>
          <w:tcPr>
            <w:tcW w:w="844" w:type="pct"/>
          </w:tcPr>
          <w:p w:rsidR="00805BB8" w:rsidRPr="002D522F" w:rsidRDefault="00805BB8" w:rsidP="005A22B1">
            <w:pPr>
              <w:pStyle w:val="BodyText"/>
            </w:pPr>
            <w:r w:rsidRPr="002D522F">
              <w:t>Număr de decizii emise</w:t>
            </w:r>
          </w:p>
        </w:tc>
      </w:tr>
      <w:tr w:rsidR="00805BB8" w:rsidRPr="002D522F" w:rsidTr="005A22B1">
        <w:trPr>
          <w:trHeight w:val="195"/>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val="restart"/>
          </w:tcPr>
          <w:p w:rsidR="00805BB8" w:rsidRPr="002D522F" w:rsidRDefault="00805BB8" w:rsidP="005A22B1">
            <w:pPr>
              <w:pStyle w:val="BodyText"/>
              <w:jc w:val="center"/>
              <w:rPr>
                <w:b/>
              </w:rPr>
            </w:pPr>
            <w:r w:rsidRPr="002D522F">
              <w:rPr>
                <w:b/>
              </w:rPr>
              <w:t>Evaluarea, promovarea şi recompensarea personalului</w:t>
            </w:r>
          </w:p>
        </w:tc>
        <w:tc>
          <w:tcPr>
            <w:tcW w:w="953" w:type="pct"/>
          </w:tcPr>
          <w:p w:rsidR="00805BB8" w:rsidRPr="002D522F" w:rsidRDefault="00805BB8" w:rsidP="005A22B1">
            <w:pPr>
              <w:pStyle w:val="BodyText"/>
            </w:pPr>
            <w:r w:rsidRPr="002D522F">
              <w:t>Evaluarea anuală a cadrelor didactice</w:t>
            </w:r>
          </w:p>
        </w:tc>
        <w:tc>
          <w:tcPr>
            <w:tcW w:w="658" w:type="pc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p>
        </w:tc>
        <w:tc>
          <w:tcPr>
            <w:tcW w:w="528" w:type="pct"/>
            <w:shd w:val="clear" w:color="auto" w:fill="auto"/>
          </w:tcPr>
          <w:p w:rsidR="00805BB8" w:rsidRPr="002D522F" w:rsidRDefault="00805BB8" w:rsidP="005A22B1">
            <w:pPr>
              <w:pStyle w:val="BodyText"/>
            </w:pPr>
            <w:r w:rsidRPr="002D522F">
              <w:t>septembrie-octombrie 2012</w:t>
            </w:r>
          </w:p>
        </w:tc>
        <w:tc>
          <w:tcPr>
            <w:tcW w:w="661" w:type="pct"/>
            <w:shd w:val="clear" w:color="auto" w:fill="auto"/>
          </w:tcPr>
          <w:p w:rsidR="00805BB8" w:rsidRPr="002D522F" w:rsidRDefault="00805BB8" w:rsidP="005A22B1">
            <w:pPr>
              <w:pStyle w:val="BodyText"/>
            </w:pPr>
            <w:r w:rsidRPr="002D522F">
              <w:t xml:space="preserve">Fişe de evaluare </w:t>
            </w:r>
          </w:p>
          <w:p w:rsidR="00805BB8" w:rsidRPr="002D522F" w:rsidRDefault="00805BB8" w:rsidP="005A22B1">
            <w:pPr>
              <w:pStyle w:val="BodyText"/>
            </w:pPr>
            <w:r w:rsidRPr="002D522F">
              <w:t xml:space="preserve">Adeverinţe </w:t>
            </w:r>
          </w:p>
        </w:tc>
        <w:tc>
          <w:tcPr>
            <w:tcW w:w="844" w:type="pct"/>
          </w:tcPr>
          <w:p w:rsidR="00805BB8" w:rsidRPr="002D522F" w:rsidRDefault="00805BB8" w:rsidP="005A22B1">
            <w:pPr>
              <w:pStyle w:val="BodyText"/>
            </w:pPr>
            <w:r w:rsidRPr="002D522F">
              <w:t>Evaluarea tuturor profesorilor</w:t>
            </w:r>
          </w:p>
          <w:p w:rsidR="00805BB8" w:rsidRPr="002D522F" w:rsidRDefault="00805BB8" w:rsidP="005A22B1">
            <w:pPr>
              <w:pStyle w:val="BodyText"/>
            </w:pPr>
            <w:r w:rsidRPr="002D522F">
              <w:t>98% calificative de foarte bine</w:t>
            </w:r>
          </w:p>
        </w:tc>
      </w:tr>
      <w:tr w:rsidR="00805BB8" w:rsidRPr="002D522F" w:rsidTr="005A22B1">
        <w:trPr>
          <w:trHeight w:val="315"/>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Organizarea concursurilor pentru ocuparea posturilor vacante</w:t>
            </w:r>
          </w:p>
        </w:tc>
        <w:tc>
          <w:tcPr>
            <w:tcW w:w="658" w:type="pc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p>
        </w:tc>
        <w:tc>
          <w:tcPr>
            <w:tcW w:w="528" w:type="pct"/>
            <w:shd w:val="clear" w:color="auto" w:fill="auto"/>
          </w:tcPr>
          <w:p w:rsidR="00805BB8" w:rsidRPr="002D522F" w:rsidRDefault="00805BB8" w:rsidP="005A22B1">
            <w:pPr>
              <w:pStyle w:val="BodyText"/>
            </w:pPr>
            <w:r w:rsidRPr="002D522F">
              <w:t>decembrie 2012</w:t>
            </w:r>
          </w:p>
          <w:p w:rsidR="00805BB8" w:rsidRPr="002D522F" w:rsidRDefault="00805BB8" w:rsidP="005A22B1">
            <w:pPr>
              <w:pStyle w:val="BodyText"/>
            </w:pPr>
            <w:r w:rsidRPr="002D522F">
              <w:t>mai 2013</w:t>
            </w:r>
          </w:p>
        </w:tc>
        <w:tc>
          <w:tcPr>
            <w:tcW w:w="661" w:type="pct"/>
            <w:shd w:val="clear" w:color="auto" w:fill="auto"/>
          </w:tcPr>
          <w:p w:rsidR="00805BB8" w:rsidRPr="002D522F" w:rsidRDefault="00805BB8" w:rsidP="005A22B1">
            <w:pPr>
              <w:pStyle w:val="BodyText"/>
            </w:pPr>
            <w:r w:rsidRPr="002D522F">
              <w:t>Metodologii</w:t>
            </w:r>
          </w:p>
          <w:p w:rsidR="00805BB8" w:rsidRPr="002D522F" w:rsidRDefault="00805BB8" w:rsidP="005A22B1">
            <w:pPr>
              <w:pStyle w:val="BodyText"/>
            </w:pPr>
            <w:r w:rsidRPr="002D522F">
              <w:t>Consumabile</w:t>
            </w:r>
          </w:p>
        </w:tc>
        <w:tc>
          <w:tcPr>
            <w:tcW w:w="844" w:type="pct"/>
          </w:tcPr>
          <w:p w:rsidR="00805BB8" w:rsidRPr="002D522F" w:rsidRDefault="00805BB8" w:rsidP="005A22B1">
            <w:pPr>
              <w:pStyle w:val="BodyText"/>
            </w:pPr>
            <w:r w:rsidRPr="002D522F">
              <w:t>Ocuparea prin concurs a posturilor vacante</w:t>
            </w:r>
          </w:p>
        </w:tc>
      </w:tr>
      <w:tr w:rsidR="00805BB8" w:rsidRPr="002D522F" w:rsidTr="005A22B1">
        <w:trPr>
          <w:trHeight w:val="375"/>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Organizarea sesiunilor de acordare a gradațiilor de merit și distincțiilor pentru toate categoriile de personal</w:t>
            </w:r>
          </w:p>
        </w:tc>
        <w:tc>
          <w:tcPr>
            <w:tcW w:w="658" w:type="pc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Membrii CA</w:t>
            </w:r>
          </w:p>
        </w:tc>
        <w:tc>
          <w:tcPr>
            <w:tcW w:w="528" w:type="pct"/>
            <w:shd w:val="clear" w:color="auto" w:fill="auto"/>
          </w:tcPr>
          <w:p w:rsidR="00805BB8" w:rsidRPr="002D522F" w:rsidRDefault="00805BB8" w:rsidP="005A22B1">
            <w:pPr>
              <w:pStyle w:val="BodyText"/>
            </w:pPr>
            <w:r w:rsidRPr="002D522F">
              <w:t>conform calendarelor</w:t>
            </w:r>
          </w:p>
        </w:tc>
        <w:tc>
          <w:tcPr>
            <w:tcW w:w="661" w:type="pct"/>
            <w:shd w:val="clear" w:color="auto" w:fill="auto"/>
          </w:tcPr>
          <w:p w:rsidR="00805BB8" w:rsidRPr="002D522F" w:rsidRDefault="00805BB8" w:rsidP="005A22B1">
            <w:pPr>
              <w:pStyle w:val="BodyText"/>
            </w:pPr>
            <w:r w:rsidRPr="002D522F">
              <w:t>Metodologii</w:t>
            </w:r>
          </w:p>
          <w:p w:rsidR="00805BB8" w:rsidRPr="002D522F" w:rsidRDefault="00805BB8" w:rsidP="005A22B1">
            <w:pPr>
              <w:pStyle w:val="BodyText"/>
            </w:pPr>
          </w:p>
        </w:tc>
        <w:tc>
          <w:tcPr>
            <w:tcW w:w="844" w:type="pct"/>
          </w:tcPr>
          <w:p w:rsidR="00805BB8" w:rsidRPr="002D522F" w:rsidRDefault="00805BB8" w:rsidP="005A22B1">
            <w:pPr>
              <w:pStyle w:val="BodyText"/>
            </w:pPr>
            <w:r w:rsidRPr="002D522F">
              <w:t>Distribuirea în proporţie de 100% a locurilor existente la Liceu Tehnologic Lupeni</w:t>
            </w:r>
          </w:p>
        </w:tc>
      </w:tr>
      <w:tr w:rsidR="00805BB8" w:rsidRPr="002D522F" w:rsidTr="005A22B1">
        <w:trPr>
          <w:trHeight w:val="465"/>
        </w:trPr>
        <w:tc>
          <w:tcPr>
            <w:tcW w:w="161" w:type="pct"/>
            <w:vMerge w:val="restart"/>
          </w:tcPr>
          <w:p w:rsidR="00805BB8" w:rsidRPr="002D522F" w:rsidRDefault="00805BB8" w:rsidP="005A22B1">
            <w:pPr>
              <w:pStyle w:val="BodyText"/>
              <w:rPr>
                <w:b/>
              </w:rPr>
            </w:pPr>
            <w:r w:rsidRPr="002D522F">
              <w:rPr>
                <w:b/>
              </w:rPr>
              <w:lastRenderedPageBreak/>
              <w:t>3.</w:t>
            </w:r>
          </w:p>
        </w:tc>
        <w:tc>
          <w:tcPr>
            <w:tcW w:w="549" w:type="pct"/>
            <w:vMerge w:val="restart"/>
          </w:tcPr>
          <w:p w:rsidR="00805BB8" w:rsidRPr="002D522F" w:rsidRDefault="00805BB8" w:rsidP="005A22B1">
            <w:pPr>
              <w:pStyle w:val="BodyText"/>
              <w:jc w:val="center"/>
              <w:rPr>
                <w:b/>
                <w:bCs/>
              </w:rPr>
            </w:pPr>
          </w:p>
          <w:p w:rsidR="00805BB8" w:rsidRPr="002D522F" w:rsidRDefault="00805BB8" w:rsidP="005A22B1">
            <w:pPr>
              <w:pStyle w:val="BodyText"/>
              <w:jc w:val="center"/>
              <w:rPr>
                <w:b/>
                <w:bCs/>
              </w:rPr>
            </w:pPr>
            <w:r w:rsidRPr="002D522F">
              <w:rPr>
                <w:b/>
                <w:bCs/>
              </w:rPr>
              <w:t>Resurse materiale şi financiare</w:t>
            </w:r>
          </w:p>
        </w:tc>
        <w:tc>
          <w:tcPr>
            <w:tcW w:w="646" w:type="pct"/>
            <w:vMerge w:val="restart"/>
          </w:tcPr>
          <w:p w:rsidR="00805BB8" w:rsidRPr="002D522F" w:rsidRDefault="00805BB8" w:rsidP="005A22B1">
            <w:pPr>
              <w:pStyle w:val="BodyText"/>
              <w:jc w:val="center"/>
              <w:rPr>
                <w:b/>
              </w:rPr>
            </w:pPr>
          </w:p>
          <w:p w:rsidR="00805BB8" w:rsidRPr="002D522F" w:rsidRDefault="00805BB8" w:rsidP="005A22B1">
            <w:pPr>
              <w:pStyle w:val="BodyText"/>
              <w:jc w:val="center"/>
              <w:rPr>
                <w:b/>
              </w:rPr>
            </w:pPr>
            <w:r w:rsidRPr="002D522F">
              <w:rPr>
                <w:b/>
              </w:rPr>
              <w:t xml:space="preserve">Asigurarea resurselor financiare şi materiale din unitatea școlară </w:t>
            </w:r>
          </w:p>
        </w:tc>
        <w:tc>
          <w:tcPr>
            <w:tcW w:w="953" w:type="pct"/>
          </w:tcPr>
          <w:p w:rsidR="00805BB8" w:rsidRPr="002D522F" w:rsidRDefault="00805BB8" w:rsidP="005A22B1">
            <w:pPr>
              <w:pStyle w:val="BodyText"/>
            </w:pPr>
            <w:r w:rsidRPr="002D522F">
              <w:t>Realizarea bugetului propriu de venituri şi cheltuieli</w:t>
            </w:r>
          </w:p>
        </w:tc>
        <w:tc>
          <w:tcPr>
            <w:tcW w:w="658" w:type="pct"/>
            <w:vMerge w:val="restart"/>
            <w:shd w:val="clear" w:color="auto" w:fill="auto"/>
          </w:tcPr>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r w:rsidRPr="002D522F">
              <w:t>Director</w:t>
            </w:r>
          </w:p>
          <w:p w:rsidR="00805BB8" w:rsidRPr="002D522F" w:rsidRDefault="00805BB8" w:rsidP="005A22B1">
            <w:pPr>
              <w:pStyle w:val="BodyText"/>
            </w:pPr>
          </w:p>
          <w:p w:rsidR="00805BB8" w:rsidRPr="002D522F" w:rsidRDefault="00805BB8" w:rsidP="005A22B1">
            <w:pPr>
              <w:pStyle w:val="BodyText"/>
            </w:pPr>
            <w:r w:rsidRPr="002D522F">
              <w:t>Compartimentul financiar contabil</w:t>
            </w:r>
          </w:p>
          <w:p w:rsidR="00805BB8" w:rsidRPr="002D522F" w:rsidRDefault="00805BB8" w:rsidP="005A22B1">
            <w:pPr>
              <w:pStyle w:val="BodyText"/>
            </w:pPr>
          </w:p>
          <w:p w:rsidR="00805BB8" w:rsidRPr="002D522F" w:rsidRDefault="00805BB8" w:rsidP="005A22B1">
            <w:pPr>
              <w:pStyle w:val="BodyText"/>
            </w:pPr>
          </w:p>
        </w:tc>
        <w:tc>
          <w:tcPr>
            <w:tcW w:w="528" w:type="pct"/>
            <w:shd w:val="clear" w:color="auto" w:fill="auto"/>
          </w:tcPr>
          <w:p w:rsidR="00805BB8" w:rsidRPr="002D522F" w:rsidRDefault="00805BB8" w:rsidP="005A22B1">
            <w:pPr>
              <w:pStyle w:val="BodyText"/>
            </w:pPr>
            <w:r w:rsidRPr="002D522F">
              <w:t>Ianuarie – februarie 2013</w:t>
            </w:r>
          </w:p>
        </w:tc>
        <w:tc>
          <w:tcPr>
            <w:tcW w:w="661" w:type="pct"/>
            <w:vMerge w:val="restart"/>
            <w:shd w:val="clear" w:color="auto" w:fill="auto"/>
            <w:vAlign w:val="center"/>
          </w:tcPr>
          <w:p w:rsidR="00805BB8" w:rsidRPr="002D522F" w:rsidRDefault="00805BB8" w:rsidP="005A22B1">
            <w:pPr>
              <w:pStyle w:val="BodyText"/>
            </w:pPr>
            <w:r w:rsidRPr="002D522F">
              <w:t>Ordonanţa 34/2006</w:t>
            </w:r>
          </w:p>
          <w:p w:rsidR="00805BB8" w:rsidRPr="002D522F" w:rsidRDefault="00805BB8" w:rsidP="005A22B1">
            <w:pPr>
              <w:pStyle w:val="BodyText"/>
            </w:pPr>
            <w:r w:rsidRPr="002D522F">
              <w:t>Hotărâri de guvern</w:t>
            </w:r>
          </w:p>
          <w:p w:rsidR="00805BB8" w:rsidRPr="002D522F" w:rsidRDefault="00805BB8" w:rsidP="005A22B1">
            <w:pPr>
              <w:pStyle w:val="BodyText"/>
            </w:pPr>
            <w:r w:rsidRPr="002D522F">
              <w:t>Proceduri</w:t>
            </w:r>
          </w:p>
          <w:p w:rsidR="00805BB8" w:rsidRPr="002D522F" w:rsidRDefault="00805BB8" w:rsidP="005A22B1">
            <w:pPr>
              <w:pStyle w:val="BodyText"/>
            </w:pPr>
          </w:p>
        </w:tc>
        <w:tc>
          <w:tcPr>
            <w:tcW w:w="844" w:type="pct"/>
            <w:vMerge w:val="restart"/>
          </w:tcPr>
          <w:p w:rsidR="00805BB8" w:rsidRPr="002D522F" w:rsidRDefault="00805BB8" w:rsidP="005A22B1">
            <w:pPr>
              <w:pStyle w:val="BodyText"/>
            </w:pPr>
            <w:r w:rsidRPr="002D522F">
              <w:t>Funcţionarea optimă a tuturor compartimentelor</w:t>
            </w:r>
          </w:p>
          <w:p w:rsidR="00805BB8" w:rsidRPr="002D522F" w:rsidRDefault="00805BB8" w:rsidP="005A22B1">
            <w:r w:rsidRPr="002D522F">
              <w:t>Corelarea cu nevoile unităţii şi a comunităţii</w:t>
            </w:r>
          </w:p>
        </w:tc>
      </w:tr>
      <w:tr w:rsidR="00805BB8" w:rsidRPr="002D522F" w:rsidTr="005A22B1">
        <w:trPr>
          <w:trHeight w:val="360"/>
        </w:trPr>
        <w:tc>
          <w:tcPr>
            <w:tcW w:w="161" w:type="pct"/>
            <w:vMerge/>
          </w:tcPr>
          <w:p w:rsidR="00805BB8" w:rsidRPr="002D522F" w:rsidRDefault="00805BB8" w:rsidP="005A22B1">
            <w:pPr>
              <w:pStyle w:val="BodyText"/>
              <w:rPr>
                <w:b/>
              </w:rPr>
            </w:pPr>
          </w:p>
        </w:tc>
        <w:tc>
          <w:tcPr>
            <w:tcW w:w="549" w:type="pct"/>
            <w:vMerge/>
          </w:tcPr>
          <w:p w:rsidR="00805BB8" w:rsidRPr="002D522F" w:rsidRDefault="00805BB8" w:rsidP="005A22B1">
            <w:pPr>
              <w:pStyle w:val="BodyText"/>
              <w:jc w:val="center"/>
              <w:rPr>
                <w:b/>
                <w:bCs/>
              </w:rPr>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Avizarea bugetelor de venituri şi cheltuieli pentru unitatea școlară</w:t>
            </w:r>
          </w:p>
        </w:tc>
        <w:tc>
          <w:tcPr>
            <w:tcW w:w="658" w:type="pct"/>
            <w:vMerge/>
            <w:shd w:val="clear" w:color="auto" w:fill="auto"/>
          </w:tcPr>
          <w:p w:rsidR="00805BB8" w:rsidRPr="002D522F" w:rsidRDefault="00805BB8" w:rsidP="005A22B1">
            <w:pPr>
              <w:pStyle w:val="BodyText"/>
            </w:pPr>
          </w:p>
        </w:tc>
        <w:tc>
          <w:tcPr>
            <w:tcW w:w="528" w:type="pct"/>
            <w:shd w:val="clear" w:color="auto" w:fill="auto"/>
          </w:tcPr>
          <w:p w:rsidR="00805BB8" w:rsidRPr="002D522F" w:rsidRDefault="00805BB8" w:rsidP="005A22B1">
            <w:pPr>
              <w:pStyle w:val="BodyText"/>
            </w:pPr>
            <w:r w:rsidRPr="002D522F">
              <w:t>Ianuarie – februarie 2013</w:t>
            </w:r>
          </w:p>
        </w:tc>
        <w:tc>
          <w:tcPr>
            <w:tcW w:w="661" w:type="pct"/>
            <w:vMerge/>
            <w:shd w:val="clear" w:color="auto" w:fill="auto"/>
            <w:vAlign w:val="center"/>
          </w:tcPr>
          <w:p w:rsidR="00805BB8" w:rsidRPr="002D522F" w:rsidRDefault="00805BB8" w:rsidP="005A22B1">
            <w:pPr>
              <w:pStyle w:val="BodyText"/>
            </w:pPr>
          </w:p>
        </w:tc>
        <w:tc>
          <w:tcPr>
            <w:tcW w:w="844" w:type="pct"/>
            <w:vMerge/>
          </w:tcPr>
          <w:p w:rsidR="00805BB8" w:rsidRPr="002D522F" w:rsidRDefault="00805BB8" w:rsidP="005A22B1">
            <w:pPr>
              <w:pStyle w:val="BodyText"/>
            </w:pPr>
          </w:p>
        </w:tc>
      </w:tr>
      <w:tr w:rsidR="00805BB8" w:rsidRPr="002D522F" w:rsidTr="005A22B1">
        <w:trPr>
          <w:trHeight w:val="420"/>
        </w:trPr>
        <w:tc>
          <w:tcPr>
            <w:tcW w:w="161" w:type="pct"/>
            <w:vMerge/>
          </w:tcPr>
          <w:p w:rsidR="00805BB8" w:rsidRPr="002D522F" w:rsidRDefault="00805BB8" w:rsidP="005A22B1">
            <w:pPr>
              <w:pStyle w:val="BodyText"/>
              <w:rPr>
                <w:b/>
              </w:rPr>
            </w:pPr>
          </w:p>
        </w:tc>
        <w:tc>
          <w:tcPr>
            <w:tcW w:w="549" w:type="pct"/>
            <w:vMerge/>
          </w:tcPr>
          <w:p w:rsidR="00805BB8" w:rsidRPr="002D522F" w:rsidRDefault="00805BB8" w:rsidP="005A22B1">
            <w:pPr>
              <w:pStyle w:val="BodyText"/>
              <w:jc w:val="center"/>
              <w:rPr>
                <w:b/>
                <w:bCs/>
              </w:rPr>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Centralizarea dosarelor privind bursele/subvenţiile pentru elevi</w:t>
            </w:r>
          </w:p>
        </w:tc>
        <w:tc>
          <w:tcPr>
            <w:tcW w:w="658" w:type="pct"/>
            <w:vMerge/>
            <w:shd w:val="clear" w:color="auto" w:fill="auto"/>
          </w:tcPr>
          <w:p w:rsidR="00805BB8" w:rsidRPr="002D522F" w:rsidRDefault="00805BB8" w:rsidP="005A22B1">
            <w:pPr>
              <w:pStyle w:val="BodyText"/>
            </w:pPr>
          </w:p>
        </w:tc>
        <w:tc>
          <w:tcPr>
            <w:tcW w:w="528" w:type="pct"/>
            <w:shd w:val="clear" w:color="auto" w:fill="auto"/>
          </w:tcPr>
          <w:p w:rsidR="00805BB8" w:rsidRPr="002D522F" w:rsidRDefault="00805BB8" w:rsidP="005A22B1">
            <w:pPr>
              <w:pStyle w:val="BodyText"/>
            </w:pPr>
            <w:r w:rsidRPr="002D522F">
              <w:t>Septembrie-octombrie 2012</w:t>
            </w:r>
          </w:p>
        </w:tc>
        <w:tc>
          <w:tcPr>
            <w:tcW w:w="661" w:type="pct"/>
            <w:vMerge/>
            <w:shd w:val="clear" w:color="auto" w:fill="auto"/>
            <w:vAlign w:val="center"/>
          </w:tcPr>
          <w:p w:rsidR="00805BB8" w:rsidRPr="002D522F" w:rsidRDefault="00805BB8" w:rsidP="005A22B1">
            <w:pPr>
              <w:pStyle w:val="BodyText"/>
            </w:pPr>
          </w:p>
        </w:tc>
        <w:tc>
          <w:tcPr>
            <w:tcW w:w="844" w:type="pct"/>
          </w:tcPr>
          <w:p w:rsidR="00805BB8" w:rsidRPr="002D522F" w:rsidRDefault="00805BB8" w:rsidP="005A22B1">
            <w:pPr>
              <w:pStyle w:val="BodyText"/>
            </w:pPr>
            <w:r w:rsidRPr="002D522F">
              <w:t>Creşterea cu 10% a numărului de elevi beneficiari de burse şu subvenţii</w:t>
            </w:r>
          </w:p>
        </w:tc>
      </w:tr>
      <w:tr w:rsidR="00805BB8" w:rsidRPr="002D522F" w:rsidTr="005A22B1">
        <w:trPr>
          <w:trHeight w:val="450"/>
        </w:trPr>
        <w:tc>
          <w:tcPr>
            <w:tcW w:w="161" w:type="pct"/>
            <w:vMerge/>
          </w:tcPr>
          <w:p w:rsidR="00805BB8" w:rsidRPr="002D522F" w:rsidRDefault="00805BB8" w:rsidP="005A22B1">
            <w:pPr>
              <w:pStyle w:val="BodyText"/>
              <w:rPr>
                <w:b/>
              </w:rPr>
            </w:pPr>
          </w:p>
        </w:tc>
        <w:tc>
          <w:tcPr>
            <w:tcW w:w="549" w:type="pct"/>
            <w:vMerge/>
          </w:tcPr>
          <w:p w:rsidR="00805BB8" w:rsidRPr="002D522F" w:rsidRDefault="00805BB8" w:rsidP="005A22B1">
            <w:pPr>
              <w:pStyle w:val="BodyText"/>
              <w:jc w:val="center"/>
              <w:rPr>
                <w:b/>
                <w:bCs/>
              </w:rPr>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Organizarea licitaţiilor pentru diverse categorii de achiziţii şi lucrări</w:t>
            </w:r>
          </w:p>
        </w:tc>
        <w:tc>
          <w:tcPr>
            <w:tcW w:w="658" w:type="pct"/>
            <w:vMerge/>
            <w:shd w:val="clear" w:color="auto" w:fill="auto"/>
          </w:tcPr>
          <w:p w:rsidR="00805BB8" w:rsidRPr="002D522F" w:rsidRDefault="00805BB8" w:rsidP="005A22B1">
            <w:pPr>
              <w:pStyle w:val="BodyText"/>
            </w:pPr>
          </w:p>
        </w:tc>
        <w:tc>
          <w:tcPr>
            <w:tcW w:w="528" w:type="pct"/>
            <w:shd w:val="clear" w:color="auto" w:fill="auto"/>
          </w:tcPr>
          <w:p w:rsidR="00805BB8" w:rsidRPr="002D522F" w:rsidRDefault="00805BB8" w:rsidP="005A22B1">
            <w:pPr>
              <w:pStyle w:val="BodyText"/>
            </w:pPr>
            <w:r w:rsidRPr="002D522F">
              <w:t>Septembrie 2012 – august 2013</w:t>
            </w:r>
          </w:p>
        </w:tc>
        <w:tc>
          <w:tcPr>
            <w:tcW w:w="661" w:type="pct"/>
            <w:vMerge/>
            <w:shd w:val="clear" w:color="auto" w:fill="auto"/>
            <w:vAlign w:val="center"/>
          </w:tcPr>
          <w:p w:rsidR="00805BB8" w:rsidRPr="002D522F" w:rsidRDefault="00805BB8" w:rsidP="005A22B1">
            <w:pPr>
              <w:pStyle w:val="BodyText"/>
            </w:pPr>
          </w:p>
        </w:tc>
        <w:tc>
          <w:tcPr>
            <w:tcW w:w="844" w:type="pct"/>
          </w:tcPr>
          <w:p w:rsidR="00805BB8" w:rsidRPr="002D522F" w:rsidRDefault="00805BB8" w:rsidP="005A22B1">
            <w:pPr>
              <w:pStyle w:val="BodyText"/>
            </w:pPr>
            <w:r w:rsidRPr="002D522F">
              <w:t>Raport eficient între preţ/calitate/cantitate</w:t>
            </w:r>
          </w:p>
        </w:tc>
      </w:tr>
      <w:tr w:rsidR="00805BB8" w:rsidRPr="002D522F" w:rsidTr="005A22B1">
        <w:trPr>
          <w:trHeight w:val="225"/>
        </w:trPr>
        <w:tc>
          <w:tcPr>
            <w:tcW w:w="161" w:type="pct"/>
            <w:vMerge/>
          </w:tcPr>
          <w:p w:rsidR="00805BB8" w:rsidRPr="002D522F" w:rsidRDefault="00805BB8" w:rsidP="005A22B1">
            <w:pPr>
              <w:pStyle w:val="BodyText"/>
              <w:rPr>
                <w:b/>
              </w:rPr>
            </w:pPr>
          </w:p>
        </w:tc>
        <w:tc>
          <w:tcPr>
            <w:tcW w:w="549" w:type="pct"/>
            <w:vMerge/>
          </w:tcPr>
          <w:p w:rsidR="00805BB8" w:rsidRPr="002D522F" w:rsidRDefault="00805BB8" w:rsidP="005A22B1">
            <w:pPr>
              <w:pStyle w:val="BodyText"/>
              <w:jc w:val="center"/>
              <w:rPr>
                <w:b/>
                <w:bCs/>
              </w:rPr>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Monitorizarea modului de utilizare a fondului alocat pentru investiţii</w:t>
            </w:r>
          </w:p>
        </w:tc>
        <w:tc>
          <w:tcPr>
            <w:tcW w:w="658" w:type="pct"/>
            <w:vMerge/>
            <w:shd w:val="clear" w:color="auto" w:fill="auto"/>
          </w:tcPr>
          <w:p w:rsidR="00805BB8" w:rsidRPr="002D522F" w:rsidRDefault="00805BB8" w:rsidP="005A22B1">
            <w:pPr>
              <w:pStyle w:val="BodyText"/>
            </w:pPr>
          </w:p>
        </w:tc>
        <w:tc>
          <w:tcPr>
            <w:tcW w:w="528" w:type="pct"/>
            <w:shd w:val="clear" w:color="auto" w:fill="auto"/>
          </w:tcPr>
          <w:p w:rsidR="00805BB8" w:rsidRPr="002D522F" w:rsidRDefault="00805BB8" w:rsidP="005A22B1">
            <w:pPr>
              <w:pStyle w:val="BodyText"/>
            </w:pPr>
            <w:r w:rsidRPr="002D522F">
              <w:t>lunar</w:t>
            </w:r>
          </w:p>
        </w:tc>
        <w:tc>
          <w:tcPr>
            <w:tcW w:w="661" w:type="pct"/>
            <w:vMerge/>
            <w:shd w:val="clear" w:color="auto" w:fill="auto"/>
            <w:vAlign w:val="center"/>
          </w:tcPr>
          <w:p w:rsidR="00805BB8" w:rsidRPr="002D522F" w:rsidRDefault="00805BB8" w:rsidP="005A22B1">
            <w:pPr>
              <w:pStyle w:val="BodyText"/>
            </w:pPr>
          </w:p>
        </w:tc>
        <w:tc>
          <w:tcPr>
            <w:tcW w:w="844" w:type="pct"/>
          </w:tcPr>
          <w:p w:rsidR="00805BB8" w:rsidRPr="002D522F" w:rsidRDefault="00805BB8" w:rsidP="005A22B1">
            <w:pPr>
              <w:pStyle w:val="BodyText"/>
            </w:pPr>
            <w:r w:rsidRPr="002D522F">
              <w:t>Sondaje</w:t>
            </w:r>
          </w:p>
        </w:tc>
      </w:tr>
      <w:tr w:rsidR="00805BB8" w:rsidRPr="002D522F" w:rsidTr="005A22B1">
        <w:trPr>
          <w:trHeight w:val="135"/>
        </w:trPr>
        <w:tc>
          <w:tcPr>
            <w:tcW w:w="161" w:type="pct"/>
            <w:vMerge/>
          </w:tcPr>
          <w:p w:rsidR="00805BB8" w:rsidRPr="002D522F" w:rsidRDefault="00805BB8" w:rsidP="005A22B1">
            <w:pPr>
              <w:pStyle w:val="BodyText"/>
              <w:rPr>
                <w:b/>
              </w:rPr>
            </w:pPr>
          </w:p>
        </w:tc>
        <w:tc>
          <w:tcPr>
            <w:tcW w:w="549" w:type="pct"/>
            <w:vMerge/>
          </w:tcPr>
          <w:p w:rsidR="00805BB8" w:rsidRPr="002D522F" w:rsidRDefault="00805BB8" w:rsidP="005A22B1">
            <w:pPr>
              <w:pStyle w:val="BodyText"/>
              <w:jc w:val="center"/>
              <w:rPr>
                <w:b/>
                <w:bCs/>
              </w:rPr>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Colaborarea cu ordonatorii de credite (MECTS, Consiliul Judeţean, Consiliile Locale)</w:t>
            </w:r>
          </w:p>
        </w:tc>
        <w:tc>
          <w:tcPr>
            <w:tcW w:w="658" w:type="pct"/>
            <w:vMerge/>
            <w:shd w:val="clear" w:color="auto" w:fill="auto"/>
          </w:tcPr>
          <w:p w:rsidR="00805BB8" w:rsidRPr="002D522F" w:rsidRDefault="00805BB8" w:rsidP="005A22B1">
            <w:pPr>
              <w:pStyle w:val="BodyText"/>
            </w:pPr>
          </w:p>
        </w:tc>
        <w:tc>
          <w:tcPr>
            <w:tcW w:w="528" w:type="pct"/>
            <w:shd w:val="clear" w:color="auto" w:fill="auto"/>
          </w:tcPr>
          <w:p w:rsidR="00805BB8" w:rsidRPr="002D522F" w:rsidRDefault="00805BB8" w:rsidP="005A22B1">
            <w:pPr>
              <w:pStyle w:val="BodyText"/>
            </w:pPr>
            <w:r w:rsidRPr="002D522F">
              <w:t>trimestrial</w:t>
            </w:r>
          </w:p>
        </w:tc>
        <w:tc>
          <w:tcPr>
            <w:tcW w:w="661" w:type="pct"/>
            <w:vMerge/>
            <w:shd w:val="clear" w:color="auto" w:fill="auto"/>
            <w:vAlign w:val="center"/>
          </w:tcPr>
          <w:p w:rsidR="00805BB8" w:rsidRPr="002D522F" w:rsidRDefault="00805BB8" w:rsidP="005A22B1">
            <w:pPr>
              <w:pStyle w:val="BodyText"/>
            </w:pPr>
          </w:p>
        </w:tc>
        <w:tc>
          <w:tcPr>
            <w:tcW w:w="844" w:type="pct"/>
          </w:tcPr>
          <w:p w:rsidR="00805BB8" w:rsidRPr="002D522F" w:rsidRDefault="00805BB8" w:rsidP="005A22B1">
            <w:pPr>
              <w:pStyle w:val="BodyText"/>
            </w:pPr>
            <w:r w:rsidRPr="002D522F">
              <w:t>Rapoarte</w:t>
            </w:r>
          </w:p>
          <w:p w:rsidR="00805BB8" w:rsidRPr="002D522F" w:rsidRDefault="00805BB8" w:rsidP="005A22B1">
            <w:pPr>
              <w:pStyle w:val="BodyText"/>
            </w:pPr>
            <w:r w:rsidRPr="002D522F">
              <w:t>Adrese</w:t>
            </w:r>
          </w:p>
        </w:tc>
      </w:tr>
      <w:tr w:rsidR="00805BB8" w:rsidRPr="002D522F" w:rsidTr="005A22B1">
        <w:trPr>
          <w:trHeight w:val="70"/>
        </w:trPr>
        <w:tc>
          <w:tcPr>
            <w:tcW w:w="161" w:type="pct"/>
            <w:vMerge/>
          </w:tcPr>
          <w:p w:rsidR="00805BB8" w:rsidRPr="002D522F" w:rsidRDefault="00805BB8" w:rsidP="005A22B1">
            <w:pPr>
              <w:pStyle w:val="BodyText"/>
              <w:rPr>
                <w:b/>
              </w:rPr>
            </w:pPr>
          </w:p>
        </w:tc>
        <w:tc>
          <w:tcPr>
            <w:tcW w:w="549" w:type="pct"/>
            <w:vMerge/>
          </w:tcPr>
          <w:p w:rsidR="00805BB8" w:rsidRPr="002D522F" w:rsidRDefault="00805BB8" w:rsidP="005A22B1">
            <w:pPr>
              <w:pStyle w:val="BodyText"/>
              <w:jc w:val="center"/>
              <w:rPr>
                <w:b/>
                <w:bCs/>
              </w:rPr>
            </w:pPr>
          </w:p>
        </w:tc>
        <w:tc>
          <w:tcPr>
            <w:tcW w:w="646" w:type="pct"/>
          </w:tcPr>
          <w:p w:rsidR="00805BB8" w:rsidRPr="002D522F" w:rsidRDefault="00805BB8" w:rsidP="005A22B1">
            <w:pPr>
              <w:pStyle w:val="BodyText"/>
              <w:jc w:val="center"/>
              <w:rPr>
                <w:b/>
              </w:rPr>
            </w:pPr>
          </w:p>
          <w:p w:rsidR="00805BB8" w:rsidRPr="002D522F" w:rsidRDefault="00805BB8" w:rsidP="005A22B1">
            <w:pPr>
              <w:pStyle w:val="BodyText"/>
              <w:jc w:val="center"/>
              <w:rPr>
                <w:b/>
              </w:rPr>
            </w:pPr>
            <w:r w:rsidRPr="002D522F">
              <w:rPr>
                <w:b/>
              </w:rPr>
              <w:t>Gestionarea eficientă a fondurilor proprii</w:t>
            </w:r>
          </w:p>
        </w:tc>
        <w:tc>
          <w:tcPr>
            <w:tcW w:w="953" w:type="pct"/>
          </w:tcPr>
          <w:p w:rsidR="00805BB8" w:rsidRPr="002D522F" w:rsidRDefault="00805BB8" w:rsidP="005A22B1">
            <w:pPr>
              <w:pStyle w:val="BodyText"/>
            </w:pPr>
            <w:r w:rsidRPr="002D522F">
              <w:t>Încheierea contractelor de închiriere</w:t>
            </w:r>
          </w:p>
          <w:p w:rsidR="00805BB8" w:rsidRPr="002D522F" w:rsidRDefault="00805BB8" w:rsidP="005A22B1">
            <w:pPr>
              <w:pStyle w:val="BodyText"/>
            </w:pPr>
            <w:r w:rsidRPr="002D522F">
              <w:t>Emiterea facturilor</w:t>
            </w:r>
          </w:p>
          <w:p w:rsidR="00805BB8" w:rsidRPr="002D522F" w:rsidRDefault="00805BB8" w:rsidP="005A22B1">
            <w:pPr>
              <w:pStyle w:val="BodyText"/>
            </w:pPr>
            <w:r w:rsidRPr="002D522F">
              <w:t>Urmărirea încasărilor</w:t>
            </w:r>
          </w:p>
          <w:p w:rsidR="00805BB8" w:rsidRPr="002D522F" w:rsidRDefault="00805BB8" w:rsidP="005A22B1">
            <w:pPr>
              <w:pStyle w:val="BodyText"/>
            </w:pPr>
            <w:r w:rsidRPr="002D522F">
              <w:t>Alocarea eficientă a fondurilor</w:t>
            </w:r>
          </w:p>
        </w:tc>
        <w:tc>
          <w:tcPr>
            <w:tcW w:w="658" w:type="pct"/>
            <w:vMerge/>
            <w:shd w:val="clear" w:color="auto" w:fill="auto"/>
          </w:tcPr>
          <w:p w:rsidR="00805BB8" w:rsidRPr="002D522F" w:rsidRDefault="00805BB8" w:rsidP="005A22B1">
            <w:pPr>
              <w:pStyle w:val="BodyText"/>
            </w:pPr>
          </w:p>
        </w:tc>
        <w:tc>
          <w:tcPr>
            <w:tcW w:w="528" w:type="pct"/>
            <w:shd w:val="clear" w:color="auto" w:fill="auto"/>
          </w:tcPr>
          <w:p w:rsidR="00805BB8" w:rsidRPr="002D522F" w:rsidRDefault="00805BB8" w:rsidP="005A22B1">
            <w:pPr>
              <w:pStyle w:val="BodyText"/>
            </w:pPr>
            <w:r w:rsidRPr="002D522F">
              <w:t>lunar</w:t>
            </w:r>
          </w:p>
        </w:tc>
        <w:tc>
          <w:tcPr>
            <w:tcW w:w="661" w:type="pct"/>
            <w:vMerge/>
            <w:shd w:val="clear" w:color="auto" w:fill="auto"/>
            <w:vAlign w:val="center"/>
          </w:tcPr>
          <w:p w:rsidR="00805BB8" w:rsidRPr="002D522F" w:rsidRDefault="00805BB8" w:rsidP="005A22B1">
            <w:pPr>
              <w:pStyle w:val="BodyText"/>
            </w:pPr>
          </w:p>
        </w:tc>
        <w:tc>
          <w:tcPr>
            <w:tcW w:w="844" w:type="pct"/>
          </w:tcPr>
          <w:p w:rsidR="00805BB8" w:rsidRPr="002D522F" w:rsidRDefault="00805BB8" w:rsidP="005A22B1">
            <w:pPr>
              <w:pStyle w:val="BodyText"/>
            </w:pPr>
          </w:p>
          <w:p w:rsidR="00805BB8" w:rsidRPr="002D522F" w:rsidRDefault="00805BB8" w:rsidP="005A22B1">
            <w:pPr>
              <w:pStyle w:val="BodyText"/>
            </w:pPr>
            <w:r w:rsidRPr="002D522F">
              <w:t>Creşterea profitabilităţii veniturilor extrabugetare</w:t>
            </w:r>
          </w:p>
        </w:tc>
      </w:tr>
      <w:tr w:rsidR="00805BB8" w:rsidRPr="002D522F" w:rsidTr="005A22B1">
        <w:trPr>
          <w:trHeight w:val="1538"/>
        </w:trPr>
        <w:tc>
          <w:tcPr>
            <w:tcW w:w="161" w:type="pct"/>
            <w:vMerge/>
          </w:tcPr>
          <w:p w:rsidR="00805BB8" w:rsidRPr="002D522F" w:rsidRDefault="00805BB8" w:rsidP="005A22B1">
            <w:pPr>
              <w:pStyle w:val="BodyText"/>
              <w:rPr>
                <w:b/>
              </w:rPr>
            </w:pPr>
          </w:p>
        </w:tc>
        <w:tc>
          <w:tcPr>
            <w:tcW w:w="549" w:type="pct"/>
            <w:vMerge/>
          </w:tcPr>
          <w:p w:rsidR="00805BB8" w:rsidRPr="002D522F" w:rsidRDefault="00805BB8" w:rsidP="005A22B1">
            <w:pPr>
              <w:pStyle w:val="BodyText"/>
              <w:jc w:val="center"/>
              <w:rPr>
                <w:b/>
                <w:bCs/>
              </w:rPr>
            </w:pPr>
          </w:p>
        </w:tc>
        <w:tc>
          <w:tcPr>
            <w:tcW w:w="646" w:type="pct"/>
          </w:tcPr>
          <w:p w:rsidR="00805BB8" w:rsidRPr="002D522F" w:rsidRDefault="00805BB8" w:rsidP="005A22B1">
            <w:pPr>
              <w:pStyle w:val="BodyText"/>
              <w:jc w:val="center"/>
              <w:rPr>
                <w:b/>
              </w:rPr>
            </w:pPr>
            <w:r w:rsidRPr="002D522F">
              <w:rPr>
                <w:b/>
              </w:rPr>
              <w:t>Asigurarea necesarului de manuale</w:t>
            </w:r>
          </w:p>
        </w:tc>
        <w:tc>
          <w:tcPr>
            <w:tcW w:w="953" w:type="pct"/>
          </w:tcPr>
          <w:p w:rsidR="00805BB8" w:rsidRPr="002D522F" w:rsidRDefault="00805BB8" w:rsidP="005A22B1">
            <w:pPr>
              <w:pStyle w:val="BodyText"/>
            </w:pPr>
            <w:r w:rsidRPr="002D522F">
              <w:t>Achiziţionarea manualelor şcolare pentru învăţământul obligatoriu ;</w:t>
            </w:r>
          </w:p>
          <w:p w:rsidR="00805BB8" w:rsidRPr="002D522F" w:rsidRDefault="00805BB8" w:rsidP="005A22B1">
            <w:pPr>
              <w:pStyle w:val="BodyText"/>
            </w:pPr>
            <w:r w:rsidRPr="002D522F">
              <w:t>- evidenţa manualelor şcolare din unităţile de învăţământ ;</w:t>
            </w:r>
          </w:p>
          <w:p w:rsidR="00805BB8" w:rsidRPr="002D522F" w:rsidRDefault="00805BB8" w:rsidP="005A22B1">
            <w:pPr>
              <w:pStyle w:val="BodyText"/>
            </w:pPr>
            <w:r w:rsidRPr="002D522F">
              <w:t>-  comunicarea eficientă şi stabilirea unui calendar al achiziţiei de manuale şcolare </w:t>
            </w:r>
          </w:p>
        </w:tc>
        <w:tc>
          <w:tcPr>
            <w:tcW w:w="658" w:type="pct"/>
            <w:shd w:val="clear" w:color="auto" w:fill="auto"/>
          </w:tcPr>
          <w:p w:rsidR="00805BB8" w:rsidRPr="002D522F" w:rsidRDefault="00805BB8" w:rsidP="005A22B1">
            <w:pPr>
              <w:pStyle w:val="BodyText"/>
            </w:pPr>
            <w:r w:rsidRPr="002D522F">
              <w:t>Comisia de achiziţie a manualelor şcolare de la nivelul Liceu Tehnologic Lupeni</w:t>
            </w:r>
          </w:p>
          <w:p w:rsidR="00805BB8" w:rsidRPr="002D522F" w:rsidRDefault="00805BB8" w:rsidP="005A22B1">
            <w:pPr>
              <w:pStyle w:val="BodyText"/>
            </w:pPr>
          </w:p>
        </w:tc>
        <w:tc>
          <w:tcPr>
            <w:tcW w:w="528" w:type="pct"/>
            <w:shd w:val="clear" w:color="auto" w:fill="auto"/>
          </w:tcPr>
          <w:p w:rsidR="00805BB8" w:rsidRPr="002D522F" w:rsidRDefault="00805BB8" w:rsidP="005A22B1">
            <w:pPr>
              <w:pStyle w:val="BodyText"/>
            </w:pPr>
            <w:r w:rsidRPr="002D522F">
              <w:t xml:space="preserve"> decembrie 2012-august 2013</w:t>
            </w:r>
          </w:p>
        </w:tc>
        <w:tc>
          <w:tcPr>
            <w:tcW w:w="661" w:type="pct"/>
            <w:shd w:val="clear" w:color="auto" w:fill="auto"/>
            <w:vAlign w:val="center"/>
          </w:tcPr>
          <w:p w:rsidR="00805BB8" w:rsidRPr="002D522F" w:rsidRDefault="00805BB8" w:rsidP="005A22B1">
            <w:pPr>
              <w:pStyle w:val="BodyText"/>
            </w:pPr>
            <w:r w:rsidRPr="002D522F">
              <w:t>Catalogul manualelor şcolare pentru învăţământul preuniversitar ;</w:t>
            </w:r>
          </w:p>
          <w:p w:rsidR="00805BB8" w:rsidRPr="002D522F" w:rsidRDefault="00805BB8" w:rsidP="005A22B1">
            <w:pPr>
              <w:pStyle w:val="BodyText"/>
            </w:pPr>
            <w:r w:rsidRPr="002D522F">
              <w:t>fondurile alocate pentru completarea stocurilor de manuale şcolare </w:t>
            </w:r>
          </w:p>
        </w:tc>
        <w:tc>
          <w:tcPr>
            <w:tcW w:w="844" w:type="pct"/>
          </w:tcPr>
          <w:p w:rsidR="00805BB8" w:rsidRPr="002D522F" w:rsidRDefault="00805BB8" w:rsidP="005A22B1">
            <w:pPr>
              <w:pStyle w:val="BodyText"/>
            </w:pPr>
            <w:r w:rsidRPr="002D522F">
              <w:t>Fondul de carte</w:t>
            </w:r>
          </w:p>
          <w:p w:rsidR="00805BB8" w:rsidRPr="002D522F" w:rsidRDefault="00805BB8" w:rsidP="005A22B1">
            <w:pPr>
              <w:pStyle w:val="BodyText"/>
            </w:pPr>
            <w:r w:rsidRPr="002D522F">
              <w:t>respectarea metodologiei în vigoare de către unitatea școlară</w:t>
            </w:r>
          </w:p>
          <w:p w:rsidR="00805BB8" w:rsidRPr="002D522F" w:rsidRDefault="00805BB8" w:rsidP="005A22B1">
            <w:pPr>
              <w:pStyle w:val="BodyText"/>
              <w:jc w:val="right"/>
            </w:pPr>
          </w:p>
          <w:p w:rsidR="00805BB8" w:rsidRPr="002D522F" w:rsidRDefault="00805BB8" w:rsidP="005A22B1">
            <w:pPr>
              <w:pStyle w:val="BodyText"/>
              <w:jc w:val="right"/>
            </w:pPr>
          </w:p>
        </w:tc>
      </w:tr>
      <w:tr w:rsidR="00805BB8" w:rsidRPr="002D522F" w:rsidTr="005A22B1">
        <w:trPr>
          <w:trHeight w:val="81"/>
        </w:trPr>
        <w:tc>
          <w:tcPr>
            <w:tcW w:w="161" w:type="pct"/>
            <w:vMerge w:val="restart"/>
          </w:tcPr>
          <w:p w:rsidR="00805BB8" w:rsidRPr="002D522F" w:rsidRDefault="00805BB8" w:rsidP="005A22B1">
            <w:pPr>
              <w:pStyle w:val="BodyText"/>
              <w:rPr>
                <w:b/>
              </w:rPr>
            </w:pPr>
          </w:p>
          <w:p w:rsidR="00805BB8" w:rsidRPr="002D522F" w:rsidRDefault="00805BB8" w:rsidP="005A22B1">
            <w:pPr>
              <w:pStyle w:val="BodyText"/>
              <w:rPr>
                <w:b/>
              </w:rPr>
            </w:pPr>
          </w:p>
          <w:p w:rsidR="00805BB8" w:rsidRPr="002D522F" w:rsidRDefault="00805BB8" w:rsidP="005A22B1">
            <w:pPr>
              <w:pStyle w:val="BodyText"/>
              <w:rPr>
                <w:b/>
              </w:rPr>
            </w:pPr>
            <w:r w:rsidRPr="002D522F">
              <w:rPr>
                <w:b/>
              </w:rPr>
              <w:t>4.</w:t>
            </w:r>
          </w:p>
        </w:tc>
        <w:tc>
          <w:tcPr>
            <w:tcW w:w="549" w:type="pct"/>
            <w:vMerge w:val="restart"/>
          </w:tcPr>
          <w:p w:rsidR="00805BB8" w:rsidRPr="002D522F" w:rsidRDefault="00805BB8" w:rsidP="005A22B1">
            <w:pPr>
              <w:pStyle w:val="Heading1"/>
              <w:ind w:left="432" w:hanging="432"/>
              <w:rPr>
                <w:rFonts w:ascii="Times New Roman" w:hAnsi="Times New Roman" w:cs="Times New Roman"/>
                <w:bCs w:val="0"/>
                <w:i/>
                <w:sz w:val="24"/>
                <w:szCs w:val="24"/>
              </w:rPr>
            </w:pPr>
          </w:p>
          <w:p w:rsidR="00805BB8" w:rsidRPr="002D522F" w:rsidRDefault="00805BB8" w:rsidP="005A22B1">
            <w:pPr>
              <w:pStyle w:val="Heading1"/>
              <w:rPr>
                <w:rFonts w:ascii="Times New Roman" w:hAnsi="Times New Roman" w:cs="Times New Roman"/>
                <w:bCs w:val="0"/>
                <w:sz w:val="24"/>
                <w:szCs w:val="24"/>
              </w:rPr>
            </w:pPr>
            <w:r w:rsidRPr="002D522F">
              <w:rPr>
                <w:rFonts w:ascii="Times New Roman" w:hAnsi="Times New Roman" w:cs="Times New Roman"/>
                <w:bCs w:val="0"/>
                <w:sz w:val="24"/>
                <w:szCs w:val="24"/>
              </w:rPr>
              <w:t>Relaţii comunitare</w:t>
            </w:r>
          </w:p>
        </w:tc>
        <w:tc>
          <w:tcPr>
            <w:tcW w:w="646" w:type="pct"/>
            <w:vMerge w:val="restart"/>
          </w:tcPr>
          <w:p w:rsidR="00805BB8" w:rsidRPr="002D522F" w:rsidRDefault="00805BB8" w:rsidP="005A22B1">
            <w:pPr>
              <w:pStyle w:val="BodyText"/>
              <w:jc w:val="center"/>
              <w:rPr>
                <w:b/>
              </w:rPr>
            </w:pPr>
          </w:p>
          <w:p w:rsidR="00805BB8" w:rsidRPr="002D522F" w:rsidRDefault="00805BB8" w:rsidP="005A22B1">
            <w:pPr>
              <w:pStyle w:val="BodyText"/>
              <w:jc w:val="center"/>
              <w:rPr>
                <w:b/>
              </w:rPr>
            </w:pPr>
            <w:r w:rsidRPr="002D522F">
              <w:rPr>
                <w:b/>
              </w:rPr>
              <w:t>Promovarea imaginii pozitive instituţionale şi de sistem</w:t>
            </w:r>
          </w:p>
        </w:tc>
        <w:tc>
          <w:tcPr>
            <w:tcW w:w="953" w:type="pct"/>
          </w:tcPr>
          <w:p w:rsidR="00805BB8" w:rsidRPr="002D522F" w:rsidRDefault="00805BB8" w:rsidP="005A22B1">
            <w:pPr>
              <w:rPr>
                <w:b/>
              </w:rPr>
            </w:pPr>
            <w:r w:rsidRPr="002D522F">
              <w:t>Menţinerea relaţiilor permanente cu presa</w:t>
            </w:r>
          </w:p>
        </w:tc>
        <w:tc>
          <w:tcPr>
            <w:tcW w:w="658" w:type="pct"/>
            <w:shd w:val="clear" w:color="auto" w:fill="auto"/>
          </w:tcPr>
          <w:p w:rsidR="00805BB8" w:rsidRPr="002D522F" w:rsidRDefault="00805BB8" w:rsidP="005A22B1">
            <w:pPr>
              <w:jc w:val="both"/>
            </w:pPr>
            <w:bookmarkStart w:id="123" w:name="OLE_LINK22"/>
            <w:bookmarkStart w:id="124" w:name="OLE_LINK23"/>
            <w:r w:rsidRPr="002D522F">
              <w:t>Director</w:t>
            </w:r>
          </w:p>
          <w:p w:rsidR="00805BB8" w:rsidRPr="002D522F" w:rsidRDefault="00805BB8" w:rsidP="005A22B1">
            <w:pPr>
              <w:jc w:val="both"/>
            </w:pPr>
            <w:r w:rsidRPr="002D522F">
              <w:t>Prof. resp. imagine</w:t>
            </w:r>
            <w:bookmarkEnd w:id="123"/>
            <w:bookmarkEnd w:id="124"/>
          </w:p>
        </w:tc>
        <w:tc>
          <w:tcPr>
            <w:tcW w:w="528" w:type="pct"/>
            <w:shd w:val="clear" w:color="auto" w:fill="auto"/>
          </w:tcPr>
          <w:p w:rsidR="00805BB8" w:rsidRPr="002D522F" w:rsidRDefault="00805BB8" w:rsidP="005A22B1">
            <w:pPr>
              <w:jc w:val="center"/>
            </w:pPr>
            <w:r w:rsidRPr="002D522F">
              <w:t xml:space="preserve">Conform graficului </w:t>
            </w:r>
          </w:p>
        </w:tc>
        <w:tc>
          <w:tcPr>
            <w:tcW w:w="661" w:type="pct"/>
            <w:shd w:val="clear" w:color="auto" w:fill="auto"/>
          </w:tcPr>
          <w:p w:rsidR="00805BB8" w:rsidRPr="002D522F" w:rsidRDefault="00805BB8" w:rsidP="005A22B1">
            <w:pPr>
              <w:jc w:val="center"/>
            </w:pPr>
            <w:r w:rsidRPr="002D522F">
              <w:t>-</w:t>
            </w:r>
          </w:p>
        </w:tc>
        <w:tc>
          <w:tcPr>
            <w:tcW w:w="844" w:type="pct"/>
          </w:tcPr>
          <w:p w:rsidR="00805BB8" w:rsidRPr="002D522F" w:rsidRDefault="00805BB8" w:rsidP="005A22B1">
            <w:pPr>
              <w:jc w:val="both"/>
            </w:pPr>
            <w:r w:rsidRPr="002D522F">
              <w:t>Nr. comunic. de presă pe lună  </w:t>
            </w:r>
          </w:p>
          <w:p w:rsidR="00805BB8" w:rsidRPr="002D522F" w:rsidRDefault="00805BB8" w:rsidP="005A22B1">
            <w:pPr>
              <w:jc w:val="both"/>
            </w:pPr>
          </w:p>
        </w:tc>
      </w:tr>
      <w:tr w:rsidR="00805BB8" w:rsidRPr="002D522F" w:rsidTr="005A22B1">
        <w:trPr>
          <w:trHeight w:val="81"/>
        </w:trPr>
        <w:tc>
          <w:tcPr>
            <w:tcW w:w="161" w:type="pct"/>
            <w:vMerge/>
          </w:tcPr>
          <w:p w:rsidR="00805BB8" w:rsidRPr="002D522F" w:rsidRDefault="00805BB8" w:rsidP="005A22B1">
            <w:pPr>
              <w:pStyle w:val="BodyText"/>
              <w:rPr>
                <w:b/>
              </w:rPr>
            </w:pPr>
          </w:p>
        </w:tc>
        <w:tc>
          <w:tcPr>
            <w:tcW w:w="549" w:type="pct"/>
            <w:vMerge/>
          </w:tcPr>
          <w:p w:rsidR="00805BB8" w:rsidRPr="002D522F" w:rsidRDefault="00805BB8" w:rsidP="005A22B1">
            <w:pPr>
              <w:pStyle w:val="Heading1"/>
              <w:ind w:left="432" w:hanging="432"/>
              <w:rPr>
                <w:rFonts w:ascii="Times New Roman" w:hAnsi="Times New Roman" w:cs="Times New Roman"/>
                <w:bCs w:val="0"/>
                <w:i/>
                <w:sz w:val="24"/>
                <w:szCs w:val="24"/>
              </w:rPr>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autoSpaceDE w:val="0"/>
              <w:autoSpaceDN w:val="0"/>
              <w:adjustRightInd w:val="0"/>
            </w:pPr>
            <w:r w:rsidRPr="002D522F">
              <w:t xml:space="preserve">Monitorizarea imaginii instituţiei in presa locala si centrala şi implementarea unor </w:t>
            </w:r>
          </w:p>
          <w:p w:rsidR="00805BB8" w:rsidRPr="002D522F" w:rsidRDefault="00805BB8" w:rsidP="005A22B1">
            <w:pPr>
              <w:autoSpaceDE w:val="0"/>
              <w:autoSpaceDN w:val="0"/>
              <w:adjustRightInd w:val="0"/>
            </w:pPr>
            <w:r w:rsidRPr="002D522F">
              <w:t>masuri corespunzătoare de ameliorare pe baza rezultatelor</w:t>
            </w:r>
          </w:p>
          <w:p w:rsidR="00805BB8" w:rsidRPr="002D522F" w:rsidRDefault="00805BB8" w:rsidP="005A22B1">
            <w:r w:rsidRPr="002D522F">
              <w:t>monitorizării</w:t>
            </w:r>
          </w:p>
        </w:tc>
        <w:tc>
          <w:tcPr>
            <w:tcW w:w="658" w:type="pct"/>
            <w:shd w:val="clear" w:color="auto" w:fill="auto"/>
          </w:tcPr>
          <w:p w:rsidR="00805BB8" w:rsidRPr="002D522F" w:rsidRDefault="00805BB8" w:rsidP="005A22B1">
            <w:pPr>
              <w:jc w:val="both"/>
            </w:pPr>
            <w:r w:rsidRPr="002D522F">
              <w:t>Prof. resp. imagine</w:t>
            </w:r>
          </w:p>
        </w:tc>
        <w:tc>
          <w:tcPr>
            <w:tcW w:w="528" w:type="pct"/>
            <w:shd w:val="clear" w:color="auto" w:fill="auto"/>
          </w:tcPr>
          <w:p w:rsidR="00805BB8" w:rsidRPr="002D522F" w:rsidRDefault="00805BB8" w:rsidP="005A22B1">
            <w:pPr>
              <w:jc w:val="center"/>
            </w:pPr>
            <w:r w:rsidRPr="002D522F">
              <w:t>Zilnic prin revista presei</w:t>
            </w:r>
          </w:p>
        </w:tc>
        <w:tc>
          <w:tcPr>
            <w:tcW w:w="661" w:type="pct"/>
            <w:shd w:val="clear" w:color="auto" w:fill="auto"/>
          </w:tcPr>
          <w:p w:rsidR="00805BB8" w:rsidRPr="002D522F" w:rsidRDefault="00805BB8" w:rsidP="005A22B1">
            <w:pPr>
              <w:jc w:val="both"/>
            </w:pPr>
            <w:r w:rsidRPr="002D522F">
              <w:t>ziare, reviste la care Liceu Tehnologic Lupeni este abonat</w:t>
            </w:r>
          </w:p>
          <w:p w:rsidR="00805BB8" w:rsidRPr="002D522F" w:rsidRDefault="00805BB8" w:rsidP="005A22B1">
            <w:pPr>
              <w:jc w:val="both"/>
            </w:pPr>
            <w:r w:rsidRPr="002D522F">
              <w:t xml:space="preserve">computer cu conexiune internet pentru ediţiile on-line ale publicaţiilor </w:t>
            </w:r>
          </w:p>
        </w:tc>
        <w:tc>
          <w:tcPr>
            <w:tcW w:w="844" w:type="pct"/>
          </w:tcPr>
          <w:p w:rsidR="00805BB8" w:rsidRPr="002D522F" w:rsidRDefault="00805BB8" w:rsidP="005A22B1">
            <w:pPr>
              <w:jc w:val="both"/>
            </w:pPr>
            <w:r w:rsidRPr="002D522F">
              <w:t>Revista presei</w:t>
            </w:r>
          </w:p>
          <w:p w:rsidR="00805BB8" w:rsidRPr="002D522F" w:rsidRDefault="00805BB8" w:rsidP="005A22B1">
            <w:pPr>
              <w:jc w:val="both"/>
            </w:pPr>
            <w:r w:rsidRPr="002D522F">
              <w:t>Realizarea unui plan de măsuri ameliorativ</w:t>
            </w:r>
          </w:p>
        </w:tc>
      </w:tr>
      <w:tr w:rsidR="00805BB8" w:rsidRPr="002D522F" w:rsidTr="005A22B1">
        <w:trPr>
          <w:trHeight w:val="81"/>
        </w:trPr>
        <w:tc>
          <w:tcPr>
            <w:tcW w:w="161" w:type="pct"/>
            <w:vMerge/>
          </w:tcPr>
          <w:p w:rsidR="00805BB8" w:rsidRPr="002D522F" w:rsidRDefault="00805BB8" w:rsidP="005A22B1">
            <w:pPr>
              <w:pStyle w:val="BodyText"/>
              <w:rPr>
                <w:b/>
              </w:rPr>
            </w:pPr>
          </w:p>
        </w:tc>
        <w:tc>
          <w:tcPr>
            <w:tcW w:w="549" w:type="pct"/>
            <w:vMerge/>
          </w:tcPr>
          <w:p w:rsidR="00805BB8" w:rsidRPr="002D522F" w:rsidRDefault="00805BB8" w:rsidP="005A22B1">
            <w:pPr>
              <w:jc w:val="center"/>
              <w:rPr>
                <w:b/>
              </w:rPr>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r w:rsidRPr="002D522F">
              <w:t>Elaborarea unui proiect de analiză a modului în care este reflectat învăţământul preuniversitar hunedorean în mass-media centrală şi locală</w:t>
            </w:r>
          </w:p>
        </w:tc>
        <w:tc>
          <w:tcPr>
            <w:tcW w:w="658" w:type="pct"/>
            <w:shd w:val="clear" w:color="auto" w:fill="auto"/>
          </w:tcPr>
          <w:p w:rsidR="00805BB8" w:rsidRPr="002D522F" w:rsidRDefault="00805BB8" w:rsidP="005A22B1">
            <w:pPr>
              <w:jc w:val="both"/>
            </w:pPr>
            <w:r w:rsidRPr="002D522F">
              <w:t>Director</w:t>
            </w:r>
          </w:p>
          <w:p w:rsidR="00805BB8" w:rsidRPr="002D522F" w:rsidRDefault="00805BB8" w:rsidP="005A22B1">
            <w:pPr>
              <w:jc w:val="both"/>
            </w:pPr>
            <w:r w:rsidRPr="002D522F">
              <w:t>Prof. resp. imagine</w:t>
            </w:r>
          </w:p>
        </w:tc>
        <w:tc>
          <w:tcPr>
            <w:tcW w:w="528" w:type="pct"/>
            <w:shd w:val="clear" w:color="auto" w:fill="auto"/>
          </w:tcPr>
          <w:p w:rsidR="00805BB8" w:rsidRPr="002D522F" w:rsidRDefault="00805BB8" w:rsidP="005A22B1"/>
          <w:p w:rsidR="00805BB8" w:rsidRPr="002D522F" w:rsidRDefault="00805BB8" w:rsidP="005A22B1">
            <w:pPr>
              <w:jc w:val="center"/>
            </w:pPr>
            <w:r w:rsidRPr="002D522F">
              <w:t>Sem. II</w:t>
            </w:r>
          </w:p>
        </w:tc>
        <w:tc>
          <w:tcPr>
            <w:tcW w:w="661" w:type="pct"/>
            <w:shd w:val="clear" w:color="auto" w:fill="auto"/>
            <w:vAlign w:val="center"/>
          </w:tcPr>
          <w:p w:rsidR="00805BB8" w:rsidRPr="002D522F" w:rsidRDefault="00805BB8" w:rsidP="005A22B1">
            <w:pPr>
              <w:jc w:val="both"/>
            </w:pPr>
            <w:r w:rsidRPr="002D522F">
              <w:t>logistică, informări</w:t>
            </w:r>
          </w:p>
        </w:tc>
        <w:tc>
          <w:tcPr>
            <w:tcW w:w="844" w:type="pct"/>
          </w:tcPr>
          <w:p w:rsidR="00805BB8" w:rsidRPr="002D522F" w:rsidRDefault="00805BB8" w:rsidP="005A22B1">
            <w:pPr>
              <w:jc w:val="both"/>
            </w:pPr>
            <w:r w:rsidRPr="002D522F">
              <w:t xml:space="preserve">Documente propuse pentru mediatizare </w:t>
            </w:r>
          </w:p>
          <w:p w:rsidR="00805BB8" w:rsidRPr="002D522F" w:rsidRDefault="00805BB8" w:rsidP="005A22B1">
            <w:pPr>
              <w:jc w:val="both"/>
            </w:pPr>
            <w:r w:rsidRPr="002D522F">
              <w:t>Nr. unit. şc. cu pagina WEB</w:t>
            </w:r>
          </w:p>
        </w:tc>
      </w:tr>
      <w:tr w:rsidR="00805BB8" w:rsidRPr="002D522F" w:rsidTr="005A22B1">
        <w:trPr>
          <w:trHeight w:val="81"/>
        </w:trPr>
        <w:tc>
          <w:tcPr>
            <w:tcW w:w="161" w:type="pct"/>
            <w:vMerge/>
          </w:tcPr>
          <w:p w:rsidR="00805BB8" w:rsidRPr="002D522F" w:rsidRDefault="00805BB8" w:rsidP="005A22B1">
            <w:pPr>
              <w:pStyle w:val="BodyText"/>
              <w:rPr>
                <w:b/>
              </w:rPr>
            </w:pPr>
          </w:p>
        </w:tc>
        <w:tc>
          <w:tcPr>
            <w:tcW w:w="549" w:type="pct"/>
            <w:vMerge/>
          </w:tcPr>
          <w:p w:rsidR="00805BB8" w:rsidRPr="002D522F" w:rsidRDefault="00805BB8" w:rsidP="005A22B1">
            <w:pPr>
              <w:pStyle w:val="Heading1"/>
              <w:ind w:left="432" w:hanging="432"/>
              <w:rPr>
                <w:rFonts w:ascii="Times New Roman" w:hAnsi="Times New Roman" w:cs="Times New Roman"/>
                <w:bCs w:val="0"/>
                <w:i/>
                <w:sz w:val="24"/>
                <w:szCs w:val="24"/>
              </w:rPr>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Actualizarea reglementărilor interne cu privire la aplicarea practică a prevederilor Legii nr. 544/2001</w:t>
            </w:r>
          </w:p>
        </w:tc>
        <w:tc>
          <w:tcPr>
            <w:tcW w:w="658" w:type="pct"/>
            <w:shd w:val="clear" w:color="auto" w:fill="auto"/>
          </w:tcPr>
          <w:p w:rsidR="00805BB8" w:rsidRPr="002D522F" w:rsidRDefault="00805BB8" w:rsidP="005A22B1">
            <w:pPr>
              <w:pStyle w:val="BodyText"/>
            </w:pPr>
            <w:bookmarkStart w:id="125" w:name="OLE_LINK24"/>
            <w:bookmarkStart w:id="126" w:name="OLE_LINK25"/>
            <w:r w:rsidRPr="002D522F">
              <w:t>Director</w:t>
            </w:r>
          </w:p>
          <w:p w:rsidR="00805BB8" w:rsidRPr="002D522F" w:rsidRDefault="00805BB8" w:rsidP="005A22B1">
            <w:pPr>
              <w:pStyle w:val="BodyText"/>
            </w:pPr>
            <w:r w:rsidRPr="002D522F">
              <w:t>Directori adj.</w:t>
            </w:r>
            <w:bookmarkEnd w:id="125"/>
            <w:bookmarkEnd w:id="126"/>
          </w:p>
        </w:tc>
        <w:tc>
          <w:tcPr>
            <w:tcW w:w="528" w:type="pct"/>
            <w:shd w:val="clear" w:color="auto" w:fill="auto"/>
          </w:tcPr>
          <w:p w:rsidR="00805BB8" w:rsidRPr="002D522F" w:rsidRDefault="00805BB8" w:rsidP="005A22B1">
            <w:pPr>
              <w:pStyle w:val="BodyText"/>
            </w:pPr>
            <w:r w:rsidRPr="002D522F">
              <w:t>Octombrie 2012</w:t>
            </w:r>
          </w:p>
        </w:tc>
        <w:tc>
          <w:tcPr>
            <w:tcW w:w="661" w:type="pct"/>
            <w:shd w:val="clear" w:color="auto" w:fill="auto"/>
          </w:tcPr>
          <w:p w:rsidR="00805BB8" w:rsidRPr="002D522F" w:rsidRDefault="00805BB8" w:rsidP="005A22B1">
            <w:pPr>
              <w:pStyle w:val="BodyText"/>
            </w:pPr>
            <w:r w:rsidRPr="002D522F">
              <w:t>- logistică;</w:t>
            </w:r>
          </w:p>
          <w:p w:rsidR="00805BB8" w:rsidRPr="002D522F" w:rsidRDefault="00805BB8" w:rsidP="005A22B1">
            <w:pPr>
              <w:pStyle w:val="BodyText"/>
            </w:pPr>
            <w:r w:rsidRPr="002D522F">
              <w:t>- legislație specifică</w:t>
            </w:r>
          </w:p>
        </w:tc>
        <w:tc>
          <w:tcPr>
            <w:tcW w:w="844" w:type="pct"/>
          </w:tcPr>
          <w:p w:rsidR="00805BB8" w:rsidRPr="002D522F" w:rsidRDefault="00805BB8" w:rsidP="005A22B1">
            <w:pPr>
              <w:pStyle w:val="BodyText"/>
            </w:pPr>
            <w:r w:rsidRPr="002D522F">
              <w:t>Note informative ale insp. şc.</w:t>
            </w:r>
          </w:p>
          <w:p w:rsidR="00805BB8" w:rsidRPr="002D522F" w:rsidRDefault="00805BB8" w:rsidP="005A22B1">
            <w:pPr>
              <w:pStyle w:val="BodyText"/>
            </w:pPr>
            <w:r w:rsidRPr="002D522F">
              <w:t>Mesaje de înștiințare a insp. resp. imag.</w:t>
            </w:r>
          </w:p>
        </w:tc>
      </w:tr>
      <w:tr w:rsidR="00805BB8" w:rsidRPr="002D522F" w:rsidTr="005A22B1">
        <w:trPr>
          <w:trHeight w:val="260"/>
        </w:trPr>
        <w:tc>
          <w:tcPr>
            <w:tcW w:w="161" w:type="pct"/>
            <w:vMerge w:val="restart"/>
            <w:tcBorders>
              <w:top w:val="nil"/>
            </w:tcBorders>
          </w:tcPr>
          <w:p w:rsidR="00805BB8" w:rsidRPr="002D522F" w:rsidRDefault="00805BB8" w:rsidP="005A22B1">
            <w:pPr>
              <w:pStyle w:val="BodyText"/>
            </w:pPr>
          </w:p>
        </w:tc>
        <w:tc>
          <w:tcPr>
            <w:tcW w:w="549" w:type="pct"/>
            <w:vMerge w:val="restart"/>
            <w:tcBorders>
              <w:top w:val="nil"/>
            </w:tcBorders>
          </w:tcPr>
          <w:p w:rsidR="00805BB8" w:rsidRPr="002D522F" w:rsidRDefault="00805BB8" w:rsidP="005A22B1">
            <w:pPr>
              <w:pStyle w:val="BodyText"/>
              <w:jc w:val="center"/>
              <w:rPr>
                <w:b/>
                <w:bCs/>
              </w:rPr>
            </w:pPr>
          </w:p>
        </w:tc>
        <w:tc>
          <w:tcPr>
            <w:tcW w:w="646" w:type="pct"/>
          </w:tcPr>
          <w:p w:rsidR="00805BB8" w:rsidRPr="002D522F" w:rsidRDefault="00805BB8" w:rsidP="005A22B1">
            <w:pPr>
              <w:jc w:val="center"/>
              <w:rPr>
                <w:b/>
              </w:rPr>
            </w:pPr>
          </w:p>
          <w:p w:rsidR="00805BB8" w:rsidRPr="002D522F" w:rsidRDefault="00805BB8" w:rsidP="005A22B1">
            <w:pPr>
              <w:jc w:val="center"/>
              <w:rPr>
                <w:b/>
              </w:rPr>
            </w:pPr>
          </w:p>
          <w:p w:rsidR="00805BB8" w:rsidRPr="002D522F" w:rsidRDefault="00805BB8" w:rsidP="005A22B1">
            <w:pPr>
              <w:jc w:val="center"/>
              <w:rPr>
                <w:b/>
              </w:rPr>
            </w:pPr>
            <w:r w:rsidRPr="002D522F">
              <w:rPr>
                <w:b/>
              </w:rPr>
              <w:t>Creşterea</w:t>
            </w:r>
          </w:p>
          <w:p w:rsidR="00805BB8" w:rsidRPr="002D522F" w:rsidRDefault="00805BB8" w:rsidP="005A22B1">
            <w:pPr>
              <w:jc w:val="center"/>
              <w:rPr>
                <w:b/>
              </w:rPr>
            </w:pPr>
            <w:r w:rsidRPr="002D522F">
              <w:rPr>
                <w:b/>
              </w:rPr>
              <w:t xml:space="preserve">calităţii şi eficienţei sistemelor de educaţie şi de formare </w:t>
            </w:r>
          </w:p>
          <w:p w:rsidR="00805BB8" w:rsidRPr="002D522F" w:rsidRDefault="00805BB8" w:rsidP="005A22B1">
            <w:pPr>
              <w:jc w:val="both"/>
              <w:rPr>
                <w:b/>
              </w:rPr>
            </w:pPr>
          </w:p>
          <w:p w:rsidR="00805BB8" w:rsidRPr="002D522F" w:rsidRDefault="00805BB8" w:rsidP="005A22B1">
            <w:pPr>
              <w:jc w:val="both"/>
              <w:rPr>
                <w:b/>
              </w:rPr>
            </w:pPr>
          </w:p>
        </w:tc>
        <w:tc>
          <w:tcPr>
            <w:tcW w:w="953" w:type="pct"/>
          </w:tcPr>
          <w:p w:rsidR="00805BB8" w:rsidRPr="002D522F" w:rsidRDefault="00805BB8" w:rsidP="005A22B1">
            <w:pPr>
              <w:pStyle w:val="BodyText"/>
            </w:pPr>
            <w:r w:rsidRPr="002D522F">
              <w:t xml:space="preserve">Promovarea  şi derularea proiectelor iniţiate de Comisia Europeană prin A.N.P.C.D.E.F.P.: </w:t>
            </w:r>
          </w:p>
          <w:p w:rsidR="00805BB8" w:rsidRPr="002D522F" w:rsidRDefault="00805BB8" w:rsidP="005C067A">
            <w:pPr>
              <w:pStyle w:val="BodyText"/>
              <w:numPr>
                <w:ilvl w:val="0"/>
                <w:numId w:val="55"/>
              </w:numPr>
              <w:tabs>
                <w:tab w:val="left" w:pos="158"/>
              </w:tabs>
              <w:spacing w:after="0"/>
              <w:ind w:left="-22" w:firstLine="0"/>
              <w:jc w:val="both"/>
            </w:pPr>
            <w:r w:rsidRPr="002D522F">
              <w:t>Comenius 1 (Proiecte şcolare, Proiecte lingvistice, proiecte de dezvoltare şcolară);</w:t>
            </w:r>
          </w:p>
          <w:p w:rsidR="00805BB8" w:rsidRPr="002D522F" w:rsidRDefault="00805BB8" w:rsidP="005C067A">
            <w:pPr>
              <w:pStyle w:val="BodyText"/>
              <w:numPr>
                <w:ilvl w:val="0"/>
                <w:numId w:val="55"/>
              </w:numPr>
              <w:tabs>
                <w:tab w:val="left" w:pos="158"/>
              </w:tabs>
              <w:spacing w:after="0"/>
              <w:ind w:left="-22" w:firstLine="0"/>
              <w:jc w:val="both"/>
            </w:pPr>
            <w:r w:rsidRPr="002D522F">
              <w:t>Arion ( program destinat factorilor de decizie din domeniul învăţământului preuniversitar)</w:t>
            </w:r>
          </w:p>
          <w:p w:rsidR="00805BB8" w:rsidRPr="002D522F" w:rsidRDefault="00805BB8" w:rsidP="005C067A">
            <w:pPr>
              <w:pStyle w:val="BodyText"/>
              <w:numPr>
                <w:ilvl w:val="0"/>
                <w:numId w:val="55"/>
              </w:numPr>
              <w:tabs>
                <w:tab w:val="left" w:pos="158"/>
              </w:tabs>
              <w:spacing w:after="0"/>
              <w:ind w:left="-22" w:firstLine="0"/>
              <w:jc w:val="both"/>
            </w:pPr>
            <w:r w:rsidRPr="002D522F">
              <w:t>Leonardo da Vinci (program comunitar de cooperare transnaţională în domeniul formării profesionale a forţei de munca) Grundtvig (educaţia adulţilor</w:t>
            </w:r>
          </w:p>
          <w:p w:rsidR="00805BB8" w:rsidRPr="002D522F" w:rsidRDefault="00805BB8" w:rsidP="005A22B1">
            <w:pPr>
              <w:pStyle w:val="BodyText"/>
            </w:pPr>
            <w:r w:rsidRPr="002D522F">
              <w:t>5.Promovarea proiectelor iniţiate de Delegaţia Comisiei Europene la Bucureşti:</w:t>
            </w:r>
          </w:p>
          <w:p w:rsidR="00805BB8" w:rsidRPr="002D522F" w:rsidRDefault="00805BB8" w:rsidP="005A22B1">
            <w:pPr>
              <w:pStyle w:val="BodyText"/>
            </w:pPr>
            <w:r w:rsidRPr="002D522F">
              <w:lastRenderedPageBreak/>
              <w:t>Steluţe pentru Europa”, „Europa la liceu”, „Spring day”, „My Europe” etc.</w:t>
            </w:r>
          </w:p>
        </w:tc>
        <w:tc>
          <w:tcPr>
            <w:tcW w:w="658" w:type="pct"/>
            <w:shd w:val="clear" w:color="auto" w:fill="auto"/>
          </w:tcPr>
          <w:p w:rsidR="00805BB8" w:rsidRPr="002D522F" w:rsidRDefault="00805BB8" w:rsidP="005A22B1">
            <w:pPr>
              <w:pStyle w:val="BodyText"/>
            </w:pPr>
            <w:r w:rsidRPr="002D522F">
              <w:lastRenderedPageBreak/>
              <w:t>Director</w:t>
            </w:r>
          </w:p>
          <w:p w:rsidR="00805BB8" w:rsidRPr="002D522F" w:rsidRDefault="00805BB8" w:rsidP="005A22B1">
            <w:pPr>
              <w:pStyle w:val="BodyText"/>
            </w:pPr>
            <w:r w:rsidRPr="002D522F">
              <w:t>Prof. resp. proiecte  de cooperare europeana</w:t>
            </w: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r w:rsidRPr="002D522F">
              <w:t>Director</w:t>
            </w:r>
          </w:p>
          <w:p w:rsidR="00805BB8" w:rsidRPr="002D522F" w:rsidRDefault="00805BB8" w:rsidP="005A22B1">
            <w:pPr>
              <w:pStyle w:val="BodyText"/>
            </w:pPr>
            <w:r w:rsidRPr="002D522F">
              <w:t>Prof. resp. proiecte  de cooperare europeana</w:t>
            </w:r>
          </w:p>
          <w:p w:rsidR="00805BB8" w:rsidRPr="002D522F" w:rsidRDefault="00805BB8" w:rsidP="005A22B1">
            <w:pPr>
              <w:pStyle w:val="BodyText"/>
            </w:pPr>
          </w:p>
        </w:tc>
        <w:tc>
          <w:tcPr>
            <w:tcW w:w="528" w:type="pct"/>
            <w:shd w:val="clear" w:color="auto" w:fill="auto"/>
          </w:tcPr>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r w:rsidRPr="002D522F">
              <w:t>Octombrie 2012-</w:t>
            </w:r>
          </w:p>
          <w:p w:rsidR="00805BB8" w:rsidRPr="002D522F" w:rsidRDefault="00805BB8" w:rsidP="005A22B1">
            <w:pPr>
              <w:pStyle w:val="BodyText"/>
            </w:pPr>
            <w:r w:rsidRPr="002D522F">
              <w:t xml:space="preserve">     - Mai 2013</w:t>
            </w: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r w:rsidRPr="002D522F">
              <w:t xml:space="preserve">Conform calendarului </w:t>
            </w:r>
          </w:p>
          <w:p w:rsidR="00805BB8" w:rsidRPr="002D522F" w:rsidRDefault="00805BB8" w:rsidP="005A22B1">
            <w:pPr>
              <w:pStyle w:val="BodyText"/>
            </w:pPr>
            <w:r w:rsidRPr="002D522F">
              <w:t>European</w:t>
            </w:r>
          </w:p>
          <w:p w:rsidR="00805BB8" w:rsidRPr="002D522F" w:rsidRDefault="00805BB8" w:rsidP="005A22B1">
            <w:pPr>
              <w:pStyle w:val="BodyText"/>
            </w:pPr>
          </w:p>
        </w:tc>
        <w:tc>
          <w:tcPr>
            <w:tcW w:w="661" w:type="pct"/>
            <w:shd w:val="clear" w:color="auto" w:fill="auto"/>
          </w:tcPr>
          <w:p w:rsidR="00805BB8" w:rsidRPr="002D522F" w:rsidRDefault="00805BB8" w:rsidP="005A22B1">
            <w:pPr>
              <w:pStyle w:val="BodyText"/>
            </w:pPr>
            <w:r w:rsidRPr="002D522F">
              <w:t xml:space="preserve">Ghiduri de evaluare </w:t>
            </w:r>
          </w:p>
          <w:p w:rsidR="00805BB8" w:rsidRPr="002D522F" w:rsidRDefault="00805BB8" w:rsidP="005A22B1">
            <w:pPr>
              <w:pStyle w:val="BodyText"/>
            </w:pPr>
          </w:p>
          <w:p w:rsidR="00805BB8" w:rsidRPr="002D522F" w:rsidRDefault="00805BB8" w:rsidP="005A22B1">
            <w:pPr>
              <w:pStyle w:val="BodyText"/>
            </w:pPr>
            <w:r w:rsidRPr="002D522F">
              <w:t>Manuale de bune practici</w:t>
            </w: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r w:rsidRPr="002D522F">
              <w:t xml:space="preserve">Ghiduri de evaluare </w:t>
            </w:r>
          </w:p>
          <w:p w:rsidR="00805BB8" w:rsidRPr="002D522F" w:rsidRDefault="00805BB8" w:rsidP="005A22B1">
            <w:pPr>
              <w:pStyle w:val="BodyText"/>
            </w:pPr>
          </w:p>
          <w:p w:rsidR="00805BB8" w:rsidRPr="002D522F" w:rsidRDefault="00805BB8" w:rsidP="005A22B1">
            <w:pPr>
              <w:pStyle w:val="BodyText"/>
            </w:pPr>
            <w:r w:rsidRPr="002D522F">
              <w:t>Manuale de bune practici</w:t>
            </w:r>
          </w:p>
          <w:p w:rsidR="00805BB8" w:rsidRPr="002D522F" w:rsidRDefault="00805BB8" w:rsidP="005A22B1">
            <w:pPr>
              <w:pStyle w:val="BodyText"/>
            </w:pPr>
          </w:p>
        </w:tc>
        <w:tc>
          <w:tcPr>
            <w:tcW w:w="844" w:type="pct"/>
          </w:tcPr>
          <w:p w:rsidR="00805BB8" w:rsidRPr="002D522F" w:rsidRDefault="00805BB8" w:rsidP="005A22B1">
            <w:pPr>
              <w:pStyle w:val="BodyText"/>
            </w:pPr>
            <w:r w:rsidRPr="002D522F">
              <w:t>Număr cu 10% mai mare de proiecte  depuse</w:t>
            </w:r>
          </w:p>
          <w:p w:rsidR="00805BB8" w:rsidRPr="002D522F" w:rsidRDefault="00805BB8" w:rsidP="005A22B1">
            <w:pPr>
              <w:pStyle w:val="BodyText"/>
            </w:pPr>
            <w:r w:rsidRPr="002D522F">
              <w:t>Elevi cuprinşi cu 10% mai mulţi în acţiunile Comenius 1</w:t>
            </w:r>
          </w:p>
          <w:p w:rsidR="00805BB8" w:rsidRPr="002D522F" w:rsidRDefault="00805BB8" w:rsidP="005A22B1">
            <w:pPr>
              <w:pStyle w:val="BodyText"/>
            </w:pPr>
            <w:r w:rsidRPr="002D522F">
              <w:t>Număr cu 5% mai mult de cadre didactice beneficiare de burse Comenius2.2 C</w:t>
            </w: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p>
          <w:p w:rsidR="00805BB8" w:rsidRPr="002D522F" w:rsidRDefault="00805BB8" w:rsidP="005A22B1">
            <w:pPr>
              <w:pStyle w:val="BodyText"/>
            </w:pPr>
            <w:r w:rsidRPr="002D522F">
              <w:t>Număr cu 10% mai mare de proiecte  depuse</w:t>
            </w:r>
          </w:p>
          <w:p w:rsidR="00805BB8" w:rsidRPr="002D522F" w:rsidRDefault="00805BB8" w:rsidP="005A22B1">
            <w:pPr>
              <w:pStyle w:val="BodyText"/>
            </w:pPr>
            <w:r w:rsidRPr="002D522F">
              <w:t>Abilităţi în utilizarea  TIC</w:t>
            </w:r>
          </w:p>
          <w:p w:rsidR="00805BB8" w:rsidRPr="002D522F" w:rsidRDefault="00805BB8" w:rsidP="005A22B1">
            <w:pPr>
              <w:pStyle w:val="BodyText"/>
            </w:pPr>
            <w:r w:rsidRPr="002D522F">
              <w:t>Abilităţi metodologice şi sociale observabile în activitatea cotidiană</w:t>
            </w:r>
          </w:p>
          <w:p w:rsidR="00805BB8" w:rsidRPr="002D522F" w:rsidRDefault="00805BB8" w:rsidP="005A22B1">
            <w:pPr>
              <w:pStyle w:val="BodyText"/>
            </w:pPr>
          </w:p>
        </w:tc>
      </w:tr>
      <w:tr w:rsidR="00805BB8" w:rsidRPr="002D522F" w:rsidTr="005A22B1">
        <w:trPr>
          <w:trHeight w:val="879"/>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jc w:val="center"/>
              <w:rPr>
                <w:b/>
                <w:bCs/>
              </w:rPr>
            </w:pPr>
          </w:p>
        </w:tc>
        <w:tc>
          <w:tcPr>
            <w:tcW w:w="646" w:type="pct"/>
          </w:tcPr>
          <w:p w:rsidR="00805BB8" w:rsidRPr="002D522F" w:rsidRDefault="00805BB8" w:rsidP="005A22B1">
            <w:pPr>
              <w:pStyle w:val="BodyText"/>
              <w:jc w:val="center"/>
              <w:rPr>
                <w:b/>
              </w:rPr>
            </w:pPr>
          </w:p>
          <w:p w:rsidR="00805BB8" w:rsidRPr="002D522F" w:rsidRDefault="00805BB8" w:rsidP="005A22B1">
            <w:pPr>
              <w:pStyle w:val="BodyText"/>
              <w:jc w:val="center"/>
              <w:rPr>
                <w:b/>
              </w:rPr>
            </w:pPr>
            <w:r w:rsidRPr="002D522F">
              <w:rPr>
                <w:b/>
              </w:rPr>
              <w:t>Facilitarea accesului</w:t>
            </w:r>
          </w:p>
          <w:p w:rsidR="00805BB8" w:rsidRPr="002D522F" w:rsidRDefault="00805BB8" w:rsidP="005A22B1">
            <w:pPr>
              <w:jc w:val="center"/>
              <w:rPr>
                <w:b/>
              </w:rPr>
            </w:pPr>
            <w:r w:rsidRPr="002D522F">
              <w:rPr>
                <w:b/>
              </w:rPr>
              <w:t>pentru toţi la sistemele de educaţie</w:t>
            </w:r>
          </w:p>
          <w:p w:rsidR="00805BB8" w:rsidRPr="002D522F" w:rsidRDefault="00805BB8" w:rsidP="005A22B1">
            <w:pPr>
              <w:pStyle w:val="BodyText"/>
              <w:jc w:val="center"/>
              <w:rPr>
                <w:b/>
              </w:rPr>
            </w:pPr>
            <w:r w:rsidRPr="002D522F">
              <w:rPr>
                <w:b/>
              </w:rPr>
              <w:t>şi formare profesională</w:t>
            </w:r>
          </w:p>
          <w:p w:rsidR="00805BB8" w:rsidRPr="002D522F" w:rsidRDefault="00805BB8" w:rsidP="005A22B1">
            <w:pPr>
              <w:jc w:val="center"/>
            </w:pPr>
          </w:p>
        </w:tc>
        <w:tc>
          <w:tcPr>
            <w:tcW w:w="953" w:type="pct"/>
          </w:tcPr>
          <w:p w:rsidR="00805BB8" w:rsidRPr="002D522F" w:rsidRDefault="00805BB8" w:rsidP="005A22B1">
            <w:pPr>
              <w:pStyle w:val="BodyText"/>
            </w:pPr>
          </w:p>
          <w:p w:rsidR="00805BB8" w:rsidRPr="002D522F" w:rsidRDefault="00805BB8" w:rsidP="005A22B1">
            <w:pPr>
              <w:pStyle w:val="BodyText"/>
            </w:pPr>
            <w:r w:rsidRPr="002D522F">
              <w:t>Conceperea unor programe comune ale CDI –urilor şi comunităţilor locale</w:t>
            </w:r>
          </w:p>
        </w:tc>
        <w:tc>
          <w:tcPr>
            <w:tcW w:w="658" w:type="pct"/>
            <w:shd w:val="clear" w:color="auto" w:fill="auto"/>
          </w:tcPr>
          <w:p w:rsidR="00805BB8" w:rsidRPr="002D522F" w:rsidRDefault="00805BB8" w:rsidP="005A22B1">
            <w:pPr>
              <w:pStyle w:val="BodyText"/>
            </w:pPr>
          </w:p>
          <w:p w:rsidR="00805BB8" w:rsidRPr="002D522F" w:rsidRDefault="00805BB8" w:rsidP="005A22B1">
            <w:pPr>
              <w:pStyle w:val="BodyText"/>
            </w:pPr>
            <w:r w:rsidRPr="002D522F">
              <w:t>Director</w:t>
            </w:r>
          </w:p>
          <w:p w:rsidR="00805BB8" w:rsidRPr="002D522F" w:rsidRDefault="00805BB8" w:rsidP="005A22B1">
            <w:pPr>
              <w:pStyle w:val="BodyText"/>
            </w:pPr>
            <w:r w:rsidRPr="002D522F">
              <w:t>Directori adj.</w:t>
            </w:r>
          </w:p>
        </w:tc>
        <w:tc>
          <w:tcPr>
            <w:tcW w:w="528" w:type="pct"/>
            <w:shd w:val="clear" w:color="auto" w:fill="auto"/>
          </w:tcPr>
          <w:p w:rsidR="00805BB8" w:rsidRPr="002D522F" w:rsidRDefault="00805BB8" w:rsidP="005A22B1">
            <w:pPr>
              <w:pStyle w:val="BodyText"/>
            </w:pPr>
            <w:r w:rsidRPr="002D522F">
              <w:t>Conform programelor comune</w:t>
            </w:r>
          </w:p>
        </w:tc>
        <w:tc>
          <w:tcPr>
            <w:tcW w:w="661" w:type="pct"/>
            <w:shd w:val="clear" w:color="auto" w:fill="auto"/>
          </w:tcPr>
          <w:p w:rsidR="00805BB8" w:rsidRPr="002D522F" w:rsidRDefault="00805BB8" w:rsidP="005A22B1">
            <w:pPr>
              <w:pStyle w:val="BodyText"/>
            </w:pPr>
            <w:r w:rsidRPr="002D522F">
              <w:t>Logistică şi fonduri MECI</w:t>
            </w:r>
          </w:p>
        </w:tc>
        <w:tc>
          <w:tcPr>
            <w:tcW w:w="844" w:type="pct"/>
          </w:tcPr>
          <w:p w:rsidR="00805BB8" w:rsidRPr="002D522F" w:rsidRDefault="00805BB8" w:rsidP="005A22B1">
            <w:pPr>
              <w:pStyle w:val="BodyText"/>
            </w:pPr>
            <w:r w:rsidRPr="002D522F">
              <w:t>CDI funcţionale</w:t>
            </w:r>
          </w:p>
          <w:p w:rsidR="00805BB8" w:rsidRPr="002D522F" w:rsidRDefault="00805BB8" w:rsidP="005A22B1">
            <w:pPr>
              <w:pStyle w:val="BodyText"/>
            </w:pPr>
            <w:r w:rsidRPr="002D522F">
              <w:t>Număr  de proiecte curriculare şi Cross-curriculare derulate prin CDI</w:t>
            </w:r>
          </w:p>
        </w:tc>
      </w:tr>
      <w:tr w:rsidR="00805BB8" w:rsidRPr="002D522F" w:rsidTr="005A22B1">
        <w:trPr>
          <w:trHeight w:val="548"/>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jc w:val="center"/>
              <w:rPr>
                <w:b/>
              </w:rPr>
            </w:pPr>
          </w:p>
        </w:tc>
        <w:tc>
          <w:tcPr>
            <w:tcW w:w="646" w:type="pct"/>
            <w:vMerge w:val="restart"/>
          </w:tcPr>
          <w:p w:rsidR="00805BB8" w:rsidRPr="002D522F" w:rsidRDefault="00805BB8" w:rsidP="005A22B1">
            <w:pPr>
              <w:pStyle w:val="BodyText"/>
              <w:jc w:val="center"/>
              <w:rPr>
                <w:b/>
              </w:rPr>
            </w:pPr>
            <w:r w:rsidRPr="002D522F">
              <w:rPr>
                <w:b/>
              </w:rPr>
              <w:t>Deschiderea sistemelor de educaţie şi formare profesională spre mediul</w:t>
            </w:r>
          </w:p>
          <w:p w:rsidR="00805BB8" w:rsidRPr="002D522F" w:rsidRDefault="00805BB8" w:rsidP="005A22B1">
            <w:pPr>
              <w:pStyle w:val="BodyText"/>
              <w:jc w:val="center"/>
              <w:rPr>
                <w:b/>
              </w:rPr>
            </w:pPr>
            <w:r w:rsidRPr="002D522F">
              <w:rPr>
                <w:b/>
              </w:rPr>
              <w:t>social, economic şi cultural, spre societate</w:t>
            </w:r>
          </w:p>
        </w:tc>
        <w:tc>
          <w:tcPr>
            <w:tcW w:w="953" w:type="pct"/>
          </w:tcPr>
          <w:p w:rsidR="00805BB8" w:rsidRPr="002D522F" w:rsidRDefault="00805BB8" w:rsidP="005A22B1">
            <w:pPr>
              <w:pStyle w:val="BodyText"/>
            </w:pPr>
            <w:r w:rsidRPr="002D522F">
              <w:t>Monitorizarea programelor şi proiectelor extraşcolare</w:t>
            </w:r>
          </w:p>
        </w:tc>
        <w:tc>
          <w:tcPr>
            <w:tcW w:w="658" w:type="pc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Director ed.</w:t>
            </w:r>
          </w:p>
        </w:tc>
        <w:tc>
          <w:tcPr>
            <w:tcW w:w="528" w:type="pct"/>
            <w:shd w:val="clear" w:color="auto" w:fill="auto"/>
          </w:tcPr>
          <w:p w:rsidR="00805BB8" w:rsidRPr="002D522F" w:rsidRDefault="00805BB8" w:rsidP="005A22B1">
            <w:pPr>
              <w:pStyle w:val="BodyText"/>
            </w:pPr>
            <w:r w:rsidRPr="002D522F">
              <w:t>Conform calendarului</w:t>
            </w:r>
          </w:p>
        </w:tc>
        <w:tc>
          <w:tcPr>
            <w:tcW w:w="661" w:type="pct"/>
            <w:shd w:val="clear" w:color="auto" w:fill="auto"/>
          </w:tcPr>
          <w:p w:rsidR="00805BB8" w:rsidRPr="002D522F" w:rsidRDefault="00805BB8" w:rsidP="005A22B1">
            <w:pPr>
              <w:pStyle w:val="BodyText"/>
            </w:pPr>
            <w:r w:rsidRPr="002D522F">
              <w:t xml:space="preserve">Ghiduri de evaluare </w:t>
            </w:r>
          </w:p>
          <w:p w:rsidR="00805BB8" w:rsidRPr="002D522F" w:rsidRDefault="00805BB8" w:rsidP="005A22B1">
            <w:pPr>
              <w:pStyle w:val="BodyText"/>
            </w:pPr>
            <w:r w:rsidRPr="002D522F">
              <w:t>Manuale de bune practici</w:t>
            </w:r>
          </w:p>
        </w:tc>
        <w:tc>
          <w:tcPr>
            <w:tcW w:w="844" w:type="pct"/>
          </w:tcPr>
          <w:p w:rsidR="00805BB8" w:rsidRPr="002D522F" w:rsidRDefault="00805BB8" w:rsidP="005A22B1">
            <w:pPr>
              <w:pStyle w:val="BodyText"/>
            </w:pPr>
          </w:p>
          <w:p w:rsidR="00805BB8" w:rsidRPr="002D522F" w:rsidRDefault="00805BB8" w:rsidP="005A22B1">
            <w:pPr>
              <w:pStyle w:val="BodyText"/>
            </w:pPr>
            <w:r w:rsidRPr="002D522F">
              <w:t>Număr de elevi/ cadre didactice implicate</w:t>
            </w:r>
          </w:p>
        </w:tc>
      </w:tr>
      <w:tr w:rsidR="00805BB8" w:rsidRPr="002D522F" w:rsidTr="005A22B1">
        <w:trPr>
          <w:trHeight w:val="1093"/>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jc w:val="center"/>
              <w:rPr>
                <w:b/>
              </w:rPr>
            </w:pPr>
          </w:p>
        </w:tc>
        <w:tc>
          <w:tcPr>
            <w:tcW w:w="646" w:type="pct"/>
            <w:vMerge/>
          </w:tcPr>
          <w:p w:rsidR="00805BB8" w:rsidRPr="002D522F" w:rsidRDefault="00805BB8" w:rsidP="005A22B1">
            <w:pPr>
              <w:pStyle w:val="BodyText"/>
              <w:jc w:val="center"/>
              <w:rPr>
                <w:b/>
              </w:rPr>
            </w:pPr>
          </w:p>
        </w:tc>
        <w:tc>
          <w:tcPr>
            <w:tcW w:w="953" w:type="pct"/>
          </w:tcPr>
          <w:p w:rsidR="00805BB8" w:rsidRPr="002D522F" w:rsidRDefault="00805BB8" w:rsidP="005A22B1">
            <w:pPr>
              <w:pStyle w:val="BodyText"/>
            </w:pPr>
            <w:r w:rsidRPr="002D522F">
              <w:t>Consolidarea relaţiilor de colaborare dintre instituţiile de educaţie şi formare profesională, agenţi economici, societate în general</w:t>
            </w:r>
          </w:p>
        </w:tc>
        <w:tc>
          <w:tcPr>
            <w:tcW w:w="658" w:type="pct"/>
            <w:shd w:val="clear" w:color="auto" w:fill="auto"/>
          </w:tcPr>
          <w:p w:rsidR="00805BB8" w:rsidRPr="002D522F" w:rsidRDefault="00805BB8" w:rsidP="005A22B1">
            <w:pPr>
              <w:pStyle w:val="BodyText"/>
            </w:pPr>
            <w:r w:rsidRPr="002D522F">
              <w:t>Director</w:t>
            </w:r>
          </w:p>
          <w:p w:rsidR="00805BB8" w:rsidRPr="002D522F" w:rsidRDefault="00805BB8" w:rsidP="005A22B1">
            <w:pPr>
              <w:pStyle w:val="BodyText"/>
            </w:pPr>
            <w:r w:rsidRPr="002D522F">
              <w:t>Șef comisie perfecționare profesională</w:t>
            </w:r>
          </w:p>
        </w:tc>
        <w:tc>
          <w:tcPr>
            <w:tcW w:w="528" w:type="pct"/>
            <w:shd w:val="clear" w:color="auto" w:fill="auto"/>
          </w:tcPr>
          <w:p w:rsidR="00805BB8" w:rsidRPr="002D522F" w:rsidRDefault="00805BB8" w:rsidP="005A22B1">
            <w:pPr>
              <w:pStyle w:val="BodyText"/>
            </w:pPr>
            <w:r w:rsidRPr="002D522F">
              <w:t>Conform calendarului</w:t>
            </w:r>
          </w:p>
          <w:p w:rsidR="00805BB8" w:rsidRPr="002D522F" w:rsidRDefault="00805BB8" w:rsidP="005A22B1">
            <w:pPr>
              <w:pStyle w:val="BodyText"/>
            </w:pPr>
          </w:p>
          <w:p w:rsidR="00805BB8" w:rsidRPr="002D522F" w:rsidRDefault="00805BB8" w:rsidP="005A22B1">
            <w:pPr>
              <w:pStyle w:val="BodyText"/>
            </w:pPr>
          </w:p>
        </w:tc>
        <w:tc>
          <w:tcPr>
            <w:tcW w:w="661" w:type="pct"/>
            <w:shd w:val="clear" w:color="auto" w:fill="auto"/>
          </w:tcPr>
          <w:p w:rsidR="00805BB8" w:rsidRPr="002D522F" w:rsidRDefault="00805BB8" w:rsidP="005A22B1">
            <w:pPr>
              <w:pStyle w:val="BodyText"/>
            </w:pPr>
            <w:r w:rsidRPr="002D522F">
              <w:t xml:space="preserve">Ghiduri de evaluare </w:t>
            </w:r>
          </w:p>
          <w:p w:rsidR="00805BB8" w:rsidRPr="002D522F" w:rsidRDefault="00805BB8" w:rsidP="005A22B1">
            <w:pPr>
              <w:pStyle w:val="BodyText"/>
            </w:pPr>
          </w:p>
          <w:p w:rsidR="00805BB8" w:rsidRPr="002D522F" w:rsidRDefault="00805BB8" w:rsidP="005A22B1">
            <w:pPr>
              <w:pStyle w:val="BodyText"/>
            </w:pPr>
            <w:r w:rsidRPr="002D522F">
              <w:t>Manuale de bune practici</w:t>
            </w:r>
          </w:p>
          <w:p w:rsidR="00805BB8" w:rsidRPr="002D522F" w:rsidRDefault="00805BB8" w:rsidP="005A22B1">
            <w:pPr>
              <w:pStyle w:val="BodyText"/>
            </w:pPr>
          </w:p>
        </w:tc>
        <w:tc>
          <w:tcPr>
            <w:tcW w:w="844" w:type="pct"/>
          </w:tcPr>
          <w:p w:rsidR="00805BB8" w:rsidRPr="002D522F" w:rsidRDefault="00805BB8" w:rsidP="005A22B1">
            <w:pPr>
              <w:pStyle w:val="BodyText"/>
            </w:pPr>
            <w:r w:rsidRPr="002D522F">
              <w:t>Nr parteneriate încheiate</w:t>
            </w:r>
          </w:p>
        </w:tc>
      </w:tr>
      <w:tr w:rsidR="00805BB8" w:rsidRPr="002D522F" w:rsidTr="005A22B1">
        <w:trPr>
          <w:trHeight w:val="81"/>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jc w:val="center"/>
              <w:rPr>
                <w:b/>
              </w:rPr>
            </w:pPr>
          </w:p>
        </w:tc>
        <w:tc>
          <w:tcPr>
            <w:tcW w:w="646" w:type="pct"/>
            <w:vMerge w:val="restart"/>
          </w:tcPr>
          <w:p w:rsidR="00805BB8" w:rsidRPr="002D522F" w:rsidRDefault="00805BB8" w:rsidP="005A22B1">
            <w:pPr>
              <w:pStyle w:val="BodyText"/>
              <w:rPr>
                <w:b/>
              </w:rPr>
            </w:pPr>
            <w:r w:rsidRPr="002D522F">
              <w:rPr>
                <w:b/>
              </w:rPr>
              <w:t xml:space="preserve">Colaborarea cu CLDPDFP in </w:t>
            </w:r>
            <w:r w:rsidRPr="002D522F">
              <w:rPr>
                <w:b/>
              </w:rPr>
              <w:lastRenderedPageBreak/>
              <w:t>vederea optimizării activității învățământului profesional si tehnic</w:t>
            </w:r>
          </w:p>
        </w:tc>
        <w:tc>
          <w:tcPr>
            <w:tcW w:w="953" w:type="pct"/>
          </w:tcPr>
          <w:p w:rsidR="00805BB8" w:rsidRPr="002D522F" w:rsidRDefault="00805BB8" w:rsidP="005A22B1">
            <w:pPr>
              <w:pStyle w:val="BodyText"/>
            </w:pPr>
            <w:r w:rsidRPr="002D522F">
              <w:lastRenderedPageBreak/>
              <w:t>Gestionarea activităţii CLDPSFP, ca O.N.G.</w:t>
            </w:r>
          </w:p>
        </w:tc>
        <w:tc>
          <w:tcPr>
            <w:tcW w:w="658" w:type="pct"/>
            <w:shd w:val="clear" w:color="auto" w:fill="auto"/>
          </w:tcPr>
          <w:p w:rsidR="00805BB8" w:rsidRPr="002D522F" w:rsidRDefault="00805BB8" w:rsidP="005A22B1">
            <w:pPr>
              <w:pStyle w:val="BodyText"/>
            </w:pPr>
            <w:r w:rsidRPr="002D522F">
              <w:t>Director</w:t>
            </w:r>
          </w:p>
        </w:tc>
        <w:tc>
          <w:tcPr>
            <w:tcW w:w="528" w:type="pct"/>
            <w:shd w:val="clear" w:color="auto" w:fill="auto"/>
          </w:tcPr>
          <w:p w:rsidR="00805BB8" w:rsidRPr="002D522F" w:rsidRDefault="00805BB8" w:rsidP="005A22B1">
            <w:pPr>
              <w:pStyle w:val="BodyText"/>
            </w:pPr>
            <w:r w:rsidRPr="002D522F">
              <w:t>Semestrial</w:t>
            </w:r>
          </w:p>
        </w:tc>
        <w:tc>
          <w:tcPr>
            <w:tcW w:w="661" w:type="pct"/>
            <w:shd w:val="clear" w:color="auto" w:fill="auto"/>
          </w:tcPr>
          <w:p w:rsidR="00805BB8" w:rsidRPr="002D522F" w:rsidRDefault="00805BB8" w:rsidP="005A22B1">
            <w:pPr>
              <w:pStyle w:val="BodyText"/>
            </w:pPr>
            <w:r w:rsidRPr="002D522F">
              <w:t>PLAI</w:t>
            </w:r>
          </w:p>
          <w:p w:rsidR="00805BB8" w:rsidRPr="002D522F" w:rsidRDefault="00805BB8" w:rsidP="005A22B1">
            <w:pPr>
              <w:pStyle w:val="BodyText"/>
            </w:pPr>
            <w:r w:rsidRPr="002D522F">
              <w:t>PAS</w:t>
            </w:r>
          </w:p>
          <w:p w:rsidR="00805BB8" w:rsidRPr="002D522F" w:rsidRDefault="00805BB8" w:rsidP="005A22B1">
            <w:pPr>
              <w:pStyle w:val="BodyText"/>
            </w:pPr>
            <w:r w:rsidRPr="002D522F">
              <w:lastRenderedPageBreak/>
              <w:t>Metodologii, îndrumare</w:t>
            </w:r>
          </w:p>
        </w:tc>
        <w:tc>
          <w:tcPr>
            <w:tcW w:w="844" w:type="pct"/>
          </w:tcPr>
          <w:p w:rsidR="00805BB8" w:rsidRPr="002D522F" w:rsidRDefault="00805BB8" w:rsidP="005A22B1">
            <w:pPr>
              <w:pStyle w:val="BodyText"/>
            </w:pPr>
            <w:r w:rsidRPr="002D522F">
              <w:lastRenderedPageBreak/>
              <w:t>Număr de întâlniri,</w:t>
            </w:r>
          </w:p>
          <w:p w:rsidR="00805BB8" w:rsidRPr="002D522F" w:rsidRDefault="00805BB8" w:rsidP="005A22B1">
            <w:pPr>
              <w:pStyle w:val="BodyText"/>
            </w:pPr>
          </w:p>
        </w:tc>
      </w:tr>
      <w:tr w:rsidR="00805BB8" w:rsidRPr="002D522F" w:rsidTr="005A22B1">
        <w:trPr>
          <w:trHeight w:val="81"/>
        </w:trPr>
        <w:tc>
          <w:tcPr>
            <w:tcW w:w="161" w:type="pct"/>
            <w:vMerge/>
          </w:tcPr>
          <w:p w:rsidR="00805BB8" w:rsidRPr="002D522F" w:rsidRDefault="00805BB8" w:rsidP="005A22B1">
            <w:pPr>
              <w:pStyle w:val="BodyText"/>
            </w:pPr>
          </w:p>
        </w:tc>
        <w:tc>
          <w:tcPr>
            <w:tcW w:w="549" w:type="pct"/>
            <w:vMerge/>
          </w:tcPr>
          <w:p w:rsidR="00805BB8" w:rsidRPr="002D522F" w:rsidRDefault="00805BB8" w:rsidP="005A22B1">
            <w:pPr>
              <w:pStyle w:val="BodyText"/>
              <w:jc w:val="center"/>
              <w:rPr>
                <w:b/>
              </w:rPr>
            </w:pPr>
          </w:p>
        </w:tc>
        <w:tc>
          <w:tcPr>
            <w:tcW w:w="646" w:type="pct"/>
            <w:vMerge/>
          </w:tcPr>
          <w:p w:rsidR="00805BB8" w:rsidRPr="002D522F" w:rsidRDefault="00805BB8" w:rsidP="005A22B1">
            <w:pPr>
              <w:pStyle w:val="BodyText"/>
              <w:rPr>
                <w:b/>
              </w:rPr>
            </w:pPr>
          </w:p>
        </w:tc>
        <w:tc>
          <w:tcPr>
            <w:tcW w:w="953" w:type="pct"/>
          </w:tcPr>
          <w:p w:rsidR="00805BB8" w:rsidRPr="002D522F" w:rsidRDefault="00805BB8" w:rsidP="005A22B1">
            <w:pPr>
              <w:pStyle w:val="BodyText"/>
            </w:pPr>
            <w:r w:rsidRPr="002D522F">
              <w:t>Validarea documentelor de planificare PRAI şi PLAI, respectiv a planului de şcolarizare pe anul 2012-2013</w:t>
            </w:r>
          </w:p>
        </w:tc>
        <w:tc>
          <w:tcPr>
            <w:tcW w:w="658" w:type="pct"/>
            <w:shd w:val="clear" w:color="auto" w:fill="auto"/>
          </w:tcPr>
          <w:p w:rsidR="00805BB8" w:rsidRPr="002D522F" w:rsidRDefault="00805BB8" w:rsidP="005A22B1">
            <w:pPr>
              <w:pStyle w:val="BodyText"/>
            </w:pPr>
            <w:r w:rsidRPr="002D522F">
              <w:t xml:space="preserve"> Membrii CLDPS</w:t>
            </w:r>
          </w:p>
          <w:p w:rsidR="00805BB8" w:rsidRPr="002D522F" w:rsidRDefault="00805BB8" w:rsidP="005A22B1">
            <w:pPr>
              <w:pStyle w:val="BodyText"/>
            </w:pPr>
            <w:r w:rsidRPr="002D522F">
              <w:t>Șefi catedre și comisii metodice</w:t>
            </w:r>
          </w:p>
        </w:tc>
        <w:tc>
          <w:tcPr>
            <w:tcW w:w="528" w:type="pct"/>
            <w:shd w:val="clear" w:color="auto" w:fill="auto"/>
          </w:tcPr>
          <w:p w:rsidR="00805BB8" w:rsidRPr="002D522F" w:rsidRDefault="00805BB8" w:rsidP="005A22B1">
            <w:pPr>
              <w:pStyle w:val="BodyText"/>
            </w:pPr>
            <w:r w:rsidRPr="002D522F">
              <w:t>Decembrie 2011</w:t>
            </w:r>
          </w:p>
        </w:tc>
        <w:tc>
          <w:tcPr>
            <w:tcW w:w="661" w:type="pct"/>
            <w:shd w:val="clear" w:color="auto" w:fill="auto"/>
          </w:tcPr>
          <w:p w:rsidR="00805BB8" w:rsidRPr="002D522F" w:rsidRDefault="00805BB8" w:rsidP="005A22B1">
            <w:pPr>
              <w:pStyle w:val="BodyText"/>
            </w:pPr>
            <w:r w:rsidRPr="002D522F">
              <w:t>Regulamentul CLDPSFP</w:t>
            </w:r>
          </w:p>
          <w:p w:rsidR="00805BB8" w:rsidRPr="002D522F" w:rsidRDefault="00805BB8" w:rsidP="005A22B1">
            <w:pPr>
              <w:pStyle w:val="BodyText"/>
            </w:pPr>
            <w:r w:rsidRPr="002D522F">
              <w:t>PRAI</w:t>
            </w:r>
          </w:p>
          <w:p w:rsidR="00805BB8" w:rsidRPr="002D522F" w:rsidRDefault="00805BB8" w:rsidP="005A22B1">
            <w:pPr>
              <w:pStyle w:val="BodyText"/>
            </w:pPr>
            <w:r w:rsidRPr="002D522F">
              <w:t>PLAI</w:t>
            </w:r>
          </w:p>
          <w:p w:rsidR="00805BB8" w:rsidRPr="002D522F" w:rsidRDefault="00805BB8" w:rsidP="005A22B1">
            <w:pPr>
              <w:pStyle w:val="BodyText"/>
            </w:pPr>
            <w:r w:rsidRPr="002D522F">
              <w:t>PAS</w:t>
            </w:r>
          </w:p>
        </w:tc>
        <w:tc>
          <w:tcPr>
            <w:tcW w:w="844" w:type="pct"/>
          </w:tcPr>
          <w:p w:rsidR="00805BB8" w:rsidRPr="002D522F" w:rsidRDefault="00805BB8" w:rsidP="005A22B1">
            <w:pPr>
              <w:pStyle w:val="BodyText"/>
            </w:pPr>
            <w:r w:rsidRPr="002D522F">
              <w:t>Concordanţa dintre Planul de şcolarizare şi recomandările PRAI/PLAI.</w:t>
            </w:r>
          </w:p>
        </w:tc>
      </w:tr>
    </w:tbl>
    <w:p w:rsidR="003D2C79" w:rsidRDefault="003D2C79" w:rsidP="001920B4">
      <w:pPr>
        <w:pStyle w:val="Caption"/>
        <w:jc w:val="left"/>
        <w:outlineLvl w:val="0"/>
        <w:rPr>
          <w:color w:val="FF0000"/>
          <w:sz w:val="24"/>
        </w:rPr>
      </w:pPr>
    </w:p>
    <w:p w:rsidR="00A21EAA" w:rsidRPr="003D2C79" w:rsidRDefault="00211521" w:rsidP="001920B4">
      <w:pPr>
        <w:pStyle w:val="Caption"/>
        <w:jc w:val="left"/>
        <w:outlineLvl w:val="0"/>
        <w:rPr>
          <w:szCs w:val="28"/>
        </w:rPr>
      </w:pPr>
      <w:r w:rsidRPr="003D2C79">
        <w:rPr>
          <w:szCs w:val="28"/>
        </w:rPr>
        <w:t>3.1.2. PLAN OPERATIONAL SC. GIMNAZIALA NR. 3</w:t>
      </w:r>
    </w:p>
    <w:p w:rsidR="00BA5D1F" w:rsidRPr="002D522F" w:rsidRDefault="00BA5D1F" w:rsidP="00BA5D1F">
      <w:pPr>
        <w:rPr>
          <w:lang w:eastAsia="ro-RO"/>
        </w:rPr>
      </w:pPr>
    </w:p>
    <w:p w:rsidR="00BA5D1F" w:rsidRPr="002D522F" w:rsidRDefault="00BA5D1F" w:rsidP="00BA5D1F">
      <w:pPr>
        <w:numPr>
          <w:ilvl w:val="0"/>
          <w:numId w:val="57"/>
        </w:numPr>
      </w:pPr>
      <w:r w:rsidRPr="002D522F">
        <w:t xml:space="preserve">CREŞTEREA CALITĂŢII ACTIVITĂŢII MANAGERIALE ŞI </w:t>
      </w:r>
    </w:p>
    <w:p w:rsidR="00BA5D1F" w:rsidRPr="002D522F" w:rsidRDefault="00BA5D1F" w:rsidP="00BA5D1F">
      <w:r w:rsidRPr="002D522F">
        <w:t xml:space="preserve">               ACTIVITĂŢII CADRELOR DIDACTICE</w:t>
      </w:r>
    </w:p>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5"/>
        <w:gridCol w:w="58"/>
        <w:gridCol w:w="1483"/>
        <w:gridCol w:w="2689"/>
        <w:gridCol w:w="1588"/>
        <w:gridCol w:w="1589"/>
        <w:gridCol w:w="1077"/>
        <w:gridCol w:w="963"/>
        <w:gridCol w:w="1970"/>
        <w:gridCol w:w="2696"/>
      </w:tblGrid>
      <w:tr w:rsidR="00BA5D1F" w:rsidRPr="002D522F" w:rsidTr="005A22B1">
        <w:trPr>
          <w:trHeight w:val="435"/>
        </w:trPr>
        <w:tc>
          <w:tcPr>
            <w:tcW w:w="582"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Nr.</w:t>
            </w:r>
          </w:p>
          <w:p w:rsidR="00BA5D1F" w:rsidRPr="002D522F" w:rsidRDefault="00BA5D1F" w:rsidP="005A22B1">
            <w:pPr>
              <w:jc w:val="center"/>
            </w:pPr>
            <w:r w:rsidRPr="002D522F">
              <w:t>crt</w:t>
            </w:r>
          </w:p>
        </w:tc>
        <w:tc>
          <w:tcPr>
            <w:tcW w:w="1547" w:type="dxa"/>
            <w:gridSpan w:val="2"/>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Obiectiv operaţional</w:t>
            </w:r>
          </w:p>
        </w:tc>
        <w:tc>
          <w:tcPr>
            <w:tcW w:w="2880"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Acţiuni</w:t>
            </w:r>
          </w:p>
        </w:tc>
        <w:tc>
          <w:tcPr>
            <w:tcW w:w="5203"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Resurse</w:t>
            </w:r>
          </w:p>
        </w:tc>
        <w:tc>
          <w:tcPr>
            <w:tcW w:w="1615"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w:t>
            </w:r>
          </w:p>
        </w:tc>
        <w:tc>
          <w:tcPr>
            <w:tcW w:w="2861"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Indicatori de performanţă</w:t>
            </w:r>
          </w:p>
          <w:p w:rsidR="00BA5D1F" w:rsidRPr="002D522F" w:rsidRDefault="00BA5D1F" w:rsidP="005A22B1">
            <w:pPr>
              <w:jc w:val="center"/>
            </w:pPr>
            <w:r w:rsidRPr="002D522F">
              <w:t>Evaluare</w:t>
            </w:r>
          </w:p>
        </w:tc>
      </w:tr>
      <w:tr w:rsidR="00BA5D1F" w:rsidRPr="002D522F" w:rsidTr="005A22B1">
        <w:trPr>
          <w:trHeight w:val="195"/>
        </w:trPr>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gridSpan w:val="2"/>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financ.</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c>
          <w:tcPr>
            <w:tcW w:w="58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1.</w:t>
            </w:r>
          </w:p>
        </w:tc>
        <w:tc>
          <w:tcPr>
            <w:tcW w:w="1547" w:type="dxa"/>
            <w:gridSpan w:val="2"/>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Proiectare în conformitate cu curricula naţională</w:t>
            </w:r>
          </w:p>
        </w:tc>
        <w:tc>
          <w:tcPr>
            <w:tcW w:w="28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participare la consfătuiri</w:t>
            </w:r>
          </w:p>
          <w:p w:rsidR="00BA5D1F" w:rsidRPr="002D522F" w:rsidRDefault="00BA5D1F" w:rsidP="005A22B1"/>
          <w:p w:rsidR="00BA5D1F" w:rsidRPr="002D522F" w:rsidRDefault="00BA5D1F" w:rsidP="005A22B1">
            <w:r w:rsidRPr="002D522F">
              <w:t xml:space="preserve">- consultarea programei </w:t>
            </w:r>
          </w:p>
          <w:p w:rsidR="00BA5D1F" w:rsidRPr="002D522F" w:rsidRDefault="00BA5D1F" w:rsidP="005A22B1"/>
          <w:p w:rsidR="00BA5D1F" w:rsidRPr="002D522F" w:rsidRDefault="00BA5D1F" w:rsidP="005A22B1">
            <w:r w:rsidRPr="002D522F">
              <w:t>- cunoaşterea structurii noului an şcolar</w:t>
            </w:r>
          </w:p>
          <w:p w:rsidR="00BA5D1F" w:rsidRPr="002D522F" w:rsidRDefault="00BA5D1F" w:rsidP="005A22B1">
            <w:r w:rsidRPr="002D522F">
              <w:t xml:space="preserve">- adaptarea proiectării la nivelul fiecărei clase şi la cerinţele de predare tradiţionale </w:t>
            </w:r>
          </w:p>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resp. de catedră</w:t>
            </w:r>
          </w:p>
          <w:p w:rsidR="00BA5D1F" w:rsidRPr="002D522F" w:rsidRDefault="00BA5D1F" w:rsidP="005A22B1">
            <w:r w:rsidRPr="002D522F">
              <w:t>- cadre didactice</w:t>
            </w:r>
          </w:p>
          <w:p w:rsidR="00BA5D1F" w:rsidRPr="002D522F" w:rsidRDefault="00BA5D1F" w:rsidP="005A22B1">
            <w:r w:rsidRPr="002D522F">
              <w:t>- cadre didactice</w:t>
            </w:r>
          </w:p>
          <w:p w:rsidR="00BA5D1F" w:rsidRPr="002D522F" w:rsidRDefault="00BA5D1F" w:rsidP="005A22B1">
            <w:r w:rsidRPr="002D522F">
              <w:t>- cadre didactice</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p w:rsidR="00BA5D1F" w:rsidRPr="002D522F" w:rsidRDefault="00BA5D1F" w:rsidP="005A22B1"/>
          <w:p w:rsidR="00BA5D1F" w:rsidRPr="002D522F" w:rsidRDefault="00BA5D1F" w:rsidP="005A22B1">
            <w:r w:rsidRPr="002D522F">
              <w:t>- programe şcolare</w:t>
            </w:r>
          </w:p>
          <w:p w:rsidR="00BA5D1F" w:rsidRPr="002D522F" w:rsidRDefault="00BA5D1F" w:rsidP="005A22B1"/>
          <w:p w:rsidR="00BA5D1F" w:rsidRPr="002D522F" w:rsidRDefault="00BA5D1F" w:rsidP="005A22B1"/>
          <w:p w:rsidR="00BA5D1F" w:rsidRPr="002D522F" w:rsidRDefault="00BA5D1F" w:rsidP="005A22B1">
            <w:r w:rsidRPr="002D522F">
              <w:t>- programe şi ghiduri metodice</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anual</w:t>
            </w:r>
          </w:p>
          <w:p w:rsidR="00BA5D1F" w:rsidRPr="002D522F" w:rsidRDefault="00BA5D1F" w:rsidP="005A22B1"/>
          <w:p w:rsidR="00BA5D1F" w:rsidRPr="002D522F" w:rsidRDefault="00BA5D1F" w:rsidP="005A22B1">
            <w:r w:rsidRPr="002D522F">
              <w:t>- perm</w:t>
            </w:r>
          </w:p>
          <w:p w:rsidR="00BA5D1F" w:rsidRPr="002D522F" w:rsidRDefault="00BA5D1F" w:rsidP="005A22B1"/>
          <w:p w:rsidR="00BA5D1F" w:rsidRPr="002D522F" w:rsidRDefault="00BA5D1F" w:rsidP="005A22B1">
            <w:r w:rsidRPr="002D522F">
              <w:t>- perm</w:t>
            </w:r>
          </w:p>
          <w:p w:rsidR="00BA5D1F" w:rsidRPr="002D522F" w:rsidRDefault="00BA5D1F" w:rsidP="005A22B1"/>
          <w:p w:rsidR="00BA5D1F" w:rsidRPr="002D522F" w:rsidRDefault="00BA5D1F" w:rsidP="005A22B1">
            <w:r w:rsidRPr="002D522F">
              <w:t>- perm</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profesorii şcolii</w:t>
            </w:r>
          </w:p>
          <w:p w:rsidR="00BA5D1F" w:rsidRPr="002D522F" w:rsidRDefault="00BA5D1F" w:rsidP="005A22B1">
            <w:r w:rsidRPr="002D522F">
              <w:t>- responsabilii de catedră</w:t>
            </w:r>
          </w:p>
          <w:p w:rsidR="00BA5D1F" w:rsidRPr="002D522F" w:rsidRDefault="00BA5D1F" w:rsidP="005A22B1">
            <w:r w:rsidRPr="002D522F">
              <w:t>-  dir.adj.</w:t>
            </w:r>
          </w:p>
          <w:p w:rsidR="00BA5D1F" w:rsidRPr="002D522F" w:rsidRDefault="00BA5D1F" w:rsidP="005A22B1"/>
        </w:tc>
        <w:tc>
          <w:tcPr>
            <w:tcW w:w="286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prezentarea la timp a planificărilor</w:t>
            </w:r>
          </w:p>
          <w:p w:rsidR="00BA5D1F" w:rsidRPr="002D522F" w:rsidRDefault="00BA5D1F" w:rsidP="005A22B1">
            <w:r w:rsidRPr="002D522F">
              <w:t xml:space="preserve">- abordarea specifică a planificărilor </w:t>
            </w:r>
          </w:p>
        </w:tc>
      </w:tr>
      <w:tr w:rsidR="00BA5D1F" w:rsidRPr="002D522F" w:rsidTr="005A22B1">
        <w:tc>
          <w:tcPr>
            <w:tcW w:w="58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2.</w:t>
            </w:r>
          </w:p>
        </w:tc>
        <w:tc>
          <w:tcPr>
            <w:tcW w:w="1547" w:type="dxa"/>
            <w:gridSpan w:val="2"/>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Stabilirea manualelor</w:t>
            </w:r>
          </w:p>
        </w:tc>
        <w:tc>
          <w:tcPr>
            <w:tcW w:w="28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consultarea manualelor alternative pentru anul </w:t>
            </w:r>
            <w:r w:rsidRPr="002D522F">
              <w:lastRenderedPageBreak/>
              <w:t>şcolar viitor</w:t>
            </w:r>
          </w:p>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cadre didactice</w:t>
            </w:r>
          </w:p>
          <w:p w:rsidR="00BA5D1F" w:rsidRPr="002D522F" w:rsidRDefault="00BA5D1F" w:rsidP="005A22B1">
            <w:r w:rsidRPr="002D522F">
              <w:lastRenderedPageBreak/>
              <w:t>- responsabilii de catedră</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xml:space="preserve">- manualele oferite de </w:t>
            </w:r>
            <w:r w:rsidRPr="002D522F">
              <w:lastRenderedPageBreak/>
              <w:t>edituri</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anual</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responsabilii de catedră</w:t>
            </w:r>
          </w:p>
        </w:tc>
        <w:tc>
          <w:tcPr>
            <w:tcW w:w="286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prezentarea listelor cu manualele ce se vor </w:t>
            </w:r>
            <w:r w:rsidRPr="002D522F">
              <w:lastRenderedPageBreak/>
              <w:t>studia în anul şcolar 2013 – 2014</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tc>
      </w:tr>
      <w:tr w:rsidR="00BA5D1F" w:rsidRPr="002D522F" w:rsidTr="005A22B1">
        <w:trPr>
          <w:trHeight w:val="360"/>
        </w:trPr>
        <w:tc>
          <w:tcPr>
            <w:tcW w:w="582"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lastRenderedPageBreak/>
              <w:t>Nr.</w:t>
            </w:r>
          </w:p>
          <w:p w:rsidR="00BA5D1F" w:rsidRPr="002D522F" w:rsidRDefault="00BA5D1F" w:rsidP="005A22B1">
            <w:pPr>
              <w:jc w:val="center"/>
            </w:pPr>
            <w:r w:rsidRPr="002D522F">
              <w:t>crt</w:t>
            </w:r>
          </w:p>
        </w:tc>
        <w:tc>
          <w:tcPr>
            <w:tcW w:w="1547" w:type="dxa"/>
            <w:gridSpan w:val="2"/>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Obiectiv operaţional</w:t>
            </w:r>
          </w:p>
        </w:tc>
        <w:tc>
          <w:tcPr>
            <w:tcW w:w="2880"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Acţiuni</w:t>
            </w:r>
          </w:p>
        </w:tc>
        <w:tc>
          <w:tcPr>
            <w:tcW w:w="5203"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Resurse</w:t>
            </w:r>
          </w:p>
        </w:tc>
        <w:tc>
          <w:tcPr>
            <w:tcW w:w="1615"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w:t>
            </w:r>
          </w:p>
        </w:tc>
        <w:tc>
          <w:tcPr>
            <w:tcW w:w="2861"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Indicatori de performanţă</w:t>
            </w:r>
          </w:p>
          <w:p w:rsidR="00BA5D1F" w:rsidRPr="002D522F" w:rsidRDefault="00BA5D1F" w:rsidP="005A22B1">
            <w:pPr>
              <w:jc w:val="center"/>
            </w:pPr>
            <w:r w:rsidRPr="002D522F">
              <w:t>Evaluare</w:t>
            </w:r>
          </w:p>
        </w:tc>
      </w:tr>
      <w:tr w:rsidR="00BA5D1F" w:rsidRPr="002D522F" w:rsidTr="005A22B1">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gridSpan w:val="2"/>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financ</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c>
          <w:tcPr>
            <w:tcW w:w="58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3.</w:t>
            </w:r>
          </w:p>
        </w:tc>
        <w:tc>
          <w:tcPr>
            <w:tcW w:w="1547" w:type="dxa"/>
            <w:gridSpan w:val="2"/>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Stabilirea descriptorilor de performanţă</w:t>
            </w:r>
          </w:p>
        </w:tc>
        <w:tc>
          <w:tcPr>
            <w:tcW w:w="28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discutarea şi stabilirea la nivelul catedrelor a descriptorilor de performanţă </w:t>
            </w:r>
          </w:p>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cadrele didactice</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programe</w:t>
            </w:r>
          </w:p>
          <w:p w:rsidR="00BA5D1F" w:rsidRPr="002D522F" w:rsidRDefault="00BA5D1F" w:rsidP="005A22B1">
            <w:r w:rsidRPr="002D522F">
              <w:t>- manual</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responsabilii de catedră</w:t>
            </w:r>
          </w:p>
        </w:tc>
        <w:tc>
          <w:tcPr>
            <w:tcW w:w="286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îmbunătăţirea coeficientului de promovabilitate</w:t>
            </w:r>
          </w:p>
          <w:p w:rsidR="00BA5D1F" w:rsidRPr="002D522F" w:rsidRDefault="00BA5D1F" w:rsidP="005A22B1">
            <w:r w:rsidRPr="002D522F">
              <w:t>- creşterea performanţei şcolare</w:t>
            </w:r>
          </w:p>
        </w:tc>
      </w:tr>
      <w:tr w:rsidR="00BA5D1F" w:rsidRPr="002D522F" w:rsidTr="005A22B1">
        <w:tc>
          <w:tcPr>
            <w:tcW w:w="58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4.</w:t>
            </w:r>
          </w:p>
        </w:tc>
        <w:tc>
          <w:tcPr>
            <w:tcW w:w="1547" w:type="dxa"/>
            <w:gridSpan w:val="2"/>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Aplicarea unei evaluări continue, obiective motivate pentru elevi</w:t>
            </w:r>
          </w:p>
        </w:tc>
        <w:tc>
          <w:tcPr>
            <w:tcW w:w="28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diversificarea metodelor de evaluare, accent pe evaluarea competenţelor nu a conţinuturilor</w:t>
            </w:r>
          </w:p>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cadrele didactice</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teste</w:t>
            </w:r>
          </w:p>
          <w:p w:rsidR="00BA5D1F" w:rsidRPr="002D522F" w:rsidRDefault="00BA5D1F" w:rsidP="005A22B1">
            <w:r w:rsidRPr="002D522F">
              <w:t>- materiale consumabile</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profesorii şcolii</w:t>
            </w:r>
          </w:p>
          <w:p w:rsidR="00BA5D1F" w:rsidRPr="002D522F" w:rsidRDefault="00BA5D1F" w:rsidP="005A22B1">
            <w:r w:rsidRPr="002D522F">
              <w:t>- responsabilii de catedră</w:t>
            </w:r>
          </w:p>
        </w:tc>
        <w:tc>
          <w:tcPr>
            <w:tcW w:w="286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creşterea obiectivităţii evaluării </w:t>
            </w:r>
          </w:p>
          <w:p w:rsidR="00BA5D1F" w:rsidRPr="002D522F" w:rsidRDefault="00BA5D1F" w:rsidP="005A22B1">
            <w:r w:rsidRPr="002D522F">
              <w:t>- concordanţa dintre evaluarea la clasă şi evaluările la teste şi examene</w:t>
            </w:r>
          </w:p>
        </w:tc>
      </w:tr>
      <w:tr w:rsidR="00BA5D1F" w:rsidRPr="002D522F" w:rsidTr="005A22B1">
        <w:tc>
          <w:tcPr>
            <w:tcW w:w="58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5.</w:t>
            </w:r>
          </w:p>
        </w:tc>
        <w:tc>
          <w:tcPr>
            <w:tcW w:w="1547" w:type="dxa"/>
            <w:gridSpan w:val="2"/>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Realizarea de mijloace de învăţământ auxiliare şi materiale </w:t>
            </w:r>
            <w:r w:rsidRPr="002D522F">
              <w:lastRenderedPageBreak/>
              <w:t>didactice</w:t>
            </w:r>
          </w:p>
        </w:tc>
        <w:tc>
          <w:tcPr>
            <w:tcW w:w="28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realizarea de ghiduri, portofolii, fişe de lucru, variante de teste, casete video, D.V.D.</w:t>
            </w:r>
          </w:p>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cadrele didactice</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materiale consumabile</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auto-</w:t>
            </w:r>
          </w:p>
          <w:p w:rsidR="00BA5D1F" w:rsidRPr="002D522F" w:rsidRDefault="00BA5D1F" w:rsidP="005A22B1">
            <w:r w:rsidRPr="002D522F">
              <w:t>finanţare</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profesorii şcolii</w:t>
            </w:r>
          </w:p>
          <w:p w:rsidR="00BA5D1F" w:rsidRPr="002D522F" w:rsidRDefault="00BA5D1F" w:rsidP="005A22B1">
            <w:r w:rsidRPr="002D522F">
              <w:t>- responsabilii de catedră</w:t>
            </w:r>
          </w:p>
        </w:tc>
        <w:tc>
          <w:tcPr>
            <w:tcW w:w="286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diferite tehnici de activare a clasei</w:t>
            </w:r>
          </w:p>
          <w:p w:rsidR="00BA5D1F" w:rsidRPr="002D522F" w:rsidRDefault="00BA5D1F" w:rsidP="005A22B1">
            <w:r w:rsidRPr="002D522F">
              <w:t>- 2-3 mijloace didactice pe catedră</w:t>
            </w:r>
          </w:p>
        </w:tc>
      </w:tr>
      <w:tr w:rsidR="00BA5D1F" w:rsidRPr="002D522F" w:rsidTr="005A22B1">
        <w:tc>
          <w:tcPr>
            <w:tcW w:w="58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6.</w:t>
            </w:r>
          </w:p>
        </w:tc>
        <w:tc>
          <w:tcPr>
            <w:tcW w:w="1547" w:type="dxa"/>
            <w:gridSpan w:val="2"/>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Realizarea mediului organizatoric</w:t>
            </w:r>
          </w:p>
          <w:p w:rsidR="00BA5D1F" w:rsidRPr="002D522F" w:rsidRDefault="00BA5D1F" w:rsidP="005A22B1">
            <w:r w:rsidRPr="002D522F">
              <w:t xml:space="preserve">Elaborarea şi aprobarea C.D.Ş. </w:t>
            </w:r>
          </w:p>
        </w:tc>
        <w:tc>
          <w:tcPr>
            <w:tcW w:w="28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alegerea comisiei pentru curriculum</w:t>
            </w:r>
          </w:p>
          <w:p w:rsidR="00BA5D1F" w:rsidRPr="002D522F" w:rsidRDefault="00BA5D1F" w:rsidP="005A22B1">
            <w:r w:rsidRPr="002D522F">
              <w:t>- colectarea opţiunilor elevilor şi părinţilor</w:t>
            </w:r>
          </w:p>
          <w:p w:rsidR="00BA5D1F" w:rsidRPr="002D522F" w:rsidRDefault="00BA5D1F" w:rsidP="005A22B1">
            <w:r w:rsidRPr="002D522F">
              <w:t>- studierea acestora şi centralizarea la nivel de catedră</w:t>
            </w:r>
          </w:p>
          <w:p w:rsidR="00BA5D1F" w:rsidRPr="002D522F" w:rsidRDefault="00BA5D1F" w:rsidP="005A22B1">
            <w:r w:rsidRPr="002D522F">
              <w:t>- discutarea lor în C.A. şi C.P.</w:t>
            </w:r>
          </w:p>
          <w:p w:rsidR="00BA5D1F" w:rsidRPr="002D522F" w:rsidRDefault="00BA5D1F" w:rsidP="005A22B1">
            <w:r w:rsidRPr="002D522F">
              <w:t>- prezentarea ofertei C.D.Ş. elevilor şi părinţilor</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vizarea C.D.Ş. de către C.A.</w:t>
            </w:r>
          </w:p>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cadrele didactice,</w:t>
            </w:r>
          </w:p>
          <w:p w:rsidR="00BA5D1F" w:rsidRPr="002D522F" w:rsidRDefault="00BA5D1F" w:rsidP="005A22B1">
            <w:r w:rsidRPr="002D522F">
              <w:t>- cadre didact.</w:t>
            </w:r>
          </w:p>
          <w:p w:rsidR="00BA5D1F" w:rsidRPr="002D522F" w:rsidRDefault="00BA5D1F" w:rsidP="005A22B1">
            <w:r w:rsidRPr="002D522F">
              <w:t>- părinţi, elevi</w:t>
            </w:r>
          </w:p>
          <w:p w:rsidR="00BA5D1F" w:rsidRPr="002D522F" w:rsidRDefault="00BA5D1F" w:rsidP="005A22B1">
            <w:r w:rsidRPr="002D522F">
              <w:t>- resp. comisii</w:t>
            </w:r>
          </w:p>
          <w:p w:rsidR="00BA5D1F" w:rsidRPr="002D522F" w:rsidRDefault="00BA5D1F" w:rsidP="005A22B1">
            <w:r w:rsidRPr="002D522F">
              <w:t>metodice</w:t>
            </w:r>
          </w:p>
          <w:p w:rsidR="00BA5D1F" w:rsidRPr="002D522F" w:rsidRDefault="00BA5D1F" w:rsidP="005A22B1"/>
          <w:p w:rsidR="00BA5D1F" w:rsidRPr="002D522F" w:rsidRDefault="00BA5D1F" w:rsidP="005A22B1">
            <w:r w:rsidRPr="002D522F">
              <w:t>- cadre didactice</w:t>
            </w:r>
          </w:p>
          <w:p w:rsidR="00BA5D1F" w:rsidRPr="002D522F" w:rsidRDefault="00BA5D1F" w:rsidP="005A22B1">
            <w:r w:rsidRPr="002D522F">
              <w:t>- comisia pentru curriculum</w:t>
            </w:r>
          </w:p>
          <w:p w:rsidR="00BA5D1F" w:rsidRPr="002D522F" w:rsidRDefault="00BA5D1F" w:rsidP="005A22B1"/>
          <w:p w:rsidR="00BA5D1F" w:rsidRPr="002D522F" w:rsidRDefault="00BA5D1F" w:rsidP="005A22B1"/>
          <w:p w:rsidR="00BA5D1F" w:rsidRPr="002D522F" w:rsidRDefault="00BA5D1F" w:rsidP="005A22B1">
            <w:r w:rsidRPr="002D522F">
              <w:t>- C.A.şcoală</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p w:rsidR="00BA5D1F" w:rsidRPr="002D522F" w:rsidRDefault="00BA5D1F" w:rsidP="005A22B1"/>
          <w:p w:rsidR="00BA5D1F" w:rsidRPr="002D522F" w:rsidRDefault="00BA5D1F" w:rsidP="005A22B1">
            <w:r w:rsidRPr="002D522F">
              <w:t>- materiale</w:t>
            </w:r>
          </w:p>
          <w:p w:rsidR="00BA5D1F" w:rsidRPr="002D522F" w:rsidRDefault="00BA5D1F" w:rsidP="005A22B1">
            <w:r w:rsidRPr="002D522F">
              <w:t xml:space="preserve"> consumabile</w:t>
            </w:r>
          </w:p>
          <w:p w:rsidR="00BA5D1F" w:rsidRPr="002D522F" w:rsidRDefault="00BA5D1F" w:rsidP="005A22B1">
            <w:r w:rsidRPr="002D522F">
              <w:t>- ghid metodologic</w:t>
            </w:r>
          </w:p>
          <w:p w:rsidR="00BA5D1F" w:rsidRPr="002D522F" w:rsidRDefault="00BA5D1F" w:rsidP="005A22B1"/>
          <w:p w:rsidR="00BA5D1F" w:rsidRPr="002D522F" w:rsidRDefault="00BA5D1F" w:rsidP="005A22B1">
            <w:r w:rsidRPr="002D522F">
              <w:t>- programe C.D.Ş.</w:t>
            </w:r>
          </w:p>
          <w:p w:rsidR="00BA5D1F" w:rsidRPr="002D522F" w:rsidRDefault="00BA5D1F" w:rsidP="005A22B1">
            <w:r w:rsidRPr="002D522F">
              <w:t>- oferta educaţională</w:t>
            </w:r>
          </w:p>
          <w:p w:rsidR="00BA5D1F" w:rsidRPr="002D522F" w:rsidRDefault="00BA5D1F" w:rsidP="005A22B1"/>
          <w:p w:rsidR="00BA5D1F" w:rsidRPr="002D522F" w:rsidRDefault="00BA5D1F" w:rsidP="005A22B1">
            <w:r w:rsidRPr="002D522F">
              <w:t>- fişă avizare</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30.sept.</w:t>
            </w:r>
          </w:p>
          <w:p w:rsidR="00BA5D1F" w:rsidRPr="002D522F" w:rsidRDefault="00BA5D1F" w:rsidP="005A22B1">
            <w:r w:rsidRPr="002D522F">
              <w:t>2012</w:t>
            </w:r>
          </w:p>
          <w:p w:rsidR="00BA5D1F" w:rsidRPr="002D522F" w:rsidRDefault="00BA5D1F" w:rsidP="005A22B1">
            <w:r w:rsidRPr="002D522F">
              <w:t>febr.- mart.</w:t>
            </w:r>
          </w:p>
          <w:p w:rsidR="00BA5D1F" w:rsidRPr="002D522F" w:rsidRDefault="00BA5D1F" w:rsidP="005A22B1">
            <w:r w:rsidRPr="002D522F">
              <w:t>2013</w:t>
            </w:r>
          </w:p>
          <w:p w:rsidR="00BA5D1F" w:rsidRPr="002D522F" w:rsidRDefault="00BA5D1F" w:rsidP="005A22B1"/>
          <w:p w:rsidR="00BA5D1F" w:rsidRPr="002D522F" w:rsidRDefault="00BA5D1F" w:rsidP="005A22B1"/>
          <w:p w:rsidR="00BA5D1F" w:rsidRPr="002D522F" w:rsidRDefault="00BA5D1F" w:rsidP="005A22B1">
            <w:r w:rsidRPr="002D522F">
              <w:t>Apr.</w:t>
            </w:r>
          </w:p>
          <w:p w:rsidR="00BA5D1F" w:rsidRPr="002D522F" w:rsidRDefault="00BA5D1F" w:rsidP="005A22B1">
            <w:r w:rsidRPr="002D522F">
              <w:t>2013</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Mai</w:t>
            </w:r>
          </w:p>
          <w:p w:rsidR="00BA5D1F" w:rsidRPr="002D522F" w:rsidRDefault="00BA5D1F" w:rsidP="005A22B1">
            <w:r w:rsidRPr="002D522F">
              <w:t xml:space="preserve">2013 </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 adj.</w:t>
            </w:r>
          </w:p>
          <w:p w:rsidR="00BA5D1F" w:rsidRPr="002D522F" w:rsidRDefault="00BA5D1F" w:rsidP="005A22B1"/>
          <w:p w:rsidR="00BA5D1F" w:rsidRPr="002D522F" w:rsidRDefault="00BA5D1F" w:rsidP="005A22B1">
            <w:r w:rsidRPr="002D522F">
              <w:t>- responsabilii de catedră</w:t>
            </w:r>
          </w:p>
          <w:p w:rsidR="00BA5D1F" w:rsidRPr="002D522F" w:rsidRDefault="00BA5D1F" w:rsidP="005A22B1">
            <w:r w:rsidRPr="002D522F">
              <w:t>- comisia pentru curriculum</w:t>
            </w:r>
          </w:p>
          <w:p w:rsidR="00BA5D1F" w:rsidRPr="002D522F" w:rsidRDefault="00BA5D1F" w:rsidP="005A22B1"/>
          <w:p w:rsidR="00BA5D1F" w:rsidRPr="002D522F" w:rsidRDefault="00BA5D1F" w:rsidP="005A22B1">
            <w:r w:rsidRPr="002D522F">
              <w:t>-director adj.</w:t>
            </w:r>
          </w:p>
          <w:p w:rsidR="00BA5D1F" w:rsidRPr="002D522F" w:rsidRDefault="00BA5D1F" w:rsidP="005A22B1"/>
          <w:p w:rsidR="00BA5D1F" w:rsidRPr="002D522F" w:rsidRDefault="00BA5D1F" w:rsidP="005A22B1">
            <w:r w:rsidRPr="002D522F">
              <w:t>diriginţi,învăţători</w:t>
            </w:r>
          </w:p>
          <w:p w:rsidR="00BA5D1F" w:rsidRPr="002D522F" w:rsidRDefault="00BA5D1F" w:rsidP="005A22B1"/>
          <w:p w:rsidR="00BA5D1F" w:rsidRPr="002D522F" w:rsidRDefault="00BA5D1F" w:rsidP="005A22B1"/>
          <w:p w:rsidR="00BA5D1F" w:rsidRPr="002D522F" w:rsidRDefault="00BA5D1F" w:rsidP="005A22B1">
            <w:r w:rsidRPr="002D522F">
              <w:t>- director adj.</w:t>
            </w:r>
          </w:p>
        </w:tc>
        <w:tc>
          <w:tcPr>
            <w:tcW w:w="286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cuprinderea tuturor catedrelor </w:t>
            </w:r>
          </w:p>
          <w:p w:rsidR="00BA5D1F" w:rsidRPr="002D522F" w:rsidRDefault="00BA5D1F" w:rsidP="005A22B1">
            <w:r w:rsidRPr="002D522F">
              <w:t>- existenţa sistematizărilor la nivel de catedră</w:t>
            </w:r>
          </w:p>
          <w:p w:rsidR="00BA5D1F" w:rsidRPr="002D522F" w:rsidRDefault="00BA5D1F" w:rsidP="005A22B1">
            <w:r w:rsidRPr="002D522F">
              <w:t>- liste cu titluri opţionale</w:t>
            </w:r>
          </w:p>
          <w:p w:rsidR="00BA5D1F" w:rsidRPr="002D522F" w:rsidRDefault="00BA5D1F" w:rsidP="005A22B1"/>
          <w:p w:rsidR="00BA5D1F" w:rsidRPr="002D522F" w:rsidRDefault="00BA5D1F" w:rsidP="005A22B1">
            <w:r w:rsidRPr="002D522F">
              <w:t>- redactarea listelor finale</w:t>
            </w:r>
          </w:p>
          <w:p w:rsidR="00BA5D1F" w:rsidRPr="002D522F" w:rsidRDefault="00BA5D1F" w:rsidP="005A22B1"/>
          <w:p w:rsidR="00BA5D1F" w:rsidRPr="002D522F" w:rsidRDefault="00BA5D1F" w:rsidP="005A22B1">
            <w:r w:rsidRPr="002D522F">
              <w:t>- respectarea metodologiei de ofertare C.D.Ş.</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aprobarea  la nivelul şcolii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tc>
      </w:tr>
      <w:tr w:rsidR="00BA5D1F" w:rsidRPr="002D522F" w:rsidTr="005A22B1">
        <w:trPr>
          <w:trHeight w:val="360"/>
        </w:trPr>
        <w:tc>
          <w:tcPr>
            <w:tcW w:w="646" w:type="dxa"/>
            <w:gridSpan w:val="2"/>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Nr.</w:t>
            </w:r>
          </w:p>
          <w:p w:rsidR="00BA5D1F" w:rsidRPr="002D522F" w:rsidRDefault="00BA5D1F" w:rsidP="005A22B1">
            <w:pPr>
              <w:jc w:val="center"/>
            </w:pPr>
            <w:r w:rsidRPr="002D522F">
              <w:t>crt</w:t>
            </w:r>
          </w:p>
        </w:tc>
        <w:tc>
          <w:tcPr>
            <w:tcW w:w="1483"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Obiectiv operaţional</w:t>
            </w:r>
          </w:p>
        </w:tc>
        <w:tc>
          <w:tcPr>
            <w:tcW w:w="2880"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Acţiuni</w:t>
            </w:r>
          </w:p>
        </w:tc>
        <w:tc>
          <w:tcPr>
            <w:tcW w:w="5203"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Resurse</w:t>
            </w:r>
          </w:p>
        </w:tc>
        <w:tc>
          <w:tcPr>
            <w:tcW w:w="1615"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w:t>
            </w:r>
          </w:p>
        </w:tc>
        <w:tc>
          <w:tcPr>
            <w:tcW w:w="2861"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Indicatori de performanţă</w:t>
            </w:r>
          </w:p>
          <w:p w:rsidR="00BA5D1F" w:rsidRPr="002D522F" w:rsidRDefault="00BA5D1F" w:rsidP="005A22B1">
            <w:pPr>
              <w:jc w:val="center"/>
            </w:pPr>
            <w:r w:rsidRPr="002D522F">
              <w:t>Evaluare</w:t>
            </w:r>
          </w:p>
        </w:tc>
      </w:tr>
      <w:tr w:rsidR="00BA5D1F" w:rsidRPr="002D522F" w:rsidTr="005A22B1">
        <w:trPr>
          <w:trHeight w:val="285"/>
        </w:trPr>
        <w:tc>
          <w:tcPr>
            <w:tcW w:w="0" w:type="auto"/>
            <w:gridSpan w:val="2"/>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079" w:type="dxa"/>
            <w:tcBorders>
              <w:top w:val="nil"/>
              <w:left w:val="single" w:sz="4" w:space="0" w:color="auto"/>
              <w:bottom w:val="single" w:sz="4" w:space="0" w:color="auto"/>
              <w:right w:val="single" w:sz="4" w:space="0" w:color="auto"/>
            </w:tcBorders>
          </w:tcPr>
          <w:p w:rsidR="00BA5D1F" w:rsidRPr="002D522F" w:rsidRDefault="00BA5D1F" w:rsidP="005A22B1">
            <w:r w:rsidRPr="002D522F">
              <w:t>financ</w:t>
            </w:r>
          </w:p>
        </w:tc>
        <w:tc>
          <w:tcPr>
            <w:tcW w:w="896" w:type="dxa"/>
            <w:tcBorders>
              <w:top w:val="nil"/>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c>
          <w:tcPr>
            <w:tcW w:w="646" w:type="dxa"/>
            <w:gridSpan w:val="2"/>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7.</w:t>
            </w:r>
          </w:p>
        </w:tc>
        <w:tc>
          <w:tcPr>
            <w:tcW w:w="148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Alegerea factorului de </w:t>
            </w:r>
            <w:r w:rsidRPr="002D522F">
              <w:lastRenderedPageBreak/>
              <w:t>decizie în procesul instructiv-educativ</w:t>
            </w:r>
          </w:p>
        </w:tc>
        <w:tc>
          <w:tcPr>
            <w:tcW w:w="28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alegerea membrilor C.A.</w:t>
            </w:r>
          </w:p>
          <w:p w:rsidR="00BA5D1F" w:rsidRPr="002D522F" w:rsidRDefault="00BA5D1F" w:rsidP="005A22B1"/>
          <w:p w:rsidR="00BA5D1F" w:rsidRPr="002D522F" w:rsidRDefault="00BA5D1F" w:rsidP="005A22B1">
            <w:r w:rsidRPr="002D522F">
              <w:t>- stabilirea şefilor de catedră şi a delegărilor de sarcini</w:t>
            </w:r>
          </w:p>
          <w:p w:rsidR="00BA5D1F" w:rsidRPr="002D522F" w:rsidRDefault="00BA5D1F" w:rsidP="005A22B1">
            <w:r w:rsidRPr="002D522F">
              <w:t>- stabilirea planului de activitate la nivelul catedrei</w:t>
            </w:r>
          </w:p>
          <w:p w:rsidR="00BA5D1F" w:rsidRPr="002D522F" w:rsidRDefault="00BA5D1F" w:rsidP="005A22B1"/>
          <w:p w:rsidR="00BA5D1F" w:rsidRPr="002D522F" w:rsidRDefault="00BA5D1F" w:rsidP="005A22B1">
            <w:r w:rsidRPr="002D522F">
              <w:t>- avizarea planificărilor didactice de către şeful de catedră</w:t>
            </w:r>
          </w:p>
          <w:p w:rsidR="00BA5D1F" w:rsidRPr="002D522F" w:rsidRDefault="00BA5D1F" w:rsidP="005A22B1">
            <w:r w:rsidRPr="002D522F">
              <w:t>- implicarea şefilor de catedră în asistenţe la ore, evaluarea membrilor catedrei, transmiterea informaţiilor</w:t>
            </w:r>
          </w:p>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cadrele didactice</w:t>
            </w:r>
          </w:p>
          <w:p w:rsidR="00BA5D1F" w:rsidRPr="002D522F" w:rsidRDefault="00BA5D1F" w:rsidP="005A22B1">
            <w:r w:rsidRPr="002D522F">
              <w:lastRenderedPageBreak/>
              <w:t>- cadre didactice</w:t>
            </w:r>
          </w:p>
          <w:p w:rsidR="00BA5D1F" w:rsidRPr="002D522F" w:rsidRDefault="00BA5D1F" w:rsidP="005A22B1">
            <w:r w:rsidRPr="002D522F">
              <w:t>- directori</w:t>
            </w:r>
          </w:p>
          <w:p w:rsidR="00BA5D1F" w:rsidRPr="002D522F" w:rsidRDefault="00BA5D1F" w:rsidP="005A22B1">
            <w:r w:rsidRPr="002D522F">
              <w:t>- responsabili de catedră</w:t>
            </w:r>
          </w:p>
          <w:p w:rsidR="00BA5D1F" w:rsidRPr="002D522F" w:rsidRDefault="00BA5D1F" w:rsidP="005A22B1">
            <w:r w:rsidRPr="002D522F">
              <w:t>- profesorii şcolii</w:t>
            </w:r>
          </w:p>
          <w:p w:rsidR="00BA5D1F" w:rsidRPr="002D522F" w:rsidRDefault="00BA5D1F" w:rsidP="005A22B1">
            <w:r w:rsidRPr="002D522F">
              <w:t>- responsabili de catedră</w:t>
            </w:r>
          </w:p>
          <w:p w:rsidR="00BA5D1F" w:rsidRPr="002D522F" w:rsidRDefault="00BA5D1F" w:rsidP="005A22B1"/>
          <w:p w:rsidR="00BA5D1F" w:rsidRPr="002D522F" w:rsidRDefault="00BA5D1F" w:rsidP="005A22B1">
            <w:r w:rsidRPr="002D522F">
              <w:t>- responsabili de catedră</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fişa postului</w:t>
            </w:r>
          </w:p>
          <w:p w:rsidR="00BA5D1F" w:rsidRPr="002D522F" w:rsidRDefault="00BA5D1F" w:rsidP="005A22B1">
            <w:r w:rsidRPr="002D522F">
              <w:t xml:space="preserve"> </w:t>
            </w:r>
          </w:p>
          <w:p w:rsidR="00BA5D1F" w:rsidRPr="002D522F" w:rsidRDefault="00BA5D1F" w:rsidP="005A22B1">
            <w:r w:rsidRPr="002D522F">
              <w:lastRenderedPageBreak/>
              <w:t>- fişa de evaluare</w:t>
            </w:r>
          </w:p>
          <w:p w:rsidR="00BA5D1F" w:rsidRPr="002D522F" w:rsidRDefault="00BA5D1F" w:rsidP="005A22B1"/>
          <w:p w:rsidR="00BA5D1F" w:rsidRPr="002D522F" w:rsidRDefault="00BA5D1F" w:rsidP="005A22B1">
            <w:r w:rsidRPr="002D522F">
              <w:t>- dosarele catedrelor</w:t>
            </w:r>
          </w:p>
          <w:p w:rsidR="00BA5D1F" w:rsidRPr="002D522F" w:rsidRDefault="00BA5D1F" w:rsidP="005A22B1"/>
          <w:p w:rsidR="00BA5D1F" w:rsidRPr="002D522F" w:rsidRDefault="00BA5D1F" w:rsidP="005A22B1">
            <w:r w:rsidRPr="002D522F">
              <w:t>- dosarele catedrelor</w:t>
            </w:r>
          </w:p>
          <w:p w:rsidR="00BA5D1F" w:rsidRPr="002D522F" w:rsidRDefault="00BA5D1F" w:rsidP="005A22B1"/>
          <w:p w:rsidR="00BA5D1F" w:rsidRPr="002D522F" w:rsidRDefault="00BA5D1F" w:rsidP="005A22B1">
            <w:r w:rsidRPr="002D522F">
              <w:t>- dosarele catedrelor</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30 sept.</w:t>
            </w:r>
          </w:p>
          <w:p w:rsidR="00BA5D1F" w:rsidRPr="002D522F" w:rsidRDefault="00BA5D1F" w:rsidP="005A22B1">
            <w:r w:rsidRPr="002D522F">
              <w:t>2012</w:t>
            </w:r>
          </w:p>
          <w:p w:rsidR="00BA5D1F" w:rsidRPr="002D522F" w:rsidRDefault="00BA5D1F" w:rsidP="005A22B1">
            <w:r w:rsidRPr="002D522F">
              <w:lastRenderedPageBreak/>
              <w:t>30 sept.</w:t>
            </w:r>
          </w:p>
          <w:p w:rsidR="00BA5D1F" w:rsidRPr="002D522F" w:rsidRDefault="00BA5D1F" w:rsidP="005A22B1">
            <w:r w:rsidRPr="002D522F">
              <w:t>2012</w:t>
            </w:r>
          </w:p>
          <w:p w:rsidR="00BA5D1F" w:rsidRPr="002D522F" w:rsidRDefault="00BA5D1F" w:rsidP="005A22B1">
            <w:r w:rsidRPr="002D522F">
              <w:t>30 sept.</w:t>
            </w:r>
          </w:p>
          <w:p w:rsidR="00BA5D1F" w:rsidRPr="002D522F" w:rsidRDefault="00BA5D1F" w:rsidP="005A22B1">
            <w:r w:rsidRPr="002D522F">
              <w:t>2012</w:t>
            </w:r>
          </w:p>
          <w:p w:rsidR="00BA5D1F" w:rsidRPr="002D522F" w:rsidRDefault="00BA5D1F" w:rsidP="005A22B1"/>
          <w:p w:rsidR="00BA5D1F" w:rsidRPr="002D522F" w:rsidRDefault="00BA5D1F" w:rsidP="005A22B1">
            <w:r w:rsidRPr="002D522F">
              <w:t>30 sept.</w:t>
            </w:r>
          </w:p>
          <w:p w:rsidR="00BA5D1F" w:rsidRPr="002D522F" w:rsidRDefault="00BA5D1F" w:rsidP="005A22B1">
            <w:r w:rsidRPr="002D522F">
              <w:t>2012</w:t>
            </w:r>
          </w:p>
          <w:p w:rsidR="00BA5D1F" w:rsidRPr="002D522F" w:rsidRDefault="00BA5D1F" w:rsidP="005A22B1"/>
          <w:p w:rsidR="00BA5D1F" w:rsidRPr="002D522F" w:rsidRDefault="00BA5D1F" w:rsidP="005A22B1">
            <w:r w:rsidRPr="002D522F">
              <w:t xml:space="preserve"> perm</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director adj.</w:t>
            </w:r>
          </w:p>
          <w:p w:rsidR="00BA5D1F" w:rsidRPr="002D522F" w:rsidRDefault="00BA5D1F" w:rsidP="005A22B1"/>
          <w:p w:rsidR="00BA5D1F" w:rsidRPr="002D522F" w:rsidRDefault="00BA5D1F" w:rsidP="005A22B1">
            <w:r w:rsidRPr="002D522F">
              <w:lastRenderedPageBreak/>
              <w:t>- directorADJ.</w:t>
            </w:r>
          </w:p>
          <w:p w:rsidR="00BA5D1F" w:rsidRPr="002D522F" w:rsidRDefault="00BA5D1F" w:rsidP="005A22B1"/>
          <w:p w:rsidR="00BA5D1F" w:rsidRPr="002D522F" w:rsidRDefault="00BA5D1F" w:rsidP="005A22B1">
            <w:r w:rsidRPr="002D522F">
              <w:t>- responsabili de catedră</w:t>
            </w:r>
          </w:p>
          <w:p w:rsidR="00BA5D1F" w:rsidRPr="002D522F" w:rsidRDefault="00BA5D1F" w:rsidP="005A22B1"/>
          <w:p w:rsidR="00BA5D1F" w:rsidRPr="002D522F" w:rsidRDefault="00BA5D1F" w:rsidP="005A22B1">
            <w:r w:rsidRPr="002D522F">
              <w:t>- responsabili de catedră</w:t>
            </w:r>
          </w:p>
          <w:p w:rsidR="00BA5D1F" w:rsidRPr="002D522F" w:rsidRDefault="00BA5D1F" w:rsidP="005A22B1"/>
          <w:p w:rsidR="00BA5D1F" w:rsidRPr="002D522F" w:rsidRDefault="00BA5D1F" w:rsidP="005A22B1">
            <w:r w:rsidRPr="002D522F">
              <w:t>- responsabili de catedră</w:t>
            </w:r>
          </w:p>
          <w:p w:rsidR="00BA5D1F" w:rsidRPr="002D522F" w:rsidRDefault="00BA5D1F" w:rsidP="005A22B1"/>
        </w:tc>
        <w:tc>
          <w:tcPr>
            <w:tcW w:w="286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votarea în C.P.</w:t>
            </w:r>
          </w:p>
          <w:p w:rsidR="00BA5D1F" w:rsidRPr="002D522F" w:rsidRDefault="00BA5D1F" w:rsidP="005A22B1"/>
          <w:p w:rsidR="00BA5D1F" w:rsidRPr="002D522F" w:rsidRDefault="00BA5D1F" w:rsidP="005A22B1">
            <w:r w:rsidRPr="002D522F">
              <w:lastRenderedPageBreak/>
              <w:t>- votarea în C.P. şi confirmare în C.A.</w:t>
            </w:r>
          </w:p>
          <w:p w:rsidR="00BA5D1F" w:rsidRPr="002D522F" w:rsidRDefault="00BA5D1F" w:rsidP="005A22B1">
            <w:r w:rsidRPr="002D522F">
              <w:t>- completarea documentelor de catedră</w:t>
            </w:r>
          </w:p>
          <w:p w:rsidR="00BA5D1F" w:rsidRPr="002D522F" w:rsidRDefault="00BA5D1F" w:rsidP="005A22B1"/>
          <w:p w:rsidR="00BA5D1F" w:rsidRPr="002D522F" w:rsidRDefault="00BA5D1F" w:rsidP="005A22B1"/>
          <w:p w:rsidR="00BA5D1F" w:rsidRPr="002D522F" w:rsidRDefault="00BA5D1F" w:rsidP="005A22B1">
            <w:r w:rsidRPr="002D522F">
              <w:t>- existenţa planificărilor la direcţiune</w:t>
            </w:r>
          </w:p>
          <w:p w:rsidR="00BA5D1F" w:rsidRPr="002D522F" w:rsidRDefault="00BA5D1F" w:rsidP="005A22B1">
            <w:r w:rsidRPr="002D522F">
              <w:t>- asistenţe la ore a tuturor membrilor catedrelor</w:t>
            </w:r>
          </w:p>
          <w:p w:rsidR="00BA5D1F" w:rsidRPr="002D522F" w:rsidRDefault="00BA5D1F" w:rsidP="005A22B1">
            <w:r w:rsidRPr="002D522F">
              <w:t>- evaluare obiectivă</w:t>
            </w:r>
          </w:p>
          <w:p w:rsidR="00BA5D1F" w:rsidRPr="002D522F" w:rsidRDefault="00BA5D1F" w:rsidP="005A22B1"/>
        </w:tc>
      </w:tr>
      <w:tr w:rsidR="00BA5D1F" w:rsidRPr="002D522F" w:rsidTr="005A22B1">
        <w:tc>
          <w:tcPr>
            <w:tcW w:w="646" w:type="dxa"/>
            <w:gridSpan w:val="2"/>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8.</w:t>
            </w:r>
          </w:p>
        </w:tc>
        <w:tc>
          <w:tcPr>
            <w:tcW w:w="148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Funcţionarea comisiilor metodice</w:t>
            </w:r>
          </w:p>
        </w:tc>
        <w:tc>
          <w:tcPr>
            <w:tcW w:w="28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stabilirea învăţătorilor/ diriginţilor la clase</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stabilirea responsabilului Comisiei diriginţilor</w:t>
            </w:r>
          </w:p>
          <w:p w:rsidR="00BA5D1F" w:rsidRPr="002D522F" w:rsidRDefault="00BA5D1F" w:rsidP="005A22B1">
            <w:r w:rsidRPr="002D522F">
              <w:t>- monitorizarea activităţii diriginţilor prin asistenţă la orele de dirigenţie</w:t>
            </w:r>
          </w:p>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dir.adj., înv., dirig.</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dir.adj, înv., dirig.</w:t>
            </w:r>
          </w:p>
          <w:p w:rsidR="00BA5D1F" w:rsidRPr="002D522F" w:rsidRDefault="00BA5D1F" w:rsidP="005A22B1"/>
          <w:p w:rsidR="00BA5D1F" w:rsidRPr="002D522F" w:rsidRDefault="00BA5D1F" w:rsidP="005A22B1">
            <w:r w:rsidRPr="002D522F">
              <w:t>- dir. adj.</w:t>
            </w:r>
          </w:p>
          <w:p w:rsidR="00BA5D1F" w:rsidRPr="002D522F" w:rsidRDefault="00BA5D1F" w:rsidP="005A22B1">
            <w:r w:rsidRPr="002D522F">
              <w:t>- diriginţi</w:t>
            </w:r>
          </w:p>
          <w:p w:rsidR="00BA5D1F" w:rsidRPr="002D522F" w:rsidRDefault="00BA5D1F" w:rsidP="005A22B1"/>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planuri</w:t>
            </w:r>
          </w:p>
          <w:p w:rsidR="00BA5D1F" w:rsidRPr="002D522F" w:rsidRDefault="00BA5D1F" w:rsidP="005A22B1">
            <w:r w:rsidRPr="002D522F">
              <w:t>- material informativ</w:t>
            </w:r>
          </w:p>
          <w:p w:rsidR="00BA5D1F" w:rsidRPr="002D522F" w:rsidRDefault="00BA5D1F" w:rsidP="005A22B1"/>
          <w:p w:rsidR="00BA5D1F" w:rsidRPr="002D522F" w:rsidRDefault="00BA5D1F" w:rsidP="005A22B1"/>
          <w:p w:rsidR="00BA5D1F" w:rsidRPr="002D522F" w:rsidRDefault="00BA5D1F" w:rsidP="005A22B1">
            <w:r w:rsidRPr="002D522F">
              <w:t>- caietul dirigintelui</w:t>
            </w:r>
          </w:p>
          <w:p w:rsidR="00BA5D1F" w:rsidRPr="002D522F" w:rsidRDefault="00BA5D1F" w:rsidP="005A22B1"/>
          <w:p w:rsidR="00BA5D1F" w:rsidRPr="002D522F" w:rsidRDefault="00BA5D1F" w:rsidP="005A22B1">
            <w:r w:rsidRPr="002D522F">
              <w:t>- fişă asistenţă</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10 sept</w:t>
            </w:r>
          </w:p>
          <w:p w:rsidR="00BA5D1F" w:rsidRPr="002D522F" w:rsidRDefault="00BA5D1F" w:rsidP="005A22B1">
            <w:r w:rsidRPr="002D522F">
              <w:t>2012</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30 sept.</w:t>
            </w:r>
          </w:p>
          <w:p w:rsidR="00BA5D1F" w:rsidRPr="002D522F" w:rsidRDefault="00BA5D1F" w:rsidP="005A22B1">
            <w:r w:rsidRPr="002D522F">
              <w:t>2012</w:t>
            </w:r>
          </w:p>
          <w:p w:rsidR="00BA5D1F" w:rsidRPr="002D522F" w:rsidRDefault="00BA5D1F" w:rsidP="005A22B1"/>
          <w:p w:rsidR="00BA5D1F" w:rsidRPr="002D522F" w:rsidRDefault="00BA5D1F" w:rsidP="005A22B1">
            <w:r w:rsidRPr="002D522F">
              <w:t xml:space="preserve"> perm</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dir.adj.</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director</w:t>
            </w:r>
          </w:p>
          <w:p w:rsidR="00BA5D1F" w:rsidRPr="002D522F" w:rsidRDefault="00BA5D1F" w:rsidP="005A22B1"/>
          <w:p w:rsidR="00BA5D1F" w:rsidRPr="002D522F" w:rsidRDefault="00BA5D1F" w:rsidP="005A22B1"/>
          <w:p w:rsidR="00BA5D1F" w:rsidRPr="002D522F" w:rsidRDefault="00BA5D1F" w:rsidP="005A22B1">
            <w:r w:rsidRPr="002D522F">
              <w:t>- director</w:t>
            </w:r>
          </w:p>
          <w:p w:rsidR="00BA5D1F" w:rsidRPr="002D522F" w:rsidRDefault="00BA5D1F" w:rsidP="005A22B1">
            <w:r w:rsidRPr="002D522F">
              <w:t>- dir. adj.</w:t>
            </w:r>
          </w:p>
        </w:tc>
        <w:tc>
          <w:tcPr>
            <w:tcW w:w="286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clasele sunt acoperite cu diriginţi şi învăţători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numirea responsabilui</w:t>
            </w:r>
          </w:p>
          <w:p w:rsidR="00BA5D1F" w:rsidRPr="002D522F" w:rsidRDefault="00BA5D1F" w:rsidP="005A22B1"/>
          <w:p w:rsidR="00BA5D1F" w:rsidRPr="002D522F" w:rsidRDefault="00BA5D1F" w:rsidP="005A22B1"/>
          <w:p w:rsidR="00BA5D1F" w:rsidRPr="002D522F" w:rsidRDefault="00BA5D1F" w:rsidP="005A22B1">
            <w:r w:rsidRPr="002D522F">
              <w:t xml:space="preserve">- creşterea calităţii orelor </w:t>
            </w:r>
          </w:p>
        </w:tc>
      </w:tr>
      <w:tr w:rsidR="00BA5D1F" w:rsidRPr="002D522F" w:rsidTr="005A22B1">
        <w:tc>
          <w:tcPr>
            <w:tcW w:w="646" w:type="dxa"/>
            <w:gridSpan w:val="2"/>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9.</w:t>
            </w:r>
          </w:p>
        </w:tc>
        <w:tc>
          <w:tcPr>
            <w:tcW w:w="148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Consiliul reprezentativ al părinţilor</w:t>
            </w:r>
          </w:p>
        </w:tc>
        <w:tc>
          <w:tcPr>
            <w:tcW w:w="28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alegerea comitetelor de părinţi pe clasă</w:t>
            </w:r>
          </w:p>
          <w:p w:rsidR="00BA5D1F" w:rsidRPr="002D522F" w:rsidRDefault="00BA5D1F" w:rsidP="005A22B1">
            <w:r w:rsidRPr="002D522F">
              <w:t xml:space="preserve">- alegerea consiliului reprezentativ al părinţilor pe şcoală  </w:t>
            </w:r>
          </w:p>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învăţători</w:t>
            </w:r>
          </w:p>
          <w:p w:rsidR="00BA5D1F" w:rsidRPr="002D522F" w:rsidRDefault="00BA5D1F" w:rsidP="005A22B1">
            <w:r w:rsidRPr="002D522F">
              <w:t>- diriginţi</w:t>
            </w:r>
          </w:p>
          <w:p w:rsidR="00BA5D1F" w:rsidRPr="002D522F" w:rsidRDefault="00BA5D1F" w:rsidP="005A22B1">
            <w:r w:rsidRPr="002D522F">
              <w:t>- director</w:t>
            </w:r>
          </w:p>
          <w:p w:rsidR="00BA5D1F" w:rsidRPr="002D522F" w:rsidRDefault="00BA5D1F" w:rsidP="005A22B1">
            <w:r w:rsidRPr="002D522F">
              <w:t>- părinţi</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regulamente </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30 sept.</w:t>
            </w:r>
          </w:p>
          <w:p w:rsidR="00BA5D1F" w:rsidRPr="002D522F" w:rsidRDefault="00BA5D1F" w:rsidP="005A22B1">
            <w:r w:rsidRPr="002D522F">
              <w:t>2012</w:t>
            </w:r>
          </w:p>
          <w:p w:rsidR="00BA5D1F" w:rsidRPr="002D522F" w:rsidRDefault="00BA5D1F" w:rsidP="005A22B1">
            <w:r w:rsidRPr="002D522F">
              <w:t>15 oct.</w:t>
            </w:r>
          </w:p>
          <w:p w:rsidR="00BA5D1F" w:rsidRPr="002D522F" w:rsidRDefault="00BA5D1F" w:rsidP="005A22B1">
            <w:r w:rsidRPr="002D522F">
              <w:t>2012</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învăţători</w:t>
            </w:r>
          </w:p>
          <w:p w:rsidR="00BA5D1F" w:rsidRPr="002D522F" w:rsidRDefault="00BA5D1F" w:rsidP="005A22B1">
            <w:r w:rsidRPr="002D522F">
              <w:t>- diriginţi</w:t>
            </w:r>
          </w:p>
          <w:p w:rsidR="00BA5D1F" w:rsidRPr="002D522F" w:rsidRDefault="00BA5D1F" w:rsidP="005A22B1">
            <w:r w:rsidRPr="002D522F">
              <w:t>- director adj</w:t>
            </w:r>
          </w:p>
          <w:p w:rsidR="00BA5D1F" w:rsidRPr="002D522F" w:rsidRDefault="00BA5D1F" w:rsidP="005A22B1"/>
          <w:p w:rsidR="00BA5D1F" w:rsidRPr="002D522F" w:rsidRDefault="00BA5D1F" w:rsidP="005A22B1">
            <w:r w:rsidRPr="002D522F">
              <w:t>.</w:t>
            </w:r>
          </w:p>
        </w:tc>
        <w:tc>
          <w:tcPr>
            <w:tcW w:w="286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numirea comitetelor</w:t>
            </w:r>
          </w:p>
          <w:p w:rsidR="00BA5D1F" w:rsidRPr="002D522F" w:rsidRDefault="00BA5D1F" w:rsidP="005A22B1"/>
          <w:p w:rsidR="00BA5D1F" w:rsidRPr="002D522F" w:rsidRDefault="00BA5D1F" w:rsidP="005A22B1">
            <w:r w:rsidRPr="002D522F">
              <w:t>- numirea consiliului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tc>
      </w:tr>
      <w:tr w:rsidR="00BA5D1F" w:rsidRPr="002D522F" w:rsidTr="005A22B1">
        <w:trPr>
          <w:trHeight w:val="360"/>
        </w:trPr>
        <w:tc>
          <w:tcPr>
            <w:tcW w:w="646" w:type="dxa"/>
            <w:gridSpan w:val="2"/>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lastRenderedPageBreak/>
              <w:t>Nr.</w:t>
            </w:r>
          </w:p>
          <w:p w:rsidR="00BA5D1F" w:rsidRPr="002D522F" w:rsidRDefault="00BA5D1F" w:rsidP="005A22B1">
            <w:pPr>
              <w:jc w:val="center"/>
            </w:pPr>
            <w:r w:rsidRPr="002D522F">
              <w:t>crt</w:t>
            </w:r>
          </w:p>
        </w:tc>
        <w:tc>
          <w:tcPr>
            <w:tcW w:w="1483"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Obiectiv operaţional</w:t>
            </w:r>
          </w:p>
        </w:tc>
        <w:tc>
          <w:tcPr>
            <w:tcW w:w="2880"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Acţiuni</w:t>
            </w:r>
          </w:p>
        </w:tc>
        <w:tc>
          <w:tcPr>
            <w:tcW w:w="5203"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Resurse</w:t>
            </w:r>
          </w:p>
        </w:tc>
        <w:tc>
          <w:tcPr>
            <w:tcW w:w="1615"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w:t>
            </w:r>
          </w:p>
        </w:tc>
        <w:tc>
          <w:tcPr>
            <w:tcW w:w="2861"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Indicatori de performanţă</w:t>
            </w:r>
          </w:p>
          <w:p w:rsidR="00BA5D1F" w:rsidRPr="002D522F" w:rsidRDefault="00BA5D1F" w:rsidP="005A22B1">
            <w:pPr>
              <w:jc w:val="center"/>
            </w:pPr>
            <w:r w:rsidRPr="002D522F">
              <w:t>Evaluare</w:t>
            </w:r>
          </w:p>
        </w:tc>
      </w:tr>
      <w:tr w:rsidR="00BA5D1F" w:rsidRPr="002D522F" w:rsidTr="005A22B1">
        <w:trPr>
          <w:trHeight w:val="285"/>
        </w:trPr>
        <w:tc>
          <w:tcPr>
            <w:tcW w:w="0" w:type="auto"/>
            <w:gridSpan w:val="2"/>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financ</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c>
          <w:tcPr>
            <w:tcW w:w="646" w:type="dxa"/>
            <w:gridSpan w:val="2"/>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10.</w:t>
            </w:r>
          </w:p>
        </w:tc>
        <w:tc>
          <w:tcPr>
            <w:tcW w:w="148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Alegerea comisiilor pe domenii</w:t>
            </w:r>
          </w:p>
        </w:tc>
        <w:tc>
          <w:tcPr>
            <w:tcW w:w="28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alegerea comisiilor pe domenii </w:t>
            </w:r>
          </w:p>
          <w:p w:rsidR="00BA5D1F" w:rsidRPr="002D522F" w:rsidRDefault="00BA5D1F" w:rsidP="005A22B1">
            <w:r w:rsidRPr="002D522F">
              <w:t>- alegerea responsabililor pentru comisiile pe domenii</w:t>
            </w:r>
          </w:p>
          <w:p w:rsidR="00BA5D1F" w:rsidRPr="002D522F" w:rsidRDefault="00BA5D1F" w:rsidP="005A22B1"/>
          <w:p w:rsidR="00BA5D1F" w:rsidRPr="002D522F" w:rsidRDefault="00BA5D1F" w:rsidP="005A22B1">
            <w:r w:rsidRPr="002D522F">
              <w:t>- elaborarea de planuri de acţiuni</w:t>
            </w:r>
          </w:p>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cadrele didactice</w:t>
            </w:r>
          </w:p>
          <w:p w:rsidR="00BA5D1F" w:rsidRPr="002D522F" w:rsidRDefault="00BA5D1F" w:rsidP="005A22B1">
            <w:r w:rsidRPr="002D522F">
              <w:t>- cadrele didactice</w:t>
            </w:r>
          </w:p>
          <w:p w:rsidR="00BA5D1F" w:rsidRPr="002D522F" w:rsidRDefault="00BA5D1F" w:rsidP="005A22B1">
            <w:r w:rsidRPr="002D522F">
              <w:t>- responsabilii de comisii</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R.O.I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materiale specifice</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30 sept.</w:t>
            </w:r>
          </w:p>
          <w:p w:rsidR="00BA5D1F" w:rsidRPr="002D522F" w:rsidRDefault="00BA5D1F" w:rsidP="005A22B1">
            <w:r w:rsidRPr="002D522F">
              <w:t>2012</w:t>
            </w:r>
          </w:p>
          <w:p w:rsidR="00BA5D1F" w:rsidRPr="002D522F" w:rsidRDefault="00BA5D1F" w:rsidP="005A22B1"/>
          <w:p w:rsidR="00BA5D1F" w:rsidRPr="002D522F" w:rsidRDefault="00BA5D1F" w:rsidP="005A22B1"/>
          <w:p w:rsidR="00BA5D1F" w:rsidRPr="002D522F" w:rsidRDefault="00BA5D1F" w:rsidP="005A22B1">
            <w:r w:rsidRPr="002D522F">
              <w:t>oct. 2012</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 dir.adj.</w:t>
            </w:r>
          </w:p>
          <w:p w:rsidR="00BA5D1F" w:rsidRPr="002D522F" w:rsidRDefault="00BA5D1F" w:rsidP="005A22B1">
            <w:r w:rsidRPr="002D522F">
              <w:t>- C.P.</w:t>
            </w:r>
          </w:p>
          <w:p w:rsidR="00BA5D1F" w:rsidRPr="002D522F" w:rsidRDefault="00BA5D1F" w:rsidP="005A22B1">
            <w:r w:rsidRPr="002D522F">
              <w:t>- director, dir.adj.</w:t>
            </w:r>
          </w:p>
          <w:p w:rsidR="00BA5D1F" w:rsidRPr="002D522F" w:rsidRDefault="00BA5D1F" w:rsidP="005A22B1">
            <w:r w:rsidRPr="002D522F">
              <w:t>- C.P.</w:t>
            </w:r>
          </w:p>
          <w:p w:rsidR="00BA5D1F" w:rsidRPr="002D522F" w:rsidRDefault="00BA5D1F" w:rsidP="005A22B1"/>
          <w:p w:rsidR="00BA5D1F" w:rsidRPr="002D522F" w:rsidRDefault="00BA5D1F" w:rsidP="005A22B1">
            <w:r w:rsidRPr="002D522F">
              <w:t>- directori, dir.adj.</w:t>
            </w:r>
          </w:p>
          <w:p w:rsidR="00BA5D1F" w:rsidRPr="002D522F" w:rsidRDefault="00BA5D1F" w:rsidP="005A22B1"/>
        </w:tc>
        <w:tc>
          <w:tcPr>
            <w:tcW w:w="286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responsabilitatea</w:t>
            </w:r>
          </w:p>
          <w:p w:rsidR="00BA5D1F" w:rsidRPr="002D522F" w:rsidRDefault="00BA5D1F" w:rsidP="005A22B1"/>
          <w:p w:rsidR="00BA5D1F" w:rsidRPr="002D522F" w:rsidRDefault="00BA5D1F" w:rsidP="005A22B1">
            <w:r w:rsidRPr="002D522F">
              <w:t>- dosarul comisiei</w:t>
            </w:r>
          </w:p>
          <w:p w:rsidR="00BA5D1F" w:rsidRPr="002D522F" w:rsidRDefault="00BA5D1F" w:rsidP="005A22B1"/>
          <w:p w:rsidR="00BA5D1F" w:rsidRPr="002D522F" w:rsidRDefault="00BA5D1F" w:rsidP="005A22B1"/>
          <w:p w:rsidR="00BA5D1F" w:rsidRPr="002D522F" w:rsidRDefault="00BA5D1F" w:rsidP="005A22B1">
            <w:r w:rsidRPr="002D522F">
              <w:t>- existenţa planurilor</w:t>
            </w:r>
          </w:p>
        </w:tc>
      </w:tr>
      <w:tr w:rsidR="00BA5D1F" w:rsidRPr="002D522F" w:rsidTr="005A22B1">
        <w:tc>
          <w:tcPr>
            <w:tcW w:w="646" w:type="dxa"/>
            <w:gridSpan w:val="2"/>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11. </w:t>
            </w:r>
          </w:p>
        </w:tc>
        <w:tc>
          <w:tcPr>
            <w:tcW w:w="148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Elaborarea planurilor manageriale</w:t>
            </w:r>
          </w:p>
        </w:tc>
        <w:tc>
          <w:tcPr>
            <w:tcW w:w="28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elaborarea planului managerial al şcolii</w:t>
            </w:r>
          </w:p>
          <w:p w:rsidR="00BA5D1F" w:rsidRPr="002D522F" w:rsidRDefault="00BA5D1F" w:rsidP="005A22B1"/>
          <w:p w:rsidR="00BA5D1F" w:rsidRPr="002D522F" w:rsidRDefault="00BA5D1F" w:rsidP="005A22B1"/>
          <w:p w:rsidR="00BA5D1F" w:rsidRPr="002D522F" w:rsidRDefault="00BA5D1F" w:rsidP="005A22B1">
            <w:r w:rsidRPr="002D522F">
              <w:t>- elaborarea planurilor manageriale la nivelul comisiilor</w:t>
            </w:r>
          </w:p>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directori</w:t>
            </w:r>
          </w:p>
          <w:p w:rsidR="00BA5D1F" w:rsidRPr="002D522F" w:rsidRDefault="00BA5D1F" w:rsidP="005A22B1">
            <w:r w:rsidRPr="002D522F">
              <w:t>- cadre didactice</w:t>
            </w:r>
          </w:p>
          <w:p w:rsidR="00BA5D1F" w:rsidRPr="002D522F" w:rsidRDefault="00BA5D1F" w:rsidP="005A22B1"/>
          <w:p w:rsidR="00BA5D1F" w:rsidRPr="002D522F" w:rsidRDefault="00BA5D1F" w:rsidP="005A22B1">
            <w:r w:rsidRPr="002D522F">
              <w:t>- responsabilii de comisii</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plan de dezvoltare instituţională</w:t>
            </w:r>
          </w:p>
          <w:p w:rsidR="00BA5D1F" w:rsidRPr="002D522F" w:rsidRDefault="00BA5D1F" w:rsidP="005A22B1">
            <w:r w:rsidRPr="002D522F">
              <w:t>- R.O.F.U.I.P.</w:t>
            </w:r>
          </w:p>
          <w:p w:rsidR="00BA5D1F" w:rsidRPr="002D522F" w:rsidRDefault="00BA5D1F" w:rsidP="005A22B1">
            <w:r w:rsidRPr="002D522F">
              <w:t>- plan managerial</w:t>
            </w:r>
          </w:p>
          <w:p w:rsidR="00BA5D1F" w:rsidRPr="002D522F" w:rsidRDefault="00BA5D1F" w:rsidP="005A22B1">
            <w:r w:rsidRPr="002D522F">
              <w:t>- materiale specifice</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sept.</w:t>
            </w:r>
          </w:p>
          <w:p w:rsidR="00BA5D1F" w:rsidRPr="002D522F" w:rsidRDefault="00BA5D1F" w:rsidP="005A22B1">
            <w:r w:rsidRPr="002D522F">
              <w:t>2012</w:t>
            </w:r>
          </w:p>
          <w:p w:rsidR="00BA5D1F" w:rsidRPr="002D522F" w:rsidRDefault="00BA5D1F" w:rsidP="005A22B1"/>
          <w:p w:rsidR="00BA5D1F" w:rsidRPr="002D522F" w:rsidRDefault="00BA5D1F" w:rsidP="005A22B1"/>
          <w:p w:rsidR="00BA5D1F" w:rsidRPr="002D522F" w:rsidRDefault="00BA5D1F" w:rsidP="005A22B1">
            <w:r w:rsidRPr="002D522F">
              <w:t>sept.</w:t>
            </w:r>
          </w:p>
          <w:p w:rsidR="00BA5D1F" w:rsidRPr="002D522F" w:rsidRDefault="00BA5D1F" w:rsidP="005A22B1">
            <w:r w:rsidRPr="002D522F">
              <w:t>2012</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 adj.</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dir. adj.</w:t>
            </w:r>
          </w:p>
        </w:tc>
        <w:tc>
          <w:tcPr>
            <w:tcW w:w="286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regăsirea obiectivelor din P.D.I.</w:t>
            </w:r>
          </w:p>
          <w:p w:rsidR="00BA5D1F" w:rsidRPr="002D522F" w:rsidRDefault="00BA5D1F" w:rsidP="005A22B1">
            <w:r w:rsidRPr="002D522F">
              <w:t>- rezolvarea nevoilor şcolii</w:t>
            </w:r>
          </w:p>
          <w:p w:rsidR="00BA5D1F" w:rsidRPr="002D522F" w:rsidRDefault="00BA5D1F" w:rsidP="005A22B1">
            <w:r w:rsidRPr="002D522F">
              <w:t>- regăsirea obiectivelor din planul managerial al şcolii</w:t>
            </w:r>
          </w:p>
          <w:p w:rsidR="00BA5D1F" w:rsidRPr="002D522F" w:rsidRDefault="00BA5D1F" w:rsidP="005A22B1">
            <w:r w:rsidRPr="002D522F">
              <w:t>- rezolvarea nevoilor la nivel de catedră</w:t>
            </w:r>
          </w:p>
        </w:tc>
      </w:tr>
      <w:tr w:rsidR="00BA5D1F" w:rsidRPr="002D522F" w:rsidTr="005A22B1">
        <w:tc>
          <w:tcPr>
            <w:tcW w:w="646" w:type="dxa"/>
            <w:gridSpan w:val="2"/>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12.</w:t>
            </w:r>
          </w:p>
        </w:tc>
        <w:tc>
          <w:tcPr>
            <w:tcW w:w="148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Buna funcţionare a compartim. Secretariat, administrativ şi bibliotecă</w:t>
            </w:r>
          </w:p>
        </w:tc>
        <w:tc>
          <w:tcPr>
            <w:tcW w:w="28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completarea fişelor posturilor în conformitate cu încadrarea                               - prelucrarea normelor de protecţia muncii                  - realizarea lucrărilor la </w:t>
            </w:r>
            <w:r w:rsidRPr="002D522F">
              <w:lastRenderedPageBreak/>
              <w:t xml:space="preserve">timp                                                           - implicarea şefilor de compartiment în evaluarea subalternilor </w:t>
            </w:r>
          </w:p>
          <w:p w:rsidR="00BA5D1F" w:rsidRPr="002D522F" w:rsidRDefault="00BA5D1F" w:rsidP="005A22B1">
            <w:r w:rsidRPr="002D522F">
              <w:t xml:space="preserve"> - aplicarea unui management motivaţional în funcţie de rezultate                                   </w:t>
            </w:r>
          </w:p>
        </w:tc>
        <w:tc>
          <w:tcPr>
            <w:tcW w:w="161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xml:space="preserve">- secretari  </w:t>
            </w:r>
          </w:p>
          <w:p w:rsidR="00BA5D1F" w:rsidRPr="002D522F" w:rsidRDefault="00BA5D1F" w:rsidP="005A22B1"/>
          <w:p w:rsidR="00BA5D1F" w:rsidRPr="002D522F" w:rsidRDefault="00BA5D1F" w:rsidP="005A22B1">
            <w:r w:rsidRPr="002D522F">
              <w:t xml:space="preserve">                     </w:t>
            </w:r>
          </w:p>
          <w:p w:rsidR="00BA5D1F" w:rsidRPr="002D522F" w:rsidRDefault="00BA5D1F" w:rsidP="005A22B1">
            <w:r w:rsidRPr="002D522F">
              <w:t>- îngrijitori</w:t>
            </w:r>
          </w:p>
          <w:p w:rsidR="00BA5D1F" w:rsidRPr="002D522F" w:rsidRDefault="00BA5D1F" w:rsidP="005A22B1">
            <w:r w:rsidRPr="002D522F">
              <w:t>- muncitor</w:t>
            </w:r>
          </w:p>
          <w:p w:rsidR="00BA5D1F" w:rsidRPr="002D522F" w:rsidRDefault="00BA5D1F" w:rsidP="005A22B1">
            <w:r w:rsidRPr="002D522F">
              <w:t>- bibliotecar</w:t>
            </w:r>
          </w:p>
          <w:p w:rsidR="00BA5D1F" w:rsidRPr="002D522F" w:rsidRDefault="00BA5D1F" w:rsidP="005A22B1">
            <w:r w:rsidRPr="002D522F">
              <w:lastRenderedPageBreak/>
              <w:t>- adminstrator</w:t>
            </w:r>
          </w:p>
        </w:tc>
        <w:tc>
          <w:tcPr>
            <w:tcW w:w="161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regulamente</w:t>
            </w:r>
          </w:p>
          <w:p w:rsidR="00BA5D1F" w:rsidRPr="002D522F" w:rsidRDefault="00BA5D1F" w:rsidP="005A22B1">
            <w:r w:rsidRPr="002D522F">
              <w:t>- fişa postului</w:t>
            </w:r>
          </w:p>
          <w:p w:rsidR="00BA5D1F" w:rsidRPr="002D522F" w:rsidRDefault="00BA5D1F" w:rsidP="005A22B1">
            <w:r w:rsidRPr="002D522F">
              <w:t>- fişa de evaluare</w:t>
            </w:r>
          </w:p>
        </w:tc>
        <w:tc>
          <w:tcPr>
            <w:tcW w:w="1079"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p w:rsidR="00BA5D1F" w:rsidRPr="002D522F" w:rsidRDefault="00BA5D1F" w:rsidP="005A22B1"/>
          <w:p w:rsidR="00BA5D1F" w:rsidRPr="002D522F" w:rsidRDefault="00BA5D1F" w:rsidP="005A22B1"/>
          <w:p w:rsidR="00BA5D1F" w:rsidRPr="002D522F" w:rsidRDefault="00BA5D1F" w:rsidP="005A22B1">
            <w:r w:rsidRPr="002D522F">
              <w:t>period.</w:t>
            </w:r>
          </w:p>
          <w:p w:rsidR="00BA5D1F" w:rsidRPr="002D522F" w:rsidRDefault="00BA5D1F" w:rsidP="005A22B1"/>
          <w:p w:rsidR="00BA5D1F" w:rsidRPr="002D522F" w:rsidRDefault="00BA5D1F" w:rsidP="005A22B1">
            <w:r w:rsidRPr="002D522F">
              <w:t xml:space="preserve"> perm</w:t>
            </w:r>
          </w:p>
          <w:p w:rsidR="00BA5D1F" w:rsidRPr="002D522F" w:rsidRDefault="00BA5D1F" w:rsidP="005A22B1"/>
          <w:p w:rsidR="00BA5D1F" w:rsidRPr="002D522F" w:rsidRDefault="00BA5D1F" w:rsidP="005A22B1">
            <w:r w:rsidRPr="002D522F">
              <w:t xml:space="preserve"> perm.</w:t>
            </w:r>
          </w:p>
          <w:p w:rsidR="00BA5D1F" w:rsidRPr="002D522F" w:rsidRDefault="00BA5D1F" w:rsidP="005A22B1"/>
          <w:p w:rsidR="00BA5D1F" w:rsidRPr="002D522F" w:rsidRDefault="00BA5D1F" w:rsidP="005A22B1"/>
          <w:p w:rsidR="00BA5D1F" w:rsidRPr="002D522F" w:rsidRDefault="00BA5D1F" w:rsidP="005A22B1">
            <w:r w:rsidRPr="002D522F">
              <w:t xml:space="preserve"> perm</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director, dir.adj.</w:t>
            </w:r>
          </w:p>
          <w:p w:rsidR="00BA5D1F" w:rsidRPr="002D522F" w:rsidRDefault="00BA5D1F" w:rsidP="005A22B1"/>
          <w:p w:rsidR="00BA5D1F" w:rsidRPr="002D522F" w:rsidRDefault="00BA5D1F" w:rsidP="005A22B1">
            <w:r w:rsidRPr="002D522F">
              <w:t>- director, dir. adj.</w:t>
            </w:r>
          </w:p>
          <w:p w:rsidR="00BA5D1F" w:rsidRPr="002D522F" w:rsidRDefault="00BA5D1F" w:rsidP="005A22B1">
            <w:r w:rsidRPr="002D522F">
              <w:t>- resp. S.S.M.</w:t>
            </w:r>
          </w:p>
          <w:p w:rsidR="00BA5D1F" w:rsidRPr="002D522F" w:rsidRDefault="00BA5D1F" w:rsidP="005A22B1"/>
          <w:p w:rsidR="00BA5D1F" w:rsidRPr="002D522F" w:rsidRDefault="00BA5D1F" w:rsidP="005A22B1">
            <w:r w:rsidRPr="002D522F">
              <w:t>- resp. comp.</w:t>
            </w:r>
          </w:p>
          <w:p w:rsidR="00BA5D1F" w:rsidRPr="002D522F" w:rsidRDefault="00BA5D1F" w:rsidP="005A22B1"/>
          <w:p w:rsidR="00BA5D1F" w:rsidRPr="002D522F" w:rsidRDefault="00BA5D1F" w:rsidP="005A22B1">
            <w:r w:rsidRPr="002D522F">
              <w:t>- director, dir.adj.</w:t>
            </w:r>
          </w:p>
          <w:p w:rsidR="00BA5D1F" w:rsidRPr="002D522F" w:rsidRDefault="00BA5D1F" w:rsidP="005A22B1">
            <w:r w:rsidRPr="002D522F">
              <w:t>- resp. comp</w:t>
            </w:r>
          </w:p>
          <w:p w:rsidR="00BA5D1F" w:rsidRPr="002D522F" w:rsidRDefault="00BA5D1F" w:rsidP="005A22B1">
            <w:r w:rsidRPr="002D522F">
              <w:t>.</w:t>
            </w:r>
          </w:p>
          <w:p w:rsidR="00BA5D1F" w:rsidRPr="002D522F" w:rsidRDefault="00BA5D1F" w:rsidP="005A22B1">
            <w:r w:rsidRPr="002D522F">
              <w:t>- director, dir.adj.</w:t>
            </w:r>
          </w:p>
          <w:p w:rsidR="00BA5D1F" w:rsidRPr="002D522F" w:rsidRDefault="00BA5D1F" w:rsidP="005A22B1">
            <w:r w:rsidRPr="002D522F">
              <w:t xml:space="preserve">- C.A. </w:t>
            </w:r>
          </w:p>
        </w:tc>
        <w:tc>
          <w:tcPr>
            <w:tcW w:w="286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respectare legislaţiei în domeniu</w:t>
            </w:r>
          </w:p>
          <w:p w:rsidR="00BA5D1F" w:rsidRPr="002D522F" w:rsidRDefault="00BA5D1F" w:rsidP="005A22B1"/>
          <w:p w:rsidR="00BA5D1F" w:rsidRPr="002D522F" w:rsidRDefault="00BA5D1F" w:rsidP="005A22B1">
            <w:r w:rsidRPr="002D522F">
              <w:t>- cunoaşterea şi aplicarea lor</w:t>
            </w:r>
          </w:p>
          <w:p w:rsidR="00BA5D1F" w:rsidRPr="002D522F" w:rsidRDefault="00BA5D1F" w:rsidP="005A22B1">
            <w:r w:rsidRPr="002D522F">
              <w:t>- lipsa reclamaţiilor</w:t>
            </w:r>
          </w:p>
          <w:p w:rsidR="00BA5D1F" w:rsidRPr="002D522F" w:rsidRDefault="00BA5D1F" w:rsidP="005A22B1"/>
          <w:p w:rsidR="00BA5D1F" w:rsidRPr="002D522F" w:rsidRDefault="00BA5D1F" w:rsidP="005A22B1">
            <w:r w:rsidRPr="002D522F">
              <w:t>- lipsa contestaţiilor</w:t>
            </w:r>
          </w:p>
          <w:p w:rsidR="00BA5D1F" w:rsidRPr="002D522F" w:rsidRDefault="00BA5D1F" w:rsidP="005A22B1"/>
          <w:p w:rsidR="00BA5D1F" w:rsidRPr="002D522F" w:rsidRDefault="00BA5D1F" w:rsidP="005A22B1"/>
          <w:p w:rsidR="00BA5D1F" w:rsidRPr="002D522F" w:rsidRDefault="00BA5D1F" w:rsidP="005A22B1">
            <w:r w:rsidRPr="002D522F">
              <w:t>- creşterea implicării angajaţilor</w:t>
            </w:r>
          </w:p>
        </w:tc>
      </w:tr>
    </w:tbl>
    <w:p w:rsidR="00BA5D1F" w:rsidRPr="002D522F" w:rsidRDefault="00BA5D1F" w:rsidP="00BA5D1F"/>
    <w:p w:rsidR="00BA5D1F" w:rsidRPr="002D522F" w:rsidRDefault="00BA5D1F" w:rsidP="00BA5D1F"/>
    <w:p w:rsidR="00BA5D1F" w:rsidRPr="002D522F" w:rsidRDefault="00BA5D1F" w:rsidP="00BA5D1F">
      <w:pPr>
        <w:numPr>
          <w:ilvl w:val="0"/>
          <w:numId w:val="57"/>
        </w:numPr>
      </w:pPr>
      <w:r w:rsidRPr="002D522F">
        <w:t>ÎMBUNĂTĂŢIREA CONSTANTĂ A PROCESULUI INSTRUCTIV-EDUCATIV</w:t>
      </w:r>
    </w:p>
    <w:p w:rsidR="00BA5D1F" w:rsidRPr="002D522F" w:rsidRDefault="00BA5D1F" w:rsidP="00BA5D1F"/>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3"/>
        <w:gridCol w:w="1536"/>
        <w:gridCol w:w="2635"/>
        <w:gridCol w:w="1591"/>
        <w:gridCol w:w="1587"/>
        <w:gridCol w:w="1456"/>
        <w:gridCol w:w="963"/>
        <w:gridCol w:w="1635"/>
        <w:gridCol w:w="2662"/>
      </w:tblGrid>
      <w:tr w:rsidR="00BA5D1F" w:rsidRPr="002D522F" w:rsidTr="005A22B1">
        <w:trPr>
          <w:trHeight w:val="435"/>
        </w:trPr>
        <w:tc>
          <w:tcPr>
            <w:tcW w:w="642"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Nr.</w:t>
            </w:r>
          </w:p>
          <w:p w:rsidR="00BA5D1F" w:rsidRPr="002D522F" w:rsidRDefault="00BA5D1F" w:rsidP="005A22B1">
            <w:pPr>
              <w:jc w:val="center"/>
            </w:pPr>
            <w:r w:rsidRPr="002D522F">
              <w:t>crt</w:t>
            </w:r>
          </w:p>
        </w:tc>
        <w:tc>
          <w:tcPr>
            <w:tcW w:w="1476"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Obiectiv operaţional</w:t>
            </w:r>
          </w:p>
        </w:tc>
        <w:tc>
          <w:tcPr>
            <w:tcW w:w="2806"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Acţiuni</w:t>
            </w:r>
          </w:p>
        </w:tc>
        <w:tc>
          <w:tcPr>
            <w:tcW w:w="5282"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Resurse</w:t>
            </w:r>
          </w:p>
        </w:tc>
        <w:tc>
          <w:tcPr>
            <w:tcW w:w="1663"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Responsabili</w:t>
            </w:r>
          </w:p>
        </w:tc>
        <w:tc>
          <w:tcPr>
            <w:tcW w:w="2819"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Indicatori de performanţă</w:t>
            </w:r>
          </w:p>
          <w:p w:rsidR="00BA5D1F" w:rsidRPr="002D522F" w:rsidRDefault="00BA5D1F" w:rsidP="005A22B1">
            <w:pPr>
              <w:jc w:val="center"/>
            </w:pPr>
            <w:r w:rsidRPr="002D522F">
              <w:t>Evaluare</w:t>
            </w:r>
          </w:p>
        </w:tc>
      </w:tr>
      <w:tr w:rsidR="00BA5D1F" w:rsidRPr="002D522F" w:rsidTr="005A22B1">
        <w:trPr>
          <w:trHeight w:val="210"/>
        </w:trPr>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financ</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1.</w:t>
            </w:r>
          </w:p>
        </w:tc>
        <w:tc>
          <w:tcPr>
            <w:tcW w:w="14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Organizarea spaţiului şi timpului </w:t>
            </w:r>
          </w:p>
        </w:tc>
        <w:tc>
          <w:tcPr>
            <w:tcW w:w="280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stabilirea sălilor de clasă având în vedere continuitatea</w:t>
            </w:r>
          </w:p>
          <w:p w:rsidR="00BA5D1F" w:rsidRPr="002D522F" w:rsidRDefault="00BA5D1F" w:rsidP="005A22B1">
            <w:r w:rsidRPr="002D522F">
              <w:t>- luarea în primire a sălilor de către înv/dirig.</w:t>
            </w:r>
          </w:p>
          <w:p w:rsidR="00BA5D1F" w:rsidRPr="002D522F" w:rsidRDefault="00BA5D1F" w:rsidP="005A22B1"/>
          <w:p w:rsidR="00BA5D1F" w:rsidRPr="002D522F" w:rsidRDefault="00BA5D1F" w:rsidP="005A22B1">
            <w:r w:rsidRPr="002D522F">
              <w:t>- realizarea orarului şcolii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realizarea programului de funcţionare a şcolii în două schimburi</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elevi </w:t>
            </w:r>
          </w:p>
          <w:p w:rsidR="00BA5D1F" w:rsidRPr="002D522F" w:rsidRDefault="00BA5D1F" w:rsidP="005A22B1">
            <w:r w:rsidRPr="002D522F">
              <w:t>- înv/dirig.</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comisia de realizarea orarului</w:t>
            </w:r>
          </w:p>
          <w:p w:rsidR="00BA5D1F" w:rsidRPr="002D522F" w:rsidRDefault="00BA5D1F" w:rsidP="005A22B1"/>
          <w:p w:rsidR="00BA5D1F" w:rsidRPr="002D522F" w:rsidRDefault="00BA5D1F" w:rsidP="005A22B1">
            <w:r w:rsidRPr="002D522F">
              <w:t>- directori</w:t>
            </w:r>
          </w:p>
          <w:p w:rsidR="00BA5D1F" w:rsidRPr="002D522F" w:rsidRDefault="00BA5D1F" w:rsidP="005A22B1">
            <w:r w:rsidRPr="002D522F">
              <w:t>- C.A.</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săli de clasă</w:t>
            </w:r>
          </w:p>
          <w:p w:rsidR="00BA5D1F" w:rsidRPr="002D522F" w:rsidRDefault="00BA5D1F" w:rsidP="005A22B1">
            <w:r w:rsidRPr="002D522F">
              <w:t>- bază materială</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produse birotică</w:t>
            </w:r>
          </w:p>
          <w:p w:rsidR="00BA5D1F" w:rsidRPr="002D522F" w:rsidRDefault="00BA5D1F" w:rsidP="005A22B1"/>
          <w:p w:rsidR="00BA5D1F" w:rsidRPr="002D522F" w:rsidRDefault="00BA5D1F" w:rsidP="005A22B1"/>
          <w:p w:rsidR="00BA5D1F" w:rsidRPr="002D522F" w:rsidRDefault="00BA5D1F" w:rsidP="005A22B1">
            <w:r w:rsidRPr="002D522F">
              <w:t>produse birotică</w:t>
            </w:r>
          </w:p>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5 sept.</w:t>
            </w:r>
          </w:p>
          <w:p w:rsidR="00BA5D1F" w:rsidRPr="002D522F" w:rsidRDefault="00BA5D1F" w:rsidP="005A22B1">
            <w:r w:rsidRPr="002D522F">
              <w:t>2012</w:t>
            </w:r>
          </w:p>
          <w:p w:rsidR="00BA5D1F" w:rsidRPr="002D522F" w:rsidRDefault="00BA5D1F" w:rsidP="005A22B1"/>
          <w:p w:rsidR="00BA5D1F" w:rsidRPr="002D522F" w:rsidRDefault="00BA5D1F" w:rsidP="005A22B1">
            <w:r w:rsidRPr="002D522F">
              <w:t>5 sept.</w:t>
            </w:r>
          </w:p>
          <w:p w:rsidR="00BA5D1F" w:rsidRPr="002D522F" w:rsidRDefault="00BA5D1F" w:rsidP="005A22B1">
            <w:r w:rsidRPr="002D522F">
              <w:t>2011</w:t>
            </w:r>
          </w:p>
          <w:p w:rsidR="00BA5D1F" w:rsidRPr="002D522F" w:rsidRDefault="00BA5D1F" w:rsidP="005A22B1"/>
          <w:p w:rsidR="00BA5D1F" w:rsidRPr="002D522F" w:rsidRDefault="00BA5D1F" w:rsidP="005A22B1">
            <w:r w:rsidRPr="002D522F">
              <w:t>15.sept.</w:t>
            </w:r>
          </w:p>
          <w:p w:rsidR="00BA5D1F" w:rsidRPr="002D522F" w:rsidRDefault="00BA5D1F" w:rsidP="005A22B1">
            <w:r w:rsidRPr="002D522F">
              <w:t>2012</w:t>
            </w:r>
          </w:p>
          <w:p w:rsidR="00BA5D1F" w:rsidRPr="002D522F" w:rsidRDefault="00BA5D1F" w:rsidP="005A22B1"/>
          <w:p w:rsidR="00BA5D1F" w:rsidRPr="002D522F" w:rsidRDefault="00BA5D1F" w:rsidP="005A22B1"/>
          <w:p w:rsidR="00BA5D1F" w:rsidRPr="002D522F" w:rsidRDefault="00BA5D1F" w:rsidP="005A22B1">
            <w:r w:rsidRPr="002D522F">
              <w:t>15.sept.</w:t>
            </w:r>
          </w:p>
          <w:p w:rsidR="00BA5D1F" w:rsidRPr="002D522F" w:rsidRDefault="00BA5D1F" w:rsidP="005A22B1">
            <w:r w:rsidRPr="002D522F">
              <w:t>2011</w:t>
            </w:r>
          </w:p>
        </w:tc>
        <w:tc>
          <w:tcPr>
            <w:tcW w:w="16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w:t>
            </w:r>
          </w:p>
          <w:p w:rsidR="00BA5D1F" w:rsidRPr="002D522F" w:rsidRDefault="00BA5D1F" w:rsidP="005A22B1"/>
          <w:p w:rsidR="00BA5D1F" w:rsidRPr="002D522F" w:rsidRDefault="00BA5D1F" w:rsidP="005A22B1"/>
          <w:p w:rsidR="00BA5D1F" w:rsidRPr="002D522F" w:rsidRDefault="00BA5D1F" w:rsidP="005A22B1">
            <w:r w:rsidRPr="002D522F">
              <w:t>- administrator</w:t>
            </w:r>
          </w:p>
          <w:p w:rsidR="00BA5D1F" w:rsidRPr="002D522F" w:rsidRDefault="00BA5D1F" w:rsidP="005A22B1">
            <w:r w:rsidRPr="002D522F">
              <w:t>- înv/dirig</w:t>
            </w:r>
          </w:p>
          <w:p w:rsidR="00BA5D1F" w:rsidRPr="002D522F" w:rsidRDefault="00BA5D1F" w:rsidP="005A22B1"/>
          <w:p w:rsidR="00BA5D1F" w:rsidRPr="002D522F" w:rsidRDefault="00BA5D1F" w:rsidP="005A22B1">
            <w:r w:rsidRPr="002D522F">
              <w:t>- comisia pentru realizarea orarului</w:t>
            </w:r>
          </w:p>
          <w:p w:rsidR="00BA5D1F" w:rsidRPr="002D522F" w:rsidRDefault="00BA5D1F" w:rsidP="005A22B1">
            <w:r w:rsidRPr="002D522F">
              <w:t>- dir. adj.</w:t>
            </w:r>
          </w:p>
        </w:tc>
        <w:tc>
          <w:tcPr>
            <w:tcW w:w="28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continuitatea claselor în aceleaşi săli</w:t>
            </w:r>
          </w:p>
          <w:p w:rsidR="00BA5D1F" w:rsidRPr="002D522F" w:rsidRDefault="00BA5D1F" w:rsidP="005A22B1"/>
          <w:p w:rsidR="00BA5D1F" w:rsidRPr="002D522F" w:rsidRDefault="00BA5D1F" w:rsidP="005A22B1">
            <w:r w:rsidRPr="002D522F">
              <w:t>- încheierea  proceselor  verbale de luare în primire a sălilor</w:t>
            </w:r>
          </w:p>
          <w:p w:rsidR="00BA5D1F" w:rsidRPr="002D522F" w:rsidRDefault="00BA5D1F" w:rsidP="005A22B1">
            <w:r w:rsidRPr="002D522F">
              <w:t>- desfăşurarea normală a orelor de curs</w:t>
            </w:r>
          </w:p>
          <w:p w:rsidR="00BA5D1F" w:rsidRPr="002D522F" w:rsidRDefault="00BA5D1F" w:rsidP="005A22B1"/>
          <w:p w:rsidR="00BA5D1F" w:rsidRPr="002D522F" w:rsidRDefault="00BA5D1F" w:rsidP="005A22B1"/>
          <w:p w:rsidR="00BA5D1F" w:rsidRPr="002D522F" w:rsidRDefault="00BA5D1F" w:rsidP="005A22B1">
            <w:r w:rsidRPr="002D522F">
              <w:t>- aprobarea în C.A.</w:t>
            </w:r>
          </w:p>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2.</w:t>
            </w:r>
          </w:p>
        </w:tc>
        <w:tc>
          <w:tcPr>
            <w:tcW w:w="14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Asigurarea condiţiilor adecvate </w:t>
            </w:r>
            <w:r w:rsidRPr="002D522F">
              <w:lastRenderedPageBreak/>
              <w:t>pentru studiu şi lucru în şcoală</w:t>
            </w:r>
          </w:p>
        </w:tc>
        <w:tc>
          <w:tcPr>
            <w:tcW w:w="280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asigurarea asistenţei şi consilierii psiho pedagogice</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mansardarea clădirii pt. săli de clasă şi sală de festivităţi</w:t>
            </w:r>
          </w:p>
          <w:p w:rsidR="00BA5D1F" w:rsidRPr="002D522F" w:rsidRDefault="00BA5D1F" w:rsidP="005A22B1"/>
          <w:p w:rsidR="00BA5D1F" w:rsidRPr="002D522F" w:rsidRDefault="00BA5D1F" w:rsidP="005A22B1">
            <w:r w:rsidRPr="002D522F">
              <w:t>- extinderea sistemului de pază şi securitate ( sistem de supraveghere video şi alarmare)</w:t>
            </w:r>
          </w:p>
          <w:p w:rsidR="00BA5D1F" w:rsidRPr="002D522F" w:rsidRDefault="00BA5D1F" w:rsidP="005A22B1"/>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I.S.J.Hd.</w:t>
            </w:r>
          </w:p>
          <w:p w:rsidR="00BA5D1F" w:rsidRPr="002D522F" w:rsidRDefault="00BA5D1F" w:rsidP="005A22B1">
            <w:r w:rsidRPr="002D522F">
              <w:t>- primăria</w:t>
            </w:r>
          </w:p>
          <w:p w:rsidR="00BA5D1F" w:rsidRPr="002D522F" w:rsidRDefault="00BA5D1F" w:rsidP="005A22B1">
            <w:r w:rsidRPr="002D522F">
              <w:t>- director</w:t>
            </w:r>
          </w:p>
          <w:p w:rsidR="00BA5D1F" w:rsidRPr="002D522F" w:rsidRDefault="00BA5D1F" w:rsidP="005A22B1">
            <w:r w:rsidRPr="002D522F">
              <w:lastRenderedPageBreak/>
              <w:t>- cadre didactice</w:t>
            </w:r>
          </w:p>
          <w:p w:rsidR="00BA5D1F" w:rsidRPr="002D522F" w:rsidRDefault="00BA5D1F" w:rsidP="005A22B1">
            <w:r w:rsidRPr="002D522F">
              <w:t xml:space="preserve">- elevi </w:t>
            </w:r>
          </w:p>
          <w:p w:rsidR="00BA5D1F" w:rsidRPr="002D522F" w:rsidRDefault="00BA5D1F" w:rsidP="005A22B1">
            <w:r w:rsidRPr="002D522F">
              <w:t>- părinţi</w:t>
            </w:r>
          </w:p>
          <w:p w:rsidR="00BA5D1F" w:rsidRPr="002D522F" w:rsidRDefault="00BA5D1F" w:rsidP="005A22B1">
            <w:r w:rsidRPr="002D522F">
              <w:t>- primăria</w:t>
            </w:r>
          </w:p>
          <w:p w:rsidR="00BA5D1F" w:rsidRPr="002D522F" w:rsidRDefault="00BA5D1F" w:rsidP="005A22B1">
            <w:r w:rsidRPr="002D522F">
              <w:t>- agenţi economici</w:t>
            </w:r>
          </w:p>
          <w:p w:rsidR="00BA5D1F" w:rsidRPr="002D522F" w:rsidRDefault="00BA5D1F" w:rsidP="005A22B1">
            <w:r w:rsidRPr="002D522F">
              <w:t>- primăria</w:t>
            </w:r>
          </w:p>
          <w:p w:rsidR="00BA5D1F" w:rsidRPr="002D522F" w:rsidRDefault="00BA5D1F" w:rsidP="005A22B1">
            <w:r w:rsidRPr="002D522F">
              <w:t>- asociaţia Ion Creangă 2007</w:t>
            </w:r>
          </w:p>
          <w:p w:rsidR="00BA5D1F" w:rsidRPr="002D522F" w:rsidRDefault="00BA5D1F" w:rsidP="005A22B1">
            <w:r w:rsidRPr="002D522F">
              <w:t>- agenţi econ.</w:t>
            </w:r>
          </w:p>
          <w:p w:rsidR="00BA5D1F" w:rsidRPr="002D522F" w:rsidRDefault="00BA5D1F" w:rsidP="005A22B1"/>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cabinet de asistenţă psihopedag.</w:t>
            </w:r>
          </w:p>
          <w:p w:rsidR="00BA5D1F" w:rsidRPr="002D522F" w:rsidRDefault="00BA5D1F" w:rsidP="005A22B1">
            <w:r w:rsidRPr="002D522F">
              <w:lastRenderedPageBreak/>
              <w:t>- baterii de teste</w:t>
            </w:r>
          </w:p>
          <w:p w:rsidR="00BA5D1F" w:rsidRPr="002D522F" w:rsidRDefault="00BA5D1F" w:rsidP="005A22B1">
            <w:r w:rsidRPr="002D522F">
              <w:t>- mobilier</w:t>
            </w:r>
          </w:p>
          <w:p w:rsidR="00BA5D1F" w:rsidRPr="002D522F" w:rsidRDefault="00BA5D1F" w:rsidP="005A22B1"/>
          <w:p w:rsidR="00BA5D1F" w:rsidRPr="002D522F" w:rsidRDefault="00BA5D1F" w:rsidP="005A22B1">
            <w:r w:rsidRPr="002D522F">
              <w:t>- materiale de construcţii</w:t>
            </w:r>
          </w:p>
          <w:p w:rsidR="00BA5D1F" w:rsidRPr="002D522F" w:rsidRDefault="00BA5D1F" w:rsidP="005A22B1">
            <w:r w:rsidRPr="002D522F">
              <w:t>- mobilier</w:t>
            </w:r>
          </w:p>
          <w:p w:rsidR="00BA5D1F" w:rsidRPr="002D522F" w:rsidRDefault="00BA5D1F" w:rsidP="005A22B1">
            <w:r w:rsidRPr="002D522F">
              <w:t xml:space="preserve">- sistem de supraveghere şi alarmare </w:t>
            </w:r>
          </w:p>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surse bugetare</w:t>
            </w:r>
          </w:p>
          <w:p w:rsidR="00BA5D1F" w:rsidRPr="002D522F" w:rsidRDefault="00BA5D1F" w:rsidP="005A22B1">
            <w:r w:rsidRPr="002D522F">
              <w:t>- fond.euro.</w:t>
            </w:r>
          </w:p>
          <w:p w:rsidR="00BA5D1F" w:rsidRPr="002D522F" w:rsidRDefault="00BA5D1F" w:rsidP="005A22B1">
            <w:r w:rsidRPr="002D522F">
              <w:t>- surse bugetare</w:t>
            </w:r>
          </w:p>
          <w:p w:rsidR="00BA5D1F" w:rsidRPr="002D522F" w:rsidRDefault="00BA5D1F" w:rsidP="005A22B1">
            <w:r w:rsidRPr="002D522F">
              <w:t>- sponso-</w:t>
            </w:r>
          </w:p>
          <w:p w:rsidR="00BA5D1F" w:rsidRPr="002D522F" w:rsidRDefault="00BA5D1F" w:rsidP="005A22B1">
            <w:r w:rsidRPr="002D522F">
              <w:t>rizări</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15.iun.</w:t>
            </w:r>
          </w:p>
          <w:p w:rsidR="00BA5D1F" w:rsidRPr="002D522F" w:rsidRDefault="00BA5D1F" w:rsidP="005A22B1">
            <w:r w:rsidRPr="002D522F">
              <w:t>2012</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dec.</w:t>
            </w:r>
          </w:p>
          <w:p w:rsidR="00BA5D1F" w:rsidRPr="002D522F" w:rsidRDefault="00BA5D1F" w:rsidP="005A22B1">
            <w:r w:rsidRPr="002D522F">
              <w:t>2013</w:t>
            </w:r>
          </w:p>
          <w:p w:rsidR="00BA5D1F" w:rsidRPr="002D522F" w:rsidRDefault="00BA5D1F" w:rsidP="005A22B1"/>
          <w:p w:rsidR="00BA5D1F" w:rsidRPr="002D522F" w:rsidRDefault="00BA5D1F" w:rsidP="005A22B1">
            <w:r w:rsidRPr="002D522F">
              <w:t>dec.</w:t>
            </w:r>
          </w:p>
          <w:p w:rsidR="00BA5D1F" w:rsidRPr="002D522F" w:rsidRDefault="00BA5D1F" w:rsidP="005A22B1">
            <w:r w:rsidRPr="002D522F">
              <w:t>2012</w:t>
            </w:r>
          </w:p>
        </w:tc>
        <w:tc>
          <w:tcPr>
            <w:tcW w:w="16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director</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director adj.</w:t>
            </w:r>
          </w:p>
          <w:p w:rsidR="00BA5D1F" w:rsidRPr="002D522F" w:rsidRDefault="00BA5D1F" w:rsidP="005A22B1"/>
          <w:p w:rsidR="00BA5D1F" w:rsidRPr="002D522F" w:rsidRDefault="00BA5D1F" w:rsidP="005A22B1"/>
          <w:p w:rsidR="00BA5D1F" w:rsidRPr="002D522F" w:rsidRDefault="00BA5D1F" w:rsidP="005A22B1">
            <w:r w:rsidRPr="002D522F">
              <w:t>- director adj.</w:t>
            </w:r>
          </w:p>
        </w:tc>
        <w:tc>
          <w:tcPr>
            <w:tcW w:w="28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asistenţă psiho pedagogică de specialitate</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funcţionarea şcolii într-un schimb</w:t>
            </w:r>
          </w:p>
          <w:p w:rsidR="00BA5D1F" w:rsidRPr="002D522F" w:rsidRDefault="00BA5D1F" w:rsidP="005A22B1"/>
          <w:p w:rsidR="00BA5D1F" w:rsidRPr="002D522F" w:rsidRDefault="00BA5D1F" w:rsidP="005A22B1">
            <w:r w:rsidRPr="002D522F">
              <w:t>- creşterea eficienţei pazei şi supravegherii în interiorul şi exteriorul şcolii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tc>
      </w:tr>
      <w:tr w:rsidR="00BA5D1F" w:rsidRPr="002D522F" w:rsidTr="005A22B1">
        <w:trPr>
          <w:trHeight w:val="360"/>
        </w:trPr>
        <w:tc>
          <w:tcPr>
            <w:tcW w:w="642"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lastRenderedPageBreak/>
              <w:t>Nr.</w:t>
            </w:r>
          </w:p>
          <w:p w:rsidR="00BA5D1F" w:rsidRPr="002D522F" w:rsidRDefault="00BA5D1F" w:rsidP="005A22B1">
            <w:pPr>
              <w:jc w:val="center"/>
            </w:pPr>
            <w:r w:rsidRPr="002D522F">
              <w:t>crt</w:t>
            </w:r>
          </w:p>
        </w:tc>
        <w:tc>
          <w:tcPr>
            <w:tcW w:w="1476"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Obiectiv operaţional</w:t>
            </w:r>
          </w:p>
        </w:tc>
        <w:tc>
          <w:tcPr>
            <w:tcW w:w="2806"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Acţiuni</w:t>
            </w:r>
          </w:p>
        </w:tc>
        <w:tc>
          <w:tcPr>
            <w:tcW w:w="5282"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Resurse</w:t>
            </w:r>
          </w:p>
        </w:tc>
        <w:tc>
          <w:tcPr>
            <w:tcW w:w="1663"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Responsabili</w:t>
            </w:r>
          </w:p>
        </w:tc>
        <w:tc>
          <w:tcPr>
            <w:tcW w:w="2819"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Indicatori de performanţă</w:t>
            </w:r>
          </w:p>
          <w:p w:rsidR="00BA5D1F" w:rsidRPr="002D522F" w:rsidRDefault="00BA5D1F" w:rsidP="005A22B1">
            <w:pPr>
              <w:jc w:val="center"/>
            </w:pPr>
          </w:p>
        </w:tc>
      </w:tr>
      <w:tr w:rsidR="00BA5D1F" w:rsidRPr="002D522F" w:rsidTr="005A22B1">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financ</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tc>
        <w:tc>
          <w:tcPr>
            <w:tcW w:w="1476" w:type="dxa"/>
            <w:tcBorders>
              <w:top w:val="single" w:sz="4" w:space="0" w:color="auto"/>
              <w:left w:val="single" w:sz="4" w:space="0" w:color="auto"/>
              <w:bottom w:val="single" w:sz="4" w:space="0" w:color="auto"/>
              <w:right w:val="single" w:sz="4" w:space="0" w:color="auto"/>
            </w:tcBorders>
          </w:tcPr>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tc>
        <w:tc>
          <w:tcPr>
            <w:tcW w:w="280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construirea unei săli de sport</w:t>
            </w:r>
          </w:p>
          <w:p w:rsidR="00BA5D1F" w:rsidRPr="002D522F" w:rsidRDefault="00BA5D1F" w:rsidP="005A22B1"/>
          <w:p w:rsidR="00BA5D1F" w:rsidRPr="002D522F" w:rsidRDefault="00BA5D1F" w:rsidP="005A22B1"/>
          <w:p w:rsidR="00BA5D1F" w:rsidRPr="002D522F" w:rsidRDefault="00BA5D1F" w:rsidP="005A22B1">
            <w:r w:rsidRPr="002D522F">
              <w:t>- reabilitarea termică exterioară  a şcolii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amenajarea spaţiului ambiental din interiorul şi exteriorul şcolii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amenajare şi modernizare cabinete lb. şi lit. română, matematică, geografie, ştiinţe sociale</w:t>
            </w:r>
          </w:p>
          <w:p w:rsidR="00BA5D1F" w:rsidRPr="002D522F" w:rsidRDefault="00BA5D1F" w:rsidP="005A22B1"/>
          <w:p w:rsidR="00BA5D1F" w:rsidRPr="002D522F" w:rsidRDefault="00BA5D1F" w:rsidP="005A22B1"/>
          <w:p w:rsidR="00BA5D1F" w:rsidRPr="002D522F" w:rsidRDefault="00BA5D1F" w:rsidP="005A22B1">
            <w:r w:rsidRPr="002D522F">
              <w:t>- dotarea cu material didactic a laboratoarelor de fizică, biologie şi fizică</w:t>
            </w:r>
          </w:p>
          <w:p w:rsidR="00BA5D1F" w:rsidRPr="002D522F" w:rsidRDefault="00BA5D1F" w:rsidP="005A22B1">
            <w:r w:rsidRPr="002D522F">
              <w:t>- amenajarea şi dotare unui cabinet fonic pentru limbi străine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primăria</w:t>
            </w:r>
          </w:p>
          <w:p w:rsidR="00BA5D1F" w:rsidRPr="002D522F" w:rsidRDefault="00BA5D1F" w:rsidP="005A22B1">
            <w:r w:rsidRPr="002D522F">
              <w:t>- agenţi economici</w:t>
            </w:r>
          </w:p>
          <w:p w:rsidR="00BA5D1F" w:rsidRPr="002D522F" w:rsidRDefault="00BA5D1F" w:rsidP="005A22B1"/>
          <w:p w:rsidR="00BA5D1F" w:rsidRPr="002D522F" w:rsidRDefault="00BA5D1F" w:rsidP="005A22B1">
            <w:r w:rsidRPr="002D522F">
              <w:t>- primăria</w:t>
            </w:r>
          </w:p>
          <w:p w:rsidR="00BA5D1F" w:rsidRPr="002D522F" w:rsidRDefault="00BA5D1F" w:rsidP="005A22B1">
            <w:r w:rsidRPr="002D522F">
              <w:t>- agenţi economici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primăria</w:t>
            </w:r>
          </w:p>
          <w:p w:rsidR="00BA5D1F" w:rsidRPr="002D522F" w:rsidRDefault="00BA5D1F" w:rsidP="005A22B1">
            <w:r w:rsidRPr="002D522F">
              <w:t xml:space="preserve">- asociaţia </w:t>
            </w:r>
          </w:p>
          <w:p w:rsidR="00BA5D1F" w:rsidRPr="002D522F" w:rsidRDefault="00BA5D1F" w:rsidP="005A22B1">
            <w:r w:rsidRPr="002D522F">
              <w:t>- agenţi economici</w:t>
            </w:r>
          </w:p>
          <w:p w:rsidR="00BA5D1F" w:rsidRPr="002D522F" w:rsidRDefault="00BA5D1F" w:rsidP="005A22B1">
            <w:r w:rsidRPr="002D522F">
              <w:t xml:space="preserve">- elevi </w:t>
            </w:r>
          </w:p>
          <w:p w:rsidR="00BA5D1F" w:rsidRPr="002D522F" w:rsidRDefault="00BA5D1F" w:rsidP="005A22B1">
            <w:r w:rsidRPr="002D522F">
              <w:t>- cadre didactice</w:t>
            </w:r>
          </w:p>
          <w:p w:rsidR="00BA5D1F" w:rsidRPr="002D522F" w:rsidRDefault="00BA5D1F" w:rsidP="005A22B1">
            <w:r w:rsidRPr="002D522F">
              <w:t>- primăria</w:t>
            </w:r>
          </w:p>
          <w:p w:rsidR="00BA5D1F" w:rsidRPr="002D522F" w:rsidRDefault="00BA5D1F" w:rsidP="005A22B1">
            <w:r w:rsidRPr="002D522F">
              <w:t>- M.E.C.T.S.</w:t>
            </w:r>
          </w:p>
          <w:p w:rsidR="00BA5D1F" w:rsidRPr="002D522F" w:rsidRDefault="00BA5D1F" w:rsidP="005A22B1">
            <w:r w:rsidRPr="002D522F">
              <w:t>- I.S.J.Hd.</w:t>
            </w:r>
          </w:p>
          <w:p w:rsidR="00BA5D1F" w:rsidRPr="002D522F" w:rsidRDefault="00BA5D1F" w:rsidP="005A22B1">
            <w:r w:rsidRPr="002D522F">
              <w:t>- asociaţia</w:t>
            </w:r>
          </w:p>
          <w:p w:rsidR="00BA5D1F" w:rsidRPr="002D522F" w:rsidRDefault="00BA5D1F" w:rsidP="005A22B1">
            <w:r w:rsidRPr="002D522F">
              <w:t>- agenţi economici</w:t>
            </w:r>
          </w:p>
          <w:p w:rsidR="00BA5D1F" w:rsidRPr="002D522F" w:rsidRDefault="00BA5D1F" w:rsidP="005A22B1">
            <w:r w:rsidRPr="002D522F">
              <w:t>- M.E.C.T.S.</w:t>
            </w:r>
          </w:p>
          <w:p w:rsidR="00BA5D1F" w:rsidRPr="002D522F" w:rsidRDefault="00BA5D1F" w:rsidP="005A22B1">
            <w:r w:rsidRPr="002D522F">
              <w:t>- I.S.J.Hd.</w:t>
            </w:r>
          </w:p>
          <w:p w:rsidR="00BA5D1F" w:rsidRPr="002D522F" w:rsidRDefault="00BA5D1F" w:rsidP="005A22B1">
            <w:r w:rsidRPr="002D522F">
              <w:t>- primărie</w:t>
            </w:r>
          </w:p>
          <w:p w:rsidR="00BA5D1F" w:rsidRPr="002D522F" w:rsidRDefault="00BA5D1F" w:rsidP="005A22B1">
            <w:r w:rsidRPr="002D522F">
              <w:t>- M.E.C.T.S.</w:t>
            </w:r>
          </w:p>
          <w:p w:rsidR="00BA5D1F" w:rsidRPr="002D522F" w:rsidRDefault="00BA5D1F" w:rsidP="005A22B1">
            <w:r w:rsidRPr="002D522F">
              <w:t>- I.S.J.Hd.</w:t>
            </w:r>
          </w:p>
          <w:p w:rsidR="00BA5D1F" w:rsidRPr="002D522F" w:rsidRDefault="00BA5D1F" w:rsidP="005A22B1">
            <w:r w:rsidRPr="002D522F">
              <w:t>- primărie</w:t>
            </w:r>
          </w:p>
          <w:p w:rsidR="00BA5D1F" w:rsidRPr="002D522F" w:rsidRDefault="00BA5D1F" w:rsidP="005A22B1">
            <w:r w:rsidRPr="002D522F">
              <w:t>- asociaţie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materiale de construcţii</w:t>
            </w:r>
          </w:p>
          <w:p w:rsidR="00BA5D1F" w:rsidRPr="002D522F" w:rsidRDefault="00BA5D1F" w:rsidP="005A22B1">
            <w:r w:rsidRPr="002D522F">
              <w:t>- materiale didactice</w:t>
            </w:r>
          </w:p>
          <w:p w:rsidR="00BA5D1F" w:rsidRPr="002D522F" w:rsidRDefault="00BA5D1F" w:rsidP="005A22B1">
            <w:r w:rsidRPr="002D522F">
              <w:t xml:space="preserve">- materiale izolante pentru interior şi exterior </w:t>
            </w:r>
          </w:p>
          <w:p w:rsidR="00BA5D1F" w:rsidRPr="002D522F" w:rsidRDefault="00BA5D1F" w:rsidP="005A22B1">
            <w:r w:rsidRPr="002D522F">
              <w:lastRenderedPageBreak/>
              <w:t>- tencuială</w:t>
            </w:r>
          </w:p>
          <w:p w:rsidR="00BA5D1F" w:rsidRPr="002D522F" w:rsidRDefault="00BA5D1F" w:rsidP="005A22B1">
            <w:r w:rsidRPr="002D522F">
              <w:t>- vopsele</w:t>
            </w:r>
          </w:p>
          <w:p w:rsidR="00BA5D1F" w:rsidRPr="002D522F" w:rsidRDefault="00BA5D1F" w:rsidP="005A22B1"/>
          <w:p w:rsidR="00BA5D1F" w:rsidRPr="002D522F" w:rsidRDefault="00BA5D1F" w:rsidP="005A22B1">
            <w:r w:rsidRPr="002D522F">
              <w:t>- utilaje pentru asfaltare</w:t>
            </w:r>
          </w:p>
          <w:p w:rsidR="00BA5D1F" w:rsidRPr="002D522F" w:rsidRDefault="00BA5D1F" w:rsidP="005A22B1">
            <w:r w:rsidRPr="002D522F">
              <w:t>- gard viu</w:t>
            </w:r>
          </w:p>
          <w:p w:rsidR="00BA5D1F" w:rsidRPr="002D522F" w:rsidRDefault="00BA5D1F" w:rsidP="005A22B1">
            <w:r w:rsidRPr="002D522F">
              <w:t>- flori</w:t>
            </w:r>
          </w:p>
          <w:p w:rsidR="00BA5D1F" w:rsidRPr="002D522F" w:rsidRDefault="00BA5D1F" w:rsidP="005A22B1">
            <w:r w:rsidRPr="002D522F">
              <w:t xml:space="preserve">- lambriuri </w:t>
            </w:r>
          </w:p>
          <w:p w:rsidR="00BA5D1F" w:rsidRPr="002D522F" w:rsidRDefault="00BA5D1F" w:rsidP="005A22B1">
            <w:r w:rsidRPr="002D522F">
              <w:t>- vopsele</w:t>
            </w:r>
          </w:p>
          <w:p w:rsidR="00BA5D1F" w:rsidRPr="002D522F" w:rsidRDefault="00BA5D1F" w:rsidP="005A22B1">
            <w:r w:rsidRPr="002D522F">
              <w:t>- materiale didactice</w:t>
            </w:r>
          </w:p>
          <w:p w:rsidR="00BA5D1F" w:rsidRPr="002D522F" w:rsidRDefault="00BA5D1F" w:rsidP="005A22B1">
            <w:r w:rsidRPr="002D522F">
              <w:t>- jaluzele verticale</w:t>
            </w:r>
          </w:p>
          <w:p w:rsidR="00BA5D1F" w:rsidRPr="002D522F" w:rsidRDefault="00BA5D1F" w:rsidP="005A22B1">
            <w:r w:rsidRPr="002D522F">
              <w:t xml:space="preserve"> - mobilier</w:t>
            </w:r>
          </w:p>
          <w:p w:rsidR="00BA5D1F" w:rsidRPr="002D522F" w:rsidRDefault="00BA5D1F" w:rsidP="005A22B1"/>
          <w:p w:rsidR="00BA5D1F" w:rsidRPr="002D522F" w:rsidRDefault="00BA5D1F" w:rsidP="005A22B1">
            <w:r w:rsidRPr="002D522F">
              <w:t>- materiale didactice</w:t>
            </w:r>
          </w:p>
          <w:p w:rsidR="00BA5D1F" w:rsidRPr="002D522F" w:rsidRDefault="00BA5D1F" w:rsidP="005A22B1">
            <w:r w:rsidRPr="002D522F">
              <w:t>- mobilier</w:t>
            </w:r>
          </w:p>
          <w:p w:rsidR="00BA5D1F" w:rsidRPr="002D522F" w:rsidRDefault="00BA5D1F" w:rsidP="005A22B1">
            <w:r w:rsidRPr="002D522F">
              <w:t>- material did.</w:t>
            </w:r>
          </w:p>
          <w:p w:rsidR="00BA5D1F" w:rsidRPr="002D522F" w:rsidRDefault="00BA5D1F" w:rsidP="005A22B1">
            <w:r w:rsidRPr="002D522F">
              <w:t>- mobilier</w:t>
            </w:r>
          </w:p>
          <w:p w:rsidR="00BA5D1F" w:rsidRPr="002D522F" w:rsidRDefault="00BA5D1F" w:rsidP="005A22B1">
            <w:r w:rsidRPr="002D522F">
              <w:t>- aparatură audio-video</w:t>
            </w:r>
          </w:p>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fonduri structurale</w:t>
            </w:r>
          </w:p>
          <w:p w:rsidR="00BA5D1F" w:rsidRPr="002D522F" w:rsidRDefault="00BA5D1F" w:rsidP="005A22B1">
            <w:r w:rsidRPr="002D522F">
              <w:t>- surse bugetare</w:t>
            </w:r>
          </w:p>
          <w:p w:rsidR="00BA5D1F" w:rsidRPr="002D522F" w:rsidRDefault="00BA5D1F" w:rsidP="005A22B1">
            <w:r w:rsidRPr="002D522F">
              <w:t>- fonduri structurale</w:t>
            </w:r>
          </w:p>
          <w:p w:rsidR="00BA5D1F" w:rsidRPr="002D522F" w:rsidRDefault="00BA5D1F" w:rsidP="005A22B1">
            <w:r w:rsidRPr="002D522F">
              <w:t>- surse bugetare</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sponso-rizări</w:t>
            </w:r>
          </w:p>
          <w:p w:rsidR="00BA5D1F" w:rsidRPr="002D522F" w:rsidRDefault="00BA5D1F" w:rsidP="005A22B1">
            <w:r w:rsidRPr="002D522F">
              <w:t>- buget local</w:t>
            </w:r>
          </w:p>
          <w:p w:rsidR="00BA5D1F" w:rsidRPr="002D522F" w:rsidRDefault="00BA5D1F" w:rsidP="005A22B1">
            <w:r w:rsidRPr="002D522F">
              <w:t>- buget propriu</w:t>
            </w:r>
          </w:p>
          <w:p w:rsidR="00BA5D1F" w:rsidRPr="002D522F" w:rsidRDefault="00BA5D1F" w:rsidP="005A22B1"/>
          <w:p w:rsidR="00BA5D1F" w:rsidRPr="002D522F" w:rsidRDefault="00BA5D1F" w:rsidP="005A22B1">
            <w:r w:rsidRPr="002D522F">
              <w:t>- surse bugetare</w:t>
            </w:r>
          </w:p>
          <w:p w:rsidR="00BA5D1F" w:rsidRPr="002D522F" w:rsidRDefault="00BA5D1F" w:rsidP="005A22B1">
            <w:r w:rsidRPr="002D522F">
              <w:t>- sponso-rizări</w:t>
            </w:r>
          </w:p>
          <w:p w:rsidR="00BA5D1F" w:rsidRPr="002D522F" w:rsidRDefault="00BA5D1F" w:rsidP="005A22B1"/>
          <w:p w:rsidR="00BA5D1F" w:rsidRPr="002D522F" w:rsidRDefault="00BA5D1F" w:rsidP="005A22B1">
            <w:r w:rsidRPr="002D522F">
              <w:t>- surse bugetare</w:t>
            </w:r>
          </w:p>
          <w:p w:rsidR="00BA5D1F" w:rsidRPr="002D522F" w:rsidRDefault="00BA5D1F" w:rsidP="005A22B1">
            <w:r w:rsidRPr="002D522F">
              <w:t>- sponso-rizări</w:t>
            </w:r>
          </w:p>
          <w:p w:rsidR="00BA5D1F" w:rsidRPr="002D522F" w:rsidRDefault="00BA5D1F" w:rsidP="005A22B1">
            <w:r w:rsidRPr="002D522F">
              <w:t>- surse bugetare</w:t>
            </w:r>
          </w:p>
          <w:p w:rsidR="00BA5D1F" w:rsidRPr="002D522F" w:rsidRDefault="00BA5D1F" w:rsidP="005A22B1">
            <w:r w:rsidRPr="002D522F">
              <w:t>- sponso-rizări</w:t>
            </w:r>
          </w:p>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dec.</w:t>
            </w:r>
          </w:p>
          <w:p w:rsidR="00BA5D1F" w:rsidRPr="002D522F" w:rsidRDefault="00BA5D1F" w:rsidP="005A22B1">
            <w:r w:rsidRPr="002D522F">
              <w:t>2013</w:t>
            </w:r>
          </w:p>
          <w:p w:rsidR="00BA5D1F" w:rsidRPr="002D522F" w:rsidRDefault="00BA5D1F" w:rsidP="005A22B1"/>
          <w:p w:rsidR="00BA5D1F" w:rsidRPr="002D522F" w:rsidRDefault="00BA5D1F" w:rsidP="005A22B1"/>
          <w:p w:rsidR="00BA5D1F" w:rsidRPr="002D522F" w:rsidRDefault="00BA5D1F" w:rsidP="005A22B1">
            <w:r w:rsidRPr="002D522F">
              <w:t>dec..</w:t>
            </w:r>
          </w:p>
          <w:p w:rsidR="00BA5D1F" w:rsidRPr="002D522F" w:rsidRDefault="00BA5D1F" w:rsidP="005A22B1">
            <w:r w:rsidRPr="002D522F">
              <w:t>2013</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iun.</w:t>
            </w:r>
          </w:p>
          <w:p w:rsidR="00BA5D1F" w:rsidRPr="002D522F" w:rsidRDefault="00BA5D1F" w:rsidP="005A22B1">
            <w:r w:rsidRPr="002D522F">
              <w:t>2013</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dec.</w:t>
            </w:r>
          </w:p>
          <w:p w:rsidR="00BA5D1F" w:rsidRPr="002D522F" w:rsidRDefault="00BA5D1F" w:rsidP="005A22B1">
            <w:r w:rsidRPr="002D522F">
              <w:t>2012</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dec.</w:t>
            </w:r>
          </w:p>
          <w:p w:rsidR="00BA5D1F" w:rsidRPr="002D522F" w:rsidRDefault="00BA5D1F" w:rsidP="005A22B1">
            <w:r w:rsidRPr="002D522F">
              <w:t>2013</w:t>
            </w:r>
          </w:p>
          <w:p w:rsidR="00BA5D1F" w:rsidRPr="002D522F" w:rsidRDefault="00BA5D1F" w:rsidP="005A22B1"/>
          <w:p w:rsidR="00BA5D1F" w:rsidRPr="002D522F" w:rsidRDefault="00BA5D1F" w:rsidP="005A22B1"/>
          <w:p w:rsidR="00BA5D1F" w:rsidRPr="002D522F" w:rsidRDefault="00BA5D1F" w:rsidP="005A22B1">
            <w:r w:rsidRPr="002D522F">
              <w:t>dec.</w:t>
            </w:r>
          </w:p>
          <w:p w:rsidR="00BA5D1F" w:rsidRPr="002D522F" w:rsidRDefault="00BA5D1F" w:rsidP="005A22B1">
            <w:r w:rsidRPr="002D522F">
              <w:t>2013</w:t>
            </w:r>
          </w:p>
        </w:tc>
        <w:tc>
          <w:tcPr>
            <w:tcW w:w="16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director adj.</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director adj.</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director adj.</w:t>
            </w:r>
          </w:p>
          <w:p w:rsidR="00BA5D1F" w:rsidRPr="002D522F" w:rsidRDefault="00BA5D1F" w:rsidP="005A22B1">
            <w:r w:rsidRPr="002D522F">
              <w:t>- administrator</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director adj.</w:t>
            </w:r>
          </w:p>
          <w:p w:rsidR="00BA5D1F" w:rsidRPr="002D522F" w:rsidRDefault="00BA5D1F" w:rsidP="005A22B1">
            <w:r w:rsidRPr="002D522F">
              <w:t>- administrator</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director adj.</w:t>
            </w:r>
          </w:p>
          <w:p w:rsidR="00BA5D1F" w:rsidRPr="002D522F" w:rsidRDefault="00BA5D1F" w:rsidP="005A22B1">
            <w:r w:rsidRPr="002D522F">
              <w:t>- profesorii de specialitate</w:t>
            </w:r>
          </w:p>
          <w:p w:rsidR="00BA5D1F" w:rsidRPr="002D522F" w:rsidRDefault="00BA5D1F" w:rsidP="005A22B1"/>
          <w:p w:rsidR="00BA5D1F" w:rsidRPr="002D522F" w:rsidRDefault="00BA5D1F" w:rsidP="005A22B1">
            <w:r w:rsidRPr="002D522F">
              <w:t xml:space="preserve">- director adj.              </w:t>
            </w:r>
          </w:p>
          <w:p w:rsidR="00BA5D1F" w:rsidRPr="002D522F" w:rsidRDefault="00BA5D1F" w:rsidP="005A22B1"/>
        </w:tc>
        <w:tc>
          <w:tcPr>
            <w:tcW w:w="28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îmbunătăţirea procesului de învăţare</w:t>
            </w:r>
          </w:p>
          <w:p w:rsidR="00BA5D1F" w:rsidRPr="002D522F" w:rsidRDefault="00BA5D1F" w:rsidP="005A22B1"/>
          <w:p w:rsidR="00BA5D1F" w:rsidRPr="002D522F" w:rsidRDefault="00BA5D1F" w:rsidP="005A22B1"/>
          <w:p w:rsidR="00BA5D1F" w:rsidRPr="002D522F" w:rsidRDefault="00BA5D1F" w:rsidP="005A22B1">
            <w:r w:rsidRPr="002D522F">
              <w:t>- creşterea confortului fizic şi psihic</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creşterea confortului fizic şi psihic</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creşterea confortului fizic şi psihic</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creşterea eficienţei procesului de predare-învăţare</w:t>
            </w:r>
          </w:p>
          <w:p w:rsidR="00BA5D1F" w:rsidRPr="002D522F" w:rsidRDefault="00BA5D1F" w:rsidP="005A22B1">
            <w:r w:rsidRPr="002D522F">
              <w:t xml:space="preserve"> </w:t>
            </w:r>
          </w:p>
          <w:p w:rsidR="00BA5D1F" w:rsidRPr="002D522F" w:rsidRDefault="00BA5D1F" w:rsidP="005A22B1">
            <w:r w:rsidRPr="002D522F">
              <w:t>- creşterea eficienţei procesului de predare-învăţare</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tc>
      </w:tr>
      <w:tr w:rsidR="00BA5D1F" w:rsidRPr="002D522F" w:rsidTr="005A22B1">
        <w:trPr>
          <w:trHeight w:val="360"/>
        </w:trPr>
        <w:tc>
          <w:tcPr>
            <w:tcW w:w="642"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lastRenderedPageBreak/>
              <w:t>Nr.</w:t>
            </w:r>
          </w:p>
          <w:p w:rsidR="00BA5D1F" w:rsidRPr="002D522F" w:rsidRDefault="00BA5D1F" w:rsidP="005A22B1">
            <w:pPr>
              <w:jc w:val="center"/>
            </w:pPr>
            <w:r w:rsidRPr="002D522F">
              <w:lastRenderedPageBreak/>
              <w:t>crt</w:t>
            </w:r>
          </w:p>
        </w:tc>
        <w:tc>
          <w:tcPr>
            <w:tcW w:w="1476"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lastRenderedPageBreak/>
              <w:t xml:space="preserve">Obiectiv </w:t>
            </w:r>
            <w:r w:rsidRPr="002D522F">
              <w:lastRenderedPageBreak/>
              <w:t>operaţional</w:t>
            </w:r>
          </w:p>
        </w:tc>
        <w:tc>
          <w:tcPr>
            <w:tcW w:w="2806"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lastRenderedPageBreak/>
              <w:t>Acţiuni</w:t>
            </w:r>
          </w:p>
        </w:tc>
        <w:tc>
          <w:tcPr>
            <w:tcW w:w="5282"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Resurse</w:t>
            </w:r>
          </w:p>
        </w:tc>
        <w:tc>
          <w:tcPr>
            <w:tcW w:w="1663"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Responsabili</w:t>
            </w:r>
          </w:p>
        </w:tc>
        <w:tc>
          <w:tcPr>
            <w:tcW w:w="2819"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 xml:space="preserve">Indicatori de </w:t>
            </w:r>
            <w:r w:rsidRPr="002D522F">
              <w:lastRenderedPageBreak/>
              <w:t>performanţă</w:t>
            </w:r>
          </w:p>
          <w:p w:rsidR="00BA5D1F" w:rsidRPr="002D522F" w:rsidRDefault="00BA5D1F" w:rsidP="005A22B1">
            <w:pPr>
              <w:jc w:val="center"/>
            </w:pPr>
            <w:r w:rsidRPr="002D522F">
              <w:t>Evaluare</w:t>
            </w:r>
          </w:p>
        </w:tc>
      </w:tr>
      <w:tr w:rsidR="00BA5D1F" w:rsidRPr="002D522F" w:rsidTr="005A22B1">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financ</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476"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280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începerea lucrărilor la sala de sport</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dezvoltarea fondului de carte al şcolii</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primăria</w:t>
            </w:r>
          </w:p>
          <w:p w:rsidR="00BA5D1F" w:rsidRPr="002D522F" w:rsidRDefault="00BA5D1F" w:rsidP="005A22B1">
            <w:r w:rsidRPr="002D522F">
              <w:t>- agenţi economici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M.E.C.T.S.</w:t>
            </w:r>
          </w:p>
          <w:p w:rsidR="00BA5D1F" w:rsidRPr="002D522F" w:rsidRDefault="00BA5D1F" w:rsidP="005A22B1">
            <w:r w:rsidRPr="002D522F">
              <w:t>- I.S.J.Hd.</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utilaje</w:t>
            </w:r>
          </w:p>
          <w:p w:rsidR="00BA5D1F" w:rsidRPr="002D522F" w:rsidRDefault="00BA5D1F" w:rsidP="005A22B1">
            <w:r w:rsidRPr="002D522F">
              <w:t>- materiale de construcţii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cărţi</w:t>
            </w:r>
          </w:p>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surse bugetare</w:t>
            </w:r>
          </w:p>
          <w:p w:rsidR="00BA5D1F" w:rsidRPr="002D522F" w:rsidRDefault="00BA5D1F" w:rsidP="005A22B1">
            <w:r w:rsidRPr="002D522F">
              <w:t>- fonduri structurale</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buget de stat, fonduri exrabugetare</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mai</w:t>
            </w:r>
          </w:p>
          <w:p w:rsidR="00BA5D1F" w:rsidRPr="002D522F" w:rsidRDefault="00BA5D1F" w:rsidP="005A22B1">
            <w:r w:rsidRPr="002D522F">
              <w:t>2013</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xml:space="preserve"> perm.</w:t>
            </w:r>
          </w:p>
          <w:p w:rsidR="00BA5D1F" w:rsidRPr="002D522F" w:rsidRDefault="00BA5D1F" w:rsidP="005A22B1"/>
          <w:p w:rsidR="00BA5D1F" w:rsidRPr="002D522F" w:rsidRDefault="00BA5D1F" w:rsidP="005A22B1"/>
        </w:tc>
        <w:tc>
          <w:tcPr>
            <w:tcW w:w="16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 adj.</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director adj.</w:t>
            </w:r>
          </w:p>
          <w:p w:rsidR="00BA5D1F" w:rsidRPr="002D522F" w:rsidRDefault="00BA5D1F" w:rsidP="005A22B1">
            <w:r w:rsidRPr="002D522F">
              <w:t>- bibliotecar</w:t>
            </w:r>
          </w:p>
        </w:tc>
        <w:tc>
          <w:tcPr>
            <w:tcW w:w="28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creşterea performanţelor sportive </w:t>
            </w:r>
          </w:p>
          <w:p w:rsidR="00BA5D1F" w:rsidRPr="002D522F" w:rsidRDefault="00BA5D1F" w:rsidP="005A22B1">
            <w:r w:rsidRPr="002D522F">
              <w:t>- creşterea stării de sănătate a elevilor</w:t>
            </w:r>
          </w:p>
          <w:p w:rsidR="00BA5D1F" w:rsidRPr="002D522F" w:rsidRDefault="00BA5D1F" w:rsidP="005A22B1">
            <w:r w:rsidRPr="002D522F">
              <w:t>- creşterea confortului fizic şi psihic</w:t>
            </w:r>
          </w:p>
          <w:p w:rsidR="00BA5D1F" w:rsidRPr="002D522F" w:rsidRDefault="00BA5D1F" w:rsidP="005A22B1">
            <w:r w:rsidRPr="002D522F">
              <w:t>- creşterea eficienţei procesului de predare-învăţare</w:t>
            </w:r>
          </w:p>
          <w:p w:rsidR="00BA5D1F" w:rsidRPr="002D522F" w:rsidRDefault="00BA5D1F" w:rsidP="005A22B1">
            <w:r w:rsidRPr="002D522F">
              <w:t xml:space="preserve">- creşterea eficienţei procesului de predare-învăţare </w:t>
            </w:r>
          </w:p>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3.</w:t>
            </w:r>
          </w:p>
        </w:tc>
        <w:tc>
          <w:tcPr>
            <w:tcW w:w="14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Asigurarea unui climat care să favorizeze comunicarea şi dezvoltarea personală</w:t>
            </w:r>
          </w:p>
        </w:tc>
        <w:tc>
          <w:tcPr>
            <w:tcW w:w="280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motivarea elevilor pentru a participa la viaţa şcolii</w:t>
            </w:r>
          </w:p>
          <w:p w:rsidR="00BA5D1F" w:rsidRPr="002D522F" w:rsidRDefault="00BA5D1F" w:rsidP="005A22B1">
            <w:r w:rsidRPr="002D522F">
              <w:t>- rezolvarea problemelor specifice vârstei şi a problemelor sociale</w:t>
            </w:r>
          </w:p>
          <w:p w:rsidR="00BA5D1F" w:rsidRPr="002D522F" w:rsidRDefault="00BA5D1F" w:rsidP="005A22B1">
            <w:r w:rsidRPr="002D522F">
              <w:t>- corectarea stilului de învăţare</w:t>
            </w:r>
          </w:p>
          <w:p w:rsidR="00BA5D1F" w:rsidRPr="002D522F" w:rsidRDefault="00BA5D1F" w:rsidP="005A22B1">
            <w:r w:rsidRPr="002D522F">
              <w:t>- depistarea nevoilor personale</w:t>
            </w:r>
          </w:p>
          <w:p w:rsidR="00BA5D1F" w:rsidRPr="002D522F" w:rsidRDefault="00BA5D1F" w:rsidP="005A22B1">
            <w:r w:rsidRPr="002D522F">
              <w:t>- comportamentul social</w:t>
            </w:r>
          </w:p>
          <w:p w:rsidR="00BA5D1F" w:rsidRPr="002D522F" w:rsidRDefault="00BA5D1F" w:rsidP="005A22B1"/>
          <w:p w:rsidR="00BA5D1F" w:rsidRPr="002D522F" w:rsidRDefault="00BA5D1F" w:rsidP="005A22B1">
            <w:r w:rsidRPr="002D522F">
              <w:t>- activitatea consiliului elevilor şi buna sa funcţionare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elevi</w:t>
            </w:r>
          </w:p>
          <w:p w:rsidR="00BA5D1F" w:rsidRPr="002D522F" w:rsidRDefault="00BA5D1F" w:rsidP="005A22B1">
            <w:r w:rsidRPr="002D522F">
              <w:t>- părinţi</w:t>
            </w:r>
          </w:p>
          <w:p w:rsidR="00BA5D1F" w:rsidRPr="002D522F" w:rsidRDefault="00BA5D1F" w:rsidP="005A22B1">
            <w:r w:rsidRPr="002D522F">
              <w:t>- consiliul clasei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cons elevilor</w:t>
            </w:r>
          </w:p>
          <w:p w:rsidR="00BA5D1F" w:rsidRPr="002D522F" w:rsidRDefault="00BA5D1F" w:rsidP="005A22B1">
            <w:r w:rsidRPr="002D522F">
              <w:t>- cons educ.</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rechizite</w:t>
            </w:r>
          </w:p>
          <w:p w:rsidR="00BA5D1F" w:rsidRPr="002D522F" w:rsidRDefault="00BA5D1F" w:rsidP="005A22B1">
            <w:r w:rsidRPr="002D522F">
              <w:t>- Proiect de dezvoltare instituţională</w:t>
            </w:r>
          </w:p>
          <w:p w:rsidR="00BA5D1F" w:rsidRPr="002D522F" w:rsidRDefault="00BA5D1F" w:rsidP="005A22B1">
            <w:r w:rsidRPr="002D522F">
              <w:t>- Plan managerial</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xml:space="preserve">- planuri </w:t>
            </w:r>
          </w:p>
          <w:p w:rsidR="00BA5D1F" w:rsidRPr="002D522F" w:rsidRDefault="00BA5D1F" w:rsidP="005A22B1">
            <w:r w:rsidRPr="002D522F">
              <w:t>- programe</w:t>
            </w:r>
          </w:p>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sponsori</w:t>
            </w:r>
          </w:p>
          <w:p w:rsidR="00BA5D1F" w:rsidRPr="002D522F" w:rsidRDefault="00BA5D1F" w:rsidP="005A22B1">
            <w:r w:rsidRPr="002D522F">
              <w:t>- donaţii</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xml:space="preserve"> lunar</w:t>
            </w:r>
          </w:p>
        </w:tc>
        <w:tc>
          <w:tcPr>
            <w:tcW w:w="16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înv./diriginte</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dir. adj.</w:t>
            </w:r>
          </w:p>
          <w:p w:rsidR="00BA5D1F" w:rsidRPr="002D522F" w:rsidRDefault="00BA5D1F" w:rsidP="005A22B1">
            <w:r w:rsidRPr="002D522F">
              <w:t>- cons.educ.</w:t>
            </w:r>
          </w:p>
          <w:p w:rsidR="00BA5D1F" w:rsidRPr="002D522F" w:rsidRDefault="00BA5D1F" w:rsidP="005A22B1"/>
        </w:tc>
        <w:tc>
          <w:tcPr>
            <w:tcW w:w="28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conştientizarea elevilor de valoarea lor</w:t>
            </w:r>
          </w:p>
          <w:p w:rsidR="00BA5D1F" w:rsidRPr="002D522F" w:rsidRDefault="00BA5D1F" w:rsidP="005A22B1">
            <w:r w:rsidRPr="002D522F">
              <w:t>- scăderea numărului de elevi cu probleme sociale</w:t>
            </w:r>
          </w:p>
          <w:p w:rsidR="00BA5D1F" w:rsidRPr="002D522F" w:rsidRDefault="00BA5D1F" w:rsidP="005A22B1"/>
          <w:p w:rsidR="00BA5D1F" w:rsidRPr="002D522F" w:rsidRDefault="00BA5D1F" w:rsidP="005A22B1">
            <w:r w:rsidRPr="002D522F">
              <w:t>- creşterea performanţelor în procesul de învăţare</w:t>
            </w:r>
          </w:p>
          <w:p w:rsidR="00BA5D1F" w:rsidRPr="002D522F" w:rsidRDefault="00BA5D1F" w:rsidP="005A22B1">
            <w:r w:rsidRPr="002D522F">
              <w:t>- descoperirea cauzelor diferitelor comportamente şi nevoilor şi modul lor de soluţionare</w:t>
            </w:r>
          </w:p>
          <w:p w:rsidR="00BA5D1F" w:rsidRPr="002D522F" w:rsidRDefault="00BA5D1F" w:rsidP="005A22B1"/>
          <w:p w:rsidR="00BA5D1F" w:rsidRPr="002D522F" w:rsidRDefault="00BA5D1F" w:rsidP="005A22B1">
            <w:r w:rsidRPr="002D522F">
              <w:t>- existenţa consiliului. elevilor şi acţiuni întreprinse</w:t>
            </w:r>
          </w:p>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4.</w:t>
            </w:r>
          </w:p>
        </w:tc>
        <w:tc>
          <w:tcPr>
            <w:tcW w:w="14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Stimularea şi </w:t>
            </w:r>
            <w:r w:rsidRPr="002D522F">
              <w:lastRenderedPageBreak/>
              <w:t>valorificarea creativităţii elevilor</w:t>
            </w:r>
          </w:p>
        </w:tc>
        <w:tc>
          <w:tcPr>
            <w:tcW w:w="280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xml:space="preserve">- dezv. apt. artistice prin </w:t>
            </w:r>
            <w:r w:rsidRPr="002D522F">
              <w:lastRenderedPageBreak/>
              <w:t>:</w:t>
            </w:r>
          </w:p>
          <w:p w:rsidR="00BA5D1F" w:rsidRPr="002D522F" w:rsidRDefault="00BA5D1F" w:rsidP="005A22B1">
            <w:r w:rsidRPr="002D522F">
              <w:t>a)spectacole organizate pe clase</w:t>
            </w:r>
          </w:p>
          <w:p w:rsidR="00BA5D1F" w:rsidRPr="002D522F" w:rsidRDefault="00BA5D1F" w:rsidP="005A22B1">
            <w:r w:rsidRPr="002D522F">
              <w:t>b)1 Decembrie – spectacol concurs</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elevi</w:t>
            </w:r>
          </w:p>
          <w:p w:rsidR="00BA5D1F" w:rsidRPr="002D522F" w:rsidRDefault="00BA5D1F" w:rsidP="005A22B1">
            <w:r w:rsidRPr="002D522F">
              <w:lastRenderedPageBreak/>
              <w:t>- cadrele didactice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p w:rsidR="00BA5D1F" w:rsidRPr="002D522F" w:rsidRDefault="00BA5D1F" w:rsidP="005A22B1">
            <w:r w:rsidRPr="002D522F">
              <w:lastRenderedPageBreak/>
              <w:t xml:space="preserve"> perm</w:t>
            </w:r>
          </w:p>
          <w:p w:rsidR="00BA5D1F" w:rsidRPr="002D522F" w:rsidRDefault="00BA5D1F" w:rsidP="005A22B1"/>
          <w:p w:rsidR="00BA5D1F" w:rsidRPr="002D522F" w:rsidRDefault="00BA5D1F" w:rsidP="005A22B1">
            <w:r w:rsidRPr="002D522F">
              <w:t>1 dec.</w:t>
            </w:r>
          </w:p>
          <w:p w:rsidR="00BA5D1F" w:rsidRPr="002D522F" w:rsidRDefault="00BA5D1F" w:rsidP="005A22B1">
            <w:r w:rsidRPr="002D522F">
              <w:t>2012</w:t>
            </w:r>
          </w:p>
        </w:tc>
        <w:tc>
          <w:tcPr>
            <w:tcW w:w="1663" w:type="dxa"/>
            <w:tcBorders>
              <w:top w:val="single" w:sz="4" w:space="0" w:color="auto"/>
              <w:left w:val="single" w:sz="4" w:space="0" w:color="auto"/>
              <w:bottom w:val="single" w:sz="4" w:space="0" w:color="auto"/>
              <w:right w:val="single" w:sz="4" w:space="0" w:color="auto"/>
            </w:tcBorders>
          </w:tcPr>
          <w:p w:rsidR="00BA5D1F" w:rsidRPr="002D522F" w:rsidRDefault="00BA5D1F" w:rsidP="005A22B1"/>
          <w:p w:rsidR="00BA5D1F" w:rsidRPr="002D522F" w:rsidRDefault="00BA5D1F" w:rsidP="005A22B1">
            <w:r w:rsidRPr="002D522F">
              <w:lastRenderedPageBreak/>
              <w:t>- înv./diriginţi</w:t>
            </w:r>
          </w:p>
          <w:p w:rsidR="00BA5D1F" w:rsidRPr="002D522F" w:rsidRDefault="00BA5D1F" w:rsidP="005A22B1"/>
          <w:p w:rsidR="00BA5D1F" w:rsidRPr="002D522F" w:rsidRDefault="00BA5D1F" w:rsidP="005A22B1">
            <w:r w:rsidRPr="002D522F">
              <w:t>- profesori istorie, învăţători</w:t>
            </w:r>
          </w:p>
        </w:tc>
        <w:tc>
          <w:tcPr>
            <w:tcW w:w="28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xml:space="preserve">- organizarea </w:t>
            </w:r>
            <w:r w:rsidRPr="002D522F">
              <w:lastRenderedPageBreak/>
              <w:t>spectacolelor</w:t>
            </w:r>
          </w:p>
          <w:p w:rsidR="00BA5D1F" w:rsidRPr="002D522F" w:rsidRDefault="00BA5D1F" w:rsidP="005A22B1"/>
          <w:p w:rsidR="00BA5D1F" w:rsidRPr="002D522F" w:rsidRDefault="00BA5D1F" w:rsidP="005A22B1">
            <w:r w:rsidRPr="002D522F">
              <w:t>- cunoaşterea istoriei patriei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tc>
      </w:tr>
      <w:tr w:rsidR="00BA5D1F" w:rsidRPr="002D522F" w:rsidTr="005A22B1">
        <w:trPr>
          <w:trHeight w:val="360"/>
        </w:trPr>
        <w:tc>
          <w:tcPr>
            <w:tcW w:w="642"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lastRenderedPageBreak/>
              <w:t>Nr.</w:t>
            </w:r>
          </w:p>
          <w:p w:rsidR="00BA5D1F" w:rsidRPr="002D522F" w:rsidRDefault="00BA5D1F" w:rsidP="005A22B1">
            <w:pPr>
              <w:jc w:val="center"/>
            </w:pPr>
            <w:r w:rsidRPr="002D522F">
              <w:t>crt</w:t>
            </w:r>
          </w:p>
        </w:tc>
        <w:tc>
          <w:tcPr>
            <w:tcW w:w="1476"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Obiectiv operaţional</w:t>
            </w:r>
          </w:p>
        </w:tc>
        <w:tc>
          <w:tcPr>
            <w:tcW w:w="2806"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Acţiuni</w:t>
            </w:r>
          </w:p>
        </w:tc>
        <w:tc>
          <w:tcPr>
            <w:tcW w:w="5282"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Resurse</w:t>
            </w:r>
          </w:p>
        </w:tc>
        <w:tc>
          <w:tcPr>
            <w:tcW w:w="1663"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Responsabili</w:t>
            </w:r>
          </w:p>
        </w:tc>
        <w:tc>
          <w:tcPr>
            <w:tcW w:w="2819"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Indicatori de performanţă</w:t>
            </w:r>
          </w:p>
          <w:p w:rsidR="00BA5D1F" w:rsidRPr="002D522F" w:rsidRDefault="00BA5D1F" w:rsidP="005A22B1">
            <w:pPr>
              <w:jc w:val="center"/>
            </w:pPr>
            <w:r w:rsidRPr="002D522F">
              <w:t>Evaluare</w:t>
            </w:r>
          </w:p>
        </w:tc>
      </w:tr>
      <w:tr w:rsidR="00BA5D1F" w:rsidRPr="002D522F" w:rsidTr="005A22B1">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financ</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rPr>
          <w:trHeight w:val="4030"/>
        </w:trPr>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476"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280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c) Spectacol de colinde „Naşterea Domnului” </w:t>
            </w:r>
          </w:p>
          <w:p w:rsidR="00BA5D1F" w:rsidRPr="002D522F" w:rsidRDefault="00BA5D1F" w:rsidP="005A22B1">
            <w:r w:rsidRPr="002D522F">
              <w:t>d)1 Martie – târgul de mărţişoare</w:t>
            </w:r>
          </w:p>
          <w:p w:rsidR="00BA5D1F" w:rsidRPr="002D522F" w:rsidRDefault="00BA5D1F" w:rsidP="005A22B1">
            <w:r w:rsidRPr="002D522F">
              <w:t>e) 8 Martie – spectacol dedicat zilei femeii</w:t>
            </w:r>
          </w:p>
          <w:p w:rsidR="00BA5D1F" w:rsidRPr="002D522F" w:rsidRDefault="00BA5D1F" w:rsidP="005A22B1">
            <w:r w:rsidRPr="002D522F">
              <w:t>f) festivitatea  de deschidere a anului şcolar</w:t>
            </w:r>
          </w:p>
          <w:p w:rsidR="00BA5D1F" w:rsidRPr="002D522F" w:rsidRDefault="00BA5D1F" w:rsidP="005A22B1">
            <w:r w:rsidRPr="002D522F">
              <w:t>g) festivitatea de predare a cheii clasele a VIII a</w:t>
            </w:r>
          </w:p>
          <w:p w:rsidR="00BA5D1F" w:rsidRPr="002D522F" w:rsidRDefault="00BA5D1F" w:rsidP="005A22B1">
            <w:r w:rsidRPr="002D522F">
              <w:t>h) festivitatea de închidere a anului şcolar</w:t>
            </w:r>
          </w:p>
          <w:p w:rsidR="00BA5D1F" w:rsidRPr="002D522F" w:rsidRDefault="00BA5D1F" w:rsidP="005A22B1">
            <w:r w:rsidRPr="002D522F">
              <w:t>i) concurs de desene şi pictură – 1 Iunie</w:t>
            </w:r>
          </w:p>
          <w:p w:rsidR="00BA5D1F" w:rsidRPr="002D522F" w:rsidRDefault="00BA5D1F" w:rsidP="005A22B1"/>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elevi</w:t>
            </w:r>
          </w:p>
          <w:p w:rsidR="00BA5D1F" w:rsidRPr="002D522F" w:rsidRDefault="00BA5D1F" w:rsidP="005A22B1">
            <w:r w:rsidRPr="002D522F">
              <w:t>- cadre didactice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Dec.</w:t>
            </w:r>
          </w:p>
          <w:p w:rsidR="00BA5D1F" w:rsidRPr="002D522F" w:rsidRDefault="00BA5D1F" w:rsidP="005A22B1">
            <w:r w:rsidRPr="002D522F">
              <w:t>2012</w:t>
            </w:r>
          </w:p>
          <w:p w:rsidR="00BA5D1F" w:rsidRPr="002D522F" w:rsidRDefault="00BA5D1F" w:rsidP="005A22B1">
            <w:r w:rsidRPr="002D522F">
              <w:t>1 mart.</w:t>
            </w:r>
          </w:p>
          <w:p w:rsidR="00BA5D1F" w:rsidRPr="002D522F" w:rsidRDefault="00BA5D1F" w:rsidP="005A22B1">
            <w:r w:rsidRPr="002D522F">
              <w:t>2013</w:t>
            </w:r>
          </w:p>
          <w:p w:rsidR="00BA5D1F" w:rsidRPr="002D522F" w:rsidRDefault="00BA5D1F" w:rsidP="005A22B1">
            <w:r w:rsidRPr="002D522F">
              <w:t>8 mart.</w:t>
            </w:r>
          </w:p>
          <w:p w:rsidR="00BA5D1F" w:rsidRPr="002D522F" w:rsidRDefault="004E5C63" w:rsidP="005A22B1">
            <w:r>
              <w:t>2013</w:t>
            </w:r>
          </w:p>
          <w:p w:rsidR="00BA5D1F" w:rsidRPr="002D522F" w:rsidRDefault="00BA5D1F" w:rsidP="005A22B1">
            <w:r w:rsidRPr="002D522F">
              <w:t>17 sept.</w:t>
            </w:r>
          </w:p>
          <w:p w:rsidR="00BA5D1F" w:rsidRPr="002D522F" w:rsidRDefault="00BA5D1F" w:rsidP="005A22B1">
            <w:r w:rsidRPr="002D522F">
              <w:t>2012</w:t>
            </w:r>
          </w:p>
          <w:p w:rsidR="00BA5D1F" w:rsidRPr="002D522F" w:rsidRDefault="00BA5D1F" w:rsidP="005A22B1">
            <w:r w:rsidRPr="002D522F">
              <w:t>12 iun.</w:t>
            </w:r>
          </w:p>
          <w:p w:rsidR="00BA5D1F" w:rsidRPr="002D522F" w:rsidRDefault="004E5C63" w:rsidP="005A22B1">
            <w:r>
              <w:t>2013</w:t>
            </w:r>
          </w:p>
          <w:p w:rsidR="00BA5D1F" w:rsidRPr="002D522F" w:rsidRDefault="00BA5D1F" w:rsidP="005A22B1">
            <w:r w:rsidRPr="002D522F">
              <w:t>21 iun.</w:t>
            </w:r>
          </w:p>
          <w:p w:rsidR="00BA5D1F" w:rsidRPr="002D522F" w:rsidRDefault="004E5C63" w:rsidP="005A22B1">
            <w:r>
              <w:t>2013</w:t>
            </w:r>
          </w:p>
          <w:p w:rsidR="00BA5D1F" w:rsidRPr="002D522F" w:rsidRDefault="00BA5D1F" w:rsidP="005A22B1">
            <w:r w:rsidRPr="002D522F">
              <w:t>1 iun.</w:t>
            </w:r>
          </w:p>
          <w:p w:rsidR="00BA5D1F" w:rsidRPr="002D522F" w:rsidRDefault="00BA5D1F" w:rsidP="005A22B1">
            <w:r w:rsidRPr="002D522F">
              <w:t>2012</w:t>
            </w:r>
          </w:p>
          <w:p w:rsidR="00BA5D1F" w:rsidRPr="002D522F" w:rsidRDefault="00BA5D1F" w:rsidP="005A22B1"/>
        </w:tc>
        <w:tc>
          <w:tcPr>
            <w:tcW w:w="16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cadre didactice</w:t>
            </w:r>
          </w:p>
        </w:tc>
        <w:tc>
          <w:tcPr>
            <w:tcW w:w="28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cunoaşterea tradiţiilor</w:t>
            </w:r>
          </w:p>
          <w:p w:rsidR="00BA5D1F" w:rsidRPr="002D522F" w:rsidRDefault="00BA5D1F" w:rsidP="005A22B1"/>
          <w:p w:rsidR="00BA5D1F" w:rsidRPr="002D522F" w:rsidRDefault="00BA5D1F" w:rsidP="005A22B1">
            <w:r w:rsidRPr="002D522F">
              <w:t xml:space="preserve">- realizarea mărţişoarelor </w:t>
            </w:r>
          </w:p>
          <w:p w:rsidR="00BA5D1F" w:rsidRPr="002D522F" w:rsidRDefault="00BA5D1F" w:rsidP="005A22B1"/>
          <w:p w:rsidR="00BA5D1F" w:rsidRPr="002D522F" w:rsidRDefault="00BA5D1F" w:rsidP="005A22B1">
            <w:r w:rsidRPr="002D522F">
              <w:t>- realizarea spectacolului</w:t>
            </w:r>
          </w:p>
          <w:p w:rsidR="00BA5D1F" w:rsidRPr="002D522F" w:rsidRDefault="00BA5D1F" w:rsidP="005A22B1"/>
          <w:p w:rsidR="00BA5D1F" w:rsidRPr="002D522F" w:rsidRDefault="00BA5D1F" w:rsidP="005A22B1">
            <w:r w:rsidRPr="002D522F">
              <w:t>- impactul asupra elevilor şi părinţilor</w:t>
            </w:r>
          </w:p>
          <w:p w:rsidR="00BA5D1F" w:rsidRPr="002D522F" w:rsidRDefault="00BA5D1F" w:rsidP="005A22B1">
            <w:r w:rsidRPr="002D522F">
              <w:t>- schimbul de generaţii la nivelul şcolii</w:t>
            </w:r>
          </w:p>
          <w:p w:rsidR="00BA5D1F" w:rsidRPr="002D522F" w:rsidRDefault="00BA5D1F" w:rsidP="005A22B1">
            <w:r w:rsidRPr="002D522F">
              <w:t>- impactul asupra elevilor şi părinţilor</w:t>
            </w:r>
          </w:p>
          <w:p w:rsidR="00BA5D1F" w:rsidRPr="002D522F" w:rsidRDefault="00BA5D1F" w:rsidP="005A22B1">
            <w:r w:rsidRPr="002D522F">
              <w:t>- bucuria de a fi încă copil</w:t>
            </w:r>
          </w:p>
          <w:p w:rsidR="00BA5D1F" w:rsidRPr="002D522F" w:rsidRDefault="00BA5D1F" w:rsidP="005A22B1"/>
          <w:p w:rsidR="00BA5D1F" w:rsidRPr="002D522F" w:rsidRDefault="00BA5D1F" w:rsidP="005A22B1"/>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5.</w:t>
            </w:r>
          </w:p>
        </w:tc>
        <w:tc>
          <w:tcPr>
            <w:tcW w:w="14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Dezvoltarea </w:t>
            </w:r>
            <w:r w:rsidRPr="002D522F">
              <w:lastRenderedPageBreak/>
              <w:t>calităţilor fizice şi aptitudinilor sportive</w:t>
            </w:r>
          </w:p>
        </w:tc>
        <w:tc>
          <w:tcPr>
            <w:tcW w:w="280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xml:space="preserve">- organizarea </w:t>
            </w:r>
            <w:r w:rsidRPr="002D522F">
              <w:lastRenderedPageBreak/>
              <w:t>activităţilor din calendarul intern</w:t>
            </w:r>
          </w:p>
          <w:p w:rsidR="00BA5D1F" w:rsidRPr="002D522F" w:rsidRDefault="00BA5D1F" w:rsidP="005A22B1">
            <w:r w:rsidRPr="002D522F">
              <w:t>- participarea la competiţiile organizate în cadrul O.N.S.Ş.</w:t>
            </w:r>
          </w:p>
          <w:p w:rsidR="00BA5D1F" w:rsidRPr="002D522F" w:rsidRDefault="00BA5D1F" w:rsidP="005A22B1">
            <w:r w:rsidRPr="002D522F">
              <w:t>- participarea la competiţii organizate la „Toamna lupeneană”</w:t>
            </w:r>
          </w:p>
          <w:p w:rsidR="00BA5D1F" w:rsidRPr="002D522F" w:rsidRDefault="00BA5D1F" w:rsidP="005A22B1">
            <w:r w:rsidRPr="002D522F">
              <w:t>- participarea la competiţii organizate de 1 Iunie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elevi</w:t>
            </w:r>
          </w:p>
          <w:p w:rsidR="00BA5D1F" w:rsidRPr="002D522F" w:rsidRDefault="00BA5D1F" w:rsidP="005A22B1">
            <w:r w:rsidRPr="002D522F">
              <w:lastRenderedPageBreak/>
              <w:t>- profesori ed. fizică</w:t>
            </w:r>
          </w:p>
          <w:p w:rsidR="00BA5D1F" w:rsidRPr="002D522F" w:rsidRDefault="00BA5D1F" w:rsidP="005A22B1"/>
          <w:p w:rsidR="00BA5D1F" w:rsidRPr="002D522F" w:rsidRDefault="00BA5D1F" w:rsidP="005A22B1"/>
          <w:p w:rsidR="00BA5D1F" w:rsidRPr="002D522F" w:rsidRDefault="00BA5D1F" w:rsidP="005A22B1">
            <w:r w:rsidRPr="002D522F">
              <w:t>- Consiliul local</w:t>
            </w:r>
          </w:p>
          <w:p w:rsidR="00BA5D1F" w:rsidRPr="002D522F" w:rsidRDefault="00BA5D1F" w:rsidP="005A22B1"/>
          <w:p w:rsidR="00BA5D1F" w:rsidRPr="002D522F" w:rsidRDefault="00BA5D1F" w:rsidP="005A22B1">
            <w:r w:rsidRPr="002D522F">
              <w:t>- Consiliul local</w:t>
            </w:r>
          </w:p>
          <w:p w:rsidR="00BA5D1F" w:rsidRPr="002D522F" w:rsidRDefault="00BA5D1F" w:rsidP="005A22B1">
            <w:r w:rsidRPr="002D522F">
              <w:t>- sindicatul E.M.LLupeni</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xml:space="preserve">- echipament </w:t>
            </w:r>
            <w:r w:rsidRPr="002D522F">
              <w:lastRenderedPageBreak/>
              <w:t>sportiv</w:t>
            </w:r>
          </w:p>
          <w:p w:rsidR="00BA5D1F" w:rsidRPr="002D522F" w:rsidRDefault="00BA5D1F" w:rsidP="005A22B1">
            <w:r w:rsidRPr="002D522F">
              <w:t>- materiale didactice</w:t>
            </w:r>
          </w:p>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sponso-rizări</w:t>
            </w:r>
          </w:p>
          <w:p w:rsidR="00BA5D1F" w:rsidRPr="002D522F" w:rsidRDefault="00BA5D1F" w:rsidP="005A22B1"/>
          <w:p w:rsidR="00BA5D1F" w:rsidRPr="002D522F" w:rsidRDefault="00BA5D1F" w:rsidP="005A22B1">
            <w:r w:rsidRPr="002D522F">
              <w:t>- sponso-rizări</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xml:space="preserve"> perm</w:t>
            </w:r>
          </w:p>
          <w:p w:rsidR="00BA5D1F" w:rsidRPr="002D522F" w:rsidRDefault="00BA5D1F" w:rsidP="005A22B1"/>
          <w:p w:rsidR="00BA5D1F" w:rsidRPr="002D522F" w:rsidRDefault="00BA5D1F" w:rsidP="005A22B1">
            <w:r w:rsidRPr="002D522F">
              <w:t xml:space="preserve"> perm</w:t>
            </w:r>
          </w:p>
          <w:p w:rsidR="00BA5D1F" w:rsidRPr="002D522F" w:rsidRDefault="00BA5D1F" w:rsidP="005A22B1"/>
          <w:p w:rsidR="00BA5D1F" w:rsidRPr="002D522F" w:rsidRDefault="00BA5D1F" w:rsidP="005A22B1"/>
          <w:p w:rsidR="00BA5D1F" w:rsidRPr="002D522F" w:rsidRDefault="00BA5D1F" w:rsidP="005A22B1">
            <w:r w:rsidRPr="002D522F">
              <w:t>oct.</w:t>
            </w:r>
          </w:p>
          <w:p w:rsidR="00BA5D1F" w:rsidRPr="002D522F" w:rsidRDefault="00BA5D1F" w:rsidP="005A22B1">
            <w:r w:rsidRPr="002D522F">
              <w:t>2012</w:t>
            </w:r>
          </w:p>
          <w:p w:rsidR="00BA5D1F" w:rsidRPr="002D522F" w:rsidRDefault="00BA5D1F" w:rsidP="005A22B1"/>
          <w:p w:rsidR="00BA5D1F" w:rsidRPr="002D522F" w:rsidRDefault="00BA5D1F" w:rsidP="005A22B1">
            <w:r w:rsidRPr="002D522F">
              <w:t>1 iun.</w:t>
            </w:r>
          </w:p>
          <w:p w:rsidR="00BA5D1F" w:rsidRPr="002D522F" w:rsidRDefault="00BA5D1F" w:rsidP="005A22B1">
            <w:r w:rsidRPr="002D522F">
              <w:t>2013</w:t>
            </w:r>
          </w:p>
        </w:tc>
        <w:tc>
          <w:tcPr>
            <w:tcW w:w="16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xml:space="preserve">- profesori </w:t>
            </w:r>
            <w:r w:rsidRPr="002D522F">
              <w:lastRenderedPageBreak/>
              <w:t>educaţie fizică</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director adj.</w:t>
            </w:r>
          </w:p>
          <w:p w:rsidR="00BA5D1F" w:rsidRPr="002D522F" w:rsidRDefault="00BA5D1F" w:rsidP="005A22B1">
            <w:r w:rsidRPr="002D522F">
              <w:t>- profesori educaţie fizică</w:t>
            </w:r>
          </w:p>
        </w:tc>
        <w:tc>
          <w:tcPr>
            <w:tcW w:w="28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xml:space="preserve">- dezvoltarea spiritului </w:t>
            </w:r>
            <w:r w:rsidRPr="002D522F">
              <w:lastRenderedPageBreak/>
              <w:t>de competiţie</w:t>
            </w:r>
          </w:p>
          <w:p w:rsidR="00BA5D1F" w:rsidRPr="002D522F" w:rsidRDefault="00BA5D1F" w:rsidP="005A22B1">
            <w:r w:rsidRPr="002D522F">
              <w:t>- participarea şi clasarea pe locuri cât mai bune</w:t>
            </w:r>
          </w:p>
          <w:p w:rsidR="00BA5D1F" w:rsidRPr="002D522F" w:rsidRDefault="00BA5D1F" w:rsidP="005A22B1"/>
          <w:p w:rsidR="00BA5D1F" w:rsidRPr="002D522F" w:rsidRDefault="00BA5D1F" w:rsidP="005A22B1">
            <w:r w:rsidRPr="002D522F">
              <w:t>- participarea la competiţii</w:t>
            </w:r>
          </w:p>
          <w:p w:rsidR="00BA5D1F" w:rsidRPr="002D522F" w:rsidRDefault="00BA5D1F" w:rsidP="005A22B1"/>
          <w:p w:rsidR="00BA5D1F" w:rsidRPr="002D522F" w:rsidRDefault="00BA5D1F" w:rsidP="005A22B1"/>
          <w:p w:rsidR="00BA5D1F" w:rsidRPr="002D522F" w:rsidRDefault="00BA5D1F" w:rsidP="005A22B1">
            <w:r w:rsidRPr="002D522F">
              <w:t>- participarea la competiţii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tc>
      </w:tr>
      <w:tr w:rsidR="00BA5D1F" w:rsidRPr="002D522F" w:rsidTr="005A22B1">
        <w:trPr>
          <w:trHeight w:val="360"/>
        </w:trPr>
        <w:tc>
          <w:tcPr>
            <w:tcW w:w="642"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lastRenderedPageBreak/>
              <w:t>Nr.</w:t>
            </w:r>
          </w:p>
          <w:p w:rsidR="00BA5D1F" w:rsidRPr="002D522F" w:rsidRDefault="00BA5D1F" w:rsidP="005A22B1">
            <w:pPr>
              <w:jc w:val="center"/>
            </w:pPr>
            <w:r w:rsidRPr="002D522F">
              <w:t>crt</w:t>
            </w:r>
          </w:p>
        </w:tc>
        <w:tc>
          <w:tcPr>
            <w:tcW w:w="1476"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Obiectiv operaţional</w:t>
            </w:r>
          </w:p>
        </w:tc>
        <w:tc>
          <w:tcPr>
            <w:tcW w:w="2806"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Acţiuni</w:t>
            </w:r>
          </w:p>
        </w:tc>
        <w:tc>
          <w:tcPr>
            <w:tcW w:w="5282"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Resurse</w:t>
            </w:r>
          </w:p>
        </w:tc>
        <w:tc>
          <w:tcPr>
            <w:tcW w:w="1663"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Responsabili</w:t>
            </w:r>
          </w:p>
        </w:tc>
        <w:tc>
          <w:tcPr>
            <w:tcW w:w="2819"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Indicatori de performanţă</w:t>
            </w:r>
          </w:p>
          <w:p w:rsidR="00BA5D1F" w:rsidRPr="002D522F" w:rsidRDefault="00BA5D1F" w:rsidP="005A22B1">
            <w:pPr>
              <w:jc w:val="center"/>
            </w:pPr>
            <w:r w:rsidRPr="002D522F">
              <w:t>Evaluare</w:t>
            </w:r>
          </w:p>
        </w:tc>
      </w:tr>
      <w:tr w:rsidR="00BA5D1F" w:rsidRPr="002D522F" w:rsidTr="005A22B1">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financ</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6.</w:t>
            </w:r>
          </w:p>
        </w:tc>
        <w:tc>
          <w:tcPr>
            <w:tcW w:w="14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Coordonarea relaţiilor cu reprezentanţii comunităţii locale</w:t>
            </w:r>
          </w:p>
        </w:tc>
        <w:tc>
          <w:tcPr>
            <w:tcW w:w="280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iniţierea de activităţi pentru comunitate:</w:t>
            </w:r>
          </w:p>
          <w:p w:rsidR="00BA5D1F" w:rsidRPr="002D522F" w:rsidRDefault="00BA5D1F" w:rsidP="005A22B1">
            <w:r w:rsidRPr="002D522F">
              <w:t>a) colinde (primărie, biserică, agenţi economici</w:t>
            </w:r>
          </w:p>
          <w:p w:rsidR="00BA5D1F" w:rsidRPr="002D522F" w:rsidRDefault="00BA5D1F" w:rsidP="005A22B1">
            <w:r w:rsidRPr="002D522F">
              <w:t>b) activităţi pentru copii defavorizaţi</w:t>
            </w:r>
          </w:p>
          <w:p w:rsidR="00BA5D1F" w:rsidRPr="002D522F" w:rsidRDefault="00BA5D1F" w:rsidP="005A22B1">
            <w:r w:rsidRPr="002D522F">
              <w:t>c) activităţi de ecologizare</w:t>
            </w:r>
          </w:p>
          <w:p w:rsidR="00BA5D1F" w:rsidRPr="002D522F" w:rsidRDefault="00BA5D1F" w:rsidP="005A22B1"/>
          <w:p w:rsidR="00BA5D1F" w:rsidRPr="002D522F" w:rsidRDefault="00BA5D1F" w:rsidP="005A22B1">
            <w:r w:rsidRPr="002D522F">
              <w:t>d) parteneriate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elevi</w:t>
            </w:r>
          </w:p>
          <w:p w:rsidR="00BA5D1F" w:rsidRPr="002D522F" w:rsidRDefault="00BA5D1F" w:rsidP="005A22B1">
            <w:r w:rsidRPr="002D522F">
              <w:t>- cadre didactice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donaţii</w:t>
            </w:r>
          </w:p>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p w:rsidR="00BA5D1F" w:rsidRPr="002D522F" w:rsidRDefault="00BA5D1F" w:rsidP="005A22B1">
            <w:r w:rsidRPr="002D522F">
              <w:t>dec.</w:t>
            </w:r>
          </w:p>
          <w:p w:rsidR="00BA5D1F" w:rsidRPr="002D522F" w:rsidRDefault="00BA5D1F" w:rsidP="005A22B1">
            <w:r w:rsidRPr="002D522F">
              <w:t>2011</w:t>
            </w:r>
          </w:p>
          <w:p w:rsidR="00BA5D1F" w:rsidRPr="002D522F" w:rsidRDefault="00BA5D1F" w:rsidP="005A22B1"/>
          <w:p w:rsidR="00BA5D1F" w:rsidRPr="002D522F" w:rsidRDefault="00BA5D1F" w:rsidP="005A22B1">
            <w:r w:rsidRPr="002D522F">
              <w:t xml:space="preserve"> perm</w:t>
            </w:r>
          </w:p>
          <w:p w:rsidR="00BA5D1F" w:rsidRPr="002D522F" w:rsidRDefault="00BA5D1F" w:rsidP="005A22B1"/>
          <w:p w:rsidR="00BA5D1F" w:rsidRPr="002D522F" w:rsidRDefault="00BA5D1F" w:rsidP="005A22B1">
            <w:r w:rsidRPr="002D522F">
              <w:t xml:space="preserve"> perm</w:t>
            </w:r>
          </w:p>
          <w:p w:rsidR="00BA5D1F" w:rsidRPr="002D522F" w:rsidRDefault="00BA5D1F" w:rsidP="005A22B1"/>
          <w:p w:rsidR="00BA5D1F" w:rsidRPr="002D522F" w:rsidRDefault="00BA5D1F" w:rsidP="005A22B1">
            <w:r w:rsidRPr="002D522F">
              <w:t xml:space="preserve"> perm</w:t>
            </w:r>
          </w:p>
        </w:tc>
        <w:tc>
          <w:tcPr>
            <w:tcW w:w="16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 adj.</w:t>
            </w:r>
          </w:p>
          <w:p w:rsidR="00BA5D1F" w:rsidRPr="002D522F" w:rsidRDefault="00BA5D1F" w:rsidP="005A22B1">
            <w:r w:rsidRPr="002D522F">
              <w:t>- consilier programe şi proiecte educative</w:t>
            </w:r>
          </w:p>
          <w:p w:rsidR="00BA5D1F" w:rsidRPr="002D522F" w:rsidRDefault="00BA5D1F" w:rsidP="005A22B1">
            <w:r w:rsidRPr="002D522F">
              <w:t>- cadre didactice</w:t>
            </w:r>
          </w:p>
        </w:tc>
        <w:tc>
          <w:tcPr>
            <w:tcW w:w="2819" w:type="dxa"/>
            <w:tcBorders>
              <w:top w:val="single" w:sz="4" w:space="0" w:color="auto"/>
              <w:left w:val="single" w:sz="4" w:space="0" w:color="auto"/>
              <w:bottom w:val="single" w:sz="4" w:space="0" w:color="auto"/>
              <w:right w:val="single" w:sz="4" w:space="0" w:color="auto"/>
            </w:tcBorders>
          </w:tcPr>
          <w:p w:rsidR="00BA5D1F" w:rsidRPr="002D522F" w:rsidRDefault="00BA5D1F" w:rsidP="005A22B1"/>
          <w:p w:rsidR="00BA5D1F" w:rsidRPr="002D522F" w:rsidRDefault="00BA5D1F" w:rsidP="005A22B1"/>
          <w:p w:rsidR="00BA5D1F" w:rsidRPr="002D522F" w:rsidRDefault="00BA5D1F" w:rsidP="005A22B1">
            <w:r w:rsidRPr="002D522F">
              <w:t>- cunoaşterea şi păstrarea tradiţiilor</w:t>
            </w:r>
          </w:p>
          <w:p w:rsidR="00BA5D1F" w:rsidRPr="002D522F" w:rsidRDefault="00BA5D1F" w:rsidP="005A22B1">
            <w:r w:rsidRPr="002D522F">
              <w:t>- bucuria de a ajuta aproapele</w:t>
            </w:r>
          </w:p>
          <w:p w:rsidR="00BA5D1F" w:rsidRPr="002D522F" w:rsidRDefault="00BA5D1F" w:rsidP="005A22B1">
            <w:r w:rsidRPr="002D522F">
              <w:t>- conştientizarea asupra unui mediu curat</w:t>
            </w:r>
          </w:p>
          <w:p w:rsidR="00BA5D1F" w:rsidRPr="002D522F" w:rsidRDefault="00BA5D1F" w:rsidP="005A22B1">
            <w:r w:rsidRPr="002D522F">
              <w:t>- schimburi de experienţă</w:t>
            </w:r>
          </w:p>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7.</w:t>
            </w:r>
          </w:p>
        </w:tc>
        <w:tc>
          <w:tcPr>
            <w:tcW w:w="147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Implicarea familiei</w:t>
            </w:r>
          </w:p>
        </w:tc>
        <w:tc>
          <w:tcPr>
            <w:tcW w:w="280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lectoratele cu părinţii</w:t>
            </w:r>
          </w:p>
          <w:p w:rsidR="00BA5D1F" w:rsidRPr="002D522F" w:rsidRDefault="00BA5D1F" w:rsidP="005A22B1"/>
          <w:p w:rsidR="00BA5D1F" w:rsidRPr="002D522F" w:rsidRDefault="00BA5D1F" w:rsidP="005A22B1">
            <w:r w:rsidRPr="002D522F">
              <w:t>- informări periodice</w:t>
            </w:r>
          </w:p>
          <w:p w:rsidR="00BA5D1F" w:rsidRPr="002D522F" w:rsidRDefault="00BA5D1F" w:rsidP="005A22B1">
            <w:r w:rsidRPr="002D522F">
              <w:t>- educaţie parentală</w:t>
            </w:r>
          </w:p>
          <w:p w:rsidR="00BA5D1F" w:rsidRPr="002D522F" w:rsidRDefault="00BA5D1F" w:rsidP="005A22B1"/>
          <w:p w:rsidR="00BA5D1F" w:rsidRPr="002D522F" w:rsidRDefault="00BA5D1F" w:rsidP="005A22B1"/>
          <w:p w:rsidR="00BA5D1F" w:rsidRPr="002D522F" w:rsidRDefault="00BA5D1F" w:rsidP="005A22B1">
            <w:r w:rsidRPr="002D522F">
              <w:t>- antrenarea familiei în activităţi extraşcolare – excursii, serbări, spectacole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elevi</w:t>
            </w:r>
          </w:p>
          <w:p w:rsidR="00BA5D1F" w:rsidRPr="002D522F" w:rsidRDefault="00BA5D1F" w:rsidP="005A22B1">
            <w:r w:rsidRPr="002D522F">
              <w:t xml:space="preserve">- părinţi </w:t>
            </w:r>
          </w:p>
          <w:p w:rsidR="00BA5D1F" w:rsidRPr="002D522F" w:rsidRDefault="00BA5D1F" w:rsidP="005A22B1">
            <w:r w:rsidRPr="002D522F">
              <w:t>- cadre didactice</w:t>
            </w:r>
          </w:p>
        </w:tc>
        <w:tc>
          <w:tcPr>
            <w:tcW w:w="1605"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176"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896"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p w:rsidR="00BA5D1F" w:rsidRPr="002D522F" w:rsidRDefault="00BA5D1F" w:rsidP="005A22B1"/>
          <w:p w:rsidR="00BA5D1F" w:rsidRPr="002D522F" w:rsidRDefault="00BA5D1F" w:rsidP="005A22B1">
            <w:r w:rsidRPr="002D522F">
              <w:t xml:space="preserve"> perm</w:t>
            </w:r>
          </w:p>
          <w:p w:rsidR="00BA5D1F" w:rsidRPr="002D522F" w:rsidRDefault="00BA5D1F" w:rsidP="005A22B1"/>
          <w:p w:rsidR="00BA5D1F" w:rsidRPr="002D522F" w:rsidRDefault="00BA5D1F" w:rsidP="005A22B1"/>
          <w:p w:rsidR="00BA5D1F" w:rsidRPr="002D522F" w:rsidRDefault="00BA5D1F" w:rsidP="005A22B1">
            <w:r w:rsidRPr="002D522F">
              <w:t xml:space="preserve"> perm</w:t>
            </w:r>
          </w:p>
        </w:tc>
        <w:tc>
          <w:tcPr>
            <w:tcW w:w="16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 adj.</w:t>
            </w:r>
          </w:p>
          <w:p w:rsidR="00BA5D1F" w:rsidRPr="002D522F" w:rsidRDefault="00BA5D1F" w:rsidP="005A22B1">
            <w:r w:rsidRPr="002D522F">
              <w:t>-înv./dirig.</w:t>
            </w:r>
          </w:p>
        </w:tc>
        <w:tc>
          <w:tcPr>
            <w:tcW w:w="28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responsabilizarea familiei în educaţie</w:t>
            </w:r>
          </w:p>
          <w:p w:rsidR="00BA5D1F" w:rsidRPr="002D522F" w:rsidRDefault="00BA5D1F" w:rsidP="005A22B1">
            <w:r w:rsidRPr="002D522F">
              <w:t>- capacitatea cadrelor de a motiva şi corecta comportamentele elevilor</w:t>
            </w:r>
          </w:p>
          <w:p w:rsidR="00BA5D1F" w:rsidRPr="002D522F" w:rsidRDefault="00BA5D1F" w:rsidP="005A22B1">
            <w:r w:rsidRPr="002D522F">
              <w:t>- realizarea unei cunoaşteri interpersonale mai bune</w:t>
            </w:r>
          </w:p>
          <w:p w:rsidR="00BA5D1F" w:rsidRPr="002D522F" w:rsidRDefault="00BA5D1F" w:rsidP="005A22B1">
            <w:r w:rsidRPr="002D522F">
              <w:t>- reducerea abandonului şcolar</w:t>
            </w:r>
          </w:p>
        </w:tc>
      </w:tr>
    </w:tbl>
    <w:p w:rsidR="00BA5D1F" w:rsidRPr="002D522F" w:rsidRDefault="00BA5D1F" w:rsidP="00BA5D1F"/>
    <w:p w:rsidR="00BA5D1F" w:rsidRPr="002D522F" w:rsidRDefault="00BA5D1F" w:rsidP="00BA5D1F"/>
    <w:p w:rsidR="00BA5D1F" w:rsidRPr="002D522F" w:rsidRDefault="00BA5D1F" w:rsidP="00BA5D1F">
      <w:pPr>
        <w:numPr>
          <w:ilvl w:val="0"/>
          <w:numId w:val="57"/>
        </w:numPr>
      </w:pPr>
      <w:r w:rsidRPr="002D522F">
        <w:t>ELABORAREA DE STANDARDE DE PREDARE ŞI EVALUARE ÎN VEDEREA CREŞTERII PERFORMANŢELOR ŞCOLARE ÎN RÂNDUL ELEVILOR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2"/>
        <w:gridCol w:w="1563"/>
        <w:gridCol w:w="2741"/>
        <w:gridCol w:w="1597"/>
        <w:gridCol w:w="1620"/>
        <w:gridCol w:w="1058"/>
        <w:gridCol w:w="1196"/>
        <w:gridCol w:w="1784"/>
        <w:gridCol w:w="2514"/>
      </w:tblGrid>
      <w:tr w:rsidR="00BA5D1F" w:rsidRPr="002D522F" w:rsidTr="005A22B1">
        <w:trPr>
          <w:trHeight w:val="285"/>
        </w:trPr>
        <w:tc>
          <w:tcPr>
            <w:tcW w:w="642"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Nr.</w:t>
            </w:r>
          </w:p>
          <w:p w:rsidR="00BA5D1F" w:rsidRPr="002D522F" w:rsidRDefault="00BA5D1F" w:rsidP="005A22B1">
            <w:pPr>
              <w:jc w:val="center"/>
            </w:pPr>
            <w:r w:rsidRPr="002D522F">
              <w:t>crt</w:t>
            </w:r>
          </w:p>
        </w:tc>
        <w:tc>
          <w:tcPr>
            <w:tcW w:w="1563"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Obiectiv</w:t>
            </w:r>
          </w:p>
          <w:p w:rsidR="00BA5D1F" w:rsidRPr="002D522F" w:rsidRDefault="00BA5D1F" w:rsidP="005A22B1">
            <w:pPr>
              <w:jc w:val="center"/>
            </w:pPr>
            <w:r w:rsidRPr="002D522F">
              <w:t>operaţional</w:t>
            </w:r>
          </w:p>
        </w:tc>
        <w:tc>
          <w:tcPr>
            <w:tcW w:w="2741"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Acţiuni</w:t>
            </w:r>
          </w:p>
        </w:tc>
        <w:tc>
          <w:tcPr>
            <w:tcW w:w="5444"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Resurse</w:t>
            </w:r>
          </w:p>
        </w:tc>
        <w:tc>
          <w:tcPr>
            <w:tcW w:w="1784"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Responsabili</w:t>
            </w:r>
          </w:p>
        </w:tc>
        <w:tc>
          <w:tcPr>
            <w:tcW w:w="2514"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Indicatori de performanţă</w:t>
            </w:r>
          </w:p>
          <w:p w:rsidR="00BA5D1F" w:rsidRPr="002D522F" w:rsidRDefault="00BA5D1F" w:rsidP="005A22B1">
            <w:pPr>
              <w:jc w:val="center"/>
            </w:pPr>
            <w:r w:rsidRPr="002D522F">
              <w:t>Evaluare</w:t>
            </w:r>
          </w:p>
        </w:tc>
      </w:tr>
      <w:tr w:rsidR="00BA5D1F" w:rsidRPr="002D522F" w:rsidTr="005A22B1">
        <w:trPr>
          <w:trHeight w:val="345"/>
        </w:trPr>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597"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2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058"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financ</w:t>
            </w:r>
          </w:p>
        </w:tc>
        <w:tc>
          <w:tcPr>
            <w:tcW w:w="116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1.</w:t>
            </w:r>
          </w:p>
        </w:tc>
        <w:tc>
          <w:tcPr>
            <w:tcW w:w="15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Cunoaşterea nivelului de pregătire al elevilor</w:t>
            </w:r>
          </w:p>
        </w:tc>
        <w:tc>
          <w:tcPr>
            <w:tcW w:w="274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teste de evaluare iniţială in vederea identificării performanţelor elevilor</w:t>
            </w:r>
          </w:p>
          <w:p w:rsidR="00BA5D1F" w:rsidRPr="002D522F" w:rsidRDefault="00BA5D1F" w:rsidP="005A22B1">
            <w:r w:rsidRPr="002D522F">
              <w:t>- elaborarea de standarde de performanţă</w:t>
            </w:r>
          </w:p>
        </w:tc>
        <w:tc>
          <w:tcPr>
            <w:tcW w:w="1597"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elevi</w:t>
            </w:r>
          </w:p>
          <w:p w:rsidR="00BA5D1F" w:rsidRPr="002D522F" w:rsidRDefault="00BA5D1F" w:rsidP="005A22B1">
            <w:r w:rsidRPr="002D522F">
              <w:t>- cadre didactice</w:t>
            </w:r>
          </w:p>
        </w:tc>
        <w:tc>
          <w:tcPr>
            <w:tcW w:w="162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fişe de evaluare</w:t>
            </w:r>
          </w:p>
          <w:p w:rsidR="00BA5D1F" w:rsidRPr="002D522F" w:rsidRDefault="00BA5D1F" w:rsidP="005A22B1">
            <w:r w:rsidRPr="002D522F">
              <w:t>- teste de evaluare</w:t>
            </w:r>
          </w:p>
        </w:tc>
        <w:tc>
          <w:tcPr>
            <w:tcW w:w="105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16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sem.</w:t>
            </w:r>
          </w:p>
          <w:p w:rsidR="00BA5D1F" w:rsidRPr="002D522F" w:rsidRDefault="00BA5D1F" w:rsidP="005A22B1"/>
          <w:p w:rsidR="00BA5D1F" w:rsidRPr="002D522F" w:rsidRDefault="00BA5D1F" w:rsidP="005A22B1"/>
          <w:p w:rsidR="00BA5D1F" w:rsidRPr="002D522F" w:rsidRDefault="00BA5D1F" w:rsidP="005A22B1">
            <w:r w:rsidRPr="002D522F">
              <w:t xml:space="preserve"> sem.</w:t>
            </w:r>
          </w:p>
        </w:tc>
        <w:tc>
          <w:tcPr>
            <w:tcW w:w="178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cadre didactice</w:t>
            </w:r>
          </w:p>
          <w:p w:rsidR="00BA5D1F" w:rsidRPr="002D522F" w:rsidRDefault="00BA5D1F" w:rsidP="005A22B1"/>
          <w:p w:rsidR="00BA5D1F" w:rsidRPr="002D522F" w:rsidRDefault="00BA5D1F" w:rsidP="005A22B1">
            <w:r w:rsidRPr="002D522F">
              <w:t>- cadre didactice</w:t>
            </w:r>
          </w:p>
        </w:tc>
        <w:tc>
          <w:tcPr>
            <w:tcW w:w="251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cunoaşterea nivelului de pregătire la un moment dat</w:t>
            </w:r>
          </w:p>
          <w:p w:rsidR="00BA5D1F" w:rsidRPr="002D522F" w:rsidRDefault="00BA5D1F" w:rsidP="005A22B1">
            <w:r w:rsidRPr="002D522F">
              <w:t>- crearea de repere în aprecierea performanţelor</w:t>
            </w:r>
          </w:p>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2.</w:t>
            </w:r>
          </w:p>
        </w:tc>
        <w:tc>
          <w:tcPr>
            <w:tcW w:w="15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Pregătirea elevilor pentru creşterea performanţei şcolare </w:t>
            </w:r>
          </w:p>
        </w:tc>
        <w:tc>
          <w:tcPr>
            <w:tcW w:w="274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parcurgerea materiei conform programei</w:t>
            </w:r>
          </w:p>
          <w:p w:rsidR="00BA5D1F" w:rsidRPr="002D522F" w:rsidRDefault="00BA5D1F" w:rsidP="005A22B1">
            <w:r w:rsidRPr="002D522F">
              <w:t>- stabilirea  de consultaţii pentru elevii care doresc</w:t>
            </w:r>
          </w:p>
          <w:p w:rsidR="00BA5D1F" w:rsidRPr="002D522F" w:rsidRDefault="00BA5D1F" w:rsidP="005A22B1">
            <w:r w:rsidRPr="002D522F">
              <w:t>creşterea performanţelor</w:t>
            </w:r>
          </w:p>
          <w:p w:rsidR="00BA5D1F" w:rsidRPr="002D522F" w:rsidRDefault="00BA5D1F" w:rsidP="005A22B1">
            <w:r w:rsidRPr="002D522F">
              <w:t xml:space="preserve">- stabilirea de consultaţii </w:t>
            </w:r>
            <w:r w:rsidRPr="002D522F">
              <w:lastRenderedPageBreak/>
              <w:t>pentru elevii cu rămâneri în urmă la diferite materii</w:t>
            </w:r>
          </w:p>
        </w:tc>
        <w:tc>
          <w:tcPr>
            <w:tcW w:w="1597"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elevi</w:t>
            </w:r>
          </w:p>
          <w:p w:rsidR="00BA5D1F" w:rsidRPr="002D522F" w:rsidRDefault="00BA5D1F" w:rsidP="005A22B1">
            <w:r w:rsidRPr="002D522F">
              <w:t>- cadre didactice</w:t>
            </w:r>
          </w:p>
        </w:tc>
        <w:tc>
          <w:tcPr>
            <w:tcW w:w="162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manuale</w:t>
            </w:r>
          </w:p>
          <w:p w:rsidR="00BA5D1F" w:rsidRPr="002D522F" w:rsidRDefault="00BA5D1F" w:rsidP="005A22B1">
            <w:r w:rsidRPr="002D522F">
              <w:t>- programa şcolară</w:t>
            </w:r>
          </w:p>
        </w:tc>
        <w:tc>
          <w:tcPr>
            <w:tcW w:w="105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16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p w:rsidR="00BA5D1F" w:rsidRPr="002D522F" w:rsidRDefault="00BA5D1F" w:rsidP="005A22B1"/>
          <w:p w:rsidR="00BA5D1F" w:rsidRPr="002D522F" w:rsidRDefault="00BA5D1F" w:rsidP="005A22B1">
            <w:r w:rsidRPr="002D522F">
              <w:t xml:space="preserve"> perm.</w:t>
            </w:r>
          </w:p>
          <w:p w:rsidR="00BA5D1F" w:rsidRPr="002D522F" w:rsidRDefault="00BA5D1F" w:rsidP="005A22B1"/>
          <w:p w:rsidR="00BA5D1F" w:rsidRPr="002D522F" w:rsidRDefault="00BA5D1F" w:rsidP="005A22B1"/>
          <w:p w:rsidR="00BA5D1F" w:rsidRPr="002D522F" w:rsidRDefault="00BA5D1F" w:rsidP="005A22B1">
            <w:r w:rsidRPr="002D522F">
              <w:t xml:space="preserve"> Perm.</w:t>
            </w:r>
          </w:p>
        </w:tc>
        <w:tc>
          <w:tcPr>
            <w:tcW w:w="178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cadre didactice</w:t>
            </w:r>
          </w:p>
        </w:tc>
        <w:tc>
          <w:tcPr>
            <w:tcW w:w="251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cunoaşterea noţiunilor la nivelul anilor de studiu</w:t>
            </w:r>
          </w:p>
          <w:p w:rsidR="00BA5D1F" w:rsidRPr="002D522F" w:rsidRDefault="00BA5D1F" w:rsidP="005A22B1">
            <w:r w:rsidRPr="002D522F">
              <w:t>- satisfacerea nevoii de cunoaştere</w:t>
            </w:r>
          </w:p>
          <w:p w:rsidR="00BA5D1F" w:rsidRPr="002D522F" w:rsidRDefault="00BA5D1F" w:rsidP="005A22B1"/>
          <w:p w:rsidR="00BA5D1F" w:rsidRPr="002D522F" w:rsidRDefault="00BA5D1F" w:rsidP="005A22B1">
            <w:r w:rsidRPr="002D522F">
              <w:lastRenderedPageBreak/>
              <w:t>- corectarea carenţelor în pregătire</w:t>
            </w:r>
          </w:p>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xml:space="preserve">3. </w:t>
            </w:r>
          </w:p>
        </w:tc>
        <w:tc>
          <w:tcPr>
            <w:tcW w:w="15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Pregătirea elevilor pentru susţinerea evaluării naţionale</w:t>
            </w:r>
          </w:p>
        </w:tc>
        <w:tc>
          <w:tcPr>
            <w:tcW w:w="274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comunicarea pe această temă cu elevii şi părinţii:</w:t>
            </w:r>
          </w:p>
          <w:p w:rsidR="00BA5D1F" w:rsidRPr="002D522F" w:rsidRDefault="00BA5D1F" w:rsidP="005A22B1">
            <w:r w:rsidRPr="002D522F">
              <w:t xml:space="preserve">a)şedinţe cu elevii şi părinţii claselor  a VIII a </w:t>
            </w:r>
          </w:p>
          <w:p w:rsidR="00BA5D1F" w:rsidRPr="002D522F" w:rsidRDefault="00BA5D1F" w:rsidP="005A22B1">
            <w:r w:rsidRPr="002D522F">
              <w:t>b)studierea noii metodologii</w:t>
            </w:r>
          </w:p>
        </w:tc>
        <w:tc>
          <w:tcPr>
            <w:tcW w:w="1597"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cadre didactice</w:t>
            </w:r>
          </w:p>
          <w:p w:rsidR="00BA5D1F" w:rsidRPr="002D522F" w:rsidRDefault="00BA5D1F" w:rsidP="005A22B1">
            <w:r w:rsidRPr="002D522F">
              <w:t>- diriginţi, învăţători</w:t>
            </w:r>
          </w:p>
          <w:p w:rsidR="00BA5D1F" w:rsidRPr="002D522F" w:rsidRDefault="00BA5D1F" w:rsidP="005A22B1">
            <w:r w:rsidRPr="002D522F">
              <w:t>- elevi</w:t>
            </w:r>
          </w:p>
          <w:p w:rsidR="00BA5D1F" w:rsidRPr="002D522F" w:rsidRDefault="00BA5D1F" w:rsidP="005A22B1">
            <w:r w:rsidRPr="002D522F">
              <w:t>- părinţi</w:t>
            </w:r>
          </w:p>
        </w:tc>
        <w:tc>
          <w:tcPr>
            <w:tcW w:w="162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metodologii</w:t>
            </w:r>
          </w:p>
          <w:p w:rsidR="00BA5D1F" w:rsidRPr="002D522F" w:rsidRDefault="00BA5D1F" w:rsidP="005A22B1">
            <w:r w:rsidRPr="002D522F">
              <w:t>- ordine</w:t>
            </w:r>
          </w:p>
          <w:p w:rsidR="00BA5D1F" w:rsidRPr="002D522F" w:rsidRDefault="00BA5D1F" w:rsidP="005A22B1">
            <w:r w:rsidRPr="002D522F">
              <w:t>- regulamente</w:t>
            </w:r>
          </w:p>
        </w:tc>
        <w:tc>
          <w:tcPr>
            <w:tcW w:w="105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16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sem.</w:t>
            </w:r>
          </w:p>
        </w:tc>
        <w:tc>
          <w:tcPr>
            <w:tcW w:w="178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 adj.</w:t>
            </w:r>
          </w:p>
          <w:p w:rsidR="00BA5D1F" w:rsidRPr="002D522F" w:rsidRDefault="00BA5D1F" w:rsidP="005A22B1">
            <w:r w:rsidRPr="002D522F">
              <w:t>- diriginţi</w:t>
            </w:r>
          </w:p>
        </w:tc>
        <w:tc>
          <w:tcPr>
            <w:tcW w:w="251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realizarea de şedinţe cu părinţii</w:t>
            </w:r>
          </w:p>
          <w:p w:rsidR="00BA5D1F" w:rsidRPr="002D522F" w:rsidRDefault="00BA5D1F" w:rsidP="005A22B1"/>
          <w:p w:rsidR="00BA5D1F" w:rsidRPr="002D522F" w:rsidRDefault="00BA5D1F" w:rsidP="005A22B1">
            <w:r w:rsidRPr="002D522F">
              <w:t>- cunoaşterea metodologiei de către elevi şi părinţi</w:t>
            </w:r>
          </w:p>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4.</w:t>
            </w:r>
          </w:p>
        </w:tc>
        <w:tc>
          <w:tcPr>
            <w:tcW w:w="15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Obţinerea de performanţe la concursuri şcolare</w:t>
            </w:r>
          </w:p>
        </w:tc>
        <w:tc>
          <w:tcPr>
            <w:tcW w:w="274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select. lot. de elevi pt. olimpiadele şcolare</w:t>
            </w:r>
          </w:p>
          <w:p w:rsidR="00BA5D1F" w:rsidRPr="002D522F" w:rsidRDefault="00BA5D1F" w:rsidP="005A22B1">
            <w:r w:rsidRPr="002D522F">
              <w:t>- desfăşurarea fazei pe şc. a olimpiadelor şcolare</w:t>
            </w:r>
          </w:p>
          <w:p w:rsidR="00BA5D1F" w:rsidRPr="002D522F" w:rsidRDefault="00BA5D1F" w:rsidP="005A22B1">
            <w:r w:rsidRPr="002D522F">
              <w:t>- pregăt.  pt. fazele jud.</w:t>
            </w:r>
          </w:p>
        </w:tc>
        <w:tc>
          <w:tcPr>
            <w:tcW w:w="1597"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elevi </w:t>
            </w:r>
          </w:p>
          <w:p w:rsidR="00BA5D1F" w:rsidRPr="002D522F" w:rsidRDefault="00BA5D1F" w:rsidP="005A22B1">
            <w:r w:rsidRPr="002D522F">
              <w:t>- cadre didactice</w:t>
            </w:r>
          </w:p>
        </w:tc>
        <w:tc>
          <w:tcPr>
            <w:tcW w:w="162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programa şcolară</w:t>
            </w:r>
          </w:p>
        </w:tc>
        <w:tc>
          <w:tcPr>
            <w:tcW w:w="105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16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oct.2012</w:t>
            </w:r>
          </w:p>
          <w:p w:rsidR="00BA5D1F" w:rsidRPr="002D522F" w:rsidRDefault="00BA5D1F" w:rsidP="005A22B1"/>
          <w:p w:rsidR="00BA5D1F" w:rsidRPr="002D522F" w:rsidRDefault="00BA5D1F" w:rsidP="005A22B1">
            <w:r w:rsidRPr="002D522F">
              <w:t>ian.2013</w:t>
            </w:r>
          </w:p>
          <w:p w:rsidR="00BA5D1F" w:rsidRPr="002D522F" w:rsidRDefault="00BA5D1F" w:rsidP="005A22B1">
            <w:r w:rsidRPr="002D522F">
              <w:t>febr./mart</w:t>
            </w:r>
          </w:p>
          <w:p w:rsidR="00BA5D1F" w:rsidRPr="002D522F" w:rsidRDefault="00BA5D1F" w:rsidP="005A22B1">
            <w:r w:rsidRPr="002D522F">
              <w:t>2013</w:t>
            </w:r>
          </w:p>
        </w:tc>
        <w:tc>
          <w:tcPr>
            <w:tcW w:w="178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profesori</w:t>
            </w:r>
          </w:p>
          <w:p w:rsidR="00BA5D1F" w:rsidRPr="002D522F" w:rsidRDefault="00BA5D1F" w:rsidP="005A22B1">
            <w:r w:rsidRPr="002D522F">
              <w:t>- responsabili de catedre</w:t>
            </w:r>
          </w:p>
        </w:tc>
        <w:tc>
          <w:tcPr>
            <w:tcW w:w="251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câte 10 elevi / profesor</w:t>
            </w:r>
          </w:p>
          <w:p w:rsidR="00BA5D1F" w:rsidRPr="002D522F" w:rsidRDefault="00BA5D1F" w:rsidP="005A22B1">
            <w:r w:rsidRPr="002D522F">
              <w:t>- cel puţin 3 elevi  la faza jud pe an de studiu</w:t>
            </w:r>
          </w:p>
          <w:p w:rsidR="00BA5D1F" w:rsidRPr="002D522F" w:rsidRDefault="00BA5D1F" w:rsidP="005A22B1">
            <w:r w:rsidRPr="002D522F">
              <w:t>- obţinerea de premii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tc>
      </w:tr>
      <w:tr w:rsidR="00BA5D1F" w:rsidRPr="002D522F" w:rsidTr="005A22B1">
        <w:trPr>
          <w:trHeight w:val="360"/>
        </w:trPr>
        <w:tc>
          <w:tcPr>
            <w:tcW w:w="642"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Nr.</w:t>
            </w:r>
          </w:p>
          <w:p w:rsidR="00BA5D1F" w:rsidRPr="002D522F" w:rsidRDefault="00BA5D1F" w:rsidP="005A22B1">
            <w:pPr>
              <w:jc w:val="center"/>
            </w:pPr>
            <w:r w:rsidRPr="002D522F">
              <w:t>crt</w:t>
            </w:r>
          </w:p>
        </w:tc>
        <w:tc>
          <w:tcPr>
            <w:tcW w:w="1563"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Obiectiv</w:t>
            </w:r>
          </w:p>
          <w:p w:rsidR="00BA5D1F" w:rsidRPr="002D522F" w:rsidRDefault="00BA5D1F" w:rsidP="005A22B1">
            <w:pPr>
              <w:jc w:val="center"/>
            </w:pPr>
            <w:r w:rsidRPr="002D522F">
              <w:t>operaţional</w:t>
            </w:r>
          </w:p>
        </w:tc>
        <w:tc>
          <w:tcPr>
            <w:tcW w:w="2741"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Acţiuni</w:t>
            </w:r>
          </w:p>
        </w:tc>
        <w:tc>
          <w:tcPr>
            <w:tcW w:w="5444"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Resurse</w:t>
            </w:r>
          </w:p>
        </w:tc>
        <w:tc>
          <w:tcPr>
            <w:tcW w:w="1784"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Responsabili</w:t>
            </w:r>
          </w:p>
        </w:tc>
        <w:tc>
          <w:tcPr>
            <w:tcW w:w="2514"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Indicatori de performanţă</w:t>
            </w:r>
          </w:p>
          <w:p w:rsidR="00BA5D1F" w:rsidRPr="002D522F" w:rsidRDefault="00BA5D1F" w:rsidP="005A22B1">
            <w:pPr>
              <w:jc w:val="center"/>
            </w:pPr>
            <w:r w:rsidRPr="002D522F">
              <w:t>Evaluare</w:t>
            </w:r>
          </w:p>
        </w:tc>
      </w:tr>
      <w:tr w:rsidR="00BA5D1F" w:rsidRPr="002D522F" w:rsidTr="005A22B1">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597"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2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058"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financ</w:t>
            </w:r>
          </w:p>
        </w:tc>
        <w:tc>
          <w:tcPr>
            <w:tcW w:w="116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5.</w:t>
            </w:r>
          </w:p>
        </w:tc>
        <w:tc>
          <w:tcPr>
            <w:tcW w:w="15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Implicarea profesorilor la tezele cu subiect unic</w:t>
            </w:r>
          </w:p>
        </w:tc>
        <w:tc>
          <w:tcPr>
            <w:tcW w:w="274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consultaţii şi meditaţii după un program stabilit</w:t>
            </w:r>
          </w:p>
          <w:p w:rsidR="00BA5D1F" w:rsidRPr="002D522F" w:rsidRDefault="00BA5D1F" w:rsidP="005A22B1"/>
          <w:p w:rsidR="00BA5D1F" w:rsidRPr="002D522F" w:rsidRDefault="00BA5D1F" w:rsidP="005A22B1">
            <w:r w:rsidRPr="002D522F">
              <w:t xml:space="preserve">- participarea la comisiile pentru concurs şi </w:t>
            </w:r>
            <w:r w:rsidRPr="002D522F">
              <w:lastRenderedPageBreak/>
              <w:t>elaborarea de subiecte</w:t>
            </w:r>
          </w:p>
        </w:tc>
        <w:tc>
          <w:tcPr>
            <w:tcW w:w="1597"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profesorii de specialitate</w:t>
            </w:r>
          </w:p>
          <w:p w:rsidR="00BA5D1F" w:rsidRPr="002D522F" w:rsidRDefault="00BA5D1F" w:rsidP="005A22B1">
            <w:r w:rsidRPr="002D522F">
              <w:t>- elevii</w:t>
            </w:r>
          </w:p>
          <w:p w:rsidR="00BA5D1F" w:rsidRPr="002D522F" w:rsidRDefault="00BA5D1F" w:rsidP="005A22B1">
            <w:r w:rsidRPr="002D522F">
              <w:t>- profesorii de specialitate</w:t>
            </w:r>
          </w:p>
          <w:p w:rsidR="00BA5D1F" w:rsidRPr="002D522F" w:rsidRDefault="00BA5D1F" w:rsidP="005A22B1">
            <w:r w:rsidRPr="002D522F">
              <w:lastRenderedPageBreak/>
              <w:t>- cadre didactice</w:t>
            </w:r>
          </w:p>
        </w:tc>
        <w:tc>
          <w:tcPr>
            <w:tcW w:w="162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grafice de consultaţii şi meditaţii</w:t>
            </w:r>
          </w:p>
          <w:p w:rsidR="00BA5D1F" w:rsidRPr="002D522F" w:rsidRDefault="00BA5D1F" w:rsidP="005A22B1">
            <w:r w:rsidRPr="002D522F">
              <w:t>- propuneri de subiecte</w:t>
            </w:r>
          </w:p>
        </w:tc>
        <w:tc>
          <w:tcPr>
            <w:tcW w:w="105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16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sem.</w:t>
            </w:r>
          </w:p>
          <w:p w:rsidR="00BA5D1F" w:rsidRPr="002D522F" w:rsidRDefault="00BA5D1F" w:rsidP="005A22B1"/>
          <w:p w:rsidR="00BA5D1F" w:rsidRPr="002D522F" w:rsidRDefault="00BA5D1F" w:rsidP="005A22B1"/>
          <w:p w:rsidR="00BA5D1F" w:rsidRPr="002D522F" w:rsidRDefault="00BA5D1F" w:rsidP="005A22B1">
            <w:r w:rsidRPr="002D522F">
              <w:t>- sem.</w:t>
            </w:r>
          </w:p>
        </w:tc>
        <w:tc>
          <w:tcPr>
            <w:tcW w:w="178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profesori de specialitate</w:t>
            </w:r>
          </w:p>
          <w:p w:rsidR="00BA5D1F" w:rsidRPr="002D522F" w:rsidRDefault="00BA5D1F" w:rsidP="005A22B1">
            <w:r w:rsidRPr="002D522F">
              <w:t>- responsabili de catedre</w:t>
            </w:r>
          </w:p>
        </w:tc>
        <w:tc>
          <w:tcPr>
            <w:tcW w:w="251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creşterea performanţelor şcolare</w:t>
            </w:r>
          </w:p>
          <w:p w:rsidR="00BA5D1F" w:rsidRPr="002D522F" w:rsidRDefault="00BA5D1F" w:rsidP="005A22B1"/>
          <w:p w:rsidR="00BA5D1F" w:rsidRPr="002D522F" w:rsidRDefault="00BA5D1F" w:rsidP="005A22B1">
            <w:r w:rsidRPr="002D522F">
              <w:t>- cel puţin un profesor / disciplină</w:t>
            </w:r>
          </w:p>
          <w:p w:rsidR="00BA5D1F" w:rsidRPr="002D522F" w:rsidRDefault="00BA5D1F" w:rsidP="005A22B1"/>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xml:space="preserve">6. </w:t>
            </w:r>
          </w:p>
        </w:tc>
        <w:tc>
          <w:tcPr>
            <w:tcW w:w="15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Implicarea profesorilor la faza judeţeană a olimpiadelor</w:t>
            </w:r>
          </w:p>
        </w:tc>
        <w:tc>
          <w:tcPr>
            <w:tcW w:w="274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participarea profesorilor şcolii la faza zonală </w:t>
            </w:r>
          </w:p>
          <w:p w:rsidR="00BA5D1F" w:rsidRPr="002D522F" w:rsidRDefault="00BA5D1F" w:rsidP="005A22B1">
            <w:r w:rsidRPr="002D522F">
              <w:t>- participarea profesorilor la faza judeţeană</w:t>
            </w:r>
          </w:p>
        </w:tc>
        <w:tc>
          <w:tcPr>
            <w:tcW w:w="1597"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profesori de specialitate</w:t>
            </w:r>
          </w:p>
          <w:p w:rsidR="00BA5D1F" w:rsidRPr="002D522F" w:rsidRDefault="00BA5D1F" w:rsidP="005A22B1">
            <w:r w:rsidRPr="002D522F">
              <w:t>- responsabili de catedre</w:t>
            </w:r>
          </w:p>
        </w:tc>
        <w:tc>
          <w:tcPr>
            <w:tcW w:w="1620"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5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16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ian.</w:t>
            </w:r>
          </w:p>
          <w:p w:rsidR="00BA5D1F" w:rsidRPr="002D522F" w:rsidRDefault="00BA5D1F" w:rsidP="005A22B1">
            <w:r w:rsidRPr="002D522F">
              <w:t>2013</w:t>
            </w:r>
          </w:p>
          <w:p w:rsidR="00BA5D1F" w:rsidRPr="002D522F" w:rsidRDefault="00BA5D1F" w:rsidP="005A22B1">
            <w:r w:rsidRPr="002D522F">
              <w:t>- febr.</w:t>
            </w:r>
          </w:p>
          <w:p w:rsidR="00BA5D1F" w:rsidRPr="002D522F" w:rsidRDefault="00BA5D1F" w:rsidP="005A22B1">
            <w:r w:rsidRPr="002D522F">
              <w:t>mart.2013</w:t>
            </w:r>
          </w:p>
        </w:tc>
        <w:tc>
          <w:tcPr>
            <w:tcW w:w="178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profesori de specialitate</w:t>
            </w:r>
          </w:p>
          <w:p w:rsidR="00BA5D1F" w:rsidRPr="002D522F" w:rsidRDefault="00BA5D1F" w:rsidP="005A22B1">
            <w:r w:rsidRPr="002D522F">
              <w:t>- responsabili de catedre</w:t>
            </w:r>
          </w:p>
        </w:tc>
        <w:tc>
          <w:tcPr>
            <w:tcW w:w="251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cel puţin un profesor / disciplină</w:t>
            </w:r>
          </w:p>
          <w:p w:rsidR="00BA5D1F" w:rsidRPr="002D522F" w:rsidRDefault="00BA5D1F" w:rsidP="005A22B1"/>
        </w:tc>
      </w:tr>
      <w:tr w:rsidR="00BA5D1F" w:rsidRPr="002D522F" w:rsidTr="005A22B1">
        <w:tc>
          <w:tcPr>
            <w:tcW w:w="64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7.</w:t>
            </w:r>
          </w:p>
        </w:tc>
        <w:tc>
          <w:tcPr>
            <w:tcW w:w="156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Sensibilizarea factorilor decizionali (Primărie, comitet de părinţi) în vederea susţinerii unui învăţământ axat pe înaltă performanţă</w:t>
            </w:r>
          </w:p>
        </w:tc>
        <w:tc>
          <w:tcPr>
            <w:tcW w:w="274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popularizarea în rândul comunităţii locale a valorilor şcolii</w:t>
            </w:r>
          </w:p>
          <w:p w:rsidR="00BA5D1F" w:rsidRPr="002D522F" w:rsidRDefault="00BA5D1F" w:rsidP="005A22B1">
            <w:r w:rsidRPr="002D522F">
              <w:t>- întâlniri comune şcoală – părinţi – primărie – în vederea susţinerii elevilor dotaţi</w:t>
            </w:r>
          </w:p>
        </w:tc>
        <w:tc>
          <w:tcPr>
            <w:tcW w:w="1597"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directori</w:t>
            </w:r>
          </w:p>
          <w:p w:rsidR="00BA5D1F" w:rsidRPr="002D522F" w:rsidRDefault="00BA5D1F" w:rsidP="005A22B1">
            <w:r w:rsidRPr="002D522F">
              <w:t>- cadre didactice</w:t>
            </w:r>
          </w:p>
          <w:p w:rsidR="00BA5D1F" w:rsidRPr="002D522F" w:rsidRDefault="00BA5D1F" w:rsidP="005A22B1">
            <w:r w:rsidRPr="002D522F">
              <w:t>- directori</w:t>
            </w:r>
          </w:p>
          <w:p w:rsidR="00BA5D1F" w:rsidRPr="002D522F" w:rsidRDefault="00BA5D1F" w:rsidP="005A22B1">
            <w:r w:rsidRPr="002D522F">
              <w:t xml:space="preserve">- cadre didactice </w:t>
            </w:r>
          </w:p>
          <w:p w:rsidR="00BA5D1F" w:rsidRPr="002D522F" w:rsidRDefault="00BA5D1F" w:rsidP="005A22B1">
            <w:r w:rsidRPr="002D522F">
              <w:t>- părinţi</w:t>
            </w:r>
          </w:p>
          <w:p w:rsidR="00BA5D1F" w:rsidRPr="002D522F" w:rsidRDefault="00BA5D1F" w:rsidP="005A22B1">
            <w:r w:rsidRPr="002D522F">
              <w:t>- primar</w:t>
            </w:r>
          </w:p>
        </w:tc>
        <w:tc>
          <w:tcPr>
            <w:tcW w:w="1620"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5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16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tc>
        <w:tc>
          <w:tcPr>
            <w:tcW w:w="178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 adj.</w:t>
            </w:r>
          </w:p>
        </w:tc>
        <w:tc>
          <w:tcPr>
            <w:tcW w:w="251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cunoaşterea şi aprecierea valorilor şcolii</w:t>
            </w:r>
          </w:p>
        </w:tc>
      </w:tr>
    </w:tbl>
    <w:p w:rsidR="00BA5D1F" w:rsidRPr="002D522F" w:rsidRDefault="00BA5D1F" w:rsidP="00BA5D1F">
      <w:pPr>
        <w:ind w:left="360"/>
      </w:pPr>
    </w:p>
    <w:p w:rsidR="00BA5D1F" w:rsidRPr="002D522F" w:rsidRDefault="00BA5D1F" w:rsidP="00BA5D1F">
      <w:pPr>
        <w:ind w:left="360"/>
      </w:pPr>
    </w:p>
    <w:p w:rsidR="00BA5D1F" w:rsidRPr="002D522F" w:rsidRDefault="00BA5D1F" w:rsidP="00BA5D1F">
      <w:pPr>
        <w:numPr>
          <w:ilvl w:val="0"/>
          <w:numId w:val="57"/>
        </w:numPr>
      </w:pPr>
      <w:r w:rsidRPr="002D522F">
        <w:t>UTILIZAREA PERMANENTĂ A T.I.C. CA INSTRUMENT DE ÎNVĂŢARE</w:t>
      </w:r>
    </w:p>
    <w:p w:rsidR="00BA5D1F" w:rsidRPr="002D522F" w:rsidRDefault="00BA5D1F" w:rsidP="00BA5D1F">
      <w:pPr>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620"/>
        <w:gridCol w:w="2700"/>
        <w:gridCol w:w="1604"/>
        <w:gridCol w:w="1643"/>
        <w:gridCol w:w="1073"/>
        <w:gridCol w:w="1080"/>
        <w:gridCol w:w="1800"/>
        <w:gridCol w:w="2520"/>
      </w:tblGrid>
      <w:tr w:rsidR="00BA5D1F" w:rsidRPr="002D522F" w:rsidTr="005A22B1">
        <w:trPr>
          <w:trHeight w:val="255"/>
        </w:trPr>
        <w:tc>
          <w:tcPr>
            <w:tcW w:w="648"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Nr.</w:t>
            </w:r>
          </w:p>
          <w:p w:rsidR="00BA5D1F" w:rsidRPr="002D522F" w:rsidRDefault="00BA5D1F" w:rsidP="005A22B1">
            <w:pPr>
              <w:jc w:val="center"/>
            </w:pPr>
            <w:r w:rsidRPr="002D522F">
              <w:t>crt</w:t>
            </w:r>
          </w:p>
        </w:tc>
        <w:tc>
          <w:tcPr>
            <w:tcW w:w="1620"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Obiectiv operaţional</w:t>
            </w:r>
          </w:p>
        </w:tc>
        <w:tc>
          <w:tcPr>
            <w:tcW w:w="2700"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Acţiuni</w:t>
            </w:r>
          </w:p>
        </w:tc>
        <w:tc>
          <w:tcPr>
            <w:tcW w:w="5400"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Resurse</w:t>
            </w:r>
          </w:p>
        </w:tc>
        <w:tc>
          <w:tcPr>
            <w:tcW w:w="1800"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Responsabili</w:t>
            </w:r>
          </w:p>
        </w:tc>
        <w:tc>
          <w:tcPr>
            <w:tcW w:w="2520"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Indicatori de performanţă</w:t>
            </w:r>
          </w:p>
          <w:p w:rsidR="00BA5D1F" w:rsidRPr="002D522F" w:rsidRDefault="00BA5D1F" w:rsidP="005A22B1">
            <w:pPr>
              <w:jc w:val="center"/>
            </w:pPr>
            <w:r w:rsidRPr="002D522F">
              <w:t>Evaluare</w:t>
            </w:r>
          </w:p>
        </w:tc>
      </w:tr>
      <w:tr w:rsidR="00BA5D1F" w:rsidRPr="002D522F" w:rsidTr="005A22B1">
        <w:trPr>
          <w:trHeight w:val="390"/>
        </w:trPr>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60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4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07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financ</w:t>
            </w:r>
          </w:p>
        </w:tc>
        <w:tc>
          <w:tcPr>
            <w:tcW w:w="10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c>
          <w:tcPr>
            <w:tcW w:w="648"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1.</w:t>
            </w:r>
          </w:p>
        </w:tc>
        <w:tc>
          <w:tcPr>
            <w:tcW w:w="162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Utilizarea mijloacelor informaticii ca instrument de învăţare</w:t>
            </w:r>
          </w:p>
        </w:tc>
        <w:tc>
          <w:tcPr>
            <w:tcW w:w="270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utilizarea programelor AeL pentru lecţii la clase</w:t>
            </w:r>
          </w:p>
          <w:p w:rsidR="00BA5D1F" w:rsidRPr="002D522F" w:rsidRDefault="00BA5D1F" w:rsidP="005A22B1">
            <w:r w:rsidRPr="002D522F">
              <w:t>- utilizarea de către cadrele didactice a T.I.C. în lecţie</w:t>
            </w:r>
          </w:p>
          <w:p w:rsidR="00BA5D1F" w:rsidRPr="002D522F" w:rsidRDefault="00BA5D1F" w:rsidP="005A22B1">
            <w:r w:rsidRPr="002D522F">
              <w:t xml:space="preserve">- achiziţionarea de softuri </w:t>
            </w:r>
            <w:r w:rsidRPr="002D522F">
              <w:lastRenderedPageBreak/>
              <w:t>educaţionale</w:t>
            </w:r>
          </w:p>
          <w:p w:rsidR="00BA5D1F" w:rsidRPr="002D522F" w:rsidRDefault="00BA5D1F" w:rsidP="005A22B1">
            <w:r w:rsidRPr="002D522F">
              <w:t>- achiziţionarea de aparatură TIC, copiatoare, imprimante</w:t>
            </w:r>
          </w:p>
          <w:p w:rsidR="00BA5D1F" w:rsidRPr="002D522F" w:rsidRDefault="00BA5D1F" w:rsidP="005A22B1">
            <w:r w:rsidRPr="002D522F">
              <w:t>- amenajarea şi dotarea unui al doilea cabinet de informatică</w:t>
            </w:r>
          </w:p>
          <w:p w:rsidR="00BA5D1F" w:rsidRPr="002D522F" w:rsidRDefault="00BA5D1F" w:rsidP="005A22B1"/>
        </w:tc>
        <w:tc>
          <w:tcPr>
            <w:tcW w:w="160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elevi</w:t>
            </w:r>
          </w:p>
          <w:p w:rsidR="00BA5D1F" w:rsidRPr="002D522F" w:rsidRDefault="00BA5D1F" w:rsidP="005A22B1">
            <w:r w:rsidRPr="002D522F">
              <w:t>- cadre didactice</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tc>
        <w:tc>
          <w:tcPr>
            <w:tcW w:w="164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softuri educaţionale</w:t>
            </w:r>
          </w:p>
          <w:p w:rsidR="00BA5D1F" w:rsidRPr="002D522F" w:rsidRDefault="00BA5D1F" w:rsidP="005A22B1">
            <w:r w:rsidRPr="002D522F">
              <w:t>- reţea de internet</w:t>
            </w:r>
          </w:p>
          <w:p w:rsidR="00BA5D1F" w:rsidRPr="002D522F" w:rsidRDefault="00BA5D1F" w:rsidP="005A22B1">
            <w:r w:rsidRPr="002D522F">
              <w:t>- calculatoare</w:t>
            </w:r>
          </w:p>
          <w:p w:rsidR="00BA5D1F" w:rsidRPr="002D522F" w:rsidRDefault="00BA5D1F" w:rsidP="005A22B1">
            <w:r w:rsidRPr="002D522F">
              <w:t>- auxiliare</w:t>
            </w:r>
          </w:p>
          <w:p w:rsidR="00BA5D1F" w:rsidRPr="002D522F" w:rsidRDefault="00BA5D1F" w:rsidP="005A22B1">
            <w:r w:rsidRPr="002D522F">
              <w:lastRenderedPageBreak/>
              <w:t>- mobilier</w:t>
            </w:r>
          </w:p>
          <w:p w:rsidR="00BA5D1F" w:rsidRPr="002D522F" w:rsidRDefault="00BA5D1F" w:rsidP="005A22B1">
            <w:r w:rsidRPr="002D522F">
              <w:t>- calculator</w:t>
            </w:r>
          </w:p>
          <w:p w:rsidR="00BA5D1F" w:rsidRPr="002D522F" w:rsidRDefault="00BA5D1F" w:rsidP="005A22B1">
            <w:r w:rsidRPr="002D522F">
              <w:t>- imprimantă</w:t>
            </w:r>
          </w:p>
          <w:p w:rsidR="00BA5D1F" w:rsidRPr="002D522F" w:rsidRDefault="00BA5D1F" w:rsidP="005A22B1"/>
          <w:p w:rsidR="00BA5D1F" w:rsidRPr="002D522F" w:rsidRDefault="00BA5D1F" w:rsidP="005A22B1"/>
        </w:tc>
        <w:tc>
          <w:tcPr>
            <w:tcW w:w="107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xml:space="preserve">- donaţii </w:t>
            </w:r>
          </w:p>
          <w:p w:rsidR="00BA5D1F" w:rsidRPr="002D522F" w:rsidRDefault="00BA5D1F" w:rsidP="005A22B1">
            <w:r w:rsidRPr="002D522F">
              <w:t>- surse</w:t>
            </w:r>
          </w:p>
          <w:p w:rsidR="00BA5D1F" w:rsidRPr="002D522F" w:rsidRDefault="00BA5D1F" w:rsidP="005A22B1">
            <w:r w:rsidRPr="002D522F">
              <w:t>proprii</w:t>
            </w:r>
          </w:p>
        </w:tc>
        <w:tc>
          <w:tcPr>
            <w:tcW w:w="108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p w:rsidR="00BA5D1F" w:rsidRPr="002D522F" w:rsidRDefault="00BA5D1F" w:rsidP="005A22B1"/>
          <w:p w:rsidR="00BA5D1F" w:rsidRPr="002D522F" w:rsidRDefault="00BA5D1F" w:rsidP="005A22B1">
            <w:r w:rsidRPr="002D522F">
              <w:t xml:space="preserve"> perm</w:t>
            </w:r>
          </w:p>
          <w:p w:rsidR="00BA5D1F" w:rsidRPr="002D522F" w:rsidRDefault="00BA5D1F" w:rsidP="005A22B1"/>
          <w:p w:rsidR="00BA5D1F" w:rsidRPr="002D522F" w:rsidRDefault="00BA5D1F" w:rsidP="005A22B1">
            <w:r w:rsidRPr="002D522F">
              <w:t xml:space="preserve"> perm</w:t>
            </w:r>
          </w:p>
          <w:p w:rsidR="00BA5D1F" w:rsidRPr="002D522F" w:rsidRDefault="00BA5D1F" w:rsidP="005A22B1"/>
          <w:p w:rsidR="00BA5D1F" w:rsidRPr="002D522F" w:rsidRDefault="00BA5D1F" w:rsidP="005A22B1">
            <w:r w:rsidRPr="002D522F">
              <w:lastRenderedPageBreak/>
              <w:t>dec. 2012</w:t>
            </w:r>
          </w:p>
          <w:p w:rsidR="00BA5D1F" w:rsidRPr="002D522F" w:rsidRDefault="00BA5D1F" w:rsidP="005A22B1"/>
          <w:p w:rsidR="00BA5D1F" w:rsidRPr="002D522F" w:rsidRDefault="00BA5D1F" w:rsidP="005A22B1">
            <w:r w:rsidRPr="002D522F">
              <w:t>sept 2013</w:t>
            </w:r>
          </w:p>
          <w:p w:rsidR="00BA5D1F" w:rsidRPr="002D522F" w:rsidRDefault="00BA5D1F" w:rsidP="005A22B1"/>
          <w:p w:rsidR="00BA5D1F" w:rsidRPr="002D522F" w:rsidRDefault="00BA5D1F" w:rsidP="005A22B1"/>
          <w:p w:rsidR="00BA5D1F" w:rsidRPr="002D522F" w:rsidRDefault="00BA5D1F" w:rsidP="005A22B1"/>
        </w:tc>
        <w:tc>
          <w:tcPr>
            <w:tcW w:w="180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 director adj.</w:t>
            </w:r>
          </w:p>
          <w:p w:rsidR="00BA5D1F" w:rsidRPr="002D522F" w:rsidRDefault="00BA5D1F" w:rsidP="005A22B1">
            <w:r w:rsidRPr="002D522F">
              <w:t>- cadre didactice</w:t>
            </w:r>
          </w:p>
        </w:tc>
        <w:tc>
          <w:tcPr>
            <w:tcW w:w="2520"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creşterea nivelului procesului de predare- învăţare-evaluare </w:t>
            </w:r>
          </w:p>
          <w:p w:rsidR="00BA5D1F" w:rsidRPr="002D522F" w:rsidRDefault="00BA5D1F" w:rsidP="005A22B1">
            <w:r w:rsidRPr="002D522F">
              <w:t>- creşterea nivelului de informare a cadrelor didactice</w:t>
            </w:r>
          </w:p>
        </w:tc>
      </w:tr>
    </w:tbl>
    <w:p w:rsidR="00BA5D1F" w:rsidRPr="002D522F" w:rsidRDefault="00BA5D1F" w:rsidP="00BA5D1F"/>
    <w:p w:rsidR="00BA5D1F" w:rsidRPr="002D522F" w:rsidRDefault="00BA5D1F" w:rsidP="00BA5D1F"/>
    <w:p w:rsidR="00BA5D1F" w:rsidRPr="002D522F" w:rsidRDefault="00BA5D1F" w:rsidP="00BA5D1F">
      <w:pPr>
        <w:numPr>
          <w:ilvl w:val="0"/>
          <w:numId w:val="57"/>
        </w:numPr>
      </w:pPr>
      <w:r w:rsidRPr="002D522F">
        <w:t>EFICIENTIZAREA LUCRULUI ÎN ECHIPĂ ÎN PROCESUL DE PREDARE – ÎNVĂŢARE</w:t>
      </w:r>
    </w:p>
    <w:p w:rsidR="00BA5D1F" w:rsidRPr="002D522F" w:rsidRDefault="00BA5D1F" w:rsidP="00BA5D1F">
      <w:pPr>
        <w:ind w:left="36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
        <w:gridCol w:w="1616"/>
        <w:gridCol w:w="2619"/>
        <w:gridCol w:w="1632"/>
        <w:gridCol w:w="1631"/>
        <w:gridCol w:w="1068"/>
        <w:gridCol w:w="1074"/>
        <w:gridCol w:w="1795"/>
        <w:gridCol w:w="2491"/>
      </w:tblGrid>
      <w:tr w:rsidR="00BA5D1F" w:rsidRPr="002D522F" w:rsidTr="005A22B1">
        <w:trPr>
          <w:trHeight w:val="255"/>
        </w:trPr>
        <w:tc>
          <w:tcPr>
            <w:tcW w:w="583"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Nr.</w:t>
            </w:r>
          </w:p>
          <w:p w:rsidR="00BA5D1F" w:rsidRPr="002D522F" w:rsidRDefault="00BA5D1F" w:rsidP="005A22B1">
            <w:pPr>
              <w:jc w:val="center"/>
            </w:pPr>
            <w:r w:rsidRPr="002D522F">
              <w:t>crt</w:t>
            </w:r>
          </w:p>
        </w:tc>
        <w:tc>
          <w:tcPr>
            <w:tcW w:w="1615"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Obiectiv operaţional</w:t>
            </w:r>
          </w:p>
        </w:tc>
        <w:tc>
          <w:tcPr>
            <w:tcW w:w="2619"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Acţiuni</w:t>
            </w:r>
          </w:p>
        </w:tc>
        <w:tc>
          <w:tcPr>
            <w:tcW w:w="5405"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Resurse</w:t>
            </w:r>
          </w:p>
        </w:tc>
        <w:tc>
          <w:tcPr>
            <w:tcW w:w="1795"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Responsabili</w:t>
            </w:r>
          </w:p>
        </w:tc>
        <w:tc>
          <w:tcPr>
            <w:tcW w:w="2491"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Indicatori de performanţă</w:t>
            </w:r>
          </w:p>
          <w:p w:rsidR="00BA5D1F" w:rsidRPr="002D522F" w:rsidRDefault="00BA5D1F" w:rsidP="005A22B1">
            <w:pPr>
              <w:jc w:val="center"/>
            </w:pPr>
            <w:r w:rsidRPr="002D522F">
              <w:t>Evaluare</w:t>
            </w:r>
          </w:p>
        </w:tc>
      </w:tr>
      <w:tr w:rsidR="00BA5D1F" w:rsidRPr="002D522F" w:rsidTr="005A22B1">
        <w:trPr>
          <w:trHeight w:val="676"/>
        </w:trPr>
        <w:tc>
          <w:tcPr>
            <w:tcW w:w="583" w:type="dxa"/>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63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3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068"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financ</w:t>
            </w:r>
          </w:p>
        </w:tc>
        <w:tc>
          <w:tcPr>
            <w:tcW w:w="107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c>
          <w:tcPr>
            <w:tcW w:w="58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1.</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Cunoaşterea elevilor clasei şi a elevilor şcolii</w:t>
            </w:r>
          </w:p>
        </w:tc>
        <w:tc>
          <w:tcPr>
            <w:tcW w:w="26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discuţii cu elevii individual sau în grup pentru cunoaşterea personalităţii lor, a aspiraţiilor</w:t>
            </w:r>
          </w:p>
          <w:p w:rsidR="00BA5D1F" w:rsidRPr="002D522F" w:rsidRDefault="00BA5D1F" w:rsidP="005A22B1">
            <w:r w:rsidRPr="002D522F">
              <w:t>- chestionare privind funcţionarea şcolii adresate elevilor, cadrelor didactice</w:t>
            </w:r>
          </w:p>
        </w:tc>
        <w:tc>
          <w:tcPr>
            <w:tcW w:w="163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elevi</w:t>
            </w:r>
          </w:p>
          <w:p w:rsidR="00BA5D1F" w:rsidRPr="002D522F" w:rsidRDefault="00BA5D1F" w:rsidP="005A22B1">
            <w:r w:rsidRPr="002D522F">
              <w:t>- cadre didactice</w:t>
            </w:r>
          </w:p>
          <w:p w:rsidR="00BA5D1F" w:rsidRPr="002D522F" w:rsidRDefault="00BA5D1F" w:rsidP="005A22B1"/>
          <w:p w:rsidR="00BA5D1F" w:rsidRPr="002D522F" w:rsidRDefault="00BA5D1F" w:rsidP="005A22B1"/>
          <w:p w:rsidR="00BA5D1F" w:rsidRPr="002D522F" w:rsidRDefault="00BA5D1F" w:rsidP="005A22B1">
            <w:r w:rsidRPr="002D522F">
              <w:t>- elevi</w:t>
            </w:r>
          </w:p>
          <w:p w:rsidR="00BA5D1F" w:rsidRPr="002D522F" w:rsidRDefault="00BA5D1F" w:rsidP="005A22B1">
            <w:r w:rsidRPr="002D522F">
              <w:t>- cadre didactice</w:t>
            </w:r>
          </w:p>
        </w:tc>
        <w:tc>
          <w:tcPr>
            <w:tcW w:w="163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chestionare</w:t>
            </w:r>
          </w:p>
          <w:p w:rsidR="00BA5D1F" w:rsidRPr="002D522F" w:rsidRDefault="00BA5D1F" w:rsidP="005A22B1">
            <w:r w:rsidRPr="002D522F">
              <w:t>- fişe</w:t>
            </w:r>
          </w:p>
        </w:tc>
        <w:tc>
          <w:tcPr>
            <w:tcW w:w="106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7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xml:space="preserve"> perm</w:t>
            </w:r>
          </w:p>
        </w:tc>
        <w:tc>
          <w:tcPr>
            <w:tcW w:w="179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înv./ dirig.</w:t>
            </w:r>
          </w:p>
          <w:p w:rsidR="00BA5D1F" w:rsidRPr="002D522F" w:rsidRDefault="00BA5D1F" w:rsidP="005A22B1">
            <w:r w:rsidRPr="002D522F">
              <w:t>- consiliul clasei</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director adj.</w:t>
            </w:r>
          </w:p>
        </w:tc>
        <w:tc>
          <w:tcPr>
            <w:tcW w:w="249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comunicare mai eficientă</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cunoaşterea problemelor şcolii şi punerea în practică a propunerilor</w:t>
            </w:r>
          </w:p>
        </w:tc>
      </w:tr>
      <w:tr w:rsidR="00BA5D1F" w:rsidRPr="002D522F" w:rsidTr="005A22B1">
        <w:tc>
          <w:tcPr>
            <w:tcW w:w="58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2.</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Rezolvarea conflictelor</w:t>
            </w:r>
          </w:p>
        </w:tc>
        <w:tc>
          <w:tcPr>
            <w:tcW w:w="26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cunoaşterea cauzelor, eliminarea lor şi găsirea de soluţii</w:t>
            </w:r>
          </w:p>
          <w:p w:rsidR="00BA5D1F" w:rsidRPr="002D522F" w:rsidRDefault="00BA5D1F" w:rsidP="005A22B1">
            <w:r w:rsidRPr="002D522F">
              <w:t>- negocierea conflictelor</w:t>
            </w:r>
          </w:p>
          <w:p w:rsidR="00BA5D1F" w:rsidRPr="002D522F" w:rsidRDefault="00BA5D1F" w:rsidP="005A22B1">
            <w:r w:rsidRPr="002D522F">
              <w:t>- monitorizarea în timp a conflictelor şi intervenţia în caz de nevoie</w:t>
            </w:r>
          </w:p>
        </w:tc>
        <w:tc>
          <w:tcPr>
            <w:tcW w:w="163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 adj.</w:t>
            </w:r>
          </w:p>
          <w:p w:rsidR="00BA5D1F" w:rsidRPr="002D522F" w:rsidRDefault="00BA5D1F" w:rsidP="005A22B1">
            <w:r w:rsidRPr="002D522F">
              <w:t>- consiliul de administraţie</w:t>
            </w:r>
          </w:p>
        </w:tc>
        <w:tc>
          <w:tcPr>
            <w:tcW w:w="163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chestionare</w:t>
            </w:r>
          </w:p>
        </w:tc>
        <w:tc>
          <w:tcPr>
            <w:tcW w:w="106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7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când este cazul</w:t>
            </w:r>
          </w:p>
        </w:tc>
        <w:tc>
          <w:tcPr>
            <w:tcW w:w="179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 adj.</w:t>
            </w:r>
          </w:p>
          <w:p w:rsidR="00BA5D1F" w:rsidRPr="002D522F" w:rsidRDefault="00BA5D1F" w:rsidP="005A22B1">
            <w:r w:rsidRPr="002D522F">
              <w:t>- C.A.</w:t>
            </w:r>
          </w:p>
        </w:tc>
        <w:tc>
          <w:tcPr>
            <w:tcW w:w="249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eliminarea conflictelor şi transformarea lor pozitivă în factor de progres</w:t>
            </w:r>
          </w:p>
          <w:p w:rsidR="00BA5D1F" w:rsidRPr="002D522F" w:rsidRDefault="00BA5D1F" w:rsidP="005A22B1"/>
        </w:tc>
      </w:tr>
      <w:tr w:rsidR="00BA5D1F" w:rsidRPr="002D522F" w:rsidTr="005A22B1">
        <w:tc>
          <w:tcPr>
            <w:tcW w:w="58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3.</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Îmbunătăţirea frecvenţei</w:t>
            </w:r>
          </w:p>
        </w:tc>
        <w:tc>
          <w:tcPr>
            <w:tcW w:w="26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urmărirea frecvenţei şi analiza datelor</w:t>
            </w:r>
          </w:p>
          <w:p w:rsidR="00BA5D1F" w:rsidRPr="002D522F" w:rsidRDefault="00BA5D1F" w:rsidP="005A22B1">
            <w:r w:rsidRPr="002D522F">
              <w:t>- discuţii cu părinţii copiilor cu probleme</w:t>
            </w:r>
          </w:p>
          <w:p w:rsidR="00BA5D1F" w:rsidRPr="002D522F" w:rsidRDefault="00BA5D1F" w:rsidP="005A22B1">
            <w:r w:rsidRPr="002D522F">
              <w:t>- funcţionarea consiliului clasei</w:t>
            </w:r>
          </w:p>
        </w:tc>
        <w:tc>
          <w:tcPr>
            <w:tcW w:w="163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elevi</w:t>
            </w:r>
          </w:p>
          <w:p w:rsidR="00BA5D1F" w:rsidRPr="002D522F" w:rsidRDefault="00BA5D1F" w:rsidP="005A22B1">
            <w:r w:rsidRPr="002D522F">
              <w:t>- cadre didactice</w:t>
            </w:r>
          </w:p>
          <w:p w:rsidR="00BA5D1F" w:rsidRPr="002D522F" w:rsidRDefault="00BA5D1F" w:rsidP="005A22B1">
            <w:r w:rsidRPr="002D522F">
              <w:t>- părinţi</w:t>
            </w:r>
          </w:p>
        </w:tc>
        <w:tc>
          <w:tcPr>
            <w:tcW w:w="1631"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6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7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tc>
        <w:tc>
          <w:tcPr>
            <w:tcW w:w="179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înv./ dirig.</w:t>
            </w:r>
          </w:p>
          <w:p w:rsidR="00BA5D1F" w:rsidRPr="002D522F" w:rsidRDefault="00BA5D1F" w:rsidP="005A22B1">
            <w:r w:rsidRPr="002D522F">
              <w:t>- consiliul clasei</w:t>
            </w:r>
          </w:p>
          <w:p w:rsidR="00BA5D1F" w:rsidRPr="002D522F" w:rsidRDefault="00BA5D1F" w:rsidP="005A22B1"/>
        </w:tc>
        <w:tc>
          <w:tcPr>
            <w:tcW w:w="249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creşterea frecvenţei şcolare</w:t>
            </w:r>
          </w:p>
          <w:p w:rsidR="00BA5D1F" w:rsidRPr="002D522F" w:rsidRDefault="00BA5D1F" w:rsidP="005A22B1">
            <w:r w:rsidRPr="002D522F">
              <w:t>- implicarea părinţilor  - prevenirea şi reducerea abandonului şcolar</w:t>
            </w:r>
          </w:p>
        </w:tc>
      </w:tr>
      <w:tr w:rsidR="00BA5D1F" w:rsidRPr="002D522F" w:rsidTr="005A22B1">
        <w:trPr>
          <w:trHeight w:val="1840"/>
        </w:trPr>
        <w:tc>
          <w:tcPr>
            <w:tcW w:w="583" w:type="dxa"/>
            <w:tcBorders>
              <w:top w:val="single" w:sz="4" w:space="0" w:color="auto"/>
              <w:left w:val="single" w:sz="4" w:space="0" w:color="auto"/>
              <w:right w:val="single" w:sz="4" w:space="0" w:color="auto"/>
            </w:tcBorders>
          </w:tcPr>
          <w:p w:rsidR="00BA5D1F" w:rsidRPr="002D522F" w:rsidRDefault="00BA5D1F" w:rsidP="005A22B1">
            <w:r w:rsidRPr="002D522F">
              <w:t>4.</w:t>
            </w:r>
          </w:p>
        </w:tc>
        <w:tc>
          <w:tcPr>
            <w:tcW w:w="1615" w:type="dxa"/>
            <w:tcBorders>
              <w:top w:val="single" w:sz="4" w:space="0" w:color="auto"/>
              <w:left w:val="single" w:sz="4" w:space="0" w:color="auto"/>
              <w:right w:val="single" w:sz="4" w:space="0" w:color="auto"/>
            </w:tcBorders>
          </w:tcPr>
          <w:p w:rsidR="00BA5D1F" w:rsidRPr="002D522F" w:rsidRDefault="00BA5D1F" w:rsidP="005A22B1">
            <w:r w:rsidRPr="002D522F">
              <w:t>Îmbunătăţirea disciplinei</w:t>
            </w:r>
          </w:p>
        </w:tc>
        <w:tc>
          <w:tcPr>
            <w:tcW w:w="2619" w:type="dxa"/>
            <w:tcBorders>
              <w:top w:val="single" w:sz="4" w:space="0" w:color="auto"/>
              <w:left w:val="single" w:sz="4" w:space="0" w:color="auto"/>
              <w:right w:val="single" w:sz="4" w:space="0" w:color="auto"/>
            </w:tcBorders>
          </w:tcPr>
          <w:p w:rsidR="00BA5D1F" w:rsidRPr="002D522F" w:rsidRDefault="00BA5D1F" w:rsidP="005A22B1">
            <w:r w:rsidRPr="002D522F">
              <w:t>- cunoaşterea R.O.I.</w:t>
            </w:r>
          </w:p>
          <w:p w:rsidR="00BA5D1F" w:rsidRPr="002D522F" w:rsidRDefault="00BA5D1F" w:rsidP="005A22B1">
            <w:r w:rsidRPr="002D522F">
              <w:t>- buna funcţionare a serviciului cadrelor şi elevilor pe şcoală</w:t>
            </w:r>
          </w:p>
          <w:p w:rsidR="00BA5D1F" w:rsidRPr="002D522F" w:rsidRDefault="00BA5D1F" w:rsidP="005A22B1"/>
          <w:p w:rsidR="00BA5D1F" w:rsidRPr="002D522F" w:rsidRDefault="00BA5D1F" w:rsidP="005A22B1">
            <w:r w:rsidRPr="002D522F">
              <w:t>- asigurarea pazei şi securităţii scolii</w:t>
            </w:r>
          </w:p>
        </w:tc>
        <w:tc>
          <w:tcPr>
            <w:tcW w:w="1632" w:type="dxa"/>
            <w:tcBorders>
              <w:top w:val="single" w:sz="4" w:space="0" w:color="auto"/>
              <w:left w:val="single" w:sz="4" w:space="0" w:color="auto"/>
              <w:right w:val="single" w:sz="4" w:space="0" w:color="auto"/>
            </w:tcBorders>
          </w:tcPr>
          <w:p w:rsidR="00BA5D1F" w:rsidRPr="002D522F" w:rsidRDefault="00BA5D1F" w:rsidP="005A22B1">
            <w:r w:rsidRPr="002D522F">
              <w:t>- cadre, elevi</w:t>
            </w:r>
          </w:p>
          <w:p w:rsidR="00BA5D1F" w:rsidRPr="002D522F" w:rsidRDefault="00BA5D1F" w:rsidP="005A22B1">
            <w:r w:rsidRPr="002D522F">
              <w:t>- cadre, elevi</w:t>
            </w:r>
          </w:p>
          <w:p w:rsidR="00BA5D1F" w:rsidRPr="002D522F" w:rsidRDefault="00BA5D1F" w:rsidP="005A22B1"/>
          <w:p w:rsidR="00BA5D1F" w:rsidRPr="002D522F" w:rsidRDefault="00BA5D1F" w:rsidP="005A22B1">
            <w:r w:rsidRPr="002D522F">
              <w:t xml:space="preserve"> </w:t>
            </w:r>
          </w:p>
          <w:p w:rsidR="00BA5D1F" w:rsidRPr="002D522F" w:rsidRDefault="00BA5D1F" w:rsidP="005A22B1"/>
          <w:p w:rsidR="00BA5D1F" w:rsidRPr="002D522F" w:rsidRDefault="00BA5D1F" w:rsidP="005A22B1">
            <w:r w:rsidRPr="002D522F">
              <w:t>- paznic,pol.</w:t>
            </w:r>
          </w:p>
          <w:p w:rsidR="00BA5D1F" w:rsidRPr="002D522F" w:rsidRDefault="00BA5D1F" w:rsidP="005A22B1">
            <w:r w:rsidRPr="002D522F">
              <w:t>comunitară</w:t>
            </w:r>
          </w:p>
        </w:tc>
        <w:tc>
          <w:tcPr>
            <w:tcW w:w="1631" w:type="dxa"/>
            <w:tcBorders>
              <w:top w:val="single" w:sz="4" w:space="0" w:color="auto"/>
              <w:left w:val="single" w:sz="4" w:space="0" w:color="auto"/>
              <w:right w:val="single" w:sz="4" w:space="0" w:color="auto"/>
            </w:tcBorders>
          </w:tcPr>
          <w:p w:rsidR="00BA5D1F" w:rsidRPr="002D522F" w:rsidRDefault="00BA5D1F" w:rsidP="005A22B1"/>
        </w:tc>
        <w:tc>
          <w:tcPr>
            <w:tcW w:w="1068" w:type="dxa"/>
            <w:tcBorders>
              <w:top w:val="single" w:sz="4" w:space="0" w:color="auto"/>
              <w:left w:val="single" w:sz="4" w:space="0" w:color="auto"/>
              <w:right w:val="single" w:sz="4" w:space="0" w:color="auto"/>
            </w:tcBorders>
          </w:tcPr>
          <w:p w:rsidR="00BA5D1F" w:rsidRPr="002D522F" w:rsidRDefault="00BA5D1F" w:rsidP="005A22B1"/>
        </w:tc>
        <w:tc>
          <w:tcPr>
            <w:tcW w:w="1074" w:type="dxa"/>
            <w:tcBorders>
              <w:top w:val="single" w:sz="4" w:space="0" w:color="auto"/>
              <w:left w:val="single" w:sz="4" w:space="0" w:color="auto"/>
              <w:right w:val="single" w:sz="4" w:space="0" w:color="auto"/>
            </w:tcBorders>
          </w:tcPr>
          <w:p w:rsidR="00BA5D1F" w:rsidRPr="002D522F" w:rsidRDefault="00BA5D1F" w:rsidP="005A22B1">
            <w:r w:rsidRPr="002D522F">
              <w:t xml:space="preserve"> perm</w:t>
            </w:r>
          </w:p>
          <w:p w:rsidR="00BA5D1F" w:rsidRPr="002D522F" w:rsidRDefault="00BA5D1F" w:rsidP="005A22B1">
            <w:r w:rsidRPr="002D522F">
              <w:t xml:space="preserve"> perm</w:t>
            </w:r>
          </w:p>
          <w:p w:rsidR="00BA5D1F" w:rsidRPr="002D522F" w:rsidRDefault="00BA5D1F" w:rsidP="005A22B1"/>
          <w:p w:rsidR="00BA5D1F" w:rsidRPr="002D522F" w:rsidRDefault="00BA5D1F" w:rsidP="005A22B1"/>
          <w:p w:rsidR="00BA5D1F" w:rsidRPr="002D522F" w:rsidRDefault="00BA5D1F" w:rsidP="005A22B1"/>
          <w:p w:rsidR="00BA5D1F" w:rsidRPr="002D522F" w:rsidRDefault="00BA5D1F" w:rsidP="005A22B1">
            <w:r w:rsidRPr="002D522F">
              <w:t xml:space="preserve"> perm</w:t>
            </w:r>
          </w:p>
        </w:tc>
        <w:tc>
          <w:tcPr>
            <w:tcW w:w="1795" w:type="dxa"/>
            <w:tcBorders>
              <w:top w:val="single" w:sz="4" w:space="0" w:color="auto"/>
              <w:left w:val="single" w:sz="4" w:space="0" w:color="auto"/>
              <w:right w:val="single" w:sz="4" w:space="0" w:color="auto"/>
            </w:tcBorders>
          </w:tcPr>
          <w:p w:rsidR="00BA5D1F" w:rsidRPr="002D522F" w:rsidRDefault="00BA5D1F" w:rsidP="005A22B1">
            <w:r w:rsidRPr="002D522F">
              <w:t>- director adj.</w:t>
            </w:r>
          </w:p>
          <w:p w:rsidR="00BA5D1F" w:rsidRPr="002D522F" w:rsidRDefault="00BA5D1F" w:rsidP="005A22B1">
            <w:r w:rsidRPr="002D522F">
              <w:t>- cadre didactice</w:t>
            </w:r>
          </w:p>
        </w:tc>
        <w:tc>
          <w:tcPr>
            <w:tcW w:w="2491" w:type="dxa"/>
            <w:tcBorders>
              <w:top w:val="single" w:sz="4" w:space="0" w:color="auto"/>
              <w:left w:val="single" w:sz="4" w:space="0" w:color="auto"/>
              <w:right w:val="single" w:sz="4" w:space="0" w:color="auto"/>
            </w:tcBorders>
          </w:tcPr>
          <w:p w:rsidR="00BA5D1F" w:rsidRPr="002D522F" w:rsidRDefault="00BA5D1F" w:rsidP="005A22B1">
            <w:r w:rsidRPr="002D522F">
              <w:t>- aplicarea eficientă a R.O.I.</w:t>
            </w:r>
          </w:p>
          <w:p w:rsidR="00BA5D1F" w:rsidRPr="002D522F" w:rsidRDefault="00BA5D1F" w:rsidP="005A22B1">
            <w:r w:rsidRPr="002D522F">
              <w:t>- lipsa evenim. negative</w:t>
            </w:r>
          </w:p>
          <w:p w:rsidR="00BA5D1F" w:rsidRPr="002D522F" w:rsidRDefault="00BA5D1F" w:rsidP="005A22B1"/>
          <w:p w:rsidR="00BA5D1F" w:rsidRPr="002D522F" w:rsidRDefault="00BA5D1F" w:rsidP="005A22B1"/>
          <w:p w:rsidR="00BA5D1F" w:rsidRPr="002D522F" w:rsidRDefault="00BA5D1F" w:rsidP="005A22B1">
            <w:r w:rsidRPr="002D522F">
              <w:t>- siguranţa şcolii</w:t>
            </w:r>
          </w:p>
        </w:tc>
      </w:tr>
      <w:tr w:rsidR="00BA5D1F" w:rsidRPr="002D522F" w:rsidTr="005A22B1">
        <w:trPr>
          <w:trHeight w:val="360"/>
        </w:trPr>
        <w:tc>
          <w:tcPr>
            <w:tcW w:w="583"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Nr.</w:t>
            </w:r>
          </w:p>
          <w:p w:rsidR="00BA5D1F" w:rsidRPr="002D522F" w:rsidRDefault="00BA5D1F" w:rsidP="005A22B1">
            <w:pPr>
              <w:jc w:val="center"/>
            </w:pPr>
            <w:r w:rsidRPr="002D522F">
              <w:t>crt</w:t>
            </w:r>
          </w:p>
        </w:tc>
        <w:tc>
          <w:tcPr>
            <w:tcW w:w="1615"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Obiectiv operaţional</w:t>
            </w:r>
          </w:p>
        </w:tc>
        <w:tc>
          <w:tcPr>
            <w:tcW w:w="2619"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Acţiuni</w:t>
            </w:r>
          </w:p>
        </w:tc>
        <w:tc>
          <w:tcPr>
            <w:tcW w:w="5405"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Resurse</w:t>
            </w:r>
          </w:p>
        </w:tc>
        <w:tc>
          <w:tcPr>
            <w:tcW w:w="1795"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Responsabili</w:t>
            </w:r>
          </w:p>
        </w:tc>
        <w:tc>
          <w:tcPr>
            <w:tcW w:w="2491" w:type="dxa"/>
            <w:vMerge w:val="restart"/>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r w:rsidRPr="002D522F">
              <w:t>Indicatori de performanţă</w:t>
            </w:r>
          </w:p>
          <w:p w:rsidR="00BA5D1F" w:rsidRPr="002D522F" w:rsidRDefault="00BA5D1F" w:rsidP="005A22B1">
            <w:pPr>
              <w:jc w:val="center"/>
            </w:pPr>
            <w:r w:rsidRPr="002D522F">
              <w:t>Evaluare</w:t>
            </w:r>
          </w:p>
        </w:tc>
      </w:tr>
      <w:tr w:rsidR="00BA5D1F" w:rsidRPr="002D522F" w:rsidTr="005A22B1">
        <w:trPr>
          <w:trHeight w:val="360"/>
        </w:trPr>
        <w:tc>
          <w:tcPr>
            <w:tcW w:w="583" w:type="dxa"/>
            <w:vMerge/>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p>
        </w:tc>
        <w:tc>
          <w:tcPr>
            <w:tcW w:w="1615" w:type="dxa"/>
            <w:vMerge/>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p>
        </w:tc>
        <w:tc>
          <w:tcPr>
            <w:tcW w:w="2619" w:type="dxa"/>
            <w:vMerge/>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p>
        </w:tc>
        <w:tc>
          <w:tcPr>
            <w:tcW w:w="5405" w:type="dxa"/>
            <w:gridSpan w:val="4"/>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p>
        </w:tc>
        <w:tc>
          <w:tcPr>
            <w:tcW w:w="1795" w:type="dxa"/>
            <w:vMerge/>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p>
        </w:tc>
        <w:tc>
          <w:tcPr>
            <w:tcW w:w="2491" w:type="dxa"/>
            <w:vMerge/>
            <w:tcBorders>
              <w:top w:val="single" w:sz="4" w:space="0" w:color="auto"/>
              <w:left w:val="single" w:sz="4" w:space="0" w:color="auto"/>
              <w:bottom w:val="single" w:sz="4" w:space="0" w:color="auto"/>
              <w:right w:val="single" w:sz="4" w:space="0" w:color="auto"/>
            </w:tcBorders>
          </w:tcPr>
          <w:p w:rsidR="00BA5D1F" w:rsidRPr="002D522F" w:rsidRDefault="00BA5D1F" w:rsidP="005A22B1">
            <w:pPr>
              <w:jc w:val="center"/>
            </w:pPr>
          </w:p>
        </w:tc>
      </w:tr>
      <w:tr w:rsidR="00BA5D1F" w:rsidRPr="002D522F" w:rsidTr="005A22B1">
        <w:trPr>
          <w:trHeight w:val="285"/>
        </w:trPr>
        <w:tc>
          <w:tcPr>
            <w:tcW w:w="583" w:type="dxa"/>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163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umane</w:t>
            </w:r>
          </w:p>
        </w:tc>
        <w:tc>
          <w:tcPr>
            <w:tcW w:w="163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materiale</w:t>
            </w:r>
          </w:p>
        </w:tc>
        <w:tc>
          <w:tcPr>
            <w:tcW w:w="1068"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financ</w:t>
            </w:r>
          </w:p>
        </w:tc>
        <w:tc>
          <w:tcPr>
            <w:tcW w:w="107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timp</w:t>
            </w:r>
          </w:p>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c>
          <w:tcPr>
            <w:tcW w:w="0" w:type="auto"/>
            <w:vMerge/>
            <w:tcBorders>
              <w:top w:val="single" w:sz="4" w:space="0" w:color="auto"/>
              <w:left w:val="single" w:sz="4" w:space="0" w:color="auto"/>
              <w:bottom w:val="single" w:sz="4" w:space="0" w:color="auto"/>
              <w:right w:val="single" w:sz="4" w:space="0" w:color="auto"/>
            </w:tcBorders>
            <w:vAlign w:val="center"/>
          </w:tcPr>
          <w:p w:rsidR="00BA5D1F" w:rsidRPr="002D522F" w:rsidRDefault="00BA5D1F" w:rsidP="005A22B1"/>
        </w:tc>
      </w:tr>
      <w:tr w:rsidR="00BA5D1F" w:rsidRPr="002D522F" w:rsidTr="005A22B1">
        <w:tc>
          <w:tcPr>
            <w:tcW w:w="58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5.</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Combaterea delicvenţei juvenile</w:t>
            </w:r>
          </w:p>
        </w:tc>
        <w:tc>
          <w:tcPr>
            <w:tcW w:w="26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întâlniri cu poliţia pentru cunoaşterea legilor şi respectarea lor</w:t>
            </w:r>
          </w:p>
          <w:p w:rsidR="00BA5D1F" w:rsidRPr="002D522F" w:rsidRDefault="00BA5D1F" w:rsidP="005A22B1">
            <w:r w:rsidRPr="002D522F">
              <w:t>- întâlniri cu invitaţi în colaborare cu O.N.G.-uri, vizionări de filme</w:t>
            </w:r>
          </w:p>
        </w:tc>
        <w:tc>
          <w:tcPr>
            <w:tcW w:w="163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cadre didactice </w:t>
            </w:r>
          </w:p>
          <w:p w:rsidR="00BA5D1F" w:rsidRPr="002D522F" w:rsidRDefault="00BA5D1F" w:rsidP="005A22B1">
            <w:r w:rsidRPr="002D522F">
              <w:t>- elevi</w:t>
            </w:r>
          </w:p>
          <w:p w:rsidR="00BA5D1F" w:rsidRPr="002D522F" w:rsidRDefault="00BA5D1F" w:rsidP="005A22B1">
            <w:r w:rsidRPr="002D522F">
              <w:t>- cadre didactice</w:t>
            </w:r>
          </w:p>
          <w:p w:rsidR="00BA5D1F" w:rsidRPr="002D522F" w:rsidRDefault="00BA5D1F" w:rsidP="005A22B1">
            <w:r w:rsidRPr="002D522F">
              <w:t>- elevi</w:t>
            </w:r>
          </w:p>
          <w:p w:rsidR="00BA5D1F" w:rsidRPr="002D522F" w:rsidRDefault="00BA5D1F" w:rsidP="005A22B1">
            <w:r w:rsidRPr="002D522F">
              <w:t>- poliţie</w:t>
            </w:r>
          </w:p>
        </w:tc>
        <w:tc>
          <w:tcPr>
            <w:tcW w:w="1631"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6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7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periodic</w:t>
            </w:r>
          </w:p>
        </w:tc>
        <w:tc>
          <w:tcPr>
            <w:tcW w:w="179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comisia de disciplină</w:t>
            </w:r>
          </w:p>
          <w:p w:rsidR="00BA5D1F" w:rsidRPr="002D522F" w:rsidRDefault="00BA5D1F" w:rsidP="005A22B1"/>
          <w:p w:rsidR="00BA5D1F" w:rsidRPr="002D522F" w:rsidRDefault="00BA5D1F" w:rsidP="005A22B1">
            <w:r w:rsidRPr="002D522F">
              <w:t>- director</w:t>
            </w:r>
          </w:p>
          <w:p w:rsidR="00BA5D1F" w:rsidRPr="002D522F" w:rsidRDefault="00BA5D1F" w:rsidP="005A22B1">
            <w:r w:rsidRPr="002D522F">
              <w:t>- înv./dirig.</w:t>
            </w:r>
          </w:p>
        </w:tc>
        <w:tc>
          <w:tcPr>
            <w:tcW w:w="249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dispariţia infracţionalităţii din şcoală</w:t>
            </w:r>
          </w:p>
          <w:p w:rsidR="00BA5D1F" w:rsidRPr="002D522F" w:rsidRDefault="00BA5D1F" w:rsidP="005A22B1">
            <w:r w:rsidRPr="002D522F">
              <w:t>- realizarea unor programe pentru viaţă</w:t>
            </w:r>
          </w:p>
        </w:tc>
      </w:tr>
      <w:tr w:rsidR="00BA5D1F" w:rsidRPr="002D522F" w:rsidTr="005A22B1">
        <w:tc>
          <w:tcPr>
            <w:tcW w:w="58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6.</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Pregătirea elevilor pentru paza şi stingerea incendiilor şi împotriva dezastrelor naturale</w:t>
            </w:r>
          </w:p>
        </w:tc>
        <w:tc>
          <w:tcPr>
            <w:tcW w:w="26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instruirea elevilor, cadrelor didactice  şi a întreg personalului şcolii</w:t>
            </w:r>
          </w:p>
          <w:p w:rsidR="00BA5D1F" w:rsidRPr="002D522F" w:rsidRDefault="00BA5D1F" w:rsidP="005A22B1">
            <w:r w:rsidRPr="002D522F">
              <w:t>- includerea în orele de dirigenţie a unor teme de protecţie civilă</w:t>
            </w:r>
          </w:p>
          <w:p w:rsidR="00BA5D1F" w:rsidRPr="002D522F" w:rsidRDefault="00BA5D1F" w:rsidP="005A22B1">
            <w:r w:rsidRPr="002D522F">
              <w:t>- simularea unor exerciţii în caz de dezastre naturale</w:t>
            </w:r>
          </w:p>
        </w:tc>
        <w:tc>
          <w:tcPr>
            <w:tcW w:w="163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elevi </w:t>
            </w:r>
          </w:p>
          <w:p w:rsidR="00BA5D1F" w:rsidRPr="002D522F" w:rsidRDefault="00BA5D1F" w:rsidP="005A22B1">
            <w:r w:rsidRPr="002D522F">
              <w:t>- cadre didactice</w:t>
            </w:r>
          </w:p>
          <w:p w:rsidR="00BA5D1F" w:rsidRPr="002D522F" w:rsidRDefault="00BA5D1F" w:rsidP="005A22B1">
            <w:r w:rsidRPr="002D522F">
              <w:t>- personal existent în şcoală</w:t>
            </w:r>
          </w:p>
        </w:tc>
        <w:tc>
          <w:tcPr>
            <w:tcW w:w="1631"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6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7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p w:rsidR="00BA5D1F" w:rsidRPr="002D522F" w:rsidRDefault="00BA5D1F" w:rsidP="005A22B1"/>
          <w:p w:rsidR="00BA5D1F" w:rsidRPr="002D522F" w:rsidRDefault="00BA5D1F" w:rsidP="005A22B1"/>
          <w:p w:rsidR="00BA5D1F" w:rsidRPr="002D522F" w:rsidRDefault="00BA5D1F" w:rsidP="005A22B1">
            <w:r w:rsidRPr="002D522F">
              <w:t>periodic</w:t>
            </w:r>
          </w:p>
          <w:p w:rsidR="00BA5D1F" w:rsidRPr="002D522F" w:rsidRDefault="00BA5D1F" w:rsidP="005A22B1"/>
          <w:p w:rsidR="00BA5D1F" w:rsidRPr="002D522F" w:rsidRDefault="00BA5D1F" w:rsidP="005A22B1"/>
          <w:p w:rsidR="00BA5D1F" w:rsidRPr="002D522F" w:rsidRDefault="00BA5D1F" w:rsidP="005A22B1">
            <w:r w:rsidRPr="002D522F">
              <w:t>periodic</w:t>
            </w:r>
          </w:p>
        </w:tc>
        <w:tc>
          <w:tcPr>
            <w:tcW w:w="179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responsabil comisie</w:t>
            </w:r>
          </w:p>
          <w:p w:rsidR="00BA5D1F" w:rsidRPr="002D522F" w:rsidRDefault="00BA5D1F" w:rsidP="005A22B1">
            <w:r w:rsidRPr="002D522F">
              <w:t>- administrator</w:t>
            </w:r>
          </w:p>
        </w:tc>
        <w:tc>
          <w:tcPr>
            <w:tcW w:w="249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cunoaşterea şi aplicarea regulilor</w:t>
            </w:r>
          </w:p>
          <w:p w:rsidR="00BA5D1F" w:rsidRPr="002D522F" w:rsidRDefault="00BA5D1F" w:rsidP="005A22B1">
            <w:r w:rsidRPr="002D522F">
              <w:t>- existenţa materialelor</w:t>
            </w:r>
          </w:p>
          <w:p w:rsidR="00BA5D1F" w:rsidRPr="002D522F" w:rsidRDefault="00BA5D1F" w:rsidP="005A22B1">
            <w:r w:rsidRPr="002D522F">
              <w:t>- două teme pe sem.</w:t>
            </w:r>
          </w:p>
          <w:p w:rsidR="00BA5D1F" w:rsidRPr="002D522F" w:rsidRDefault="00BA5D1F" w:rsidP="005A22B1"/>
          <w:p w:rsidR="00BA5D1F" w:rsidRPr="002D522F" w:rsidRDefault="00BA5D1F" w:rsidP="005A22B1"/>
          <w:p w:rsidR="00BA5D1F" w:rsidRPr="002D522F" w:rsidRDefault="00BA5D1F" w:rsidP="005A22B1">
            <w:r w:rsidRPr="002D522F">
              <w:t>- o simulare pe semestru</w:t>
            </w:r>
          </w:p>
        </w:tc>
      </w:tr>
      <w:tr w:rsidR="00BA5D1F" w:rsidRPr="002D522F" w:rsidTr="005A22B1">
        <w:tc>
          <w:tcPr>
            <w:tcW w:w="58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lastRenderedPageBreak/>
              <w:t>7.</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Întâlniri informale între cadrele didactice din şcoală care să faciliteze schimbul de opinii</w:t>
            </w:r>
          </w:p>
        </w:tc>
        <w:tc>
          <w:tcPr>
            <w:tcW w:w="26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întâlniri în cadrul comisiilor metodice</w:t>
            </w:r>
          </w:p>
          <w:p w:rsidR="00BA5D1F" w:rsidRPr="002D522F" w:rsidRDefault="00BA5D1F" w:rsidP="005A22B1">
            <w:r w:rsidRPr="002D522F">
              <w:t>- în cadrul C.P. tematic</w:t>
            </w:r>
          </w:p>
          <w:p w:rsidR="00BA5D1F" w:rsidRPr="002D522F" w:rsidRDefault="00BA5D1F" w:rsidP="005A22B1"/>
        </w:tc>
        <w:tc>
          <w:tcPr>
            <w:tcW w:w="163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cadre didactice</w:t>
            </w:r>
          </w:p>
        </w:tc>
        <w:tc>
          <w:tcPr>
            <w:tcW w:w="1631"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6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7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tc>
        <w:tc>
          <w:tcPr>
            <w:tcW w:w="179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 adj.</w:t>
            </w:r>
          </w:p>
          <w:p w:rsidR="00BA5D1F" w:rsidRPr="002D522F" w:rsidRDefault="00BA5D1F" w:rsidP="005A22B1">
            <w:r w:rsidRPr="002D522F">
              <w:t xml:space="preserve">- responsabili comisii şi catedre </w:t>
            </w:r>
          </w:p>
        </w:tc>
        <w:tc>
          <w:tcPr>
            <w:tcW w:w="249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eficientizarea lucrului în echipă</w:t>
            </w:r>
          </w:p>
          <w:p w:rsidR="00BA5D1F" w:rsidRPr="002D522F" w:rsidRDefault="00BA5D1F" w:rsidP="005A22B1"/>
        </w:tc>
      </w:tr>
      <w:tr w:rsidR="00BA5D1F" w:rsidRPr="002D522F" w:rsidTr="005A22B1">
        <w:tc>
          <w:tcPr>
            <w:tcW w:w="583"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8.</w:t>
            </w:r>
          </w:p>
        </w:tc>
        <w:tc>
          <w:tcPr>
            <w:tcW w:w="161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Stabilirea şi continuarea parteneriatelor</w:t>
            </w:r>
          </w:p>
        </w:tc>
        <w:tc>
          <w:tcPr>
            <w:tcW w:w="2619"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realizarea de parteneriate cu şcoli din localitate şi din alte zone</w:t>
            </w:r>
          </w:p>
        </w:tc>
        <w:tc>
          <w:tcPr>
            <w:tcW w:w="1632"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elevi             - cadre didactice</w:t>
            </w:r>
          </w:p>
        </w:tc>
        <w:tc>
          <w:tcPr>
            <w:tcW w:w="1631"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68" w:type="dxa"/>
            <w:tcBorders>
              <w:top w:val="single" w:sz="4" w:space="0" w:color="auto"/>
              <w:left w:val="single" w:sz="4" w:space="0" w:color="auto"/>
              <w:bottom w:val="single" w:sz="4" w:space="0" w:color="auto"/>
              <w:right w:val="single" w:sz="4" w:space="0" w:color="auto"/>
            </w:tcBorders>
          </w:tcPr>
          <w:p w:rsidR="00BA5D1F" w:rsidRPr="002D522F" w:rsidRDefault="00BA5D1F" w:rsidP="005A22B1"/>
        </w:tc>
        <w:tc>
          <w:tcPr>
            <w:tcW w:w="1074"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xml:space="preserve"> perm</w:t>
            </w:r>
          </w:p>
        </w:tc>
        <w:tc>
          <w:tcPr>
            <w:tcW w:w="1795"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director adj.</w:t>
            </w:r>
          </w:p>
          <w:p w:rsidR="00BA5D1F" w:rsidRPr="002D522F" w:rsidRDefault="00BA5D1F" w:rsidP="005A22B1">
            <w:r w:rsidRPr="002D522F">
              <w:t>- consilier proiecte şi programe</w:t>
            </w:r>
          </w:p>
        </w:tc>
        <w:tc>
          <w:tcPr>
            <w:tcW w:w="2491" w:type="dxa"/>
            <w:tcBorders>
              <w:top w:val="single" w:sz="4" w:space="0" w:color="auto"/>
              <w:left w:val="single" w:sz="4" w:space="0" w:color="auto"/>
              <w:bottom w:val="single" w:sz="4" w:space="0" w:color="auto"/>
              <w:right w:val="single" w:sz="4" w:space="0" w:color="auto"/>
            </w:tcBorders>
          </w:tcPr>
          <w:p w:rsidR="00BA5D1F" w:rsidRPr="002D522F" w:rsidRDefault="00BA5D1F" w:rsidP="005A22B1">
            <w:r w:rsidRPr="002D522F">
              <w:t>- eficientizarea lucrului în echipă</w:t>
            </w:r>
          </w:p>
        </w:tc>
      </w:tr>
    </w:tbl>
    <w:p w:rsidR="00BA5D1F" w:rsidRPr="002D522F" w:rsidRDefault="00BA5D1F" w:rsidP="00BA5D1F">
      <w:pPr>
        <w:ind w:left="360"/>
      </w:pPr>
      <w:r w:rsidRPr="002D522F">
        <w:t xml:space="preserve">                                                                                                                                                  </w:t>
      </w:r>
    </w:p>
    <w:p w:rsidR="00BA5D1F" w:rsidRPr="002D522F" w:rsidRDefault="00BA5D1F" w:rsidP="00BA5D1F">
      <w:pPr>
        <w:rPr>
          <w:lang w:eastAsia="ro-RO"/>
        </w:rPr>
        <w:sectPr w:rsidR="00BA5D1F" w:rsidRPr="002D522F" w:rsidSect="00182EB9">
          <w:pgSz w:w="16834" w:h="11909" w:orient="landscape" w:code="9"/>
          <w:pgMar w:top="1134" w:right="567" w:bottom="567" w:left="714" w:header="709" w:footer="709" w:gutter="0"/>
          <w:cols w:space="708"/>
        </w:sectPr>
      </w:pPr>
    </w:p>
    <w:p w:rsidR="00044E8B" w:rsidRDefault="00F82F8B" w:rsidP="009E0CF9">
      <w:pPr>
        <w:pStyle w:val="Caption"/>
        <w:numPr>
          <w:ilvl w:val="1"/>
          <w:numId w:val="55"/>
        </w:numPr>
        <w:jc w:val="left"/>
        <w:outlineLvl w:val="0"/>
        <w:rPr>
          <w:szCs w:val="28"/>
        </w:rPr>
      </w:pPr>
      <w:r w:rsidRPr="003D2C79">
        <w:rPr>
          <w:bCs w:val="0"/>
          <w:szCs w:val="28"/>
        </w:rPr>
        <w:lastRenderedPageBreak/>
        <w:t>PLANUL DE Ş</w:t>
      </w:r>
      <w:r w:rsidR="00EC4349" w:rsidRPr="003D2C79">
        <w:rPr>
          <w:bCs w:val="0"/>
          <w:szCs w:val="28"/>
        </w:rPr>
        <w:t>COLARIZARE</w:t>
      </w:r>
      <w:r w:rsidR="007F5D5D" w:rsidRPr="003D2C79">
        <w:rPr>
          <w:bCs w:val="0"/>
          <w:szCs w:val="28"/>
        </w:rPr>
        <w:t xml:space="preserve"> </w:t>
      </w:r>
      <w:r w:rsidR="00815816" w:rsidRPr="003D2C79">
        <w:rPr>
          <w:szCs w:val="28"/>
        </w:rPr>
        <w:t>2012</w:t>
      </w:r>
      <w:r w:rsidR="007F5D5D" w:rsidRPr="003D2C79">
        <w:rPr>
          <w:szCs w:val="28"/>
        </w:rPr>
        <w:t xml:space="preserve"> – </w:t>
      </w:r>
      <w:bookmarkEnd w:id="102"/>
      <w:r w:rsidR="00127FAF" w:rsidRPr="003D2C79">
        <w:rPr>
          <w:szCs w:val="28"/>
        </w:rPr>
        <w:t>201</w:t>
      </w:r>
      <w:bookmarkEnd w:id="103"/>
      <w:r w:rsidR="00815816" w:rsidRPr="003D2C79">
        <w:rPr>
          <w:szCs w:val="28"/>
        </w:rPr>
        <w:t>3</w:t>
      </w:r>
      <w:bookmarkStart w:id="127" w:name="_Toc212352747"/>
    </w:p>
    <w:p w:rsidR="009E0CF9" w:rsidRPr="00A80723" w:rsidRDefault="009E0CF9" w:rsidP="009E0CF9">
      <w:pPr>
        <w:jc w:val="both"/>
        <w:rPr>
          <w:color w:val="FF0000"/>
        </w:rPr>
      </w:pPr>
      <w:r w:rsidRPr="0025176E">
        <w:t xml:space="preserve"> </w:t>
      </w:r>
      <w:r w:rsidRPr="0048539F">
        <w:t>Şcoala</w:t>
      </w:r>
      <w:r w:rsidRPr="00A80723">
        <w:rPr>
          <w:color w:val="FF0000"/>
        </w:rPr>
        <w:t xml:space="preserve"> </w:t>
      </w:r>
      <w:r w:rsidRPr="0048539F">
        <w:t>Gimnaziala Nr.3 Lupeni , pentru anul şcolar 2011-2012, învăţătorii pentru cls.I-IV si diriginţii  pentru cls V-VII:</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2088"/>
        <w:gridCol w:w="2860"/>
        <w:gridCol w:w="6705"/>
        <w:gridCol w:w="4116"/>
      </w:tblGrid>
      <w:tr w:rsidR="009E0CF9" w:rsidRPr="009E0CF9" w:rsidTr="00A80723">
        <w:tc>
          <w:tcPr>
            <w:tcW w:w="662" w:type="pct"/>
            <w:tcBorders>
              <w:left w:val="single" w:sz="18" w:space="0" w:color="auto"/>
            </w:tcBorders>
          </w:tcPr>
          <w:p w:rsidR="009E0CF9" w:rsidRPr="009E0CF9" w:rsidRDefault="009E0CF9" w:rsidP="00B26403">
            <w:pPr>
              <w:rPr>
                <w:b/>
              </w:rPr>
            </w:pPr>
            <w:r w:rsidRPr="009E0CF9">
              <w:rPr>
                <w:b/>
              </w:rPr>
              <w:t>NR.</w:t>
            </w:r>
          </w:p>
          <w:p w:rsidR="009E0CF9" w:rsidRPr="009E0CF9" w:rsidRDefault="009E0CF9" w:rsidP="00B26403">
            <w:pPr>
              <w:rPr>
                <w:b/>
              </w:rPr>
            </w:pPr>
            <w:r w:rsidRPr="009E0CF9">
              <w:rPr>
                <w:b/>
              </w:rPr>
              <w:t>CRT.</w:t>
            </w:r>
          </w:p>
        </w:tc>
        <w:tc>
          <w:tcPr>
            <w:tcW w:w="907" w:type="pct"/>
          </w:tcPr>
          <w:p w:rsidR="009E0CF9" w:rsidRPr="009E0CF9" w:rsidRDefault="009E0CF9" w:rsidP="00B26403">
            <w:pPr>
              <w:rPr>
                <w:b/>
              </w:rPr>
            </w:pPr>
            <w:r w:rsidRPr="009E0CF9">
              <w:rPr>
                <w:b/>
              </w:rPr>
              <w:t xml:space="preserve">CLASA </w:t>
            </w:r>
          </w:p>
        </w:tc>
        <w:tc>
          <w:tcPr>
            <w:tcW w:w="2126" w:type="pct"/>
            <w:tcBorders>
              <w:right w:val="single" w:sz="18" w:space="0" w:color="auto"/>
            </w:tcBorders>
          </w:tcPr>
          <w:p w:rsidR="009E0CF9" w:rsidRPr="009E0CF9" w:rsidRDefault="009E0CF9" w:rsidP="00B26403">
            <w:pPr>
              <w:jc w:val="center"/>
              <w:rPr>
                <w:b/>
              </w:rPr>
            </w:pPr>
            <w:r w:rsidRPr="009E0CF9">
              <w:rPr>
                <w:b/>
              </w:rPr>
              <w:t>ÎNVĂŢĂTOR/DIRIGINTE</w:t>
            </w:r>
          </w:p>
        </w:tc>
        <w:tc>
          <w:tcPr>
            <w:tcW w:w="1305" w:type="pct"/>
            <w:tcBorders>
              <w:left w:val="single" w:sz="18" w:space="0" w:color="auto"/>
              <w:right w:val="single" w:sz="18" w:space="0" w:color="auto"/>
            </w:tcBorders>
          </w:tcPr>
          <w:p w:rsidR="009E0CF9" w:rsidRPr="009E0CF9" w:rsidRDefault="009E0CF9" w:rsidP="00B26403">
            <w:pPr>
              <w:jc w:val="center"/>
              <w:rPr>
                <w:b/>
              </w:rPr>
            </w:pP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1</w:t>
            </w:r>
          </w:p>
        </w:tc>
        <w:tc>
          <w:tcPr>
            <w:tcW w:w="907" w:type="pct"/>
            <w:tcBorders>
              <w:left w:val="single" w:sz="18" w:space="0" w:color="auto"/>
              <w:right w:val="single" w:sz="18" w:space="0" w:color="auto"/>
            </w:tcBorders>
          </w:tcPr>
          <w:p w:rsidR="009E0CF9" w:rsidRPr="009E0CF9" w:rsidRDefault="009E0CF9" w:rsidP="00B26403">
            <w:pPr>
              <w:jc w:val="center"/>
            </w:pPr>
            <w:r w:rsidRPr="009E0CF9">
              <w:t>PREGATIT. A</w:t>
            </w:r>
          </w:p>
        </w:tc>
        <w:tc>
          <w:tcPr>
            <w:tcW w:w="2126" w:type="pct"/>
            <w:tcBorders>
              <w:left w:val="single" w:sz="18" w:space="0" w:color="auto"/>
              <w:right w:val="single" w:sz="18" w:space="0" w:color="auto"/>
            </w:tcBorders>
          </w:tcPr>
          <w:p w:rsidR="009E0CF9" w:rsidRPr="009E0CF9" w:rsidRDefault="009E0CF9" w:rsidP="00B26403">
            <w:r w:rsidRPr="009E0CF9">
              <w:t>RUSAN ELENA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2</w:t>
            </w:r>
          </w:p>
        </w:tc>
        <w:tc>
          <w:tcPr>
            <w:tcW w:w="907" w:type="pct"/>
            <w:tcBorders>
              <w:left w:val="single" w:sz="18" w:space="0" w:color="auto"/>
              <w:right w:val="single" w:sz="18" w:space="0" w:color="auto"/>
            </w:tcBorders>
          </w:tcPr>
          <w:p w:rsidR="009E0CF9" w:rsidRPr="009E0CF9" w:rsidRDefault="009E0CF9" w:rsidP="00B26403">
            <w:r w:rsidRPr="009E0CF9">
              <w:t>PREGATIT.  B</w:t>
            </w:r>
          </w:p>
        </w:tc>
        <w:tc>
          <w:tcPr>
            <w:tcW w:w="2126" w:type="pct"/>
            <w:tcBorders>
              <w:left w:val="single" w:sz="18" w:space="0" w:color="auto"/>
              <w:right w:val="single" w:sz="18" w:space="0" w:color="auto"/>
            </w:tcBorders>
          </w:tcPr>
          <w:p w:rsidR="009E0CF9" w:rsidRPr="009E0CF9" w:rsidRDefault="009E0CF9" w:rsidP="00B26403">
            <w:r w:rsidRPr="009E0CF9">
              <w:t>CIUTRE MIOARA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3</w:t>
            </w:r>
          </w:p>
        </w:tc>
        <w:tc>
          <w:tcPr>
            <w:tcW w:w="907" w:type="pct"/>
            <w:tcBorders>
              <w:left w:val="single" w:sz="18" w:space="0" w:color="auto"/>
              <w:right w:val="single" w:sz="18" w:space="0" w:color="auto"/>
            </w:tcBorders>
          </w:tcPr>
          <w:p w:rsidR="009E0CF9" w:rsidRPr="009E0CF9" w:rsidRDefault="009E0CF9" w:rsidP="00B26403">
            <w:pPr>
              <w:jc w:val="center"/>
            </w:pPr>
            <w:r w:rsidRPr="009E0CF9">
              <w:t>IA</w:t>
            </w:r>
          </w:p>
        </w:tc>
        <w:tc>
          <w:tcPr>
            <w:tcW w:w="2126" w:type="pct"/>
            <w:tcBorders>
              <w:left w:val="single" w:sz="18" w:space="0" w:color="auto"/>
              <w:right w:val="single" w:sz="18" w:space="0" w:color="auto"/>
            </w:tcBorders>
          </w:tcPr>
          <w:p w:rsidR="009E0CF9" w:rsidRPr="009E0CF9" w:rsidRDefault="009E0CF9" w:rsidP="00B26403">
            <w:r w:rsidRPr="009E0CF9">
              <w:t>MOISE CALIOPIA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4</w:t>
            </w:r>
          </w:p>
        </w:tc>
        <w:tc>
          <w:tcPr>
            <w:tcW w:w="907" w:type="pct"/>
            <w:tcBorders>
              <w:left w:val="single" w:sz="18" w:space="0" w:color="auto"/>
              <w:right w:val="single" w:sz="18" w:space="0" w:color="auto"/>
            </w:tcBorders>
          </w:tcPr>
          <w:p w:rsidR="009E0CF9" w:rsidRPr="009E0CF9" w:rsidRDefault="009E0CF9" w:rsidP="00B26403">
            <w:pPr>
              <w:jc w:val="center"/>
            </w:pPr>
            <w:r w:rsidRPr="009E0CF9">
              <w:t>IB</w:t>
            </w:r>
          </w:p>
        </w:tc>
        <w:tc>
          <w:tcPr>
            <w:tcW w:w="2126" w:type="pct"/>
            <w:tcBorders>
              <w:left w:val="single" w:sz="18" w:space="0" w:color="auto"/>
              <w:right w:val="single" w:sz="18" w:space="0" w:color="auto"/>
            </w:tcBorders>
          </w:tcPr>
          <w:p w:rsidR="009E0CF9" w:rsidRPr="009E0CF9" w:rsidRDefault="009E0CF9" w:rsidP="00B26403">
            <w:r w:rsidRPr="009E0CF9">
              <w:t>VOCHITOIU NADIA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5</w:t>
            </w:r>
          </w:p>
        </w:tc>
        <w:tc>
          <w:tcPr>
            <w:tcW w:w="907" w:type="pct"/>
            <w:tcBorders>
              <w:left w:val="single" w:sz="18" w:space="0" w:color="auto"/>
              <w:right w:val="single" w:sz="18" w:space="0" w:color="auto"/>
            </w:tcBorders>
          </w:tcPr>
          <w:p w:rsidR="009E0CF9" w:rsidRPr="009E0CF9" w:rsidRDefault="009E0CF9" w:rsidP="00B26403">
            <w:pPr>
              <w:jc w:val="center"/>
            </w:pPr>
            <w:r w:rsidRPr="009E0CF9">
              <w:t>IC</w:t>
            </w:r>
          </w:p>
        </w:tc>
        <w:tc>
          <w:tcPr>
            <w:tcW w:w="2126" w:type="pct"/>
            <w:tcBorders>
              <w:left w:val="single" w:sz="18" w:space="0" w:color="auto"/>
              <w:right w:val="single" w:sz="18" w:space="0" w:color="auto"/>
            </w:tcBorders>
          </w:tcPr>
          <w:p w:rsidR="009E0CF9" w:rsidRPr="009E0CF9" w:rsidRDefault="009E0CF9" w:rsidP="00B26403">
            <w:r w:rsidRPr="009E0CF9">
              <w:t>SULE ILDIKO</w:t>
            </w:r>
          </w:p>
        </w:tc>
        <w:tc>
          <w:tcPr>
            <w:tcW w:w="1305" w:type="pct"/>
            <w:tcBorders>
              <w:left w:val="single" w:sz="18" w:space="0" w:color="auto"/>
              <w:right w:val="single" w:sz="18" w:space="0" w:color="auto"/>
            </w:tcBorders>
          </w:tcPr>
          <w:p w:rsidR="009E0CF9" w:rsidRPr="009E0CF9" w:rsidRDefault="009E0CF9" w:rsidP="00B26403">
            <w:pPr>
              <w:jc w:val="center"/>
            </w:pPr>
            <w:r w:rsidRPr="009E0CF9">
              <w:t>Institutor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6</w:t>
            </w:r>
          </w:p>
        </w:tc>
        <w:tc>
          <w:tcPr>
            <w:tcW w:w="907" w:type="pct"/>
            <w:tcBorders>
              <w:left w:val="single" w:sz="18" w:space="0" w:color="auto"/>
              <w:right w:val="single" w:sz="18" w:space="0" w:color="auto"/>
            </w:tcBorders>
          </w:tcPr>
          <w:p w:rsidR="009E0CF9" w:rsidRPr="009E0CF9" w:rsidRDefault="009E0CF9" w:rsidP="00B26403">
            <w:pPr>
              <w:jc w:val="center"/>
            </w:pPr>
            <w:r w:rsidRPr="009E0CF9">
              <w:t>IIA</w:t>
            </w:r>
          </w:p>
        </w:tc>
        <w:tc>
          <w:tcPr>
            <w:tcW w:w="2126" w:type="pct"/>
            <w:tcBorders>
              <w:left w:val="single" w:sz="18" w:space="0" w:color="auto"/>
              <w:right w:val="single" w:sz="18" w:space="0" w:color="auto"/>
            </w:tcBorders>
          </w:tcPr>
          <w:p w:rsidR="009E0CF9" w:rsidRPr="009E0CF9" w:rsidRDefault="009E0CF9" w:rsidP="00B26403">
            <w:r w:rsidRPr="009E0CF9">
              <w:t>ANGHELESCU CRISTINA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7</w:t>
            </w:r>
          </w:p>
        </w:tc>
        <w:tc>
          <w:tcPr>
            <w:tcW w:w="907" w:type="pct"/>
            <w:tcBorders>
              <w:left w:val="single" w:sz="18" w:space="0" w:color="auto"/>
              <w:right w:val="single" w:sz="18" w:space="0" w:color="auto"/>
            </w:tcBorders>
          </w:tcPr>
          <w:p w:rsidR="009E0CF9" w:rsidRPr="009E0CF9" w:rsidRDefault="009E0CF9" w:rsidP="00B26403">
            <w:pPr>
              <w:jc w:val="center"/>
            </w:pPr>
            <w:r w:rsidRPr="009E0CF9">
              <w:t>IIB</w:t>
            </w:r>
          </w:p>
        </w:tc>
        <w:tc>
          <w:tcPr>
            <w:tcW w:w="2126" w:type="pct"/>
            <w:tcBorders>
              <w:left w:val="single" w:sz="18" w:space="0" w:color="auto"/>
              <w:right w:val="single" w:sz="18" w:space="0" w:color="auto"/>
            </w:tcBorders>
          </w:tcPr>
          <w:p w:rsidR="009E0CF9" w:rsidRPr="009E0CF9" w:rsidRDefault="009E0CF9" w:rsidP="00B26403">
            <w:r w:rsidRPr="009E0CF9">
              <w:t>MOLDOVAN ELENA-ADRIANA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8</w:t>
            </w:r>
          </w:p>
        </w:tc>
        <w:tc>
          <w:tcPr>
            <w:tcW w:w="907" w:type="pct"/>
            <w:tcBorders>
              <w:left w:val="single" w:sz="18" w:space="0" w:color="auto"/>
              <w:right w:val="single" w:sz="18" w:space="0" w:color="auto"/>
            </w:tcBorders>
          </w:tcPr>
          <w:p w:rsidR="009E0CF9" w:rsidRPr="009E0CF9" w:rsidRDefault="009E0CF9" w:rsidP="00B26403">
            <w:pPr>
              <w:jc w:val="center"/>
            </w:pPr>
            <w:r w:rsidRPr="009E0CF9">
              <w:t>IIC</w:t>
            </w:r>
          </w:p>
        </w:tc>
        <w:tc>
          <w:tcPr>
            <w:tcW w:w="2126" w:type="pct"/>
            <w:tcBorders>
              <w:left w:val="single" w:sz="18" w:space="0" w:color="auto"/>
              <w:right w:val="single" w:sz="18" w:space="0" w:color="auto"/>
            </w:tcBorders>
          </w:tcPr>
          <w:p w:rsidR="009E0CF9" w:rsidRPr="009E0CF9" w:rsidRDefault="009E0CF9" w:rsidP="00B26403">
            <w:r w:rsidRPr="009E0CF9">
              <w:t>CIOCARLAN LICA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9</w:t>
            </w:r>
          </w:p>
        </w:tc>
        <w:tc>
          <w:tcPr>
            <w:tcW w:w="907" w:type="pct"/>
            <w:tcBorders>
              <w:left w:val="single" w:sz="18" w:space="0" w:color="auto"/>
              <w:right w:val="single" w:sz="18" w:space="0" w:color="auto"/>
            </w:tcBorders>
          </w:tcPr>
          <w:p w:rsidR="009E0CF9" w:rsidRPr="009E0CF9" w:rsidRDefault="009E0CF9" w:rsidP="00B26403">
            <w:pPr>
              <w:jc w:val="center"/>
            </w:pPr>
            <w:r w:rsidRPr="009E0CF9">
              <w:t>IID</w:t>
            </w:r>
          </w:p>
        </w:tc>
        <w:tc>
          <w:tcPr>
            <w:tcW w:w="2126" w:type="pct"/>
            <w:tcBorders>
              <w:left w:val="single" w:sz="18" w:space="0" w:color="auto"/>
              <w:right w:val="single" w:sz="18" w:space="0" w:color="auto"/>
            </w:tcBorders>
          </w:tcPr>
          <w:p w:rsidR="009E0CF9" w:rsidRPr="009E0CF9" w:rsidRDefault="009E0CF9" w:rsidP="00B26403">
            <w:r w:rsidRPr="009E0CF9">
              <w:t>HICI LENUTA</w:t>
            </w:r>
          </w:p>
        </w:tc>
        <w:tc>
          <w:tcPr>
            <w:tcW w:w="1305" w:type="pct"/>
            <w:tcBorders>
              <w:left w:val="single" w:sz="18" w:space="0" w:color="auto"/>
              <w:right w:val="single" w:sz="18" w:space="0" w:color="auto"/>
            </w:tcBorders>
          </w:tcPr>
          <w:p w:rsidR="009E0CF9" w:rsidRPr="009E0CF9" w:rsidRDefault="009E0CF9" w:rsidP="00B26403">
            <w:pPr>
              <w:jc w:val="center"/>
            </w:pPr>
            <w:r w:rsidRPr="009E0CF9">
              <w:t>Institutor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10</w:t>
            </w:r>
          </w:p>
        </w:tc>
        <w:tc>
          <w:tcPr>
            <w:tcW w:w="907" w:type="pct"/>
            <w:tcBorders>
              <w:left w:val="single" w:sz="18" w:space="0" w:color="auto"/>
              <w:right w:val="single" w:sz="18" w:space="0" w:color="auto"/>
            </w:tcBorders>
          </w:tcPr>
          <w:p w:rsidR="009E0CF9" w:rsidRPr="009E0CF9" w:rsidRDefault="009E0CF9" w:rsidP="00B26403">
            <w:pPr>
              <w:jc w:val="center"/>
            </w:pPr>
            <w:r w:rsidRPr="009E0CF9">
              <w:t>IIIA</w:t>
            </w:r>
          </w:p>
        </w:tc>
        <w:tc>
          <w:tcPr>
            <w:tcW w:w="2126" w:type="pct"/>
            <w:tcBorders>
              <w:left w:val="single" w:sz="18" w:space="0" w:color="auto"/>
              <w:right w:val="single" w:sz="18" w:space="0" w:color="auto"/>
            </w:tcBorders>
          </w:tcPr>
          <w:p w:rsidR="009E0CF9" w:rsidRPr="009E0CF9" w:rsidRDefault="009E0CF9" w:rsidP="00B26403">
            <w:r w:rsidRPr="009E0CF9">
              <w:t>BRYLA MARCELA</w:t>
            </w:r>
          </w:p>
        </w:tc>
        <w:tc>
          <w:tcPr>
            <w:tcW w:w="1305" w:type="pct"/>
            <w:tcBorders>
              <w:left w:val="single" w:sz="18" w:space="0" w:color="auto"/>
              <w:right w:val="single" w:sz="18" w:space="0" w:color="auto"/>
            </w:tcBorders>
          </w:tcPr>
          <w:p w:rsidR="009E0CF9" w:rsidRPr="009E0CF9" w:rsidRDefault="009E0CF9" w:rsidP="00B26403">
            <w:pPr>
              <w:jc w:val="center"/>
            </w:pPr>
            <w:r w:rsidRPr="009E0CF9">
              <w:t>Invatator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11</w:t>
            </w:r>
          </w:p>
        </w:tc>
        <w:tc>
          <w:tcPr>
            <w:tcW w:w="907" w:type="pct"/>
            <w:tcBorders>
              <w:left w:val="single" w:sz="18" w:space="0" w:color="auto"/>
              <w:right w:val="single" w:sz="18" w:space="0" w:color="auto"/>
            </w:tcBorders>
          </w:tcPr>
          <w:p w:rsidR="009E0CF9" w:rsidRPr="009E0CF9" w:rsidRDefault="009E0CF9" w:rsidP="00B26403">
            <w:pPr>
              <w:jc w:val="center"/>
            </w:pPr>
            <w:r w:rsidRPr="009E0CF9">
              <w:t>IIIB</w:t>
            </w:r>
          </w:p>
        </w:tc>
        <w:tc>
          <w:tcPr>
            <w:tcW w:w="2126" w:type="pct"/>
            <w:tcBorders>
              <w:left w:val="single" w:sz="18" w:space="0" w:color="auto"/>
              <w:right w:val="single" w:sz="18" w:space="0" w:color="auto"/>
            </w:tcBorders>
          </w:tcPr>
          <w:p w:rsidR="009E0CF9" w:rsidRPr="009E0CF9" w:rsidRDefault="009E0CF9" w:rsidP="00B26403">
            <w:r w:rsidRPr="009E0CF9">
              <w:t>PALAMARIU MARIANA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12</w:t>
            </w:r>
          </w:p>
        </w:tc>
        <w:tc>
          <w:tcPr>
            <w:tcW w:w="907" w:type="pct"/>
            <w:tcBorders>
              <w:left w:val="single" w:sz="18" w:space="0" w:color="auto"/>
              <w:right w:val="single" w:sz="18" w:space="0" w:color="auto"/>
            </w:tcBorders>
          </w:tcPr>
          <w:p w:rsidR="009E0CF9" w:rsidRPr="009E0CF9" w:rsidRDefault="009E0CF9" w:rsidP="00B26403">
            <w:pPr>
              <w:jc w:val="center"/>
            </w:pPr>
            <w:r w:rsidRPr="009E0CF9">
              <w:t>IIIC</w:t>
            </w:r>
          </w:p>
        </w:tc>
        <w:tc>
          <w:tcPr>
            <w:tcW w:w="2126" w:type="pct"/>
            <w:tcBorders>
              <w:left w:val="single" w:sz="18" w:space="0" w:color="auto"/>
              <w:right w:val="single" w:sz="18" w:space="0" w:color="auto"/>
            </w:tcBorders>
          </w:tcPr>
          <w:p w:rsidR="009E0CF9" w:rsidRPr="009E0CF9" w:rsidRDefault="009E0CF9" w:rsidP="00B26403">
            <w:r w:rsidRPr="009E0CF9">
              <w:t>NAN MELANIA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13</w:t>
            </w:r>
          </w:p>
        </w:tc>
        <w:tc>
          <w:tcPr>
            <w:tcW w:w="907" w:type="pct"/>
            <w:tcBorders>
              <w:left w:val="single" w:sz="18" w:space="0" w:color="auto"/>
              <w:right w:val="single" w:sz="18" w:space="0" w:color="auto"/>
            </w:tcBorders>
          </w:tcPr>
          <w:p w:rsidR="009E0CF9" w:rsidRPr="009E0CF9" w:rsidRDefault="009E0CF9" w:rsidP="00B26403">
            <w:pPr>
              <w:jc w:val="center"/>
            </w:pPr>
            <w:r w:rsidRPr="009E0CF9">
              <w:t>IIID</w:t>
            </w:r>
          </w:p>
        </w:tc>
        <w:tc>
          <w:tcPr>
            <w:tcW w:w="2126" w:type="pct"/>
            <w:tcBorders>
              <w:left w:val="single" w:sz="18" w:space="0" w:color="auto"/>
              <w:right w:val="single" w:sz="18" w:space="0" w:color="auto"/>
            </w:tcBorders>
          </w:tcPr>
          <w:p w:rsidR="009E0CF9" w:rsidRPr="009E0CF9" w:rsidRDefault="009E0CF9" w:rsidP="00B26403">
            <w:r w:rsidRPr="009E0CF9">
              <w:t>SUCIU SIMONA-CRISTINA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14</w:t>
            </w:r>
          </w:p>
        </w:tc>
        <w:tc>
          <w:tcPr>
            <w:tcW w:w="907" w:type="pct"/>
            <w:tcBorders>
              <w:left w:val="single" w:sz="18" w:space="0" w:color="auto"/>
              <w:right w:val="single" w:sz="18" w:space="0" w:color="auto"/>
            </w:tcBorders>
          </w:tcPr>
          <w:p w:rsidR="009E0CF9" w:rsidRPr="009E0CF9" w:rsidRDefault="009E0CF9" w:rsidP="00B26403">
            <w:pPr>
              <w:jc w:val="center"/>
            </w:pPr>
            <w:r w:rsidRPr="009E0CF9">
              <w:t>IVA</w:t>
            </w:r>
          </w:p>
        </w:tc>
        <w:tc>
          <w:tcPr>
            <w:tcW w:w="2126" w:type="pct"/>
            <w:tcBorders>
              <w:left w:val="single" w:sz="18" w:space="0" w:color="auto"/>
              <w:right w:val="single" w:sz="18" w:space="0" w:color="auto"/>
            </w:tcBorders>
          </w:tcPr>
          <w:p w:rsidR="009E0CF9" w:rsidRPr="009E0CF9" w:rsidRDefault="009E0CF9" w:rsidP="00B26403">
            <w:r w:rsidRPr="009E0CF9">
              <w:t>CHIROSCA SIMONA-CAMELIA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15</w:t>
            </w:r>
          </w:p>
        </w:tc>
        <w:tc>
          <w:tcPr>
            <w:tcW w:w="907" w:type="pct"/>
            <w:tcBorders>
              <w:left w:val="single" w:sz="18" w:space="0" w:color="auto"/>
              <w:right w:val="single" w:sz="18" w:space="0" w:color="auto"/>
            </w:tcBorders>
          </w:tcPr>
          <w:p w:rsidR="009E0CF9" w:rsidRPr="009E0CF9" w:rsidRDefault="009E0CF9" w:rsidP="00B26403">
            <w:pPr>
              <w:jc w:val="center"/>
            </w:pPr>
            <w:r w:rsidRPr="009E0CF9">
              <w:t>IVB</w:t>
            </w:r>
          </w:p>
        </w:tc>
        <w:tc>
          <w:tcPr>
            <w:tcW w:w="2126" w:type="pct"/>
            <w:tcBorders>
              <w:left w:val="single" w:sz="18" w:space="0" w:color="auto"/>
              <w:right w:val="single" w:sz="18" w:space="0" w:color="auto"/>
            </w:tcBorders>
          </w:tcPr>
          <w:p w:rsidR="009E0CF9" w:rsidRPr="009E0CF9" w:rsidRDefault="009E0CF9" w:rsidP="00B26403">
            <w:r w:rsidRPr="009E0CF9">
              <w:t>MOLDOVAN ADRIANA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16</w:t>
            </w:r>
          </w:p>
        </w:tc>
        <w:tc>
          <w:tcPr>
            <w:tcW w:w="907" w:type="pct"/>
            <w:tcBorders>
              <w:left w:val="single" w:sz="18" w:space="0" w:color="auto"/>
              <w:right w:val="single" w:sz="18" w:space="0" w:color="auto"/>
            </w:tcBorders>
          </w:tcPr>
          <w:p w:rsidR="009E0CF9" w:rsidRPr="009E0CF9" w:rsidRDefault="009E0CF9" w:rsidP="00B26403">
            <w:pPr>
              <w:jc w:val="center"/>
            </w:pPr>
            <w:r w:rsidRPr="009E0CF9">
              <w:t>IVC</w:t>
            </w:r>
          </w:p>
        </w:tc>
        <w:tc>
          <w:tcPr>
            <w:tcW w:w="2126" w:type="pct"/>
            <w:tcBorders>
              <w:left w:val="single" w:sz="18" w:space="0" w:color="auto"/>
              <w:right w:val="single" w:sz="18" w:space="0" w:color="auto"/>
            </w:tcBorders>
          </w:tcPr>
          <w:p w:rsidR="009E0CF9" w:rsidRPr="009E0CF9" w:rsidRDefault="009E0CF9" w:rsidP="00B26403">
            <w:r w:rsidRPr="009E0CF9">
              <w:t>TOPOR ELENA-MIHAELA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17</w:t>
            </w:r>
          </w:p>
        </w:tc>
        <w:tc>
          <w:tcPr>
            <w:tcW w:w="907" w:type="pct"/>
            <w:tcBorders>
              <w:left w:val="single" w:sz="18" w:space="0" w:color="auto"/>
              <w:right w:val="single" w:sz="18" w:space="0" w:color="auto"/>
            </w:tcBorders>
          </w:tcPr>
          <w:p w:rsidR="009E0CF9" w:rsidRPr="009E0CF9" w:rsidRDefault="009E0CF9" w:rsidP="00B26403">
            <w:pPr>
              <w:jc w:val="center"/>
            </w:pPr>
            <w:r w:rsidRPr="009E0CF9">
              <w:t>IVD</w:t>
            </w:r>
          </w:p>
        </w:tc>
        <w:tc>
          <w:tcPr>
            <w:tcW w:w="2126" w:type="pct"/>
            <w:tcBorders>
              <w:left w:val="single" w:sz="18" w:space="0" w:color="auto"/>
              <w:right w:val="single" w:sz="18" w:space="0" w:color="auto"/>
            </w:tcBorders>
          </w:tcPr>
          <w:p w:rsidR="009E0CF9" w:rsidRPr="009E0CF9" w:rsidRDefault="009E0CF9" w:rsidP="00B26403">
            <w:r w:rsidRPr="009E0CF9">
              <w:t>RADU OANA-DIANA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Prof.inv.primar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18</w:t>
            </w:r>
          </w:p>
        </w:tc>
        <w:tc>
          <w:tcPr>
            <w:tcW w:w="907" w:type="pct"/>
            <w:tcBorders>
              <w:left w:val="single" w:sz="18" w:space="0" w:color="auto"/>
              <w:right w:val="single" w:sz="18" w:space="0" w:color="auto"/>
            </w:tcBorders>
          </w:tcPr>
          <w:p w:rsidR="009E0CF9" w:rsidRPr="009E0CF9" w:rsidRDefault="009E0CF9" w:rsidP="00B26403">
            <w:pPr>
              <w:jc w:val="center"/>
            </w:pPr>
            <w:r w:rsidRPr="009E0CF9">
              <w:t>VA</w:t>
            </w:r>
          </w:p>
        </w:tc>
        <w:tc>
          <w:tcPr>
            <w:tcW w:w="2126" w:type="pct"/>
            <w:tcBorders>
              <w:left w:val="single" w:sz="18" w:space="0" w:color="auto"/>
              <w:right w:val="single" w:sz="18" w:space="0" w:color="auto"/>
            </w:tcBorders>
          </w:tcPr>
          <w:p w:rsidR="009E0CF9" w:rsidRPr="009E0CF9" w:rsidRDefault="009E0CF9" w:rsidP="00B26403">
            <w:r w:rsidRPr="009E0CF9">
              <w:t>BIRSAN DOINA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19</w:t>
            </w:r>
          </w:p>
        </w:tc>
        <w:tc>
          <w:tcPr>
            <w:tcW w:w="907" w:type="pct"/>
            <w:tcBorders>
              <w:left w:val="single" w:sz="18" w:space="0" w:color="auto"/>
              <w:right w:val="single" w:sz="18" w:space="0" w:color="auto"/>
            </w:tcBorders>
          </w:tcPr>
          <w:p w:rsidR="009E0CF9" w:rsidRPr="009E0CF9" w:rsidRDefault="009E0CF9" w:rsidP="00B26403">
            <w:pPr>
              <w:jc w:val="center"/>
            </w:pPr>
            <w:r w:rsidRPr="009E0CF9">
              <w:t>VB</w:t>
            </w:r>
          </w:p>
        </w:tc>
        <w:tc>
          <w:tcPr>
            <w:tcW w:w="2126" w:type="pct"/>
            <w:tcBorders>
              <w:left w:val="single" w:sz="18" w:space="0" w:color="auto"/>
              <w:right w:val="single" w:sz="18" w:space="0" w:color="auto"/>
            </w:tcBorders>
          </w:tcPr>
          <w:p w:rsidR="009E0CF9" w:rsidRPr="009E0CF9" w:rsidRDefault="009E0CF9" w:rsidP="00B26403">
            <w:r w:rsidRPr="009E0CF9">
              <w:t>VLAICU OCTAVIA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20</w:t>
            </w:r>
          </w:p>
        </w:tc>
        <w:tc>
          <w:tcPr>
            <w:tcW w:w="907" w:type="pct"/>
            <w:tcBorders>
              <w:left w:val="single" w:sz="18" w:space="0" w:color="auto"/>
              <w:right w:val="single" w:sz="18" w:space="0" w:color="auto"/>
            </w:tcBorders>
          </w:tcPr>
          <w:p w:rsidR="009E0CF9" w:rsidRPr="009E0CF9" w:rsidRDefault="009E0CF9" w:rsidP="00B26403">
            <w:pPr>
              <w:jc w:val="center"/>
            </w:pPr>
            <w:r w:rsidRPr="009E0CF9">
              <w:t>VC</w:t>
            </w:r>
          </w:p>
        </w:tc>
        <w:tc>
          <w:tcPr>
            <w:tcW w:w="2126" w:type="pct"/>
            <w:tcBorders>
              <w:left w:val="single" w:sz="18" w:space="0" w:color="auto"/>
              <w:right w:val="single" w:sz="18" w:space="0" w:color="auto"/>
            </w:tcBorders>
          </w:tcPr>
          <w:p w:rsidR="009E0CF9" w:rsidRPr="009E0CF9" w:rsidRDefault="009E0CF9" w:rsidP="00B26403">
            <w:r w:rsidRPr="009E0CF9">
              <w:t>PANTIRU NICOLAE-BOGDAN</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21</w:t>
            </w:r>
          </w:p>
        </w:tc>
        <w:tc>
          <w:tcPr>
            <w:tcW w:w="907" w:type="pct"/>
            <w:tcBorders>
              <w:left w:val="single" w:sz="18" w:space="0" w:color="auto"/>
              <w:right w:val="single" w:sz="18" w:space="0" w:color="auto"/>
            </w:tcBorders>
          </w:tcPr>
          <w:p w:rsidR="009E0CF9" w:rsidRPr="009E0CF9" w:rsidRDefault="009E0CF9" w:rsidP="00B26403">
            <w:pPr>
              <w:jc w:val="center"/>
            </w:pPr>
            <w:r w:rsidRPr="009E0CF9">
              <w:t>VIA</w:t>
            </w:r>
          </w:p>
        </w:tc>
        <w:tc>
          <w:tcPr>
            <w:tcW w:w="2126" w:type="pct"/>
            <w:tcBorders>
              <w:left w:val="single" w:sz="18" w:space="0" w:color="auto"/>
              <w:right w:val="single" w:sz="18" w:space="0" w:color="auto"/>
            </w:tcBorders>
          </w:tcPr>
          <w:p w:rsidR="009E0CF9" w:rsidRPr="009E0CF9" w:rsidRDefault="009E0CF9" w:rsidP="00B26403">
            <w:r w:rsidRPr="009E0CF9">
              <w:t>BECSUK FLORIN-DACIAN</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22</w:t>
            </w:r>
          </w:p>
        </w:tc>
        <w:tc>
          <w:tcPr>
            <w:tcW w:w="907" w:type="pct"/>
            <w:tcBorders>
              <w:left w:val="single" w:sz="18" w:space="0" w:color="auto"/>
              <w:right w:val="single" w:sz="18" w:space="0" w:color="auto"/>
            </w:tcBorders>
          </w:tcPr>
          <w:p w:rsidR="009E0CF9" w:rsidRPr="009E0CF9" w:rsidRDefault="009E0CF9" w:rsidP="00B26403">
            <w:pPr>
              <w:jc w:val="center"/>
            </w:pPr>
            <w:r w:rsidRPr="009E0CF9">
              <w:t>VIB</w:t>
            </w:r>
          </w:p>
        </w:tc>
        <w:tc>
          <w:tcPr>
            <w:tcW w:w="2126" w:type="pct"/>
            <w:tcBorders>
              <w:left w:val="single" w:sz="18" w:space="0" w:color="auto"/>
              <w:right w:val="single" w:sz="18" w:space="0" w:color="auto"/>
            </w:tcBorders>
          </w:tcPr>
          <w:p w:rsidR="009E0CF9" w:rsidRPr="009E0CF9" w:rsidRDefault="009E0CF9" w:rsidP="00B26403">
            <w:r w:rsidRPr="009E0CF9">
              <w:t>GHETAU GHEORGHE FLORIN</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23</w:t>
            </w:r>
          </w:p>
        </w:tc>
        <w:tc>
          <w:tcPr>
            <w:tcW w:w="907" w:type="pct"/>
            <w:tcBorders>
              <w:left w:val="single" w:sz="18" w:space="0" w:color="auto"/>
              <w:right w:val="single" w:sz="18" w:space="0" w:color="auto"/>
            </w:tcBorders>
          </w:tcPr>
          <w:p w:rsidR="009E0CF9" w:rsidRPr="009E0CF9" w:rsidRDefault="009E0CF9" w:rsidP="00B26403">
            <w:pPr>
              <w:jc w:val="center"/>
            </w:pPr>
            <w:r w:rsidRPr="009E0CF9">
              <w:t>VIC</w:t>
            </w:r>
          </w:p>
        </w:tc>
        <w:tc>
          <w:tcPr>
            <w:tcW w:w="2126" w:type="pct"/>
            <w:tcBorders>
              <w:left w:val="single" w:sz="18" w:space="0" w:color="auto"/>
              <w:right w:val="single" w:sz="18" w:space="0" w:color="auto"/>
            </w:tcBorders>
          </w:tcPr>
          <w:p w:rsidR="009E0CF9" w:rsidRPr="009E0CF9" w:rsidRDefault="009E0CF9" w:rsidP="00B26403">
            <w:r w:rsidRPr="009E0CF9">
              <w:t>SURDU ADINA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24</w:t>
            </w:r>
          </w:p>
        </w:tc>
        <w:tc>
          <w:tcPr>
            <w:tcW w:w="907" w:type="pct"/>
            <w:tcBorders>
              <w:left w:val="single" w:sz="18" w:space="0" w:color="auto"/>
              <w:right w:val="single" w:sz="18" w:space="0" w:color="auto"/>
            </w:tcBorders>
          </w:tcPr>
          <w:p w:rsidR="009E0CF9" w:rsidRPr="009E0CF9" w:rsidRDefault="009E0CF9" w:rsidP="00B26403">
            <w:pPr>
              <w:jc w:val="center"/>
            </w:pPr>
            <w:r w:rsidRPr="009E0CF9">
              <w:t>VIIA</w:t>
            </w:r>
          </w:p>
        </w:tc>
        <w:tc>
          <w:tcPr>
            <w:tcW w:w="2126" w:type="pct"/>
            <w:tcBorders>
              <w:left w:val="single" w:sz="18" w:space="0" w:color="auto"/>
              <w:right w:val="single" w:sz="18" w:space="0" w:color="auto"/>
            </w:tcBorders>
          </w:tcPr>
          <w:p w:rsidR="009E0CF9" w:rsidRPr="009E0CF9" w:rsidRDefault="009E0CF9" w:rsidP="00B26403">
            <w:r w:rsidRPr="009E0CF9">
              <w:t>MARGARINT FELICIA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25</w:t>
            </w:r>
          </w:p>
        </w:tc>
        <w:tc>
          <w:tcPr>
            <w:tcW w:w="907" w:type="pct"/>
            <w:tcBorders>
              <w:left w:val="single" w:sz="18" w:space="0" w:color="auto"/>
              <w:right w:val="single" w:sz="18" w:space="0" w:color="auto"/>
            </w:tcBorders>
          </w:tcPr>
          <w:p w:rsidR="009E0CF9" w:rsidRPr="009E0CF9" w:rsidRDefault="009E0CF9" w:rsidP="00B26403">
            <w:pPr>
              <w:jc w:val="center"/>
            </w:pPr>
            <w:r w:rsidRPr="009E0CF9">
              <w:t>VIIB</w:t>
            </w:r>
          </w:p>
        </w:tc>
        <w:tc>
          <w:tcPr>
            <w:tcW w:w="2126" w:type="pct"/>
            <w:tcBorders>
              <w:left w:val="single" w:sz="18" w:space="0" w:color="auto"/>
              <w:right w:val="single" w:sz="18" w:space="0" w:color="auto"/>
            </w:tcBorders>
          </w:tcPr>
          <w:p w:rsidR="009E0CF9" w:rsidRPr="009E0CF9" w:rsidRDefault="009E0CF9" w:rsidP="00B26403">
            <w:r w:rsidRPr="009E0CF9">
              <w:t>CORPODEAN MARIA-LOREDANA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26</w:t>
            </w:r>
          </w:p>
        </w:tc>
        <w:tc>
          <w:tcPr>
            <w:tcW w:w="907" w:type="pct"/>
            <w:tcBorders>
              <w:left w:val="single" w:sz="18" w:space="0" w:color="auto"/>
              <w:right w:val="single" w:sz="18" w:space="0" w:color="auto"/>
            </w:tcBorders>
          </w:tcPr>
          <w:p w:rsidR="009E0CF9" w:rsidRPr="009E0CF9" w:rsidRDefault="009E0CF9" w:rsidP="00B26403">
            <w:pPr>
              <w:jc w:val="center"/>
            </w:pPr>
            <w:r w:rsidRPr="009E0CF9">
              <w:t>VIIC</w:t>
            </w:r>
          </w:p>
        </w:tc>
        <w:tc>
          <w:tcPr>
            <w:tcW w:w="2126" w:type="pct"/>
            <w:tcBorders>
              <w:left w:val="single" w:sz="18" w:space="0" w:color="auto"/>
              <w:right w:val="single" w:sz="18" w:space="0" w:color="auto"/>
            </w:tcBorders>
          </w:tcPr>
          <w:p w:rsidR="009E0CF9" w:rsidRPr="009E0CF9" w:rsidRDefault="009E0CF9" w:rsidP="00B26403">
            <w:r w:rsidRPr="009E0CF9">
              <w:t>IANOSI CRISTINA-LAURA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r w:rsidR="009E0CF9" w:rsidTr="00A80723">
        <w:tc>
          <w:tcPr>
            <w:tcW w:w="662" w:type="pct"/>
            <w:tcBorders>
              <w:left w:val="single" w:sz="18" w:space="0" w:color="auto"/>
              <w:right w:val="single" w:sz="18" w:space="0" w:color="auto"/>
            </w:tcBorders>
          </w:tcPr>
          <w:p w:rsidR="009E0CF9" w:rsidRPr="009E0CF9" w:rsidRDefault="009E0CF9" w:rsidP="00B26403">
            <w:pPr>
              <w:jc w:val="center"/>
            </w:pPr>
            <w:r w:rsidRPr="009E0CF9">
              <w:t>27</w:t>
            </w:r>
          </w:p>
        </w:tc>
        <w:tc>
          <w:tcPr>
            <w:tcW w:w="907" w:type="pct"/>
            <w:tcBorders>
              <w:left w:val="single" w:sz="18" w:space="0" w:color="auto"/>
              <w:right w:val="single" w:sz="18" w:space="0" w:color="auto"/>
            </w:tcBorders>
          </w:tcPr>
          <w:p w:rsidR="009E0CF9" w:rsidRPr="009E0CF9" w:rsidRDefault="009E0CF9" w:rsidP="00B26403">
            <w:pPr>
              <w:jc w:val="center"/>
            </w:pPr>
            <w:r w:rsidRPr="009E0CF9">
              <w:t>VIID</w:t>
            </w:r>
          </w:p>
        </w:tc>
        <w:tc>
          <w:tcPr>
            <w:tcW w:w="2126" w:type="pct"/>
            <w:tcBorders>
              <w:left w:val="single" w:sz="18" w:space="0" w:color="auto"/>
              <w:right w:val="single" w:sz="18" w:space="0" w:color="auto"/>
            </w:tcBorders>
          </w:tcPr>
          <w:p w:rsidR="009E0CF9" w:rsidRPr="009E0CF9" w:rsidRDefault="009E0CF9" w:rsidP="00B26403">
            <w:r w:rsidRPr="009E0CF9">
              <w:t>STANCIU MARCELA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r w:rsidR="009E0CF9" w:rsidTr="00A80723">
        <w:tc>
          <w:tcPr>
            <w:tcW w:w="662" w:type="pct"/>
            <w:tcBorders>
              <w:left w:val="single" w:sz="18" w:space="0" w:color="auto"/>
              <w:right w:val="single" w:sz="18" w:space="0" w:color="auto"/>
            </w:tcBorders>
          </w:tcPr>
          <w:p w:rsidR="009E0CF9" w:rsidRPr="0025176E" w:rsidRDefault="009E0CF9" w:rsidP="00B26403">
            <w:pPr>
              <w:jc w:val="center"/>
              <w:rPr>
                <w:sz w:val="16"/>
                <w:szCs w:val="16"/>
              </w:rPr>
            </w:pPr>
            <w:r w:rsidRPr="0025176E">
              <w:rPr>
                <w:sz w:val="16"/>
                <w:szCs w:val="16"/>
              </w:rPr>
              <w:lastRenderedPageBreak/>
              <w:t>28</w:t>
            </w:r>
          </w:p>
        </w:tc>
        <w:tc>
          <w:tcPr>
            <w:tcW w:w="907" w:type="pct"/>
            <w:tcBorders>
              <w:left w:val="single" w:sz="18" w:space="0" w:color="auto"/>
              <w:right w:val="single" w:sz="18" w:space="0" w:color="auto"/>
            </w:tcBorders>
          </w:tcPr>
          <w:p w:rsidR="009E0CF9" w:rsidRPr="009E0CF9" w:rsidRDefault="009E0CF9" w:rsidP="00B26403">
            <w:pPr>
              <w:jc w:val="center"/>
            </w:pPr>
            <w:r w:rsidRPr="009E0CF9">
              <w:t>VIIIA</w:t>
            </w:r>
          </w:p>
        </w:tc>
        <w:tc>
          <w:tcPr>
            <w:tcW w:w="2126" w:type="pct"/>
            <w:tcBorders>
              <w:left w:val="single" w:sz="18" w:space="0" w:color="auto"/>
              <w:right w:val="single" w:sz="18" w:space="0" w:color="auto"/>
            </w:tcBorders>
          </w:tcPr>
          <w:p w:rsidR="009E0CF9" w:rsidRPr="009E0CF9" w:rsidRDefault="009E0CF9" w:rsidP="00B26403">
            <w:r w:rsidRPr="009E0CF9">
              <w:t>MALAGEANU MIHAELA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r w:rsidR="009E0CF9" w:rsidTr="00A80723">
        <w:tc>
          <w:tcPr>
            <w:tcW w:w="662" w:type="pct"/>
            <w:tcBorders>
              <w:left w:val="single" w:sz="18" w:space="0" w:color="auto"/>
              <w:right w:val="single" w:sz="18" w:space="0" w:color="auto"/>
            </w:tcBorders>
          </w:tcPr>
          <w:p w:rsidR="009E0CF9" w:rsidRPr="0025176E" w:rsidRDefault="009E0CF9" w:rsidP="00B26403">
            <w:pPr>
              <w:jc w:val="center"/>
              <w:rPr>
                <w:sz w:val="16"/>
                <w:szCs w:val="16"/>
              </w:rPr>
            </w:pPr>
            <w:r w:rsidRPr="0025176E">
              <w:rPr>
                <w:sz w:val="16"/>
                <w:szCs w:val="16"/>
              </w:rPr>
              <w:t>29</w:t>
            </w:r>
          </w:p>
        </w:tc>
        <w:tc>
          <w:tcPr>
            <w:tcW w:w="907" w:type="pct"/>
            <w:tcBorders>
              <w:left w:val="single" w:sz="18" w:space="0" w:color="auto"/>
              <w:right w:val="single" w:sz="18" w:space="0" w:color="auto"/>
            </w:tcBorders>
          </w:tcPr>
          <w:p w:rsidR="009E0CF9" w:rsidRPr="009E0CF9" w:rsidRDefault="009E0CF9" w:rsidP="00B26403">
            <w:pPr>
              <w:jc w:val="center"/>
            </w:pPr>
            <w:r w:rsidRPr="009E0CF9">
              <w:t>VIIIB</w:t>
            </w:r>
          </w:p>
        </w:tc>
        <w:tc>
          <w:tcPr>
            <w:tcW w:w="2126" w:type="pct"/>
            <w:tcBorders>
              <w:left w:val="single" w:sz="18" w:space="0" w:color="auto"/>
              <w:right w:val="single" w:sz="18" w:space="0" w:color="auto"/>
            </w:tcBorders>
          </w:tcPr>
          <w:p w:rsidR="009E0CF9" w:rsidRPr="009E0CF9" w:rsidRDefault="009E0CF9" w:rsidP="00B26403">
            <w:r w:rsidRPr="009E0CF9">
              <w:t>PISTOL DIANA-PAULA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r w:rsidR="009E0CF9" w:rsidTr="00A80723">
        <w:tc>
          <w:tcPr>
            <w:tcW w:w="662" w:type="pct"/>
            <w:tcBorders>
              <w:left w:val="single" w:sz="18" w:space="0" w:color="auto"/>
              <w:right w:val="single" w:sz="18" w:space="0" w:color="auto"/>
            </w:tcBorders>
          </w:tcPr>
          <w:p w:rsidR="009E0CF9" w:rsidRPr="0025176E" w:rsidRDefault="009E0CF9" w:rsidP="00B26403">
            <w:pPr>
              <w:jc w:val="center"/>
              <w:rPr>
                <w:sz w:val="16"/>
                <w:szCs w:val="16"/>
              </w:rPr>
            </w:pPr>
            <w:r w:rsidRPr="0025176E">
              <w:rPr>
                <w:sz w:val="16"/>
                <w:szCs w:val="16"/>
              </w:rPr>
              <w:t>30</w:t>
            </w:r>
          </w:p>
        </w:tc>
        <w:tc>
          <w:tcPr>
            <w:tcW w:w="907" w:type="pct"/>
            <w:tcBorders>
              <w:left w:val="single" w:sz="18" w:space="0" w:color="auto"/>
              <w:right w:val="single" w:sz="18" w:space="0" w:color="auto"/>
            </w:tcBorders>
          </w:tcPr>
          <w:p w:rsidR="009E0CF9" w:rsidRPr="009E0CF9" w:rsidRDefault="009E0CF9" w:rsidP="00B26403">
            <w:pPr>
              <w:jc w:val="center"/>
            </w:pPr>
            <w:r w:rsidRPr="009E0CF9">
              <w:t>VIIIC</w:t>
            </w:r>
          </w:p>
        </w:tc>
        <w:tc>
          <w:tcPr>
            <w:tcW w:w="2126" w:type="pct"/>
            <w:tcBorders>
              <w:left w:val="single" w:sz="18" w:space="0" w:color="auto"/>
              <w:right w:val="single" w:sz="18" w:space="0" w:color="auto"/>
            </w:tcBorders>
          </w:tcPr>
          <w:p w:rsidR="009E0CF9" w:rsidRPr="009E0CF9" w:rsidRDefault="009E0CF9" w:rsidP="00B26403">
            <w:r w:rsidRPr="009E0CF9">
              <w:t>GUCIANU VASILICA</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r w:rsidR="009E0CF9" w:rsidTr="00A80723">
        <w:tc>
          <w:tcPr>
            <w:tcW w:w="662" w:type="pct"/>
            <w:tcBorders>
              <w:left w:val="single" w:sz="18" w:space="0" w:color="auto"/>
              <w:right w:val="single" w:sz="18" w:space="0" w:color="auto"/>
            </w:tcBorders>
          </w:tcPr>
          <w:p w:rsidR="009E0CF9" w:rsidRPr="0025176E" w:rsidRDefault="009E0CF9" w:rsidP="00B26403">
            <w:pPr>
              <w:jc w:val="center"/>
              <w:rPr>
                <w:sz w:val="16"/>
                <w:szCs w:val="16"/>
              </w:rPr>
            </w:pPr>
            <w:r w:rsidRPr="0025176E">
              <w:rPr>
                <w:sz w:val="16"/>
                <w:szCs w:val="16"/>
              </w:rPr>
              <w:t>31</w:t>
            </w:r>
          </w:p>
        </w:tc>
        <w:tc>
          <w:tcPr>
            <w:tcW w:w="907" w:type="pct"/>
            <w:tcBorders>
              <w:left w:val="single" w:sz="18" w:space="0" w:color="auto"/>
              <w:right w:val="single" w:sz="18" w:space="0" w:color="auto"/>
            </w:tcBorders>
          </w:tcPr>
          <w:p w:rsidR="009E0CF9" w:rsidRPr="009E0CF9" w:rsidRDefault="009E0CF9" w:rsidP="00B26403">
            <w:pPr>
              <w:jc w:val="center"/>
            </w:pPr>
            <w:r w:rsidRPr="009E0CF9">
              <w:t>VIIID</w:t>
            </w:r>
          </w:p>
        </w:tc>
        <w:tc>
          <w:tcPr>
            <w:tcW w:w="2126" w:type="pct"/>
            <w:tcBorders>
              <w:left w:val="single" w:sz="18" w:space="0" w:color="auto"/>
              <w:right w:val="single" w:sz="18" w:space="0" w:color="auto"/>
            </w:tcBorders>
          </w:tcPr>
          <w:p w:rsidR="009E0CF9" w:rsidRPr="009E0CF9" w:rsidRDefault="009E0CF9" w:rsidP="00B26403">
            <w:r w:rsidRPr="009E0CF9">
              <w:t>PISTOL CONSTANTIN</w:t>
            </w:r>
          </w:p>
        </w:tc>
        <w:tc>
          <w:tcPr>
            <w:tcW w:w="1305" w:type="pct"/>
            <w:tcBorders>
              <w:left w:val="single" w:sz="18" w:space="0" w:color="auto"/>
              <w:right w:val="single" w:sz="18" w:space="0" w:color="auto"/>
            </w:tcBorders>
          </w:tcPr>
          <w:p w:rsidR="009E0CF9" w:rsidRPr="009E0CF9" w:rsidRDefault="009E0CF9" w:rsidP="00B26403">
            <w:pPr>
              <w:jc w:val="center"/>
            </w:pPr>
            <w:r w:rsidRPr="009E0CF9">
              <w:t>Profesor</w:t>
            </w:r>
          </w:p>
        </w:tc>
      </w:tr>
    </w:tbl>
    <w:p w:rsidR="009E0CF9" w:rsidRDefault="009E0CF9" w:rsidP="009E0CF9">
      <w:pPr>
        <w:rPr>
          <w:lang w:eastAsia="ro-RO"/>
        </w:rPr>
      </w:pPr>
    </w:p>
    <w:p w:rsidR="009E0CF9" w:rsidRDefault="009E0CF9" w:rsidP="009E0CF9">
      <w:pPr>
        <w:rPr>
          <w:lang w:eastAsia="ro-RO"/>
        </w:rPr>
      </w:pPr>
    </w:p>
    <w:p w:rsidR="009E0CF9" w:rsidRPr="009E0CF9" w:rsidRDefault="009E0CF9" w:rsidP="009E0CF9">
      <w:pPr>
        <w:rPr>
          <w:lang w:eastAsia="ro-RO"/>
        </w:rPr>
      </w:pPr>
      <w:r>
        <w:rPr>
          <w:lang w:eastAsia="ro-RO"/>
        </w:rPr>
        <w:t>Liceul Tehnologic Lupeni</w:t>
      </w:r>
    </w:p>
    <w:tbl>
      <w:tblPr>
        <w:tblW w:w="5000" w:type="pct"/>
        <w:tblLook w:val="04A0"/>
      </w:tblPr>
      <w:tblGrid>
        <w:gridCol w:w="851"/>
        <w:gridCol w:w="1202"/>
        <w:gridCol w:w="1555"/>
        <w:gridCol w:w="7998"/>
        <w:gridCol w:w="4163"/>
      </w:tblGrid>
      <w:tr w:rsidR="003D2C79" w:rsidRPr="000635CC" w:rsidTr="003D2C79">
        <w:trPr>
          <w:trHeight w:val="450"/>
        </w:trPr>
        <w:tc>
          <w:tcPr>
            <w:tcW w:w="270" w:type="pct"/>
            <w:tcBorders>
              <w:top w:val="single" w:sz="4" w:space="0" w:color="auto"/>
              <w:left w:val="single" w:sz="4" w:space="0" w:color="auto"/>
              <w:bottom w:val="nil"/>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Nr crt</w:t>
            </w:r>
          </w:p>
        </w:tc>
        <w:tc>
          <w:tcPr>
            <w:tcW w:w="381" w:type="pct"/>
            <w:tcBorders>
              <w:top w:val="single" w:sz="4" w:space="0" w:color="auto"/>
              <w:left w:val="nil"/>
              <w:bottom w:val="nil"/>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Clasa</w:t>
            </w:r>
          </w:p>
        </w:tc>
        <w:tc>
          <w:tcPr>
            <w:tcW w:w="493" w:type="pct"/>
            <w:tcBorders>
              <w:top w:val="single" w:sz="4" w:space="0" w:color="auto"/>
              <w:left w:val="nil"/>
              <w:bottom w:val="nil"/>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Forma învăţ.</w:t>
            </w:r>
          </w:p>
        </w:tc>
        <w:tc>
          <w:tcPr>
            <w:tcW w:w="2536" w:type="pct"/>
            <w:tcBorders>
              <w:top w:val="single" w:sz="4" w:space="0" w:color="auto"/>
              <w:left w:val="nil"/>
              <w:bottom w:val="nil"/>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Filieră/profil/specializare</w:t>
            </w:r>
          </w:p>
        </w:tc>
        <w:tc>
          <w:tcPr>
            <w:tcW w:w="1320" w:type="pct"/>
            <w:tcBorders>
              <w:top w:val="single" w:sz="4" w:space="0" w:color="auto"/>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Diriginte</w:t>
            </w:r>
          </w:p>
        </w:tc>
      </w:tr>
      <w:tr w:rsidR="003D2C79" w:rsidRPr="000635CC" w:rsidTr="003D2C79">
        <w:trPr>
          <w:trHeight w:val="450"/>
        </w:trPr>
        <w:tc>
          <w:tcPr>
            <w:tcW w:w="270"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w:t>
            </w:r>
          </w:p>
        </w:tc>
        <w:tc>
          <w:tcPr>
            <w:tcW w:w="381" w:type="pct"/>
            <w:tcBorders>
              <w:top w:val="single" w:sz="4" w:space="0" w:color="auto"/>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9A</w:t>
            </w:r>
          </w:p>
        </w:tc>
        <w:tc>
          <w:tcPr>
            <w:tcW w:w="493" w:type="pct"/>
            <w:tcBorders>
              <w:top w:val="single" w:sz="4" w:space="0" w:color="auto"/>
              <w:left w:val="nil"/>
              <w:bottom w:val="single" w:sz="4" w:space="0" w:color="auto"/>
              <w:right w:val="single" w:sz="4" w:space="0" w:color="auto"/>
            </w:tcBorders>
            <w:shd w:val="clear" w:color="000000" w:fill="FFFFFF"/>
            <w:hideMark/>
          </w:tcPr>
          <w:p w:rsidR="003D2C79" w:rsidRPr="000635CC" w:rsidRDefault="003D2C79" w:rsidP="000635CC">
            <w:pPr>
              <w:jc w:val="center"/>
              <w:rPr>
                <w:lang w:val="en-US"/>
              </w:rPr>
            </w:pPr>
            <w:r w:rsidRPr="000635CC">
              <w:rPr>
                <w:lang w:val="en-US"/>
              </w:rPr>
              <w:t>liceu zi</w:t>
            </w:r>
          </w:p>
        </w:tc>
        <w:tc>
          <w:tcPr>
            <w:tcW w:w="2536" w:type="pct"/>
            <w:tcBorders>
              <w:top w:val="single" w:sz="4" w:space="0" w:color="auto"/>
              <w:left w:val="nil"/>
              <w:bottom w:val="single" w:sz="4" w:space="0" w:color="auto"/>
              <w:right w:val="single" w:sz="4" w:space="0" w:color="auto"/>
            </w:tcBorders>
            <w:shd w:val="clear" w:color="000000" w:fill="FFFFFF"/>
            <w:hideMark/>
          </w:tcPr>
          <w:p w:rsidR="003D2C79" w:rsidRPr="000635CC" w:rsidRDefault="003D2C79" w:rsidP="000635CC">
            <w:pPr>
              <w:rPr>
                <w:lang w:val="en-US"/>
              </w:rPr>
            </w:pPr>
            <w:r w:rsidRPr="000635CC">
              <w:rPr>
                <w:lang w:val="en-US"/>
              </w:rPr>
              <w:t>Filierea:Tehnologică,profil servicii,Domeniul de pregatire de bază :Turism si alimentaţie</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MATEESCU MARIN</w:t>
            </w:r>
          </w:p>
        </w:tc>
      </w:tr>
      <w:tr w:rsidR="003D2C79" w:rsidRPr="000635CC" w:rsidTr="003D2C79">
        <w:trPr>
          <w:trHeight w:val="45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2</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9B</w:t>
            </w:r>
          </w:p>
        </w:tc>
        <w:tc>
          <w:tcPr>
            <w:tcW w:w="493" w:type="pct"/>
            <w:tcBorders>
              <w:top w:val="nil"/>
              <w:left w:val="nil"/>
              <w:bottom w:val="single" w:sz="4" w:space="0" w:color="auto"/>
              <w:right w:val="single" w:sz="4" w:space="0" w:color="auto"/>
            </w:tcBorders>
            <w:shd w:val="clear" w:color="000000" w:fill="FFFFFF"/>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hideMark/>
          </w:tcPr>
          <w:p w:rsidR="003D2C79" w:rsidRPr="000635CC" w:rsidRDefault="003D2C79" w:rsidP="000635CC">
            <w:pPr>
              <w:rPr>
                <w:lang w:val="en-US"/>
              </w:rPr>
            </w:pPr>
            <w:r w:rsidRPr="000635CC">
              <w:rPr>
                <w:lang w:val="en-US"/>
              </w:rPr>
              <w:t>Filierea:Tehnologică,profil servicii,Domeniul de pregatire de bază :Turism si alimentaţie</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VELCEA FANEL</w:t>
            </w:r>
          </w:p>
        </w:tc>
      </w:tr>
      <w:tr w:rsidR="003D2C79" w:rsidRPr="000635CC" w:rsidTr="003D2C79">
        <w:trPr>
          <w:trHeight w:val="45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3</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9C</w:t>
            </w:r>
          </w:p>
        </w:tc>
        <w:tc>
          <w:tcPr>
            <w:tcW w:w="493" w:type="pct"/>
            <w:tcBorders>
              <w:top w:val="nil"/>
              <w:left w:val="nil"/>
              <w:bottom w:val="single" w:sz="4" w:space="0" w:color="auto"/>
              <w:right w:val="single" w:sz="4" w:space="0" w:color="auto"/>
            </w:tcBorders>
            <w:shd w:val="clear" w:color="000000" w:fill="FFFFFF"/>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tehnic,Domeniul de pregatire de bază : Mecanică</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ANDREI MIRELA</w:t>
            </w:r>
          </w:p>
        </w:tc>
      </w:tr>
      <w:tr w:rsidR="003D2C79" w:rsidRPr="000635CC" w:rsidTr="003D2C79">
        <w:trPr>
          <w:trHeight w:val="45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4</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9D</w:t>
            </w:r>
          </w:p>
        </w:tc>
        <w:tc>
          <w:tcPr>
            <w:tcW w:w="493" w:type="pct"/>
            <w:tcBorders>
              <w:top w:val="nil"/>
              <w:left w:val="nil"/>
              <w:bottom w:val="single" w:sz="4" w:space="0" w:color="auto"/>
              <w:right w:val="single" w:sz="4" w:space="0" w:color="auto"/>
            </w:tcBorders>
            <w:shd w:val="clear" w:color="000000" w:fill="FFFFFF"/>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tehnic,Domeniul de pregatire de bază :Electromecanică</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KADAR DIONISIE</w:t>
            </w:r>
          </w:p>
        </w:tc>
      </w:tr>
      <w:tr w:rsidR="003D2C79" w:rsidRPr="000635CC" w:rsidTr="003D2C79">
        <w:trPr>
          <w:trHeight w:val="48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5</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9E</w:t>
            </w:r>
          </w:p>
        </w:tc>
        <w:tc>
          <w:tcPr>
            <w:tcW w:w="493" w:type="pct"/>
            <w:tcBorders>
              <w:top w:val="nil"/>
              <w:left w:val="nil"/>
              <w:bottom w:val="single" w:sz="4" w:space="0" w:color="auto"/>
              <w:right w:val="single" w:sz="4" w:space="0" w:color="auto"/>
            </w:tcBorders>
            <w:shd w:val="clear" w:color="000000" w:fill="FFFFFF"/>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tehnic,Domeniul de pregatire de bază :Fabricarea produselor din lemn</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STOI ANCA</w:t>
            </w:r>
          </w:p>
        </w:tc>
      </w:tr>
      <w:tr w:rsidR="003D2C79" w:rsidRPr="000635CC" w:rsidTr="003D2C79">
        <w:trPr>
          <w:trHeight w:val="45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6</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10A</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servicii,Domeniul de pregatire de bază :Turism si alimentaţie, Domeniul de pregătire generală:Turism</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POPA NICA LOREDANA</w:t>
            </w:r>
          </w:p>
        </w:tc>
      </w:tr>
      <w:tr w:rsidR="003D2C79" w:rsidRPr="000635CC" w:rsidTr="003D2C79">
        <w:trPr>
          <w:trHeight w:val="45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7</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10B</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tehnic,Domeniul de pregatire de bază :Mecanică,Domeniul de pregătire generală:Prelucrări la rece</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SZEKELY DANIELA</w:t>
            </w:r>
          </w:p>
        </w:tc>
      </w:tr>
      <w:tr w:rsidR="003D2C79" w:rsidRPr="000635CC" w:rsidTr="003D2C79">
        <w:trPr>
          <w:trHeight w:val="525"/>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8</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10C</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tehnic,Domeniul de pregatire de bază :Mecanică,Domeniul de pregătire generală:Mecanică de motoare</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MIHAIASA ROMEO</w:t>
            </w:r>
          </w:p>
        </w:tc>
      </w:tr>
      <w:tr w:rsidR="003D2C79" w:rsidRPr="000635CC" w:rsidTr="003D2C79">
        <w:trPr>
          <w:trHeight w:val="675"/>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9</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10D</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hideMark/>
          </w:tcPr>
          <w:p w:rsidR="003D2C79" w:rsidRPr="000635CC" w:rsidRDefault="003D2C79" w:rsidP="000635CC">
            <w:pPr>
              <w:rPr>
                <w:lang w:val="en-US"/>
              </w:rPr>
            </w:pPr>
            <w:r w:rsidRPr="000635CC">
              <w:rPr>
                <w:lang w:val="en-US"/>
              </w:rPr>
              <w:t>Filierea:Tehnologică,profil tehnic,Domeniul de pregatire de bază :Electromecanică, Domeniul de pregătire generală:Electromecanică maşini,utilaje ,instalaţii</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OTOI VASILE</w:t>
            </w:r>
          </w:p>
        </w:tc>
      </w:tr>
      <w:tr w:rsidR="003D2C79" w:rsidRPr="000635CC" w:rsidTr="003D2C79">
        <w:trPr>
          <w:trHeight w:val="675"/>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10</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10E</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hideMark/>
          </w:tcPr>
          <w:p w:rsidR="003D2C79" w:rsidRPr="000635CC" w:rsidRDefault="003D2C79" w:rsidP="000635CC">
            <w:pPr>
              <w:rPr>
                <w:lang w:val="en-US"/>
              </w:rPr>
            </w:pPr>
            <w:r w:rsidRPr="000635CC">
              <w:rPr>
                <w:lang w:val="en-US"/>
              </w:rPr>
              <w:t>Filierea:Tehnologică,profil tehnic,Domeniul de pregatire de bază.Fabricarea produselor din lemn , , Domeniul de pregătire generală: Fabricarea produselor din lemn</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STANILESCU LUCIAN</w:t>
            </w:r>
          </w:p>
        </w:tc>
      </w:tr>
      <w:tr w:rsidR="003D2C79" w:rsidRPr="000635CC" w:rsidTr="003D2C79">
        <w:trPr>
          <w:trHeight w:val="675"/>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lastRenderedPageBreak/>
              <w:t>11</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10F</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hideMark/>
          </w:tcPr>
          <w:p w:rsidR="003D2C79" w:rsidRPr="000635CC" w:rsidRDefault="003D2C79" w:rsidP="000635CC">
            <w:pPr>
              <w:rPr>
                <w:lang w:val="en-US"/>
              </w:rPr>
            </w:pPr>
            <w:r w:rsidRPr="000635CC">
              <w:rPr>
                <w:lang w:val="en-US"/>
              </w:rPr>
              <w:t>Filierea:Tehnologică,profil tehnic, Domeniul de pregatire de bază :Industrie textilă şi pielărie, Domeniul de pregătire generală:Industrie textilă şi pielărie</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BOLOSIN CONSTANTIN</w:t>
            </w:r>
          </w:p>
        </w:tc>
      </w:tr>
      <w:tr w:rsidR="003D2C79" w:rsidRPr="000635CC" w:rsidTr="003D2C79">
        <w:trPr>
          <w:trHeight w:val="45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12</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10G</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seral</w:t>
            </w:r>
          </w:p>
        </w:tc>
        <w:tc>
          <w:tcPr>
            <w:tcW w:w="2536" w:type="pct"/>
            <w:tcBorders>
              <w:top w:val="nil"/>
              <w:left w:val="nil"/>
              <w:bottom w:val="single" w:sz="4" w:space="0" w:color="auto"/>
              <w:right w:val="single" w:sz="4" w:space="0" w:color="auto"/>
            </w:tcBorders>
            <w:shd w:val="clear" w:color="000000" w:fill="FFFFFF"/>
            <w:hideMark/>
          </w:tcPr>
          <w:p w:rsidR="003D2C79" w:rsidRPr="000635CC" w:rsidRDefault="003D2C79" w:rsidP="000635CC">
            <w:pPr>
              <w:rPr>
                <w:lang w:val="en-US"/>
              </w:rPr>
            </w:pPr>
            <w:r w:rsidRPr="000635CC">
              <w:rPr>
                <w:lang w:val="en-US"/>
              </w:rPr>
              <w:t>Filierea:Tehnologică,profil tehnic,Domeniul de pregatire de bază :Mecanică,Domeniul de pregătire generală:Prelucrări la rece</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PARNICA CARMEN</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13</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11A</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servicii, Tehnician în turism</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BELU IULIAN</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14</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11B</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transporturi</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SZABO MIRELA</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15</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11C</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mecatronist</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LUCA ELENA</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16</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11D</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electromecanic</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BAKK KATO</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17</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11E</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operator tehnică de calcul</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BĂDILĂ CLAUDIU</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18</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11F</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Tehnician.în industria textilă</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ROBU GABRIELA</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19</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11G</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seral</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prelucrări mecanice</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HUMIŢA VASILE</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20</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12A</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servicii, Tehnician în turism</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CERNAIANU MIMI</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21</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12B</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transporturi</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RĂDUCU ADRIANA</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22</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12C</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seral</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prelucrări mecanice</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LUCA IOAN</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23</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12D</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seral</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prelucrări mecanice</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VASIU CONSTANTA</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24</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12E</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servicii, Tehnician în turism</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IANC LILIANA</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25</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12F</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electrotehnist</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FURDUI DANIELA</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26</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12G</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prelucrări mecanice</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FAUR ERSZEBET</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27</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12H</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electromecanic</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DIACONESCU GHIORGHIŢĂ</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28</w:t>
            </w:r>
          </w:p>
        </w:tc>
        <w:tc>
          <w:tcPr>
            <w:tcW w:w="381" w:type="pct"/>
            <w:tcBorders>
              <w:top w:val="nil"/>
              <w:left w:val="nil"/>
              <w:bottom w:val="nil"/>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12I</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zi</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Tehnician.în industria textilă</w:t>
            </w:r>
          </w:p>
        </w:tc>
        <w:tc>
          <w:tcPr>
            <w:tcW w:w="1320" w:type="pct"/>
            <w:tcBorders>
              <w:top w:val="nil"/>
              <w:left w:val="nil"/>
              <w:bottom w:val="nil"/>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CARAGEA MARIA</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29</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13F</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 zi RP</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electronist</w:t>
            </w:r>
          </w:p>
        </w:tc>
        <w:tc>
          <w:tcPr>
            <w:tcW w:w="1320" w:type="pct"/>
            <w:tcBorders>
              <w:top w:val="single" w:sz="4" w:space="0" w:color="auto"/>
              <w:left w:val="nil"/>
              <w:bottom w:val="nil"/>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CARAGEA MARIA</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30</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13C</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FR</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mecatronist</w:t>
            </w:r>
          </w:p>
        </w:tc>
        <w:tc>
          <w:tcPr>
            <w:tcW w:w="1320" w:type="pct"/>
            <w:tcBorders>
              <w:top w:val="single" w:sz="4" w:space="0" w:color="auto"/>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LUCA ELENA</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31</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13D</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liceu FR</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mecatronist</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BUCUR AURELIA</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32</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13E</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 zi RP</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servicii, Tehnician în turism</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HODOR VIOREL</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33</w:t>
            </w:r>
          </w:p>
        </w:tc>
        <w:tc>
          <w:tcPr>
            <w:tcW w:w="381" w:type="pct"/>
            <w:tcBorders>
              <w:top w:val="nil"/>
              <w:left w:val="nil"/>
              <w:bottom w:val="nil"/>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13H</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 zi RP</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TFilierea:Tehnologică,profil tehnic, Tehnician.în industria textilă</w:t>
            </w:r>
          </w:p>
        </w:tc>
        <w:tc>
          <w:tcPr>
            <w:tcW w:w="1320" w:type="pct"/>
            <w:tcBorders>
              <w:top w:val="nil"/>
              <w:left w:val="nil"/>
              <w:bottom w:val="nil"/>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GHIDA ADRIAN</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lastRenderedPageBreak/>
              <w:t>34</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13I</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 zi RP</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în prelucrarea lemnului</w:t>
            </w:r>
          </w:p>
        </w:tc>
        <w:tc>
          <w:tcPr>
            <w:tcW w:w="1320" w:type="pct"/>
            <w:tcBorders>
              <w:top w:val="single" w:sz="4" w:space="0" w:color="auto"/>
              <w:left w:val="nil"/>
              <w:bottom w:val="nil"/>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GHIDA ADRIAN</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35</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13J</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 zi RP</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transporturi</w:t>
            </w:r>
          </w:p>
        </w:tc>
        <w:tc>
          <w:tcPr>
            <w:tcW w:w="1320" w:type="pct"/>
            <w:tcBorders>
              <w:top w:val="single" w:sz="4" w:space="0" w:color="auto"/>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PARASCA FLORIN</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36</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13K</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lic.seral RP</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prelucrări mecanice</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ANMBRUŞ VERONICA</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37</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14J</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lic.seral RP</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prelucrări mecanice</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BUŞĂ ALINA</w:t>
            </w:r>
          </w:p>
        </w:tc>
      </w:tr>
      <w:tr w:rsidR="003D2C79" w:rsidRPr="000635CC" w:rsidTr="003D2C79">
        <w:trPr>
          <w:trHeight w:val="360"/>
        </w:trPr>
        <w:tc>
          <w:tcPr>
            <w:tcW w:w="270" w:type="pct"/>
            <w:tcBorders>
              <w:top w:val="nil"/>
              <w:left w:val="single" w:sz="4" w:space="0" w:color="auto"/>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38</w:t>
            </w:r>
          </w:p>
        </w:tc>
        <w:tc>
          <w:tcPr>
            <w:tcW w:w="381"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14K</w:t>
            </w:r>
          </w:p>
        </w:tc>
        <w:tc>
          <w:tcPr>
            <w:tcW w:w="493"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jc w:val="center"/>
              <w:rPr>
                <w:lang w:val="en-US"/>
              </w:rPr>
            </w:pPr>
            <w:r w:rsidRPr="000635CC">
              <w:rPr>
                <w:lang w:val="en-US"/>
              </w:rPr>
              <w:t>lic.seral RP</w:t>
            </w:r>
          </w:p>
        </w:tc>
        <w:tc>
          <w:tcPr>
            <w:tcW w:w="2536" w:type="pct"/>
            <w:tcBorders>
              <w:top w:val="nil"/>
              <w:left w:val="nil"/>
              <w:bottom w:val="single" w:sz="4" w:space="0" w:color="auto"/>
              <w:right w:val="single" w:sz="4" w:space="0" w:color="auto"/>
            </w:tcBorders>
            <w:shd w:val="clear" w:color="000000" w:fill="FFFFFF"/>
            <w:vAlign w:val="bottom"/>
            <w:hideMark/>
          </w:tcPr>
          <w:p w:rsidR="003D2C79" w:rsidRPr="000635CC" w:rsidRDefault="003D2C79" w:rsidP="000635CC">
            <w:pPr>
              <w:rPr>
                <w:lang w:val="en-US"/>
              </w:rPr>
            </w:pPr>
            <w:r w:rsidRPr="000635CC">
              <w:rPr>
                <w:lang w:val="en-US"/>
              </w:rPr>
              <w:t>Filierea:Tehnologică,profil tehnic, Tehnician prelucrări mecanice</w:t>
            </w:r>
          </w:p>
        </w:tc>
        <w:tc>
          <w:tcPr>
            <w:tcW w:w="1320" w:type="pct"/>
            <w:tcBorders>
              <w:top w:val="nil"/>
              <w:left w:val="nil"/>
              <w:bottom w:val="single" w:sz="4" w:space="0" w:color="auto"/>
              <w:right w:val="single" w:sz="4" w:space="0" w:color="auto"/>
            </w:tcBorders>
            <w:shd w:val="clear" w:color="auto" w:fill="auto"/>
            <w:noWrap/>
            <w:vAlign w:val="bottom"/>
            <w:hideMark/>
          </w:tcPr>
          <w:p w:rsidR="003D2C79" w:rsidRPr="000635CC" w:rsidRDefault="003D2C79" w:rsidP="000635CC">
            <w:pPr>
              <w:rPr>
                <w:lang w:val="en-US"/>
              </w:rPr>
            </w:pPr>
            <w:r w:rsidRPr="000635CC">
              <w:rPr>
                <w:lang w:val="en-US"/>
              </w:rPr>
              <w:t>CRIMU GHEORGHE</w:t>
            </w:r>
          </w:p>
        </w:tc>
      </w:tr>
    </w:tbl>
    <w:p w:rsidR="00044E8B" w:rsidRPr="002D522F" w:rsidRDefault="00044E8B" w:rsidP="001920B4">
      <w:pPr>
        <w:shd w:val="clear" w:color="auto" w:fill="FFFFFF"/>
        <w:ind w:firstLine="720"/>
        <w:outlineLvl w:val="0"/>
        <w:rPr>
          <w:b/>
        </w:rPr>
      </w:pPr>
    </w:p>
    <w:p w:rsidR="00044E8B" w:rsidRPr="002D522F" w:rsidRDefault="00044E8B" w:rsidP="00A21EAA">
      <w:pPr>
        <w:shd w:val="clear" w:color="auto" w:fill="FFFFFF"/>
        <w:outlineLvl w:val="0"/>
        <w:rPr>
          <w:b/>
        </w:rPr>
      </w:pPr>
    </w:p>
    <w:p w:rsidR="008C04F9" w:rsidRPr="003D2C79" w:rsidRDefault="00646C79" w:rsidP="001920B4">
      <w:pPr>
        <w:shd w:val="clear" w:color="auto" w:fill="FFFFFF"/>
        <w:ind w:firstLine="720"/>
        <w:outlineLvl w:val="0"/>
        <w:rPr>
          <w:b/>
          <w:sz w:val="28"/>
          <w:szCs w:val="28"/>
        </w:rPr>
      </w:pPr>
      <w:bookmarkStart w:id="128" w:name="_Toc274739376"/>
      <w:r w:rsidRPr="003D2C79">
        <w:rPr>
          <w:b/>
          <w:sz w:val="28"/>
          <w:szCs w:val="28"/>
        </w:rPr>
        <w:t xml:space="preserve">3.3. </w:t>
      </w:r>
      <w:r w:rsidR="008C04F9" w:rsidRPr="003D2C79">
        <w:rPr>
          <w:b/>
          <w:sz w:val="28"/>
          <w:szCs w:val="28"/>
        </w:rPr>
        <w:t>P</w:t>
      </w:r>
      <w:r w:rsidR="00FE1621" w:rsidRPr="003D2C79">
        <w:rPr>
          <w:b/>
          <w:sz w:val="28"/>
          <w:szCs w:val="28"/>
        </w:rPr>
        <w:t>LANUL DE DEZVOLTARE</w:t>
      </w:r>
      <w:r w:rsidR="00044E8B" w:rsidRPr="003D2C79">
        <w:rPr>
          <w:b/>
          <w:sz w:val="28"/>
          <w:szCs w:val="28"/>
        </w:rPr>
        <w:t xml:space="preserve"> </w:t>
      </w:r>
      <w:r w:rsidR="00461E84" w:rsidRPr="003D2C79">
        <w:rPr>
          <w:b/>
          <w:sz w:val="28"/>
          <w:szCs w:val="28"/>
        </w:rPr>
        <w:t>2012</w:t>
      </w:r>
      <w:r w:rsidR="008C04F9" w:rsidRPr="003D2C79">
        <w:rPr>
          <w:b/>
          <w:sz w:val="28"/>
          <w:szCs w:val="28"/>
        </w:rPr>
        <w:t>-</w:t>
      </w:r>
      <w:bookmarkEnd w:id="127"/>
      <w:r w:rsidR="00127FAF" w:rsidRPr="003D2C79">
        <w:rPr>
          <w:b/>
          <w:sz w:val="28"/>
          <w:szCs w:val="28"/>
        </w:rPr>
        <w:t>201</w:t>
      </w:r>
      <w:bookmarkEnd w:id="128"/>
      <w:r w:rsidR="00461E84" w:rsidRPr="003D2C79">
        <w:rPr>
          <w:b/>
          <w:sz w:val="28"/>
          <w:szCs w:val="28"/>
        </w:rPr>
        <w:t>3</w:t>
      </w:r>
    </w:p>
    <w:p w:rsidR="008C04F9" w:rsidRPr="003D2C79" w:rsidRDefault="00F2217C" w:rsidP="001920B4">
      <w:pPr>
        <w:shd w:val="clear" w:color="auto" w:fill="FFFFFF"/>
        <w:spacing w:before="266"/>
        <w:ind w:left="122" w:firstLine="598"/>
        <w:outlineLvl w:val="1"/>
        <w:rPr>
          <w:b/>
          <w:sz w:val="28"/>
          <w:szCs w:val="28"/>
        </w:rPr>
      </w:pPr>
      <w:bookmarkStart w:id="129" w:name="_Toc212352748"/>
      <w:bookmarkStart w:id="130" w:name="_Toc274739377"/>
      <w:r w:rsidRPr="003D2C79">
        <w:rPr>
          <w:b/>
          <w:sz w:val="28"/>
          <w:szCs w:val="28"/>
        </w:rPr>
        <w:t xml:space="preserve">3.3.1. </w:t>
      </w:r>
      <w:r w:rsidR="008C04F9" w:rsidRPr="003D2C79">
        <w:rPr>
          <w:b/>
          <w:sz w:val="28"/>
          <w:szCs w:val="28"/>
        </w:rPr>
        <w:t>P</w:t>
      </w:r>
      <w:r w:rsidRPr="003D2C79">
        <w:rPr>
          <w:b/>
          <w:sz w:val="28"/>
          <w:szCs w:val="28"/>
        </w:rPr>
        <w:t>ROGRAMUL DE PREGĂTIRE A CADRELOR DIDACTICE</w:t>
      </w:r>
      <w:bookmarkEnd w:id="129"/>
      <w:bookmarkEnd w:id="130"/>
    </w:p>
    <w:tbl>
      <w:tblPr>
        <w:tblW w:w="0" w:type="auto"/>
        <w:jc w:val="center"/>
        <w:tblLayout w:type="fixed"/>
        <w:tblCellMar>
          <w:left w:w="40" w:type="dxa"/>
          <w:right w:w="40" w:type="dxa"/>
        </w:tblCellMar>
        <w:tblLook w:val="0000"/>
      </w:tblPr>
      <w:tblGrid>
        <w:gridCol w:w="2275"/>
        <w:gridCol w:w="2321"/>
        <w:gridCol w:w="3120"/>
        <w:gridCol w:w="1824"/>
        <w:gridCol w:w="2102"/>
        <w:gridCol w:w="2542"/>
      </w:tblGrid>
      <w:tr w:rsidR="008C04F9" w:rsidRPr="002D522F">
        <w:trPr>
          <w:trHeight w:hRule="exact" w:val="1778"/>
          <w:tblHeader/>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jc w:val="center"/>
              <w:rPr>
                <w:b/>
              </w:rPr>
            </w:pPr>
            <w:r w:rsidRPr="002D522F">
              <w:rPr>
                <w:b/>
              </w:rPr>
              <w:t>Activitatea</w:t>
            </w:r>
          </w:p>
        </w:tc>
        <w:tc>
          <w:tcPr>
            <w:tcW w:w="2321"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jc w:val="center"/>
              <w:rPr>
                <w:b/>
              </w:rPr>
            </w:pPr>
            <w:r w:rsidRPr="002D522F">
              <w:rPr>
                <w:b/>
              </w:rPr>
              <w:t>Obiective</w:t>
            </w:r>
          </w:p>
        </w:tc>
        <w:tc>
          <w:tcPr>
            <w:tcW w:w="312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88" w:lineRule="exact"/>
              <w:rPr>
                <w:b/>
              </w:rPr>
            </w:pPr>
            <w:r w:rsidRPr="002D522F">
              <w:rPr>
                <w:b/>
              </w:rPr>
              <w:t>Resurse</w:t>
            </w:r>
          </w:p>
          <w:p w:rsidR="008C04F9" w:rsidRPr="002D522F" w:rsidRDefault="008C04F9" w:rsidP="008C04F9">
            <w:pPr>
              <w:shd w:val="clear" w:color="auto" w:fill="FFFFFF"/>
              <w:tabs>
                <w:tab w:val="left" w:pos="806"/>
              </w:tabs>
              <w:spacing w:line="288" w:lineRule="exact"/>
              <w:rPr>
                <w:b/>
              </w:rPr>
            </w:pPr>
            <w:r w:rsidRPr="002D522F">
              <w:rPr>
                <w:b/>
              </w:rPr>
              <w:t>•</w:t>
            </w:r>
            <w:r w:rsidRPr="002D522F">
              <w:rPr>
                <w:b/>
              </w:rPr>
              <w:tab/>
              <w:t>financiare şi mat.</w:t>
            </w:r>
          </w:p>
          <w:p w:rsidR="008C04F9" w:rsidRPr="002D522F" w:rsidRDefault="008C04F9" w:rsidP="008C04F9">
            <w:pPr>
              <w:shd w:val="clear" w:color="auto" w:fill="FFFFFF"/>
              <w:tabs>
                <w:tab w:val="left" w:pos="806"/>
              </w:tabs>
              <w:spacing w:line="288" w:lineRule="exact"/>
              <w:rPr>
                <w:b/>
              </w:rPr>
            </w:pPr>
            <w:r w:rsidRPr="002D522F">
              <w:rPr>
                <w:b/>
              </w:rPr>
              <w:t>•</w:t>
            </w:r>
            <w:r w:rsidRPr="002D522F">
              <w:rPr>
                <w:b/>
              </w:rPr>
              <w:tab/>
              <w:t>umane</w:t>
            </w:r>
          </w:p>
          <w:p w:rsidR="008C04F9" w:rsidRPr="002D522F" w:rsidRDefault="008C04F9" w:rsidP="008C04F9">
            <w:pPr>
              <w:shd w:val="clear" w:color="auto" w:fill="FFFFFF"/>
              <w:tabs>
                <w:tab w:val="left" w:pos="806"/>
              </w:tabs>
              <w:spacing w:line="288" w:lineRule="exact"/>
              <w:rPr>
                <w:b/>
              </w:rPr>
            </w:pPr>
            <w:r w:rsidRPr="002D522F">
              <w:rPr>
                <w:b/>
              </w:rPr>
              <w:t>•</w:t>
            </w:r>
            <w:r w:rsidRPr="002D522F">
              <w:rPr>
                <w:b/>
              </w:rPr>
              <w:tab/>
              <w:t>de informaţie</w:t>
            </w:r>
          </w:p>
          <w:p w:rsidR="008C04F9" w:rsidRPr="002D522F" w:rsidRDefault="008C04F9" w:rsidP="008C04F9">
            <w:pPr>
              <w:shd w:val="clear" w:color="auto" w:fill="FFFFFF"/>
              <w:tabs>
                <w:tab w:val="left" w:pos="806"/>
              </w:tabs>
              <w:spacing w:line="288" w:lineRule="exact"/>
              <w:rPr>
                <w:b/>
              </w:rPr>
            </w:pPr>
            <w:r w:rsidRPr="002D522F">
              <w:rPr>
                <w:b/>
              </w:rPr>
              <w:t>•</w:t>
            </w:r>
            <w:r w:rsidRPr="002D522F">
              <w:rPr>
                <w:b/>
              </w:rPr>
              <w:tab/>
              <w:t>de timp</w:t>
            </w:r>
          </w:p>
          <w:p w:rsidR="008C04F9" w:rsidRPr="002D522F" w:rsidRDefault="008C04F9" w:rsidP="008C04F9">
            <w:pPr>
              <w:shd w:val="clear" w:color="auto" w:fill="FFFFFF"/>
              <w:tabs>
                <w:tab w:val="left" w:pos="806"/>
              </w:tabs>
              <w:spacing w:line="288" w:lineRule="exact"/>
              <w:rPr>
                <w:b/>
              </w:rPr>
            </w:pPr>
            <w:r w:rsidRPr="002D522F">
              <w:rPr>
                <w:b/>
              </w:rPr>
              <w:t>•</w:t>
            </w:r>
            <w:r w:rsidRPr="002D522F">
              <w:rPr>
                <w:b/>
              </w:rPr>
              <w:tab/>
              <w:t>de autoritate şi putere</w:t>
            </w:r>
          </w:p>
        </w:tc>
        <w:tc>
          <w:tcPr>
            <w:tcW w:w="1824"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jc w:val="center"/>
              <w:rPr>
                <w:b/>
              </w:rPr>
            </w:pPr>
            <w:r w:rsidRPr="002D522F">
              <w:rPr>
                <w:b/>
              </w:rPr>
              <w:t>Termen</w:t>
            </w:r>
          </w:p>
        </w:tc>
        <w:tc>
          <w:tcPr>
            <w:tcW w:w="2102"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rPr>
                <w:b/>
              </w:rPr>
            </w:pPr>
            <w:r w:rsidRPr="002D522F">
              <w:rPr>
                <w:b/>
              </w:rPr>
              <w:t>Responsabilitate</w:t>
            </w:r>
          </w:p>
        </w:tc>
        <w:tc>
          <w:tcPr>
            <w:tcW w:w="2542"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left="295" w:right="338"/>
              <w:rPr>
                <w:b/>
              </w:rPr>
            </w:pPr>
            <w:r w:rsidRPr="002D522F">
              <w:rPr>
                <w:b/>
              </w:rPr>
              <w:t>Indicatori de realizare</w:t>
            </w:r>
          </w:p>
        </w:tc>
      </w:tr>
      <w:tr w:rsidR="008C04F9" w:rsidRPr="002D522F">
        <w:trPr>
          <w:trHeight w:hRule="exact" w:val="3369"/>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left="36" w:right="50" w:firstLine="295"/>
            </w:pPr>
            <w:r w:rsidRPr="002D522F">
              <w:t>1. Participarea cadrelor didactice la</w:t>
            </w:r>
          </w:p>
          <w:p w:rsidR="008C04F9" w:rsidRPr="002D522F" w:rsidRDefault="008C04F9" w:rsidP="008C04F9">
            <w:pPr>
              <w:shd w:val="clear" w:color="auto" w:fill="FFFFFF"/>
              <w:spacing w:line="274" w:lineRule="exact"/>
              <w:ind w:left="36"/>
            </w:pPr>
            <w:r w:rsidRPr="002D522F">
              <w:t>examenele de</w:t>
            </w:r>
          </w:p>
          <w:p w:rsidR="008C04F9" w:rsidRPr="002D522F" w:rsidRDefault="008C04F9" w:rsidP="008C04F9">
            <w:pPr>
              <w:shd w:val="clear" w:color="auto" w:fill="FFFFFF"/>
              <w:spacing w:line="274" w:lineRule="exact"/>
              <w:ind w:left="36"/>
            </w:pPr>
            <w:r w:rsidRPr="002D522F">
              <w:t>acordare a gradelor</w:t>
            </w:r>
          </w:p>
          <w:p w:rsidR="008C04F9" w:rsidRPr="002D522F" w:rsidRDefault="008C04F9" w:rsidP="008C04F9">
            <w:pPr>
              <w:shd w:val="clear" w:color="auto" w:fill="FFFFFF"/>
              <w:spacing w:line="274" w:lineRule="exact"/>
              <w:ind w:left="36"/>
            </w:pPr>
            <w:r w:rsidRPr="002D522F">
              <w:t>didactice şi la cursuri</w:t>
            </w:r>
          </w:p>
          <w:p w:rsidR="008C04F9" w:rsidRPr="002D522F" w:rsidRDefault="008C04F9" w:rsidP="008C04F9">
            <w:pPr>
              <w:shd w:val="clear" w:color="auto" w:fill="FFFFFF"/>
              <w:spacing w:line="274" w:lineRule="exact"/>
              <w:ind w:left="36"/>
            </w:pPr>
            <w:r w:rsidRPr="002D522F">
              <w:t>de formare</w:t>
            </w:r>
          </w:p>
        </w:tc>
        <w:tc>
          <w:tcPr>
            <w:tcW w:w="2321"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right="50"/>
            </w:pPr>
            <w:r w:rsidRPr="002D522F">
              <w:t>o asigurarea unui personal didactic calificat şi format conform noilor strategii</w:t>
            </w:r>
          </w:p>
          <w:p w:rsidR="008C04F9" w:rsidRPr="002D522F" w:rsidRDefault="008C04F9" w:rsidP="008C04F9">
            <w:pPr>
              <w:shd w:val="clear" w:color="auto" w:fill="FFFFFF"/>
              <w:spacing w:line="274" w:lineRule="exact"/>
              <w:ind w:right="50"/>
            </w:pPr>
            <w:r w:rsidRPr="002D522F">
              <w:t>o promovarea metodelor activ participative centrate pe elev şi utilizarea mijloacelor moderne de predare</w:t>
            </w:r>
          </w:p>
          <w:p w:rsidR="008C04F9" w:rsidRPr="002D522F" w:rsidRDefault="008C04F9" w:rsidP="008C04F9">
            <w:pPr>
              <w:shd w:val="clear" w:color="auto" w:fill="FFFFFF"/>
              <w:spacing w:line="274" w:lineRule="exact"/>
              <w:ind w:right="50"/>
            </w:pPr>
            <w:r w:rsidRPr="002D522F">
              <w:t>o coordonarea activităţii firmelor de exerciţiu</w:t>
            </w:r>
          </w:p>
        </w:tc>
        <w:tc>
          <w:tcPr>
            <w:tcW w:w="312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tabs>
                <w:tab w:val="left" w:pos="346"/>
              </w:tabs>
              <w:spacing w:line="274" w:lineRule="exact"/>
              <w:ind w:left="50" w:right="101" w:firstLine="7"/>
            </w:pPr>
            <w:r w:rsidRPr="002D522F">
              <w:t>•</w:t>
            </w:r>
            <w:r w:rsidRPr="002D522F">
              <w:tab/>
              <w:t>programe de formare şi perfecţionare adecvate nevoilor beneficiarilor.</w:t>
            </w:r>
          </w:p>
          <w:p w:rsidR="008C04F9" w:rsidRPr="002D522F" w:rsidRDefault="008C04F9" w:rsidP="008C04F9">
            <w:pPr>
              <w:shd w:val="clear" w:color="auto" w:fill="FFFFFF"/>
              <w:tabs>
                <w:tab w:val="left" w:pos="346"/>
              </w:tabs>
              <w:spacing w:line="274" w:lineRule="exact"/>
              <w:ind w:left="58" w:right="101" w:hanging="7"/>
            </w:pPr>
            <w:r w:rsidRPr="002D522F">
              <w:t>•</w:t>
            </w:r>
            <w:r w:rsidRPr="002D522F">
              <w:tab/>
              <w:t>Cadre didactice titulare şi</w:t>
            </w:r>
            <w:r w:rsidRPr="002D522F">
              <w:br/>
              <w:t>suplinitoare</w:t>
            </w:r>
          </w:p>
          <w:p w:rsidR="008C04F9" w:rsidRPr="002D522F" w:rsidRDefault="008C04F9" w:rsidP="008C04F9">
            <w:pPr>
              <w:shd w:val="clear" w:color="auto" w:fill="FFFFFF"/>
              <w:tabs>
                <w:tab w:val="left" w:pos="346"/>
              </w:tabs>
              <w:spacing w:line="274" w:lineRule="exact"/>
              <w:ind w:left="58" w:right="101" w:hanging="7"/>
            </w:pPr>
            <w:r w:rsidRPr="002D522F">
              <w:t>•</w:t>
            </w:r>
            <w:r w:rsidRPr="002D522F">
              <w:tab/>
              <w:t>Cursuri de formare şi</w:t>
            </w:r>
            <w:r w:rsidRPr="002D522F">
              <w:br/>
              <w:t>programe pentm examenele</w:t>
            </w:r>
            <w:r w:rsidRPr="002D522F">
              <w:br/>
              <w:t>de definitivat şi acordarea</w:t>
            </w:r>
            <w:r w:rsidRPr="002D522F">
              <w:br/>
              <w:t>gradelor didactice</w:t>
            </w:r>
          </w:p>
          <w:p w:rsidR="008C04F9" w:rsidRPr="002D522F" w:rsidRDefault="008C04F9" w:rsidP="008C04F9">
            <w:pPr>
              <w:shd w:val="clear" w:color="auto" w:fill="FFFFFF"/>
              <w:tabs>
                <w:tab w:val="left" w:pos="346"/>
              </w:tabs>
              <w:spacing w:line="274" w:lineRule="exact"/>
              <w:ind w:left="50" w:right="101"/>
            </w:pPr>
            <w:r w:rsidRPr="002D522F">
              <w:t>•</w:t>
            </w:r>
            <w:r w:rsidRPr="002D522F">
              <w:tab/>
              <w:t>Perioada desfăşurării cursurilor şi examenelor</w:t>
            </w:r>
          </w:p>
          <w:p w:rsidR="008C04F9" w:rsidRPr="002D522F" w:rsidRDefault="008C04F9" w:rsidP="008C04F9">
            <w:pPr>
              <w:shd w:val="clear" w:color="auto" w:fill="FFFFFF"/>
              <w:tabs>
                <w:tab w:val="left" w:pos="346"/>
              </w:tabs>
              <w:spacing w:line="274" w:lineRule="exact"/>
              <w:ind w:left="50"/>
            </w:pPr>
            <w:r w:rsidRPr="002D522F">
              <w:t>•</w:t>
            </w:r>
            <w:r w:rsidRPr="002D522F">
              <w:tab/>
              <w:t>Instituţii acreditate</w:t>
            </w:r>
          </w:p>
        </w:tc>
        <w:tc>
          <w:tcPr>
            <w:tcW w:w="1824"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ind w:left="14"/>
            </w:pPr>
            <w:r w:rsidRPr="002D522F">
              <w:t>15.09.</w:t>
            </w:r>
            <w:r w:rsidR="00127FAF" w:rsidRPr="002D522F">
              <w:t>201</w:t>
            </w:r>
            <w:r w:rsidR="00020153" w:rsidRPr="002D522F">
              <w:t>3</w:t>
            </w:r>
          </w:p>
        </w:tc>
        <w:tc>
          <w:tcPr>
            <w:tcW w:w="2102"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66" w:lineRule="exact"/>
              <w:ind w:right="166"/>
            </w:pPr>
            <w:r w:rsidRPr="002D522F">
              <w:t>Directorul unităţii, responsabilul cu perfecţionarea</w:t>
            </w:r>
          </w:p>
        </w:tc>
        <w:tc>
          <w:tcPr>
            <w:tcW w:w="2542"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left="58"/>
            </w:pPr>
            <w:r w:rsidRPr="002D522F">
              <w:t>o Ore deschise</w:t>
            </w:r>
          </w:p>
          <w:p w:rsidR="008C04F9" w:rsidRPr="002D522F" w:rsidRDefault="008C04F9" w:rsidP="008C04F9">
            <w:pPr>
              <w:shd w:val="clear" w:color="auto" w:fill="FFFFFF"/>
              <w:spacing w:line="274" w:lineRule="exact"/>
              <w:ind w:left="58" w:right="202"/>
            </w:pPr>
            <w:r w:rsidRPr="002D522F">
              <w:t>o Informări metodice şi de specialitate</w:t>
            </w:r>
          </w:p>
          <w:p w:rsidR="008C04F9" w:rsidRPr="002D522F" w:rsidRDefault="008C04F9" w:rsidP="008C04F9">
            <w:pPr>
              <w:shd w:val="clear" w:color="auto" w:fill="FFFFFF"/>
              <w:spacing w:line="274" w:lineRule="exact"/>
              <w:ind w:left="58" w:right="202"/>
            </w:pPr>
            <w:r w:rsidRPr="002D522F">
              <w:t>o Inspecţii la ore şi discuţii în legătură cu desfăşurarea orelor</w:t>
            </w:r>
          </w:p>
        </w:tc>
      </w:tr>
      <w:tr w:rsidR="008C04F9" w:rsidRPr="002D522F">
        <w:trPr>
          <w:trHeight w:hRule="exact" w:val="2853"/>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66" w:lineRule="exact"/>
              <w:ind w:left="50"/>
            </w:pPr>
            <w:r w:rsidRPr="002D522F">
              <w:lastRenderedPageBreak/>
              <w:t>2. Promovarea şi</w:t>
            </w:r>
          </w:p>
          <w:p w:rsidR="008C04F9" w:rsidRPr="002D522F" w:rsidRDefault="008C04F9" w:rsidP="008C04F9">
            <w:pPr>
              <w:shd w:val="clear" w:color="auto" w:fill="FFFFFF"/>
              <w:spacing w:line="266" w:lineRule="exact"/>
              <w:ind w:left="50"/>
            </w:pPr>
            <w:r w:rsidRPr="002D522F">
              <w:t>încurajarea</w:t>
            </w:r>
          </w:p>
          <w:p w:rsidR="008C04F9" w:rsidRPr="002D522F" w:rsidRDefault="008C04F9" w:rsidP="008C04F9">
            <w:pPr>
              <w:shd w:val="clear" w:color="auto" w:fill="FFFFFF"/>
              <w:spacing w:line="266" w:lineRule="exact"/>
              <w:ind w:left="50"/>
            </w:pPr>
            <w:r w:rsidRPr="002D522F">
              <w:t>activităţilor în echipă</w:t>
            </w:r>
          </w:p>
        </w:tc>
        <w:tc>
          <w:tcPr>
            <w:tcW w:w="2321"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66" w:lineRule="exact"/>
              <w:ind w:right="130"/>
            </w:pPr>
            <w:r w:rsidRPr="002D522F">
              <w:t>o Creşterea eficienţei în planul proiectării o Asigurarea unei bune</w:t>
            </w:r>
          </w:p>
          <w:p w:rsidR="008C04F9" w:rsidRPr="002D522F" w:rsidRDefault="008C04F9" w:rsidP="008C04F9">
            <w:pPr>
              <w:shd w:val="clear" w:color="auto" w:fill="FFFFFF"/>
              <w:spacing w:line="266" w:lineRule="exact"/>
            </w:pPr>
            <w:r w:rsidRPr="002D522F">
              <w:t>organizări şi coordonări a activităţii</w:t>
            </w:r>
          </w:p>
          <w:p w:rsidR="008C04F9" w:rsidRPr="002D522F" w:rsidRDefault="008C04F9" w:rsidP="008C04F9">
            <w:pPr>
              <w:shd w:val="clear" w:color="auto" w:fill="FFFFFF"/>
              <w:spacing w:line="266" w:lineRule="exact"/>
            </w:pPr>
            <w:r w:rsidRPr="002D522F">
              <w:t xml:space="preserve"> o Realizarea proiectelor</w:t>
            </w:r>
          </w:p>
          <w:p w:rsidR="008C04F9" w:rsidRPr="002D522F" w:rsidRDefault="008C04F9" w:rsidP="008C04F9">
            <w:pPr>
              <w:shd w:val="clear" w:color="auto" w:fill="FFFFFF"/>
              <w:spacing w:line="266" w:lineRule="exact"/>
            </w:pPr>
            <w:r w:rsidRPr="002D522F">
              <w:t>interne şi internaţionale</w:t>
            </w:r>
          </w:p>
        </w:tc>
        <w:tc>
          <w:tcPr>
            <w:tcW w:w="312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tabs>
                <w:tab w:val="left" w:pos="353"/>
              </w:tabs>
              <w:spacing w:line="274" w:lineRule="exact"/>
              <w:ind w:left="58" w:right="36"/>
            </w:pPr>
            <w:r w:rsidRPr="002D522F">
              <w:t>•</w:t>
            </w:r>
            <w:r w:rsidRPr="002D522F">
              <w:tab/>
              <w:t>Spaţii de desfăşurarea a</w:t>
            </w:r>
            <w:r w:rsidRPr="002D522F">
              <w:br/>
              <w:t>activităţii</w:t>
            </w:r>
          </w:p>
          <w:p w:rsidR="008C04F9" w:rsidRPr="002D522F" w:rsidRDefault="008C04F9" w:rsidP="008C04F9">
            <w:pPr>
              <w:shd w:val="clear" w:color="auto" w:fill="FFFFFF"/>
              <w:tabs>
                <w:tab w:val="left" w:pos="353"/>
              </w:tabs>
              <w:spacing w:line="274" w:lineRule="exact"/>
              <w:ind w:left="58" w:right="36" w:firstLine="7"/>
            </w:pPr>
            <w:r w:rsidRPr="002D522F">
              <w:t>•</w:t>
            </w:r>
            <w:r w:rsidRPr="002D522F">
              <w:tab/>
              <w:t>Cadre didactice constituite</w:t>
            </w:r>
            <w:r w:rsidRPr="002D522F">
              <w:br/>
              <w:t>în echipe</w:t>
            </w:r>
          </w:p>
          <w:p w:rsidR="008C04F9" w:rsidRPr="002D522F" w:rsidRDefault="008C04F9" w:rsidP="008C04F9">
            <w:pPr>
              <w:shd w:val="clear" w:color="auto" w:fill="FFFFFF"/>
              <w:tabs>
                <w:tab w:val="left" w:pos="353"/>
              </w:tabs>
              <w:spacing w:line="274" w:lineRule="exact"/>
              <w:ind w:left="58" w:right="36" w:firstLine="7"/>
            </w:pPr>
            <w:r w:rsidRPr="002D522F">
              <w:t>•</w:t>
            </w:r>
            <w:r w:rsidRPr="002D522F">
              <w:tab/>
              <w:t>Documentaţia necesară</w:t>
            </w:r>
            <w:r w:rsidRPr="002D522F">
              <w:br/>
              <w:t>întocmirii dosarelor pe</w:t>
            </w:r>
            <w:r w:rsidRPr="002D522F">
              <w:br/>
              <w:t>comisii şi pentru realizarea</w:t>
            </w:r>
            <w:r w:rsidRPr="002D522F">
              <w:br/>
              <w:t>proiectelor</w:t>
            </w:r>
          </w:p>
          <w:p w:rsidR="008C04F9" w:rsidRPr="002D522F" w:rsidRDefault="008C04F9" w:rsidP="008C04F9">
            <w:pPr>
              <w:shd w:val="clear" w:color="auto" w:fill="FFFFFF"/>
              <w:tabs>
                <w:tab w:val="left" w:pos="353"/>
              </w:tabs>
              <w:spacing w:line="274" w:lineRule="exact"/>
              <w:ind w:left="58" w:right="36" w:firstLine="14"/>
            </w:pPr>
            <w:r w:rsidRPr="002D522F">
              <w:t>•</w:t>
            </w:r>
            <w:r w:rsidRPr="002D522F">
              <w:tab/>
              <w:t>Timpul necesar întocmirii</w:t>
            </w:r>
            <w:r w:rsidRPr="002D522F">
              <w:br/>
              <w:t>documentelor</w:t>
            </w:r>
          </w:p>
        </w:tc>
        <w:tc>
          <w:tcPr>
            <w:tcW w:w="1824"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66" w:lineRule="exact"/>
              <w:jc w:val="center"/>
            </w:pPr>
            <w:r w:rsidRPr="002D522F">
              <w:t>Semestrial</w:t>
            </w:r>
          </w:p>
          <w:p w:rsidR="008C04F9" w:rsidRPr="002D522F" w:rsidRDefault="008C04F9" w:rsidP="008C04F9">
            <w:pPr>
              <w:shd w:val="clear" w:color="auto" w:fill="FFFFFF"/>
              <w:spacing w:line="266" w:lineRule="exact"/>
              <w:jc w:val="center"/>
            </w:pPr>
            <w:r w:rsidRPr="002D522F">
              <w:t>şi conform</w:t>
            </w:r>
          </w:p>
          <w:p w:rsidR="008C04F9" w:rsidRPr="002D522F" w:rsidRDefault="008C04F9" w:rsidP="008C04F9">
            <w:pPr>
              <w:shd w:val="clear" w:color="auto" w:fill="FFFFFF"/>
              <w:spacing w:line="266" w:lineRule="exact"/>
              <w:jc w:val="center"/>
            </w:pPr>
            <w:r w:rsidRPr="002D522F">
              <w:t>termenelor</w:t>
            </w:r>
          </w:p>
          <w:p w:rsidR="008C04F9" w:rsidRPr="002D522F" w:rsidRDefault="008C04F9" w:rsidP="008C04F9">
            <w:pPr>
              <w:shd w:val="clear" w:color="auto" w:fill="FFFFFF"/>
              <w:spacing w:line="266" w:lineRule="exact"/>
              <w:jc w:val="center"/>
            </w:pPr>
            <w:r w:rsidRPr="002D522F">
              <w:t>precizate de</w:t>
            </w:r>
          </w:p>
          <w:p w:rsidR="008C04F9" w:rsidRPr="002D522F" w:rsidRDefault="008C04F9" w:rsidP="008C04F9">
            <w:pPr>
              <w:shd w:val="clear" w:color="auto" w:fill="FFFFFF"/>
              <w:spacing w:line="266" w:lineRule="exact"/>
              <w:ind w:left="29" w:right="29"/>
            </w:pPr>
            <w:r w:rsidRPr="002D522F">
              <w:t>forurile superioare</w:t>
            </w:r>
          </w:p>
        </w:tc>
        <w:tc>
          <w:tcPr>
            <w:tcW w:w="2102"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66" w:lineRule="exact"/>
              <w:ind w:right="36" w:firstLine="7"/>
            </w:pPr>
            <w:r w:rsidRPr="002D522F">
              <w:t>Directorul unităţii şi responsabilii de arii curriculare, comisii şi echipe de proiect</w:t>
            </w:r>
          </w:p>
        </w:tc>
        <w:tc>
          <w:tcPr>
            <w:tcW w:w="2542"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66" w:lineRule="exact"/>
              <w:ind w:left="50" w:right="86"/>
            </w:pPr>
            <w:r w:rsidRPr="002D522F">
              <w:t>o comisii de lucru o echipă pentru proiecte interne şi echipă pentru proiecte internaţionale o documentele fiecărei arii curriculare şi ale activităţilor desfăşurate o planuri manageriale cu obiective şi temiene bine stabilite</w:t>
            </w:r>
          </w:p>
        </w:tc>
      </w:tr>
      <w:tr w:rsidR="008C04F9" w:rsidRPr="002D522F">
        <w:trPr>
          <w:trHeight w:hRule="exact" w:val="2733"/>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66" w:lineRule="exact"/>
              <w:ind w:right="115"/>
            </w:pPr>
            <w:r w:rsidRPr="002D522F">
              <w:t>3. consilierea personalului didactic în vederea realizării obiectivelor din planul de dezvoltare</w:t>
            </w:r>
          </w:p>
        </w:tc>
        <w:tc>
          <w:tcPr>
            <w:tcW w:w="2321"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66" w:lineRule="exact"/>
            </w:pPr>
            <w:r w:rsidRPr="002D522F">
              <w:t>o implicarea tuturor cadrelor</w:t>
            </w:r>
          </w:p>
          <w:p w:rsidR="008C04F9" w:rsidRPr="002D522F" w:rsidRDefault="008C04F9" w:rsidP="008C04F9">
            <w:pPr>
              <w:shd w:val="clear" w:color="auto" w:fill="FFFFFF"/>
              <w:spacing w:line="266" w:lineRule="exact"/>
            </w:pPr>
            <w:r w:rsidRPr="002D522F">
              <w:t>didactice în realizarea</w:t>
            </w:r>
          </w:p>
          <w:p w:rsidR="008C04F9" w:rsidRPr="002D522F" w:rsidRDefault="008C04F9" w:rsidP="008C04F9">
            <w:pPr>
              <w:shd w:val="clear" w:color="auto" w:fill="FFFFFF"/>
              <w:spacing w:line="266" w:lineRule="exact"/>
            </w:pPr>
            <w:r w:rsidRPr="002D522F">
              <w:t>obiectivelor planului de</w:t>
            </w:r>
          </w:p>
          <w:p w:rsidR="008C04F9" w:rsidRPr="002D522F" w:rsidRDefault="008C04F9" w:rsidP="008C04F9">
            <w:pPr>
              <w:shd w:val="clear" w:color="auto" w:fill="FFFFFF"/>
              <w:spacing w:line="266" w:lineRule="exact"/>
            </w:pPr>
            <w:r w:rsidRPr="002D522F">
              <w:t>dezvoltare</w:t>
            </w:r>
          </w:p>
          <w:p w:rsidR="008C04F9" w:rsidRPr="002D522F" w:rsidRDefault="008C04F9" w:rsidP="008C04F9">
            <w:pPr>
              <w:shd w:val="clear" w:color="auto" w:fill="FFFFFF"/>
              <w:spacing w:line="266" w:lineRule="exact"/>
            </w:pPr>
            <w:r w:rsidRPr="002D522F">
              <w:t>o dezvoltarea abilităţilor de</w:t>
            </w:r>
            <w:r w:rsidR="00E70D12" w:rsidRPr="002D522F">
              <w:t xml:space="preserve"> </w:t>
            </w:r>
            <w:r w:rsidRPr="002D522F">
              <w:t>comunicare între cadre</w:t>
            </w:r>
            <w:r w:rsidR="00E70D12" w:rsidRPr="002D522F">
              <w:t xml:space="preserve"> </w:t>
            </w:r>
            <w:r w:rsidRPr="002D522F">
              <w:t>didactice şi managerii şcolii</w:t>
            </w:r>
          </w:p>
        </w:tc>
        <w:tc>
          <w:tcPr>
            <w:tcW w:w="312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tabs>
                <w:tab w:val="left" w:pos="360"/>
              </w:tabs>
              <w:spacing w:line="281" w:lineRule="exact"/>
              <w:ind w:left="238" w:right="7" w:hanging="173"/>
            </w:pPr>
            <w:r w:rsidRPr="002D522F">
              <w:t>•</w:t>
            </w:r>
            <w:r w:rsidRPr="002D522F">
              <w:tab/>
              <w:t>spaţiul de desfăşurare a</w:t>
            </w:r>
            <w:r w:rsidRPr="002D522F">
              <w:br/>
              <w:t>întrunirilor</w:t>
            </w:r>
          </w:p>
          <w:p w:rsidR="008C04F9" w:rsidRPr="002D522F" w:rsidRDefault="008C04F9" w:rsidP="008C04F9">
            <w:pPr>
              <w:shd w:val="clear" w:color="auto" w:fill="FFFFFF"/>
              <w:tabs>
                <w:tab w:val="left" w:pos="799"/>
              </w:tabs>
              <w:spacing w:line="281" w:lineRule="exact"/>
              <w:ind w:left="65" w:right="7"/>
            </w:pPr>
            <w:r w:rsidRPr="002D522F">
              <w:t>•</w:t>
            </w:r>
            <w:r w:rsidRPr="002D522F">
              <w:tab/>
              <w:t>managerii şcolii,</w:t>
            </w:r>
            <w:r w:rsidRPr="002D522F">
              <w:br/>
              <w:t>membrii consiliului de</w:t>
            </w:r>
            <w:r w:rsidRPr="002D522F">
              <w:br/>
              <w:t>administraţie</w:t>
            </w:r>
          </w:p>
          <w:p w:rsidR="008C04F9" w:rsidRPr="002D522F" w:rsidRDefault="008C04F9" w:rsidP="008C04F9">
            <w:pPr>
              <w:shd w:val="clear" w:color="auto" w:fill="FFFFFF"/>
              <w:tabs>
                <w:tab w:val="left" w:pos="799"/>
              </w:tabs>
              <w:spacing w:line="281" w:lineRule="exact"/>
              <w:ind w:left="65" w:right="7"/>
            </w:pPr>
            <w:r w:rsidRPr="002D522F">
              <w:t>•</w:t>
            </w:r>
            <w:r w:rsidRPr="002D522F">
              <w:tab/>
              <w:t>programul întrunirilor timpul precizat în program</w:t>
            </w:r>
          </w:p>
        </w:tc>
        <w:tc>
          <w:tcPr>
            <w:tcW w:w="1824"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jc w:val="center"/>
            </w:pPr>
            <w:r w:rsidRPr="002D522F">
              <w:t>Lunar</w:t>
            </w:r>
          </w:p>
        </w:tc>
        <w:tc>
          <w:tcPr>
            <w:tcW w:w="2102"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right="65"/>
            </w:pPr>
            <w:r w:rsidRPr="002D522F">
              <w:t>Directorul unităţii, membrii consiliului de administraţie</w:t>
            </w:r>
          </w:p>
        </w:tc>
        <w:tc>
          <w:tcPr>
            <w:tcW w:w="2542"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left="58" w:right="94"/>
            </w:pPr>
            <w:r w:rsidRPr="002D522F">
              <w:t>o programul întrunirilor</w:t>
            </w:r>
          </w:p>
          <w:p w:rsidR="008C04F9" w:rsidRPr="002D522F" w:rsidRDefault="008C04F9" w:rsidP="008C04F9">
            <w:pPr>
              <w:shd w:val="clear" w:color="auto" w:fill="FFFFFF"/>
              <w:spacing w:line="288" w:lineRule="exact"/>
              <w:ind w:left="58" w:right="94"/>
            </w:pPr>
            <w:r w:rsidRPr="002D522F">
              <w:t>o documentele de la întruniri</w:t>
            </w:r>
          </w:p>
        </w:tc>
      </w:tr>
    </w:tbl>
    <w:p w:rsidR="009410DC" w:rsidRPr="002D522F" w:rsidRDefault="009410DC" w:rsidP="001908DA">
      <w:pPr>
        <w:shd w:val="clear" w:color="auto" w:fill="FFFFFF"/>
        <w:spacing w:before="547"/>
        <w:ind w:left="720"/>
        <w:rPr>
          <w:b/>
        </w:rPr>
      </w:pPr>
    </w:p>
    <w:p w:rsidR="00A21EAA" w:rsidRPr="002D522F" w:rsidRDefault="00A21EAA" w:rsidP="00763774">
      <w:pPr>
        <w:shd w:val="clear" w:color="auto" w:fill="FFFFFF"/>
        <w:spacing w:before="547"/>
        <w:rPr>
          <w:b/>
        </w:rPr>
      </w:pPr>
    </w:p>
    <w:p w:rsidR="008C04F9" w:rsidRPr="003D2C79" w:rsidRDefault="00F2217C" w:rsidP="001920B4">
      <w:pPr>
        <w:shd w:val="clear" w:color="auto" w:fill="FFFFFF"/>
        <w:spacing w:before="547"/>
        <w:ind w:firstLine="720"/>
        <w:outlineLvl w:val="1"/>
        <w:rPr>
          <w:b/>
          <w:sz w:val="28"/>
          <w:szCs w:val="28"/>
        </w:rPr>
      </w:pPr>
      <w:bookmarkStart w:id="131" w:name="_Toc212352749"/>
      <w:bookmarkStart w:id="132" w:name="_Toc274739378"/>
      <w:r w:rsidRPr="003D2C79">
        <w:rPr>
          <w:b/>
          <w:sz w:val="28"/>
          <w:szCs w:val="28"/>
        </w:rPr>
        <w:lastRenderedPageBreak/>
        <w:t>3.3.2.  PROGRAMUL DE REABILITARE / DOTARE</w:t>
      </w:r>
      <w:bookmarkEnd w:id="131"/>
      <w:bookmarkEnd w:id="132"/>
    </w:p>
    <w:tbl>
      <w:tblPr>
        <w:tblW w:w="0" w:type="auto"/>
        <w:jc w:val="center"/>
        <w:tblLayout w:type="fixed"/>
        <w:tblCellMar>
          <w:left w:w="40" w:type="dxa"/>
          <w:right w:w="40" w:type="dxa"/>
        </w:tblCellMar>
        <w:tblLook w:val="0000"/>
      </w:tblPr>
      <w:tblGrid>
        <w:gridCol w:w="2248"/>
        <w:gridCol w:w="2280"/>
        <w:gridCol w:w="3120"/>
        <w:gridCol w:w="1800"/>
        <w:gridCol w:w="2160"/>
        <w:gridCol w:w="2520"/>
      </w:tblGrid>
      <w:tr w:rsidR="008C04F9" w:rsidRPr="002D522F">
        <w:trPr>
          <w:trHeight w:hRule="exact" w:val="302"/>
          <w:jc w:val="center"/>
        </w:trPr>
        <w:tc>
          <w:tcPr>
            <w:tcW w:w="2248"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28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312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Resurse</w:t>
            </w:r>
          </w:p>
        </w:tc>
        <w:tc>
          <w:tcPr>
            <w:tcW w:w="180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52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302"/>
          <w:jc w:val="center"/>
        </w:trPr>
        <w:tc>
          <w:tcPr>
            <w:tcW w:w="224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28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338"/>
              <w:rPr>
                <w:b/>
              </w:rPr>
            </w:pPr>
            <w:r w:rsidRPr="002D522F">
              <w:rPr>
                <w:b/>
              </w:rPr>
              <w:t>•    financiare şi mat.</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5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r>
      <w:tr w:rsidR="008C04F9" w:rsidRPr="002D522F">
        <w:trPr>
          <w:trHeight w:hRule="exact" w:val="245"/>
          <w:jc w:val="center"/>
        </w:trPr>
        <w:tc>
          <w:tcPr>
            <w:tcW w:w="224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28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338"/>
              <w:rPr>
                <w:b/>
              </w:rPr>
            </w:pPr>
            <w:r w:rsidRPr="002D522F">
              <w:rPr>
                <w:b/>
              </w:rPr>
              <w:t>•    umane</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5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r>
      <w:tr w:rsidR="008C04F9" w:rsidRPr="002D522F">
        <w:trPr>
          <w:trHeight w:hRule="exact" w:val="900"/>
          <w:jc w:val="center"/>
        </w:trPr>
        <w:tc>
          <w:tcPr>
            <w:tcW w:w="2248"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jc w:val="center"/>
              <w:rPr>
                <w:b/>
              </w:rPr>
            </w:pPr>
            <w:r w:rsidRPr="002D522F">
              <w:rPr>
                <w:b/>
              </w:rPr>
              <w:t>Activitatea</w:t>
            </w:r>
          </w:p>
        </w:tc>
        <w:tc>
          <w:tcPr>
            <w:tcW w:w="228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jc w:val="center"/>
              <w:rPr>
                <w:b/>
              </w:rPr>
            </w:pPr>
            <w:r w:rsidRPr="002D522F">
              <w:rPr>
                <w:b/>
              </w:rPr>
              <w:t>Obiective</w:t>
            </w:r>
          </w:p>
        </w:tc>
        <w:tc>
          <w:tcPr>
            <w:tcW w:w="312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tabs>
                <w:tab w:val="left" w:pos="799"/>
              </w:tabs>
              <w:spacing w:line="288" w:lineRule="exact"/>
              <w:ind w:left="338"/>
              <w:rPr>
                <w:b/>
              </w:rPr>
            </w:pPr>
            <w:r w:rsidRPr="002D522F">
              <w:rPr>
                <w:b/>
              </w:rPr>
              <w:t>•</w:t>
            </w:r>
            <w:r w:rsidRPr="002D522F">
              <w:rPr>
                <w:b/>
              </w:rPr>
              <w:tab/>
              <w:t>de informaţie</w:t>
            </w:r>
          </w:p>
          <w:p w:rsidR="008C04F9" w:rsidRPr="002D522F" w:rsidRDefault="008C04F9" w:rsidP="008C04F9">
            <w:pPr>
              <w:shd w:val="clear" w:color="auto" w:fill="FFFFFF"/>
              <w:tabs>
                <w:tab w:val="left" w:pos="799"/>
              </w:tabs>
              <w:spacing w:line="288" w:lineRule="exact"/>
              <w:ind w:left="338"/>
              <w:rPr>
                <w:b/>
              </w:rPr>
            </w:pPr>
            <w:r w:rsidRPr="002D522F">
              <w:rPr>
                <w:b/>
              </w:rPr>
              <w:t>•</w:t>
            </w:r>
            <w:r w:rsidRPr="002D522F">
              <w:rPr>
                <w:b/>
              </w:rPr>
              <w:tab/>
              <w:t>de timp</w:t>
            </w:r>
          </w:p>
          <w:p w:rsidR="008C04F9" w:rsidRPr="002D522F" w:rsidRDefault="008C04F9" w:rsidP="008C04F9">
            <w:pPr>
              <w:shd w:val="clear" w:color="auto" w:fill="FFFFFF"/>
              <w:tabs>
                <w:tab w:val="left" w:pos="799"/>
              </w:tabs>
              <w:spacing w:line="288" w:lineRule="exact"/>
              <w:ind w:left="338"/>
              <w:rPr>
                <w:b/>
              </w:rPr>
            </w:pPr>
            <w:r w:rsidRPr="002D522F">
              <w:rPr>
                <w:b/>
              </w:rPr>
              <w:t>•</w:t>
            </w:r>
            <w:r w:rsidRPr="002D522F">
              <w:rPr>
                <w:b/>
              </w:rPr>
              <w:tab/>
              <w:t>de autoritate şi putere</w:t>
            </w:r>
          </w:p>
        </w:tc>
        <w:tc>
          <w:tcPr>
            <w:tcW w:w="180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jc w:val="center"/>
              <w:rPr>
                <w:b/>
              </w:rPr>
            </w:pPr>
            <w:r w:rsidRPr="002D522F">
              <w:rPr>
                <w:b/>
              </w:rPr>
              <w:t>Termen</w:t>
            </w:r>
          </w:p>
        </w:tc>
        <w:tc>
          <w:tcPr>
            <w:tcW w:w="216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rPr>
                <w:b/>
              </w:rPr>
            </w:pPr>
            <w:r w:rsidRPr="002D522F">
              <w:rPr>
                <w:b/>
              </w:rPr>
              <w:t>Responsabilitate</w:t>
            </w:r>
          </w:p>
        </w:tc>
        <w:tc>
          <w:tcPr>
            <w:tcW w:w="252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left="295" w:right="324"/>
              <w:rPr>
                <w:b/>
              </w:rPr>
            </w:pPr>
            <w:r w:rsidRPr="002D522F">
              <w:rPr>
                <w:b/>
              </w:rPr>
              <w:t>Indicatori de realizare</w:t>
            </w:r>
          </w:p>
        </w:tc>
      </w:tr>
      <w:tr w:rsidR="008C04F9" w:rsidRPr="002D522F">
        <w:trPr>
          <w:trHeight w:hRule="exact" w:val="288"/>
          <w:jc w:val="center"/>
        </w:trPr>
        <w:tc>
          <w:tcPr>
            <w:tcW w:w="2248"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36"/>
            </w:pPr>
            <w:r w:rsidRPr="002D522F">
              <w:t>1. Dezvoltarea bazei</w:t>
            </w:r>
          </w:p>
        </w:tc>
        <w:tc>
          <w:tcPr>
            <w:tcW w:w="228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 dotarea atelierelor,</w:t>
            </w:r>
          </w:p>
        </w:tc>
        <w:tc>
          <w:tcPr>
            <w:tcW w:w="312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 sponsorizări, fonduri de la</w:t>
            </w:r>
          </w:p>
        </w:tc>
        <w:tc>
          <w:tcPr>
            <w:tcW w:w="180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52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81"/>
          <w:jc w:val="center"/>
        </w:trPr>
        <w:tc>
          <w:tcPr>
            <w:tcW w:w="224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materiale cu prioritate</w:t>
            </w:r>
          </w:p>
        </w:tc>
        <w:tc>
          <w:tcPr>
            <w:tcW w:w="228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laboratoarelor, sălilor de</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nivel local sau naţional,</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5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74"/>
          <w:jc w:val="center"/>
        </w:trPr>
        <w:tc>
          <w:tcPr>
            <w:tcW w:w="224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7"/>
            </w:pPr>
            <w:r w:rsidRPr="002D522F">
              <w:t>pentru meseriile</w:t>
            </w:r>
          </w:p>
        </w:tc>
        <w:tc>
          <w:tcPr>
            <w:tcW w:w="228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73"/>
            </w:pPr>
            <w:r w:rsidRPr="002D522F">
              <w:t>sport şi a unui spaţiu</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245"/>
            </w:pPr>
            <w:r w:rsidRPr="002D522F">
              <w:t>spaţiile existente,</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5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 xml:space="preserve"> Planuri de</w:t>
            </w:r>
          </w:p>
        </w:tc>
      </w:tr>
      <w:tr w:rsidR="008C04F9" w:rsidRPr="002D522F">
        <w:trPr>
          <w:trHeight w:hRule="exact" w:val="266"/>
          <w:jc w:val="center"/>
        </w:trPr>
        <w:tc>
          <w:tcPr>
            <w:tcW w:w="224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4"/>
            </w:pPr>
            <w:r w:rsidRPr="002D522F">
              <w:t>solicitate pe piaţa</w:t>
            </w:r>
          </w:p>
        </w:tc>
        <w:tc>
          <w:tcPr>
            <w:tcW w:w="228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58"/>
            </w:pPr>
            <w:r w:rsidRPr="002D522F">
              <w:t>pentru organizarea unei</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materiale şi echipamente</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Primăria</w:t>
            </w:r>
          </w:p>
        </w:tc>
        <w:tc>
          <w:tcPr>
            <w:tcW w:w="25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65"/>
            </w:pPr>
            <w:r w:rsidRPr="002D522F">
              <w:t>acţiune</w:t>
            </w:r>
          </w:p>
        </w:tc>
      </w:tr>
      <w:tr w:rsidR="008C04F9" w:rsidRPr="002D522F">
        <w:trPr>
          <w:trHeight w:hRule="exact" w:val="266"/>
          <w:jc w:val="center"/>
        </w:trPr>
        <w:tc>
          <w:tcPr>
            <w:tcW w:w="224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4"/>
            </w:pPr>
            <w:r w:rsidRPr="002D522F">
              <w:t>muncii</w:t>
            </w:r>
          </w:p>
        </w:tc>
        <w:tc>
          <w:tcPr>
            <w:tcW w:w="228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66"/>
            </w:pPr>
            <w:r w:rsidRPr="002D522F">
              <w:t>expoziţii cu lucrări ale</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238"/>
            </w:pPr>
            <w:r w:rsidRPr="002D522F">
              <w:t>necesare dotării</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directorul unităţii,</w:t>
            </w:r>
          </w:p>
        </w:tc>
        <w:tc>
          <w:tcPr>
            <w:tcW w:w="25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Rapoarte de</w:t>
            </w:r>
          </w:p>
        </w:tc>
      </w:tr>
      <w:tr w:rsidR="008C04F9" w:rsidRPr="002D522F">
        <w:trPr>
          <w:trHeight w:hRule="exact" w:val="300"/>
          <w:jc w:val="center"/>
        </w:trPr>
        <w:tc>
          <w:tcPr>
            <w:tcW w:w="2248" w:type="dxa"/>
            <w:tcBorders>
              <w:top w:val="nil"/>
              <w:left w:val="single" w:sz="6" w:space="0" w:color="auto"/>
              <w:bottom w:val="single" w:sz="4" w:space="0" w:color="auto"/>
              <w:right w:val="single" w:sz="6" w:space="0" w:color="auto"/>
            </w:tcBorders>
            <w:shd w:val="clear" w:color="auto" w:fill="FFFFFF"/>
          </w:tcPr>
          <w:p w:rsidR="008C04F9" w:rsidRPr="002D522F" w:rsidRDefault="008C04F9" w:rsidP="008C04F9">
            <w:pPr>
              <w:shd w:val="clear" w:color="auto" w:fill="FFFFFF"/>
            </w:pPr>
          </w:p>
        </w:tc>
        <w:tc>
          <w:tcPr>
            <w:tcW w:w="2280" w:type="dxa"/>
            <w:tcBorders>
              <w:top w:val="nil"/>
              <w:left w:val="single" w:sz="6" w:space="0" w:color="auto"/>
              <w:bottom w:val="single" w:sz="4" w:space="0" w:color="auto"/>
              <w:right w:val="single" w:sz="6" w:space="0" w:color="auto"/>
            </w:tcBorders>
            <w:shd w:val="clear" w:color="auto" w:fill="FFFFFF"/>
          </w:tcPr>
          <w:p w:rsidR="008C04F9" w:rsidRPr="002D522F" w:rsidRDefault="008C04F9" w:rsidP="008C04F9">
            <w:pPr>
              <w:shd w:val="clear" w:color="auto" w:fill="FFFFFF"/>
              <w:ind w:left="173"/>
            </w:pPr>
            <w:r w:rsidRPr="002D522F">
              <w:t>elevilor</w:t>
            </w:r>
          </w:p>
        </w:tc>
        <w:tc>
          <w:tcPr>
            <w:tcW w:w="3120" w:type="dxa"/>
            <w:tcBorders>
              <w:top w:val="nil"/>
              <w:left w:val="single" w:sz="6" w:space="0" w:color="auto"/>
              <w:bottom w:val="single" w:sz="4" w:space="0" w:color="auto"/>
              <w:right w:val="single" w:sz="6" w:space="0" w:color="auto"/>
            </w:tcBorders>
            <w:shd w:val="clear" w:color="auto" w:fill="FFFFFF"/>
          </w:tcPr>
          <w:p w:rsidR="008C04F9" w:rsidRPr="002D522F" w:rsidRDefault="008C04F9" w:rsidP="008C04F9">
            <w:pPr>
              <w:shd w:val="clear" w:color="auto" w:fill="FFFFFF"/>
              <w:jc w:val="center"/>
            </w:pPr>
            <w:r w:rsidRPr="002D522F">
              <w:t>• personal care să efectueze</w:t>
            </w:r>
          </w:p>
        </w:tc>
        <w:tc>
          <w:tcPr>
            <w:tcW w:w="1800" w:type="dxa"/>
            <w:tcBorders>
              <w:top w:val="nil"/>
              <w:left w:val="single" w:sz="6" w:space="0" w:color="auto"/>
              <w:bottom w:val="single" w:sz="4" w:space="0" w:color="auto"/>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single" w:sz="4" w:space="0" w:color="auto"/>
              <w:right w:val="single" w:sz="6" w:space="0" w:color="auto"/>
            </w:tcBorders>
            <w:shd w:val="clear" w:color="auto" w:fill="FFFFFF"/>
          </w:tcPr>
          <w:p w:rsidR="008C04F9" w:rsidRPr="002D522F" w:rsidRDefault="008C04F9" w:rsidP="008C04F9">
            <w:pPr>
              <w:shd w:val="clear" w:color="auto" w:fill="FFFFFF"/>
            </w:pPr>
            <w:r w:rsidRPr="002D522F">
              <w:t>administratorul,</w:t>
            </w:r>
          </w:p>
        </w:tc>
        <w:tc>
          <w:tcPr>
            <w:tcW w:w="2520" w:type="dxa"/>
            <w:tcBorders>
              <w:top w:val="nil"/>
              <w:left w:val="single" w:sz="6" w:space="0" w:color="auto"/>
              <w:bottom w:val="single" w:sz="4" w:space="0" w:color="auto"/>
              <w:right w:val="single" w:sz="6" w:space="0" w:color="auto"/>
            </w:tcBorders>
            <w:shd w:val="clear" w:color="auto" w:fill="FFFFFF"/>
          </w:tcPr>
          <w:p w:rsidR="008C04F9" w:rsidRPr="002D522F" w:rsidRDefault="008C04F9" w:rsidP="008C04F9">
            <w:pPr>
              <w:shd w:val="clear" w:color="auto" w:fill="FFFFFF"/>
              <w:ind w:left="65"/>
            </w:pPr>
            <w:r w:rsidRPr="002D522F">
              <w:t>necesităţi</w:t>
            </w:r>
          </w:p>
        </w:tc>
      </w:tr>
      <w:tr w:rsidR="009410DC" w:rsidRPr="002D522F">
        <w:trPr>
          <w:jc w:val="center"/>
        </w:trPr>
        <w:tc>
          <w:tcPr>
            <w:tcW w:w="2248" w:type="dxa"/>
            <w:tcBorders>
              <w:top w:val="single" w:sz="4"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280" w:type="dxa"/>
            <w:tcBorders>
              <w:top w:val="single" w:sz="4"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173"/>
            </w:pPr>
          </w:p>
        </w:tc>
        <w:tc>
          <w:tcPr>
            <w:tcW w:w="3120" w:type="dxa"/>
            <w:tcBorders>
              <w:top w:val="single" w:sz="4"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jc w:val="center"/>
            </w:pPr>
          </w:p>
        </w:tc>
        <w:tc>
          <w:tcPr>
            <w:tcW w:w="1800" w:type="dxa"/>
            <w:tcBorders>
              <w:top w:val="single" w:sz="4"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160" w:type="dxa"/>
            <w:tcBorders>
              <w:top w:val="single" w:sz="4"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520" w:type="dxa"/>
            <w:tcBorders>
              <w:top w:val="single" w:sz="4"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65"/>
            </w:pPr>
          </w:p>
        </w:tc>
      </w:tr>
      <w:tr w:rsidR="008C04F9" w:rsidRPr="002D522F">
        <w:trPr>
          <w:trHeight w:hRule="exact" w:val="274"/>
          <w:jc w:val="center"/>
        </w:trPr>
        <w:tc>
          <w:tcPr>
            <w:tcW w:w="224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28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 finalizarea laboratorului</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245"/>
            </w:pPr>
            <w:r w:rsidRPr="002D522F">
              <w:t>lucrări de amenajare şi</w:t>
            </w:r>
          </w:p>
        </w:tc>
        <w:tc>
          <w:tcPr>
            <w:tcW w:w="1800" w:type="dxa"/>
            <w:tcBorders>
              <w:top w:val="nil"/>
              <w:left w:val="single" w:sz="6" w:space="0" w:color="auto"/>
              <w:bottom w:val="nil"/>
              <w:right w:val="single" w:sz="6" w:space="0" w:color="auto"/>
            </w:tcBorders>
            <w:shd w:val="clear" w:color="auto" w:fill="FFFFFF"/>
          </w:tcPr>
          <w:p w:rsidR="008C04F9" w:rsidRPr="002D522F" w:rsidRDefault="00D17634" w:rsidP="008C04F9">
            <w:pPr>
              <w:shd w:val="clear" w:color="auto" w:fill="FFFFFF"/>
              <w:jc w:val="center"/>
            </w:pPr>
            <w:r w:rsidRPr="002D522F">
              <w:t xml:space="preserve">1 sept </w:t>
            </w:r>
            <w:r w:rsidR="00127FAF" w:rsidRPr="002D522F">
              <w:t>201</w:t>
            </w:r>
            <w:r w:rsidR="00020153" w:rsidRPr="002D522F">
              <w:t>3</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consiliul de</w:t>
            </w:r>
          </w:p>
        </w:tc>
        <w:tc>
          <w:tcPr>
            <w:tcW w:w="25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Echipe de lucru</w:t>
            </w:r>
          </w:p>
        </w:tc>
      </w:tr>
      <w:tr w:rsidR="008C04F9" w:rsidRPr="002D522F">
        <w:trPr>
          <w:trHeight w:hRule="exact" w:val="266"/>
          <w:jc w:val="center"/>
        </w:trPr>
        <w:tc>
          <w:tcPr>
            <w:tcW w:w="224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28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66"/>
            </w:pPr>
            <w:r w:rsidRPr="002D522F">
              <w:t>destinat firmelor de</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245"/>
            </w:pPr>
            <w:r w:rsidRPr="002D522F">
              <w:t>reparaţii</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administraţie,</w:t>
            </w:r>
          </w:p>
        </w:tc>
        <w:tc>
          <w:tcPr>
            <w:tcW w:w="25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95"/>
          <w:jc w:val="center"/>
        </w:trPr>
        <w:tc>
          <w:tcPr>
            <w:tcW w:w="224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28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73"/>
            </w:pPr>
            <w:r w:rsidRPr="002D522F">
              <w:t>exerciţiu</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72"/>
            </w:pPr>
            <w:r w:rsidRPr="002D522F">
              <w:t>• planuri de reparaţii,</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responsabilii de</w:t>
            </w:r>
          </w:p>
        </w:tc>
        <w:tc>
          <w:tcPr>
            <w:tcW w:w="25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66"/>
          <w:jc w:val="center"/>
        </w:trPr>
        <w:tc>
          <w:tcPr>
            <w:tcW w:w="224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28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7"/>
            </w:pPr>
            <w:r w:rsidRPr="002D522F">
              <w:t>■ achiziţionarea de noi</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238"/>
            </w:pPr>
            <w:r w:rsidRPr="002D522F">
              <w:t>proiecte de finanţare,</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ateliere şi</w:t>
            </w:r>
          </w:p>
        </w:tc>
        <w:tc>
          <w:tcPr>
            <w:tcW w:w="25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1854"/>
          <w:jc w:val="center"/>
        </w:trPr>
        <w:tc>
          <w:tcPr>
            <w:tcW w:w="2248"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28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jc w:val="center"/>
            </w:pPr>
            <w:r w:rsidRPr="002D522F">
              <w:t>volume pentru bibliotecă</w:t>
            </w:r>
          </w:p>
        </w:tc>
        <w:tc>
          <w:tcPr>
            <w:tcW w:w="312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ind w:left="72"/>
            </w:pPr>
            <w:r w:rsidRPr="002D522F">
              <w:t>programe de lucru</w:t>
            </w:r>
          </w:p>
          <w:p w:rsidR="008C04F9" w:rsidRPr="002D522F" w:rsidRDefault="008C04F9" w:rsidP="008C04F9">
            <w:pPr>
              <w:shd w:val="clear" w:color="auto" w:fill="FFFFFF"/>
              <w:tabs>
                <w:tab w:val="left" w:pos="353"/>
              </w:tabs>
              <w:spacing w:line="274" w:lineRule="exact"/>
              <w:ind w:left="72" w:right="403"/>
            </w:pPr>
            <w:r w:rsidRPr="002D522F">
              <w:t>*</w:t>
            </w:r>
            <w:r w:rsidRPr="002D522F">
              <w:tab/>
              <w:t>timp conform unui</w:t>
            </w:r>
            <w:r w:rsidRPr="002D522F">
              <w:br/>
              <w:t>program</w:t>
            </w:r>
          </w:p>
          <w:p w:rsidR="008C04F9" w:rsidRPr="002D522F" w:rsidRDefault="008C04F9" w:rsidP="008C04F9">
            <w:pPr>
              <w:shd w:val="clear" w:color="auto" w:fill="FFFFFF"/>
              <w:tabs>
                <w:tab w:val="left" w:pos="353"/>
              </w:tabs>
              <w:spacing w:line="274" w:lineRule="exact"/>
              <w:ind w:left="72" w:right="403"/>
            </w:pPr>
            <w:r w:rsidRPr="002D522F">
              <w:t>•</w:t>
            </w:r>
            <w:r w:rsidRPr="002D522F">
              <w:tab/>
              <w:t>Consiliul local, agenţi</w:t>
            </w:r>
            <w:r w:rsidRPr="002D522F">
              <w:br/>
              <w:t>economici, Ministerul</w:t>
            </w:r>
            <w:r w:rsidRPr="002D522F">
              <w:br/>
              <w:t>Educaţiei şi Cercetării</w:t>
            </w:r>
          </w:p>
        </w:tc>
        <w:tc>
          <w:tcPr>
            <w:tcW w:w="180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right="662"/>
            </w:pPr>
            <w:r w:rsidRPr="002D522F">
              <w:t>laboratoare, bibliotecarul.</w:t>
            </w:r>
          </w:p>
        </w:tc>
        <w:tc>
          <w:tcPr>
            <w:tcW w:w="252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r>
    </w:tbl>
    <w:p w:rsidR="008C04F9" w:rsidRPr="002D522F" w:rsidRDefault="008C04F9" w:rsidP="008C04F9"/>
    <w:p w:rsidR="009410DC" w:rsidRPr="002D522F" w:rsidRDefault="009410DC" w:rsidP="008C04F9"/>
    <w:p w:rsidR="009410DC" w:rsidRPr="002D522F" w:rsidRDefault="009410DC" w:rsidP="008C04F9"/>
    <w:p w:rsidR="009410DC" w:rsidRPr="002D522F" w:rsidRDefault="009410DC" w:rsidP="008C04F9"/>
    <w:p w:rsidR="008C04F9" w:rsidRPr="002D522F" w:rsidRDefault="008C04F9" w:rsidP="008C04F9"/>
    <w:p w:rsidR="00E96A1F" w:rsidRPr="002D522F" w:rsidRDefault="00E96A1F" w:rsidP="008C04F9"/>
    <w:p w:rsidR="00E96A1F" w:rsidRPr="002D522F" w:rsidRDefault="00E96A1F" w:rsidP="008C04F9"/>
    <w:tbl>
      <w:tblPr>
        <w:tblW w:w="0" w:type="auto"/>
        <w:jc w:val="center"/>
        <w:tblLayout w:type="fixed"/>
        <w:tblCellMar>
          <w:left w:w="40" w:type="dxa"/>
          <w:right w:w="40" w:type="dxa"/>
        </w:tblCellMar>
        <w:tblLook w:val="0000"/>
      </w:tblPr>
      <w:tblGrid>
        <w:gridCol w:w="2199"/>
        <w:gridCol w:w="2280"/>
        <w:gridCol w:w="3120"/>
        <w:gridCol w:w="1800"/>
        <w:gridCol w:w="2160"/>
        <w:gridCol w:w="2520"/>
      </w:tblGrid>
      <w:tr w:rsidR="009410DC" w:rsidRPr="002D522F">
        <w:trPr>
          <w:trHeight w:hRule="exact" w:val="317"/>
          <w:tblHeader/>
          <w:jc w:val="center"/>
        </w:trPr>
        <w:tc>
          <w:tcPr>
            <w:tcW w:w="2199"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0134DD">
            <w:pPr>
              <w:shd w:val="clear" w:color="auto" w:fill="FFFFFF"/>
            </w:pPr>
          </w:p>
        </w:tc>
        <w:tc>
          <w:tcPr>
            <w:tcW w:w="228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0134DD">
            <w:pPr>
              <w:shd w:val="clear" w:color="auto" w:fill="FFFFFF"/>
            </w:pPr>
          </w:p>
        </w:tc>
        <w:tc>
          <w:tcPr>
            <w:tcW w:w="312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0134DD">
            <w:pPr>
              <w:shd w:val="clear" w:color="auto" w:fill="FFFFFF"/>
              <w:rPr>
                <w:b/>
              </w:rPr>
            </w:pPr>
            <w:r w:rsidRPr="002D522F">
              <w:rPr>
                <w:b/>
              </w:rPr>
              <w:t>Resurse</w:t>
            </w:r>
          </w:p>
        </w:tc>
        <w:tc>
          <w:tcPr>
            <w:tcW w:w="180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0134DD">
            <w:pPr>
              <w:shd w:val="clear" w:color="auto" w:fill="FFFFFF"/>
            </w:pPr>
          </w:p>
        </w:tc>
        <w:tc>
          <w:tcPr>
            <w:tcW w:w="216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0134DD">
            <w:pPr>
              <w:shd w:val="clear" w:color="auto" w:fill="FFFFFF"/>
            </w:pPr>
          </w:p>
        </w:tc>
        <w:tc>
          <w:tcPr>
            <w:tcW w:w="252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0134DD">
            <w:pPr>
              <w:shd w:val="clear" w:color="auto" w:fill="FFFFFF"/>
            </w:pPr>
          </w:p>
        </w:tc>
      </w:tr>
      <w:tr w:rsidR="009410DC" w:rsidRPr="002D522F">
        <w:trPr>
          <w:trHeight w:hRule="exact" w:val="317"/>
          <w:tblHeader/>
          <w:jc w:val="center"/>
        </w:trPr>
        <w:tc>
          <w:tcPr>
            <w:tcW w:w="2199" w:type="dxa"/>
            <w:tcBorders>
              <w:left w:val="single" w:sz="6" w:space="0" w:color="auto"/>
              <w:bottom w:val="nil"/>
              <w:right w:val="single" w:sz="6" w:space="0" w:color="auto"/>
            </w:tcBorders>
            <w:shd w:val="clear" w:color="auto" w:fill="FFFFFF"/>
          </w:tcPr>
          <w:p w:rsidR="009410DC" w:rsidRPr="002D522F" w:rsidRDefault="009410DC" w:rsidP="000134DD">
            <w:pPr>
              <w:shd w:val="clear" w:color="auto" w:fill="FFFFFF"/>
              <w:rPr>
                <w:b/>
              </w:rPr>
            </w:pPr>
          </w:p>
        </w:tc>
        <w:tc>
          <w:tcPr>
            <w:tcW w:w="2280" w:type="dxa"/>
            <w:tcBorders>
              <w:left w:val="single" w:sz="6" w:space="0" w:color="auto"/>
              <w:bottom w:val="nil"/>
              <w:right w:val="single" w:sz="6" w:space="0" w:color="auto"/>
            </w:tcBorders>
            <w:shd w:val="clear" w:color="auto" w:fill="FFFFFF"/>
          </w:tcPr>
          <w:p w:rsidR="009410DC" w:rsidRPr="002D522F" w:rsidRDefault="009410DC" w:rsidP="000134DD">
            <w:pPr>
              <w:shd w:val="clear" w:color="auto" w:fill="FFFFFF"/>
              <w:rPr>
                <w:b/>
              </w:rPr>
            </w:pPr>
          </w:p>
        </w:tc>
        <w:tc>
          <w:tcPr>
            <w:tcW w:w="3120" w:type="dxa"/>
            <w:tcBorders>
              <w:left w:val="single" w:sz="6" w:space="0" w:color="auto"/>
              <w:bottom w:val="nil"/>
              <w:right w:val="single" w:sz="6" w:space="0" w:color="auto"/>
            </w:tcBorders>
            <w:shd w:val="clear" w:color="auto" w:fill="FFFFFF"/>
          </w:tcPr>
          <w:p w:rsidR="009410DC" w:rsidRPr="002D522F" w:rsidRDefault="009410DC" w:rsidP="000134DD">
            <w:pPr>
              <w:shd w:val="clear" w:color="auto" w:fill="FFFFFF"/>
              <w:ind w:left="338"/>
              <w:rPr>
                <w:b/>
              </w:rPr>
            </w:pPr>
            <w:r w:rsidRPr="002D522F">
              <w:rPr>
                <w:b/>
              </w:rPr>
              <w:t>•    financiare şi mat.</w:t>
            </w:r>
          </w:p>
        </w:tc>
        <w:tc>
          <w:tcPr>
            <w:tcW w:w="1800" w:type="dxa"/>
            <w:tcBorders>
              <w:left w:val="single" w:sz="6" w:space="0" w:color="auto"/>
              <w:bottom w:val="nil"/>
              <w:right w:val="single" w:sz="6" w:space="0" w:color="auto"/>
            </w:tcBorders>
            <w:shd w:val="clear" w:color="auto" w:fill="FFFFFF"/>
          </w:tcPr>
          <w:p w:rsidR="009410DC" w:rsidRPr="002D522F" w:rsidRDefault="009410DC" w:rsidP="000134DD">
            <w:pPr>
              <w:shd w:val="clear" w:color="auto" w:fill="FFFFFF"/>
              <w:rPr>
                <w:b/>
              </w:rPr>
            </w:pPr>
          </w:p>
        </w:tc>
        <w:tc>
          <w:tcPr>
            <w:tcW w:w="2160" w:type="dxa"/>
            <w:tcBorders>
              <w:left w:val="single" w:sz="6" w:space="0" w:color="auto"/>
              <w:bottom w:val="nil"/>
              <w:right w:val="single" w:sz="6" w:space="0" w:color="auto"/>
            </w:tcBorders>
            <w:shd w:val="clear" w:color="auto" w:fill="FFFFFF"/>
          </w:tcPr>
          <w:p w:rsidR="009410DC" w:rsidRPr="002D522F" w:rsidRDefault="009410DC" w:rsidP="000134DD">
            <w:pPr>
              <w:shd w:val="clear" w:color="auto" w:fill="FFFFFF"/>
              <w:rPr>
                <w:b/>
              </w:rPr>
            </w:pPr>
          </w:p>
        </w:tc>
        <w:tc>
          <w:tcPr>
            <w:tcW w:w="2520" w:type="dxa"/>
            <w:tcBorders>
              <w:left w:val="single" w:sz="6" w:space="0" w:color="auto"/>
              <w:bottom w:val="nil"/>
              <w:right w:val="single" w:sz="6" w:space="0" w:color="auto"/>
            </w:tcBorders>
            <w:shd w:val="clear" w:color="auto" w:fill="FFFFFF"/>
          </w:tcPr>
          <w:p w:rsidR="009410DC" w:rsidRPr="002D522F" w:rsidRDefault="009410DC" w:rsidP="000134DD">
            <w:pPr>
              <w:shd w:val="clear" w:color="auto" w:fill="FFFFFF"/>
              <w:rPr>
                <w:b/>
              </w:rPr>
            </w:pPr>
          </w:p>
        </w:tc>
      </w:tr>
      <w:tr w:rsidR="009410DC" w:rsidRPr="002D522F">
        <w:trPr>
          <w:trHeight w:hRule="exact" w:val="317"/>
          <w:tblHeader/>
          <w:jc w:val="center"/>
        </w:trPr>
        <w:tc>
          <w:tcPr>
            <w:tcW w:w="2199" w:type="dxa"/>
            <w:tcBorders>
              <w:left w:val="single" w:sz="6" w:space="0" w:color="auto"/>
              <w:bottom w:val="nil"/>
              <w:right w:val="single" w:sz="6" w:space="0" w:color="auto"/>
            </w:tcBorders>
            <w:shd w:val="clear" w:color="auto" w:fill="FFFFFF"/>
          </w:tcPr>
          <w:p w:rsidR="009410DC" w:rsidRPr="002D522F" w:rsidRDefault="009410DC" w:rsidP="000134DD">
            <w:pPr>
              <w:shd w:val="clear" w:color="auto" w:fill="FFFFFF"/>
              <w:rPr>
                <w:b/>
              </w:rPr>
            </w:pPr>
          </w:p>
        </w:tc>
        <w:tc>
          <w:tcPr>
            <w:tcW w:w="2280" w:type="dxa"/>
            <w:tcBorders>
              <w:left w:val="single" w:sz="6" w:space="0" w:color="auto"/>
              <w:bottom w:val="nil"/>
              <w:right w:val="single" w:sz="6" w:space="0" w:color="auto"/>
            </w:tcBorders>
            <w:shd w:val="clear" w:color="auto" w:fill="FFFFFF"/>
          </w:tcPr>
          <w:p w:rsidR="009410DC" w:rsidRPr="002D522F" w:rsidRDefault="009410DC" w:rsidP="000134DD">
            <w:pPr>
              <w:shd w:val="clear" w:color="auto" w:fill="FFFFFF"/>
              <w:rPr>
                <w:b/>
              </w:rPr>
            </w:pPr>
          </w:p>
        </w:tc>
        <w:tc>
          <w:tcPr>
            <w:tcW w:w="3120" w:type="dxa"/>
            <w:tcBorders>
              <w:left w:val="single" w:sz="6" w:space="0" w:color="auto"/>
              <w:bottom w:val="nil"/>
              <w:right w:val="single" w:sz="6" w:space="0" w:color="auto"/>
            </w:tcBorders>
            <w:shd w:val="clear" w:color="auto" w:fill="FFFFFF"/>
          </w:tcPr>
          <w:p w:rsidR="009410DC" w:rsidRPr="002D522F" w:rsidRDefault="009410DC" w:rsidP="000134DD">
            <w:pPr>
              <w:shd w:val="clear" w:color="auto" w:fill="FFFFFF"/>
              <w:ind w:left="338"/>
              <w:rPr>
                <w:b/>
              </w:rPr>
            </w:pPr>
            <w:r w:rsidRPr="002D522F">
              <w:rPr>
                <w:b/>
              </w:rPr>
              <w:t>•    umane</w:t>
            </w:r>
          </w:p>
        </w:tc>
        <w:tc>
          <w:tcPr>
            <w:tcW w:w="1800" w:type="dxa"/>
            <w:tcBorders>
              <w:left w:val="single" w:sz="6" w:space="0" w:color="auto"/>
              <w:bottom w:val="nil"/>
              <w:right w:val="single" w:sz="6" w:space="0" w:color="auto"/>
            </w:tcBorders>
            <w:shd w:val="clear" w:color="auto" w:fill="FFFFFF"/>
          </w:tcPr>
          <w:p w:rsidR="009410DC" w:rsidRPr="002D522F" w:rsidRDefault="009410DC" w:rsidP="000134DD">
            <w:pPr>
              <w:shd w:val="clear" w:color="auto" w:fill="FFFFFF"/>
              <w:rPr>
                <w:b/>
              </w:rPr>
            </w:pPr>
          </w:p>
        </w:tc>
        <w:tc>
          <w:tcPr>
            <w:tcW w:w="2160" w:type="dxa"/>
            <w:tcBorders>
              <w:left w:val="single" w:sz="6" w:space="0" w:color="auto"/>
              <w:bottom w:val="nil"/>
              <w:right w:val="single" w:sz="6" w:space="0" w:color="auto"/>
            </w:tcBorders>
            <w:shd w:val="clear" w:color="auto" w:fill="FFFFFF"/>
          </w:tcPr>
          <w:p w:rsidR="009410DC" w:rsidRPr="002D522F" w:rsidRDefault="009410DC" w:rsidP="000134DD">
            <w:pPr>
              <w:shd w:val="clear" w:color="auto" w:fill="FFFFFF"/>
              <w:rPr>
                <w:b/>
              </w:rPr>
            </w:pPr>
          </w:p>
        </w:tc>
        <w:tc>
          <w:tcPr>
            <w:tcW w:w="2520" w:type="dxa"/>
            <w:tcBorders>
              <w:left w:val="single" w:sz="6" w:space="0" w:color="auto"/>
              <w:bottom w:val="nil"/>
              <w:right w:val="single" w:sz="6" w:space="0" w:color="auto"/>
            </w:tcBorders>
            <w:shd w:val="clear" w:color="auto" w:fill="FFFFFF"/>
          </w:tcPr>
          <w:p w:rsidR="009410DC" w:rsidRPr="002D522F" w:rsidRDefault="009410DC" w:rsidP="000134DD">
            <w:pPr>
              <w:shd w:val="clear" w:color="auto" w:fill="FFFFFF"/>
              <w:rPr>
                <w:b/>
              </w:rPr>
            </w:pPr>
          </w:p>
        </w:tc>
      </w:tr>
      <w:tr w:rsidR="009410DC" w:rsidRPr="002D522F">
        <w:trPr>
          <w:trHeight w:hRule="exact" w:val="918"/>
          <w:tblHeader/>
          <w:jc w:val="center"/>
        </w:trPr>
        <w:tc>
          <w:tcPr>
            <w:tcW w:w="2199" w:type="dxa"/>
            <w:tcBorders>
              <w:left w:val="single" w:sz="6" w:space="0" w:color="auto"/>
              <w:bottom w:val="single" w:sz="6" w:space="0" w:color="auto"/>
              <w:right w:val="single" w:sz="6" w:space="0" w:color="auto"/>
            </w:tcBorders>
            <w:shd w:val="clear" w:color="auto" w:fill="FFFFFF"/>
          </w:tcPr>
          <w:p w:rsidR="009410DC" w:rsidRPr="002D522F" w:rsidRDefault="009410DC" w:rsidP="000134DD">
            <w:pPr>
              <w:shd w:val="clear" w:color="auto" w:fill="FFFFFF"/>
              <w:jc w:val="center"/>
              <w:rPr>
                <w:b/>
              </w:rPr>
            </w:pPr>
            <w:r w:rsidRPr="002D522F">
              <w:rPr>
                <w:b/>
              </w:rPr>
              <w:t>Activitatea</w:t>
            </w:r>
          </w:p>
        </w:tc>
        <w:tc>
          <w:tcPr>
            <w:tcW w:w="2280" w:type="dxa"/>
            <w:tcBorders>
              <w:left w:val="single" w:sz="6" w:space="0" w:color="auto"/>
              <w:bottom w:val="single" w:sz="6" w:space="0" w:color="auto"/>
              <w:right w:val="single" w:sz="6" w:space="0" w:color="auto"/>
            </w:tcBorders>
            <w:shd w:val="clear" w:color="auto" w:fill="FFFFFF"/>
          </w:tcPr>
          <w:p w:rsidR="009410DC" w:rsidRPr="002D522F" w:rsidRDefault="009410DC" w:rsidP="000134DD">
            <w:pPr>
              <w:shd w:val="clear" w:color="auto" w:fill="FFFFFF"/>
              <w:jc w:val="center"/>
              <w:rPr>
                <w:b/>
              </w:rPr>
            </w:pPr>
            <w:r w:rsidRPr="002D522F">
              <w:rPr>
                <w:b/>
              </w:rPr>
              <w:t>Obiective</w:t>
            </w:r>
          </w:p>
        </w:tc>
        <w:tc>
          <w:tcPr>
            <w:tcW w:w="3120" w:type="dxa"/>
            <w:tcBorders>
              <w:left w:val="single" w:sz="6" w:space="0" w:color="auto"/>
              <w:bottom w:val="single" w:sz="6" w:space="0" w:color="auto"/>
              <w:right w:val="single" w:sz="6" w:space="0" w:color="auto"/>
            </w:tcBorders>
            <w:shd w:val="clear" w:color="auto" w:fill="FFFFFF"/>
          </w:tcPr>
          <w:p w:rsidR="009410DC" w:rsidRPr="002D522F" w:rsidRDefault="009410DC" w:rsidP="000134DD">
            <w:pPr>
              <w:shd w:val="clear" w:color="auto" w:fill="FFFFFF"/>
              <w:tabs>
                <w:tab w:val="left" w:pos="799"/>
              </w:tabs>
              <w:spacing w:line="288" w:lineRule="exact"/>
              <w:ind w:left="338"/>
              <w:rPr>
                <w:b/>
              </w:rPr>
            </w:pPr>
            <w:r w:rsidRPr="002D522F">
              <w:rPr>
                <w:b/>
              </w:rPr>
              <w:t>•</w:t>
            </w:r>
            <w:r w:rsidRPr="002D522F">
              <w:rPr>
                <w:b/>
              </w:rPr>
              <w:tab/>
              <w:t>de informaţie</w:t>
            </w:r>
          </w:p>
          <w:p w:rsidR="009410DC" w:rsidRPr="002D522F" w:rsidRDefault="009410DC" w:rsidP="000134DD">
            <w:pPr>
              <w:shd w:val="clear" w:color="auto" w:fill="FFFFFF"/>
              <w:tabs>
                <w:tab w:val="left" w:pos="799"/>
              </w:tabs>
              <w:spacing w:line="288" w:lineRule="exact"/>
              <w:ind w:left="338"/>
              <w:rPr>
                <w:b/>
              </w:rPr>
            </w:pPr>
            <w:r w:rsidRPr="002D522F">
              <w:rPr>
                <w:b/>
              </w:rPr>
              <w:t>•</w:t>
            </w:r>
            <w:r w:rsidRPr="002D522F">
              <w:rPr>
                <w:b/>
              </w:rPr>
              <w:tab/>
              <w:t>de timp</w:t>
            </w:r>
          </w:p>
          <w:p w:rsidR="009410DC" w:rsidRPr="002D522F" w:rsidRDefault="009410DC" w:rsidP="000134DD">
            <w:pPr>
              <w:shd w:val="clear" w:color="auto" w:fill="FFFFFF"/>
              <w:tabs>
                <w:tab w:val="left" w:pos="799"/>
              </w:tabs>
              <w:spacing w:line="288" w:lineRule="exact"/>
              <w:ind w:left="338"/>
              <w:rPr>
                <w:b/>
              </w:rPr>
            </w:pPr>
            <w:r w:rsidRPr="002D522F">
              <w:rPr>
                <w:b/>
              </w:rPr>
              <w:t>•</w:t>
            </w:r>
            <w:r w:rsidRPr="002D522F">
              <w:rPr>
                <w:b/>
              </w:rPr>
              <w:tab/>
              <w:t>de autoritate şi putere</w:t>
            </w:r>
          </w:p>
        </w:tc>
        <w:tc>
          <w:tcPr>
            <w:tcW w:w="1800" w:type="dxa"/>
            <w:tcBorders>
              <w:left w:val="single" w:sz="6" w:space="0" w:color="auto"/>
              <w:bottom w:val="single" w:sz="6" w:space="0" w:color="auto"/>
              <w:right w:val="single" w:sz="6" w:space="0" w:color="auto"/>
            </w:tcBorders>
            <w:shd w:val="clear" w:color="auto" w:fill="FFFFFF"/>
          </w:tcPr>
          <w:p w:rsidR="009410DC" w:rsidRPr="002D522F" w:rsidRDefault="009410DC" w:rsidP="000134DD">
            <w:pPr>
              <w:shd w:val="clear" w:color="auto" w:fill="FFFFFF"/>
              <w:jc w:val="center"/>
              <w:rPr>
                <w:b/>
              </w:rPr>
            </w:pPr>
            <w:r w:rsidRPr="002D522F">
              <w:rPr>
                <w:b/>
              </w:rPr>
              <w:t>Termen</w:t>
            </w:r>
          </w:p>
        </w:tc>
        <w:tc>
          <w:tcPr>
            <w:tcW w:w="2160" w:type="dxa"/>
            <w:tcBorders>
              <w:left w:val="single" w:sz="6" w:space="0" w:color="auto"/>
              <w:bottom w:val="single" w:sz="6" w:space="0" w:color="auto"/>
              <w:right w:val="single" w:sz="6" w:space="0" w:color="auto"/>
            </w:tcBorders>
            <w:shd w:val="clear" w:color="auto" w:fill="FFFFFF"/>
          </w:tcPr>
          <w:p w:rsidR="009410DC" w:rsidRPr="002D522F" w:rsidRDefault="009410DC" w:rsidP="000134DD">
            <w:pPr>
              <w:shd w:val="clear" w:color="auto" w:fill="FFFFFF"/>
              <w:rPr>
                <w:b/>
              </w:rPr>
            </w:pPr>
            <w:r w:rsidRPr="002D522F">
              <w:rPr>
                <w:b/>
              </w:rPr>
              <w:t>Responsabilitate</w:t>
            </w:r>
          </w:p>
        </w:tc>
        <w:tc>
          <w:tcPr>
            <w:tcW w:w="2520" w:type="dxa"/>
            <w:tcBorders>
              <w:left w:val="single" w:sz="6" w:space="0" w:color="auto"/>
              <w:bottom w:val="single" w:sz="6" w:space="0" w:color="auto"/>
              <w:right w:val="single" w:sz="6" w:space="0" w:color="auto"/>
            </w:tcBorders>
            <w:shd w:val="clear" w:color="auto" w:fill="FFFFFF"/>
          </w:tcPr>
          <w:p w:rsidR="009410DC" w:rsidRPr="002D522F" w:rsidRDefault="009410DC" w:rsidP="000134DD">
            <w:pPr>
              <w:shd w:val="clear" w:color="auto" w:fill="FFFFFF"/>
              <w:spacing w:line="274" w:lineRule="exact"/>
              <w:ind w:left="295" w:right="324"/>
              <w:rPr>
                <w:b/>
              </w:rPr>
            </w:pPr>
            <w:r w:rsidRPr="002D522F">
              <w:rPr>
                <w:b/>
              </w:rPr>
              <w:t>Indicatori de realizare</w:t>
            </w:r>
          </w:p>
        </w:tc>
      </w:tr>
      <w:tr w:rsidR="009410DC" w:rsidRPr="002D522F">
        <w:trPr>
          <w:trHeight w:hRule="exact" w:val="317"/>
          <w:jc w:val="center"/>
        </w:trPr>
        <w:tc>
          <w:tcPr>
            <w:tcW w:w="2199"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7"/>
            </w:pPr>
            <w:r w:rsidRPr="002D522F">
              <w:t>2. Amenajarea unui</w:t>
            </w:r>
          </w:p>
        </w:tc>
        <w:tc>
          <w:tcPr>
            <w:tcW w:w="228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pPr>
            <w:r w:rsidRPr="002D522F">
              <w:t>• Lucrări de amenajare şi</w:t>
            </w:r>
          </w:p>
        </w:tc>
        <w:tc>
          <w:tcPr>
            <w:tcW w:w="312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65"/>
            </w:pPr>
            <w:r w:rsidRPr="002D522F">
              <w:t>• Fonduri locale, din</w:t>
            </w:r>
          </w:p>
        </w:tc>
        <w:tc>
          <w:tcPr>
            <w:tcW w:w="180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16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52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r>
      <w:tr w:rsidR="009410DC" w:rsidRPr="002D522F">
        <w:trPr>
          <w:trHeight w:hRule="exact" w:val="259"/>
          <w:jc w:val="center"/>
        </w:trPr>
        <w:tc>
          <w:tcPr>
            <w:tcW w:w="2199"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7"/>
            </w:pPr>
            <w:r w:rsidRPr="002D522F">
              <w:t>club pentru elevi</w:t>
            </w:r>
          </w:p>
        </w:tc>
        <w:tc>
          <w:tcPr>
            <w:tcW w:w="228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jc w:val="center"/>
            </w:pPr>
            <w:r w:rsidRPr="002D522F">
              <w:t>dotare a sălii de discotecă</w:t>
            </w:r>
          </w:p>
        </w:tc>
        <w:tc>
          <w:tcPr>
            <w:tcW w:w="31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238"/>
            </w:pPr>
            <w:r w:rsidRPr="002D522F">
              <w:t>proiecte de finanţare,</w:t>
            </w:r>
          </w:p>
        </w:tc>
        <w:tc>
          <w:tcPr>
            <w:tcW w:w="180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5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r>
      <w:tr w:rsidR="009410DC" w:rsidRPr="002D522F">
        <w:trPr>
          <w:trHeight w:hRule="exact" w:val="281"/>
          <w:jc w:val="center"/>
        </w:trPr>
        <w:tc>
          <w:tcPr>
            <w:tcW w:w="2199"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28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right="43"/>
              <w:jc w:val="right"/>
            </w:pPr>
            <w:r w:rsidRPr="002D522F">
              <w:t>în scopul funcţionării unui</w:t>
            </w:r>
          </w:p>
        </w:tc>
        <w:tc>
          <w:tcPr>
            <w:tcW w:w="31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245"/>
            </w:pPr>
            <w:r w:rsidRPr="002D522F">
              <w:t>sponsorizări, donaţii,</w:t>
            </w:r>
          </w:p>
        </w:tc>
        <w:tc>
          <w:tcPr>
            <w:tcW w:w="180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5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86"/>
            </w:pPr>
            <w:r w:rsidRPr="002D522F">
              <w:t>Documentaţia</w:t>
            </w:r>
          </w:p>
        </w:tc>
      </w:tr>
      <w:tr w:rsidR="009410DC" w:rsidRPr="002D522F">
        <w:trPr>
          <w:trHeight w:hRule="exact" w:val="274"/>
          <w:jc w:val="center"/>
        </w:trPr>
        <w:tc>
          <w:tcPr>
            <w:tcW w:w="2199"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28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173"/>
            </w:pPr>
            <w:r w:rsidRPr="002D522F">
              <w:t>club al elevilor</w:t>
            </w:r>
          </w:p>
        </w:tc>
        <w:tc>
          <w:tcPr>
            <w:tcW w:w="3120" w:type="dxa"/>
            <w:tcBorders>
              <w:top w:val="nil"/>
              <w:left w:val="single" w:sz="6" w:space="0" w:color="auto"/>
              <w:bottom w:val="single" w:sz="6" w:space="0" w:color="auto"/>
              <w:right w:val="single" w:sz="6" w:space="0" w:color="auto"/>
            </w:tcBorders>
            <w:shd w:val="clear" w:color="auto" w:fill="FFFFFF"/>
          </w:tcPr>
          <w:p w:rsidR="009410DC" w:rsidRPr="002D522F" w:rsidRDefault="009410DC" w:rsidP="008C04F9">
            <w:pPr>
              <w:shd w:val="clear" w:color="auto" w:fill="FFFFFF"/>
              <w:ind w:left="72"/>
            </w:pPr>
            <w:r w:rsidRPr="002D522F">
              <w:t>• Echipament necesar</w:t>
            </w:r>
          </w:p>
        </w:tc>
        <w:tc>
          <w:tcPr>
            <w:tcW w:w="180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7"/>
            </w:pPr>
            <w:r w:rsidRPr="002D522F">
              <w:t>Directorul unităţii,</w:t>
            </w:r>
          </w:p>
        </w:tc>
        <w:tc>
          <w:tcPr>
            <w:tcW w:w="25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72"/>
            </w:pPr>
            <w:r w:rsidRPr="002D522F">
              <w:t>de proiect</w:t>
            </w:r>
          </w:p>
        </w:tc>
      </w:tr>
      <w:tr w:rsidR="009410DC" w:rsidRPr="002D522F">
        <w:trPr>
          <w:trHeight w:hRule="exact" w:val="281"/>
          <w:jc w:val="center"/>
        </w:trPr>
        <w:tc>
          <w:tcPr>
            <w:tcW w:w="2199"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28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r w:rsidRPr="002D522F">
              <w:t>• Asigurarea spaţiului în</w:t>
            </w:r>
          </w:p>
        </w:tc>
        <w:tc>
          <w:tcPr>
            <w:tcW w:w="312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jc w:val="center"/>
            </w:pPr>
            <w:r w:rsidRPr="002D522F">
              <w:t>desfăşurării activităţilor</w:t>
            </w:r>
          </w:p>
        </w:tc>
        <w:tc>
          <w:tcPr>
            <w:tcW w:w="180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7"/>
            </w:pPr>
            <w:r w:rsidRPr="002D522F">
              <w:t>echipa de proiecte,</w:t>
            </w:r>
          </w:p>
        </w:tc>
        <w:tc>
          <w:tcPr>
            <w:tcW w:w="25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79"/>
            </w:pPr>
            <w:r w:rsidRPr="002D522F">
              <w:t>Documente</w:t>
            </w:r>
          </w:p>
        </w:tc>
      </w:tr>
      <w:tr w:rsidR="009410DC" w:rsidRPr="002D522F">
        <w:trPr>
          <w:trHeight w:hRule="exact" w:val="274"/>
          <w:jc w:val="center"/>
        </w:trPr>
        <w:tc>
          <w:tcPr>
            <w:tcW w:w="2199"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28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right="14"/>
              <w:jc w:val="right"/>
            </w:pPr>
            <w:r w:rsidRPr="002D522F">
              <w:t>care elevii să-şi desfăşoare</w:t>
            </w:r>
          </w:p>
        </w:tc>
        <w:tc>
          <w:tcPr>
            <w:tcW w:w="31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72"/>
            </w:pPr>
            <w:r w:rsidRPr="002D522F">
              <w:t>• Personal care efectuează</w:t>
            </w:r>
          </w:p>
        </w:tc>
        <w:tc>
          <w:tcPr>
            <w:tcW w:w="180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r w:rsidRPr="002D522F">
              <w:t>directorul educativ</w:t>
            </w:r>
          </w:p>
        </w:tc>
        <w:tc>
          <w:tcPr>
            <w:tcW w:w="25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72"/>
            </w:pPr>
            <w:r w:rsidRPr="002D522F">
              <w:t>contabile</w:t>
            </w:r>
          </w:p>
        </w:tc>
      </w:tr>
      <w:tr w:rsidR="009410DC" w:rsidRPr="002D522F">
        <w:trPr>
          <w:trHeight w:hRule="exact" w:val="2002"/>
          <w:jc w:val="center"/>
        </w:trPr>
        <w:tc>
          <w:tcPr>
            <w:tcW w:w="2199" w:type="dxa"/>
            <w:tcBorders>
              <w:top w:val="nil"/>
              <w:left w:val="single" w:sz="6" w:space="0" w:color="auto"/>
              <w:bottom w:val="single" w:sz="6" w:space="0" w:color="auto"/>
              <w:right w:val="single" w:sz="6" w:space="0" w:color="auto"/>
            </w:tcBorders>
            <w:shd w:val="clear" w:color="auto" w:fill="FFFFFF"/>
          </w:tcPr>
          <w:p w:rsidR="009410DC" w:rsidRPr="002D522F" w:rsidRDefault="009410DC" w:rsidP="008C04F9">
            <w:pPr>
              <w:shd w:val="clear" w:color="auto" w:fill="FFFFFF"/>
            </w:pPr>
          </w:p>
        </w:tc>
        <w:tc>
          <w:tcPr>
            <w:tcW w:w="2280" w:type="dxa"/>
            <w:tcBorders>
              <w:top w:val="nil"/>
              <w:left w:val="single" w:sz="6" w:space="0" w:color="auto"/>
              <w:bottom w:val="single" w:sz="6" w:space="0" w:color="auto"/>
              <w:right w:val="single" w:sz="6" w:space="0" w:color="auto"/>
            </w:tcBorders>
            <w:shd w:val="clear" w:color="auto" w:fill="FFFFFF"/>
          </w:tcPr>
          <w:p w:rsidR="009410DC" w:rsidRPr="002D522F" w:rsidRDefault="009410DC" w:rsidP="008C04F9">
            <w:pPr>
              <w:shd w:val="clear" w:color="auto" w:fill="FFFFFF"/>
              <w:jc w:val="right"/>
            </w:pPr>
            <w:r w:rsidRPr="002D522F">
              <w:t>activităţile extracurriculare</w:t>
            </w:r>
          </w:p>
        </w:tc>
        <w:tc>
          <w:tcPr>
            <w:tcW w:w="3120" w:type="dxa"/>
            <w:tcBorders>
              <w:top w:val="nil"/>
              <w:left w:val="single" w:sz="6" w:space="0" w:color="auto"/>
              <w:bottom w:val="single" w:sz="6" w:space="0" w:color="auto"/>
              <w:right w:val="single" w:sz="6" w:space="0" w:color="auto"/>
            </w:tcBorders>
            <w:shd w:val="clear" w:color="auto" w:fill="FFFFFF"/>
          </w:tcPr>
          <w:p w:rsidR="009410DC" w:rsidRPr="002D522F" w:rsidRDefault="009410DC" w:rsidP="008C04F9">
            <w:pPr>
              <w:shd w:val="clear" w:color="auto" w:fill="FFFFFF"/>
              <w:ind w:left="65"/>
            </w:pPr>
            <w:r w:rsidRPr="002D522F">
              <w:t>lucrările necesare</w:t>
            </w:r>
          </w:p>
          <w:p w:rsidR="009410DC" w:rsidRPr="002D522F" w:rsidRDefault="009410DC" w:rsidP="008C04F9">
            <w:pPr>
              <w:shd w:val="clear" w:color="auto" w:fill="FFFFFF"/>
              <w:tabs>
                <w:tab w:val="left" w:pos="353"/>
              </w:tabs>
              <w:ind w:left="65"/>
            </w:pPr>
            <w:r w:rsidRPr="002D522F">
              <w:t>•</w:t>
            </w:r>
            <w:r w:rsidRPr="002D522F">
              <w:tab/>
              <w:t>Planuri de lucru, proiecte</w:t>
            </w:r>
          </w:p>
          <w:p w:rsidR="009410DC" w:rsidRPr="002D522F" w:rsidRDefault="009410DC" w:rsidP="008C04F9">
            <w:pPr>
              <w:shd w:val="clear" w:color="auto" w:fill="FFFFFF"/>
              <w:tabs>
                <w:tab w:val="left" w:pos="353"/>
              </w:tabs>
              <w:spacing w:line="274" w:lineRule="exact"/>
              <w:ind w:left="238" w:right="158" w:hanging="173"/>
            </w:pPr>
            <w:r w:rsidRPr="002D522F">
              <w:t>•</w:t>
            </w:r>
            <w:r w:rsidRPr="002D522F">
              <w:tab/>
              <w:t>Timpul limită elaborării</w:t>
            </w:r>
            <w:r w:rsidRPr="002D522F">
              <w:br/>
              <w:t>proiectelor</w:t>
            </w:r>
          </w:p>
          <w:p w:rsidR="009410DC" w:rsidRPr="002D522F" w:rsidRDefault="009410DC" w:rsidP="008C04F9">
            <w:pPr>
              <w:shd w:val="clear" w:color="auto" w:fill="FFFFFF"/>
              <w:tabs>
                <w:tab w:val="left" w:pos="353"/>
              </w:tabs>
              <w:spacing w:line="274" w:lineRule="exact"/>
              <w:ind w:left="238" w:right="158" w:hanging="173"/>
            </w:pPr>
            <w:r w:rsidRPr="002D522F">
              <w:t>•</w:t>
            </w:r>
            <w:r w:rsidRPr="002D522F">
              <w:tab/>
              <w:t>Consiliul local, agenţi</w:t>
            </w:r>
            <w:r w:rsidRPr="002D522F">
              <w:br/>
              <w:t>economici, Ministerul</w:t>
            </w:r>
            <w:r w:rsidRPr="002D522F">
              <w:br/>
              <w:t>Educaţiei şi Cercetării</w:t>
            </w:r>
          </w:p>
        </w:tc>
        <w:tc>
          <w:tcPr>
            <w:tcW w:w="1800" w:type="dxa"/>
            <w:tcBorders>
              <w:top w:val="nil"/>
              <w:left w:val="single" w:sz="6" w:space="0" w:color="auto"/>
              <w:bottom w:val="single" w:sz="6" w:space="0" w:color="auto"/>
              <w:right w:val="single" w:sz="6" w:space="0" w:color="auto"/>
            </w:tcBorders>
            <w:shd w:val="clear" w:color="auto" w:fill="FFFFFF"/>
          </w:tcPr>
          <w:p w:rsidR="009410DC" w:rsidRPr="002D522F" w:rsidRDefault="009410DC" w:rsidP="008C04F9">
            <w:pPr>
              <w:shd w:val="clear" w:color="auto" w:fill="FFFFFF"/>
              <w:jc w:val="center"/>
            </w:pPr>
            <w:r w:rsidRPr="002D522F">
              <w:t xml:space="preserve">Iunie </w:t>
            </w:r>
            <w:r w:rsidR="00127FAF" w:rsidRPr="002D522F">
              <w:t>201</w:t>
            </w:r>
            <w:r w:rsidR="00020153" w:rsidRPr="002D522F">
              <w:t>3</w:t>
            </w:r>
          </w:p>
        </w:tc>
        <w:tc>
          <w:tcPr>
            <w:tcW w:w="2160" w:type="dxa"/>
            <w:tcBorders>
              <w:top w:val="nil"/>
              <w:left w:val="single" w:sz="6" w:space="0" w:color="auto"/>
              <w:bottom w:val="single" w:sz="6" w:space="0" w:color="auto"/>
              <w:right w:val="single" w:sz="6" w:space="0" w:color="auto"/>
            </w:tcBorders>
            <w:shd w:val="clear" w:color="auto" w:fill="FFFFFF"/>
          </w:tcPr>
          <w:p w:rsidR="009410DC" w:rsidRPr="002D522F" w:rsidRDefault="009410DC" w:rsidP="008C04F9">
            <w:pPr>
              <w:shd w:val="clear" w:color="auto" w:fill="FFFFFF"/>
            </w:pPr>
          </w:p>
        </w:tc>
        <w:tc>
          <w:tcPr>
            <w:tcW w:w="2520" w:type="dxa"/>
            <w:tcBorders>
              <w:top w:val="nil"/>
              <w:left w:val="single" w:sz="6" w:space="0" w:color="auto"/>
              <w:bottom w:val="single" w:sz="6" w:space="0" w:color="auto"/>
              <w:right w:val="single" w:sz="6" w:space="0" w:color="auto"/>
            </w:tcBorders>
            <w:shd w:val="clear" w:color="auto" w:fill="FFFFFF"/>
          </w:tcPr>
          <w:p w:rsidR="009410DC" w:rsidRPr="002D522F" w:rsidRDefault="009410DC" w:rsidP="008C04F9">
            <w:pPr>
              <w:shd w:val="clear" w:color="auto" w:fill="FFFFFF"/>
              <w:spacing w:line="274" w:lineRule="exact"/>
              <w:ind w:left="72" w:right="461" w:firstLine="7"/>
            </w:pPr>
            <w:r w:rsidRPr="002D522F">
              <w:t>Rapoarte de activitate</w:t>
            </w:r>
          </w:p>
        </w:tc>
      </w:tr>
      <w:tr w:rsidR="009410DC" w:rsidRPr="002D522F">
        <w:trPr>
          <w:trHeight w:hRule="exact" w:val="295"/>
          <w:jc w:val="center"/>
        </w:trPr>
        <w:tc>
          <w:tcPr>
            <w:tcW w:w="2199"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7"/>
            </w:pPr>
            <w:r w:rsidRPr="002D522F">
              <w:t>3. Reabilitarea</w:t>
            </w:r>
          </w:p>
        </w:tc>
        <w:tc>
          <w:tcPr>
            <w:tcW w:w="228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pPr>
            <w:r w:rsidRPr="002D522F">
              <w:t>• Păstrarea şi întreţinerea</w:t>
            </w:r>
          </w:p>
        </w:tc>
        <w:tc>
          <w:tcPr>
            <w:tcW w:w="312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58"/>
            </w:pPr>
            <w:r w:rsidRPr="002D522F">
              <w:t>• Fonduri locale, a</w:t>
            </w:r>
          </w:p>
        </w:tc>
        <w:tc>
          <w:tcPr>
            <w:tcW w:w="180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16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520" w:type="dxa"/>
            <w:tcBorders>
              <w:top w:val="single" w:sz="6" w:space="0" w:color="auto"/>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r>
      <w:tr w:rsidR="009410DC" w:rsidRPr="002D522F">
        <w:trPr>
          <w:trHeight w:hRule="exact" w:val="295"/>
          <w:jc w:val="center"/>
        </w:trPr>
        <w:tc>
          <w:tcPr>
            <w:tcW w:w="2199"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7"/>
            </w:pPr>
            <w:r w:rsidRPr="002D522F">
              <w:t>spaţiilor de</w:t>
            </w:r>
          </w:p>
        </w:tc>
        <w:tc>
          <w:tcPr>
            <w:tcW w:w="228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166"/>
            </w:pPr>
            <w:r w:rsidRPr="002D522F">
              <w:t>bazei materiale</w:t>
            </w:r>
          </w:p>
        </w:tc>
        <w:tc>
          <w:tcPr>
            <w:tcW w:w="31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230"/>
            </w:pPr>
            <w:r w:rsidRPr="002D522F">
              <w:t>comitetului de părinţi,</w:t>
            </w:r>
          </w:p>
        </w:tc>
        <w:tc>
          <w:tcPr>
            <w:tcW w:w="180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5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r>
      <w:tr w:rsidR="009410DC" w:rsidRPr="002D522F">
        <w:trPr>
          <w:trHeight w:hRule="exact" w:val="266"/>
          <w:jc w:val="center"/>
        </w:trPr>
        <w:tc>
          <w:tcPr>
            <w:tcW w:w="2199"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7"/>
            </w:pPr>
            <w:r w:rsidRPr="002D522F">
              <w:t>învăţământ</w:t>
            </w:r>
          </w:p>
        </w:tc>
        <w:tc>
          <w:tcPr>
            <w:tcW w:w="228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r w:rsidRPr="002D522F">
              <w:t>• Reparaţii curente la:</w:t>
            </w:r>
          </w:p>
        </w:tc>
        <w:tc>
          <w:tcPr>
            <w:tcW w:w="31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230"/>
            </w:pPr>
            <w:r w:rsidRPr="002D522F">
              <w:t>extrabugetare</w:t>
            </w:r>
          </w:p>
        </w:tc>
        <w:tc>
          <w:tcPr>
            <w:tcW w:w="180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5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r>
      <w:tr w:rsidR="009410DC" w:rsidRPr="002D522F">
        <w:trPr>
          <w:trHeight w:hRule="exact" w:val="274"/>
          <w:jc w:val="center"/>
        </w:trPr>
        <w:tc>
          <w:tcPr>
            <w:tcW w:w="2199"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28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jc w:val="center"/>
            </w:pPr>
            <w:r w:rsidRPr="002D522F">
              <w:t>centrala termică, instalaţia</w:t>
            </w:r>
          </w:p>
        </w:tc>
        <w:tc>
          <w:tcPr>
            <w:tcW w:w="31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jc w:val="center"/>
            </w:pPr>
            <w:r w:rsidRPr="002D522F">
              <w:t>• Materiale şi echipamente</w:t>
            </w:r>
          </w:p>
        </w:tc>
        <w:tc>
          <w:tcPr>
            <w:tcW w:w="180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r w:rsidRPr="002D522F">
              <w:t>Directorul unităţii,</w:t>
            </w:r>
          </w:p>
        </w:tc>
        <w:tc>
          <w:tcPr>
            <w:tcW w:w="25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79"/>
            </w:pPr>
            <w:r w:rsidRPr="002D522F">
              <w:t>Rapoarte cu</w:t>
            </w:r>
          </w:p>
        </w:tc>
      </w:tr>
      <w:tr w:rsidR="009410DC" w:rsidRPr="002D522F">
        <w:trPr>
          <w:trHeight w:hRule="exact" w:val="266"/>
          <w:jc w:val="center"/>
        </w:trPr>
        <w:tc>
          <w:tcPr>
            <w:tcW w:w="2199"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28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166"/>
            </w:pPr>
            <w:r w:rsidRPr="002D522F">
              <w:t>termică, garduri, terase,</w:t>
            </w:r>
          </w:p>
        </w:tc>
        <w:tc>
          <w:tcPr>
            <w:tcW w:w="31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238"/>
            </w:pPr>
            <w:r w:rsidRPr="002D522F">
              <w:t>necesare activităţilor</w:t>
            </w:r>
          </w:p>
        </w:tc>
        <w:tc>
          <w:tcPr>
            <w:tcW w:w="180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r w:rsidRPr="002D522F">
              <w:t>administratorul,</w:t>
            </w:r>
          </w:p>
        </w:tc>
        <w:tc>
          <w:tcPr>
            <w:tcW w:w="25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65"/>
            </w:pPr>
            <w:r w:rsidRPr="002D522F">
              <w:t>necesarul de</w:t>
            </w:r>
          </w:p>
        </w:tc>
      </w:tr>
      <w:tr w:rsidR="009410DC" w:rsidRPr="002D522F">
        <w:trPr>
          <w:trHeight w:hRule="exact" w:val="295"/>
          <w:jc w:val="center"/>
        </w:trPr>
        <w:tc>
          <w:tcPr>
            <w:tcW w:w="2199"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28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166"/>
            </w:pPr>
            <w:r w:rsidRPr="002D522F">
              <w:t>geamuri</w:t>
            </w:r>
          </w:p>
        </w:tc>
        <w:tc>
          <w:tcPr>
            <w:tcW w:w="31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65"/>
            </w:pPr>
            <w:r w:rsidRPr="002D522F">
              <w:t>• Personal muncitor</w:t>
            </w:r>
          </w:p>
        </w:tc>
        <w:tc>
          <w:tcPr>
            <w:tcW w:w="180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r w:rsidRPr="002D522F">
              <w:t>30.09.</w:t>
            </w:r>
            <w:r w:rsidR="00127FAF" w:rsidRPr="002D522F">
              <w:t>201</w:t>
            </w:r>
            <w:r w:rsidR="00020153" w:rsidRPr="002D522F">
              <w:t>2</w:t>
            </w:r>
          </w:p>
        </w:tc>
        <w:tc>
          <w:tcPr>
            <w:tcW w:w="216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r w:rsidRPr="002D522F">
              <w:t>contabilul şef</w:t>
            </w:r>
          </w:p>
        </w:tc>
        <w:tc>
          <w:tcPr>
            <w:tcW w:w="25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65"/>
            </w:pPr>
            <w:r w:rsidRPr="002D522F">
              <w:t>materiale</w:t>
            </w:r>
          </w:p>
        </w:tc>
      </w:tr>
      <w:tr w:rsidR="009410DC" w:rsidRPr="002D522F">
        <w:trPr>
          <w:trHeight w:hRule="exact" w:val="295"/>
          <w:jc w:val="center"/>
        </w:trPr>
        <w:tc>
          <w:tcPr>
            <w:tcW w:w="2199"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28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r w:rsidRPr="002D522F">
              <w:t>• Zugrăvirea şi parchetarea</w:t>
            </w:r>
          </w:p>
        </w:tc>
        <w:tc>
          <w:tcPr>
            <w:tcW w:w="3120" w:type="dxa"/>
            <w:tcBorders>
              <w:top w:val="nil"/>
              <w:left w:val="single" w:sz="6" w:space="0" w:color="auto"/>
              <w:bottom w:val="nil"/>
              <w:right w:val="single" w:sz="6" w:space="0" w:color="auto"/>
            </w:tcBorders>
            <w:shd w:val="clear" w:color="auto" w:fill="FFFFFF"/>
          </w:tcPr>
          <w:p w:rsidR="00D77892" w:rsidRPr="002D522F" w:rsidRDefault="009410DC" w:rsidP="00D77892">
            <w:pPr>
              <w:shd w:val="clear" w:color="auto" w:fill="FFFFFF"/>
            </w:pPr>
            <w:r w:rsidRPr="002D522F">
              <w:t>• Planuri şi programe de</w:t>
            </w:r>
            <w:r w:rsidR="00D77892" w:rsidRPr="002D522F">
              <w:t xml:space="preserve"> Lucru</w:t>
            </w:r>
          </w:p>
          <w:p w:rsidR="009410DC" w:rsidRPr="002D522F" w:rsidRDefault="009410DC" w:rsidP="008C04F9">
            <w:pPr>
              <w:shd w:val="clear" w:color="auto" w:fill="FFFFFF"/>
              <w:ind w:left="65"/>
            </w:pPr>
          </w:p>
        </w:tc>
        <w:tc>
          <w:tcPr>
            <w:tcW w:w="180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pPr>
          </w:p>
        </w:tc>
        <w:tc>
          <w:tcPr>
            <w:tcW w:w="2520" w:type="dxa"/>
            <w:tcBorders>
              <w:top w:val="nil"/>
              <w:left w:val="single" w:sz="6" w:space="0" w:color="auto"/>
              <w:bottom w:val="nil"/>
              <w:right w:val="single" w:sz="6" w:space="0" w:color="auto"/>
            </w:tcBorders>
            <w:shd w:val="clear" w:color="auto" w:fill="FFFFFF"/>
          </w:tcPr>
          <w:p w:rsidR="009410DC" w:rsidRPr="002D522F" w:rsidRDefault="009410DC" w:rsidP="008C04F9">
            <w:pPr>
              <w:shd w:val="clear" w:color="auto" w:fill="FFFFFF"/>
              <w:ind w:left="79"/>
            </w:pPr>
            <w:r w:rsidRPr="002D522F">
              <w:t>Documente</w:t>
            </w:r>
          </w:p>
        </w:tc>
      </w:tr>
      <w:tr w:rsidR="009410DC" w:rsidRPr="002D522F">
        <w:trPr>
          <w:trHeight w:hRule="exact" w:val="1098"/>
          <w:jc w:val="center"/>
        </w:trPr>
        <w:tc>
          <w:tcPr>
            <w:tcW w:w="2199" w:type="dxa"/>
            <w:tcBorders>
              <w:top w:val="nil"/>
              <w:left w:val="single" w:sz="6" w:space="0" w:color="auto"/>
              <w:bottom w:val="single" w:sz="4" w:space="0" w:color="auto"/>
              <w:right w:val="single" w:sz="6" w:space="0" w:color="auto"/>
            </w:tcBorders>
            <w:shd w:val="clear" w:color="auto" w:fill="FFFFFF"/>
          </w:tcPr>
          <w:p w:rsidR="009410DC" w:rsidRPr="002D522F" w:rsidRDefault="009410DC" w:rsidP="008C04F9">
            <w:pPr>
              <w:shd w:val="clear" w:color="auto" w:fill="FFFFFF"/>
            </w:pPr>
          </w:p>
        </w:tc>
        <w:tc>
          <w:tcPr>
            <w:tcW w:w="2280" w:type="dxa"/>
            <w:tcBorders>
              <w:top w:val="nil"/>
              <w:left w:val="single" w:sz="6" w:space="0" w:color="auto"/>
              <w:bottom w:val="single" w:sz="4" w:space="0" w:color="auto"/>
              <w:right w:val="single" w:sz="6" w:space="0" w:color="auto"/>
            </w:tcBorders>
            <w:shd w:val="clear" w:color="auto" w:fill="FFFFFF"/>
          </w:tcPr>
          <w:p w:rsidR="009410DC" w:rsidRPr="002D522F" w:rsidRDefault="009410DC" w:rsidP="008C04F9">
            <w:pPr>
              <w:shd w:val="clear" w:color="auto" w:fill="FFFFFF"/>
              <w:jc w:val="center"/>
            </w:pPr>
            <w:r w:rsidRPr="002D522F">
              <w:t>sălilor, unde este nevoie</w:t>
            </w:r>
          </w:p>
          <w:p w:rsidR="00D77892" w:rsidRPr="002D522F" w:rsidRDefault="00D77892" w:rsidP="00D77892">
            <w:pPr>
              <w:shd w:val="clear" w:color="auto" w:fill="FFFFFF"/>
            </w:pPr>
            <w:r w:rsidRPr="002D522F">
              <w:t>• Reparaţii geamuri</w:t>
            </w:r>
          </w:p>
        </w:tc>
        <w:tc>
          <w:tcPr>
            <w:tcW w:w="3120" w:type="dxa"/>
            <w:tcBorders>
              <w:top w:val="nil"/>
              <w:left w:val="single" w:sz="6" w:space="0" w:color="auto"/>
              <w:bottom w:val="single" w:sz="4" w:space="0" w:color="auto"/>
              <w:right w:val="single" w:sz="6" w:space="0" w:color="auto"/>
            </w:tcBorders>
            <w:shd w:val="clear" w:color="auto" w:fill="FFFFFF"/>
          </w:tcPr>
          <w:p w:rsidR="00D77892" w:rsidRPr="002D522F" w:rsidRDefault="00D77892" w:rsidP="00D77892">
            <w:pPr>
              <w:shd w:val="clear" w:color="auto" w:fill="FFFFFF"/>
              <w:tabs>
                <w:tab w:val="left" w:pos="360"/>
              </w:tabs>
              <w:spacing w:line="274" w:lineRule="exact"/>
              <w:ind w:left="65" w:right="101"/>
            </w:pPr>
            <w:r w:rsidRPr="002D522F">
              <w:t>•Perioada vacanţelor elevilor</w:t>
            </w:r>
          </w:p>
          <w:p w:rsidR="00D77892" w:rsidRPr="002D522F" w:rsidRDefault="00D77892" w:rsidP="00D77892">
            <w:pPr>
              <w:shd w:val="clear" w:color="auto" w:fill="FFFFFF"/>
            </w:pPr>
            <w:r w:rsidRPr="002D522F">
              <w:t>•Consiliul local, Comitetul</w:t>
            </w:r>
            <w:r w:rsidRPr="002D522F">
              <w:br/>
              <w:t>de părinţi</w:t>
            </w:r>
          </w:p>
        </w:tc>
        <w:tc>
          <w:tcPr>
            <w:tcW w:w="1800" w:type="dxa"/>
            <w:tcBorders>
              <w:top w:val="nil"/>
              <w:left w:val="single" w:sz="6" w:space="0" w:color="auto"/>
              <w:bottom w:val="single" w:sz="4" w:space="0" w:color="auto"/>
              <w:right w:val="single" w:sz="6" w:space="0" w:color="auto"/>
            </w:tcBorders>
            <w:shd w:val="clear" w:color="auto" w:fill="FFFFFF"/>
          </w:tcPr>
          <w:p w:rsidR="009410DC" w:rsidRPr="002D522F" w:rsidRDefault="009410DC" w:rsidP="008C04F9">
            <w:pPr>
              <w:shd w:val="clear" w:color="auto" w:fill="FFFFFF"/>
            </w:pPr>
          </w:p>
        </w:tc>
        <w:tc>
          <w:tcPr>
            <w:tcW w:w="2160" w:type="dxa"/>
            <w:tcBorders>
              <w:top w:val="nil"/>
              <w:left w:val="single" w:sz="6" w:space="0" w:color="auto"/>
              <w:bottom w:val="single" w:sz="4" w:space="0" w:color="auto"/>
              <w:right w:val="single" w:sz="6" w:space="0" w:color="auto"/>
            </w:tcBorders>
            <w:shd w:val="clear" w:color="auto" w:fill="FFFFFF"/>
          </w:tcPr>
          <w:p w:rsidR="009410DC" w:rsidRPr="002D522F" w:rsidRDefault="009410DC" w:rsidP="008C04F9">
            <w:pPr>
              <w:shd w:val="clear" w:color="auto" w:fill="FFFFFF"/>
            </w:pPr>
          </w:p>
        </w:tc>
        <w:tc>
          <w:tcPr>
            <w:tcW w:w="2520" w:type="dxa"/>
            <w:tcBorders>
              <w:top w:val="nil"/>
              <w:left w:val="single" w:sz="6" w:space="0" w:color="auto"/>
              <w:bottom w:val="single" w:sz="4" w:space="0" w:color="auto"/>
              <w:right w:val="single" w:sz="6" w:space="0" w:color="auto"/>
            </w:tcBorders>
            <w:shd w:val="clear" w:color="auto" w:fill="FFFFFF"/>
          </w:tcPr>
          <w:p w:rsidR="00D77892" w:rsidRPr="002D522F" w:rsidRDefault="00D77892" w:rsidP="00D77892">
            <w:pPr>
              <w:shd w:val="clear" w:color="auto" w:fill="FFFFFF"/>
              <w:spacing w:line="274" w:lineRule="exact"/>
              <w:ind w:left="72" w:right="893"/>
            </w:pPr>
            <w:r w:rsidRPr="002D522F">
              <w:t>C</w:t>
            </w:r>
            <w:r w:rsidR="009410DC" w:rsidRPr="002D522F">
              <w:t>ontabile</w:t>
            </w:r>
            <w:r w:rsidRPr="002D522F">
              <w:t xml:space="preserve"> specifice </w:t>
            </w:r>
          </w:p>
          <w:p w:rsidR="009410DC" w:rsidRPr="002D522F" w:rsidRDefault="00D77892" w:rsidP="00D77892">
            <w:pPr>
              <w:shd w:val="clear" w:color="auto" w:fill="FFFFFF"/>
              <w:ind w:left="72"/>
            </w:pPr>
            <w:r w:rsidRPr="002D522F">
              <w:t>Plan de activitate</w:t>
            </w:r>
          </w:p>
        </w:tc>
      </w:tr>
      <w:tr w:rsidR="00D77892" w:rsidRPr="002D522F">
        <w:trPr>
          <w:trHeight w:hRule="exact" w:val="21"/>
          <w:jc w:val="center"/>
        </w:trPr>
        <w:tc>
          <w:tcPr>
            <w:tcW w:w="2199" w:type="dxa"/>
            <w:tcBorders>
              <w:top w:val="single" w:sz="4" w:space="0" w:color="auto"/>
              <w:left w:val="single" w:sz="6" w:space="0" w:color="auto"/>
              <w:bottom w:val="nil"/>
              <w:right w:val="single" w:sz="6" w:space="0" w:color="auto"/>
            </w:tcBorders>
            <w:shd w:val="clear" w:color="auto" w:fill="FFFFFF"/>
          </w:tcPr>
          <w:p w:rsidR="00D77892" w:rsidRPr="002D522F" w:rsidRDefault="00D77892" w:rsidP="008C04F9">
            <w:pPr>
              <w:shd w:val="clear" w:color="auto" w:fill="FFFFFF"/>
            </w:pPr>
          </w:p>
        </w:tc>
        <w:tc>
          <w:tcPr>
            <w:tcW w:w="2280" w:type="dxa"/>
            <w:tcBorders>
              <w:top w:val="single" w:sz="4" w:space="0" w:color="auto"/>
              <w:left w:val="single" w:sz="6" w:space="0" w:color="auto"/>
              <w:bottom w:val="nil"/>
              <w:right w:val="single" w:sz="6" w:space="0" w:color="auto"/>
            </w:tcBorders>
            <w:shd w:val="clear" w:color="auto" w:fill="FFFFFF"/>
          </w:tcPr>
          <w:p w:rsidR="00D77892" w:rsidRPr="002D522F" w:rsidRDefault="00D77892" w:rsidP="008C04F9">
            <w:pPr>
              <w:shd w:val="clear" w:color="auto" w:fill="FFFFFF"/>
              <w:jc w:val="center"/>
            </w:pPr>
          </w:p>
        </w:tc>
        <w:tc>
          <w:tcPr>
            <w:tcW w:w="3120" w:type="dxa"/>
            <w:tcBorders>
              <w:top w:val="single" w:sz="4" w:space="0" w:color="auto"/>
              <w:left w:val="single" w:sz="6" w:space="0" w:color="auto"/>
              <w:bottom w:val="nil"/>
              <w:right w:val="single" w:sz="6" w:space="0" w:color="auto"/>
            </w:tcBorders>
            <w:shd w:val="clear" w:color="auto" w:fill="FFFFFF"/>
          </w:tcPr>
          <w:p w:rsidR="00D77892" w:rsidRPr="002D522F" w:rsidRDefault="00D77892" w:rsidP="008C04F9">
            <w:pPr>
              <w:shd w:val="clear" w:color="auto" w:fill="FFFFFF"/>
              <w:ind w:left="245"/>
            </w:pPr>
          </w:p>
        </w:tc>
        <w:tc>
          <w:tcPr>
            <w:tcW w:w="1800" w:type="dxa"/>
            <w:tcBorders>
              <w:top w:val="single" w:sz="4" w:space="0" w:color="auto"/>
              <w:left w:val="single" w:sz="6" w:space="0" w:color="auto"/>
              <w:bottom w:val="nil"/>
              <w:right w:val="single" w:sz="6" w:space="0" w:color="auto"/>
            </w:tcBorders>
            <w:shd w:val="clear" w:color="auto" w:fill="FFFFFF"/>
          </w:tcPr>
          <w:p w:rsidR="00D77892" w:rsidRPr="002D522F" w:rsidRDefault="00D77892" w:rsidP="008C04F9">
            <w:pPr>
              <w:shd w:val="clear" w:color="auto" w:fill="FFFFFF"/>
            </w:pPr>
          </w:p>
        </w:tc>
        <w:tc>
          <w:tcPr>
            <w:tcW w:w="2160" w:type="dxa"/>
            <w:tcBorders>
              <w:top w:val="single" w:sz="4" w:space="0" w:color="auto"/>
              <w:left w:val="single" w:sz="6" w:space="0" w:color="auto"/>
              <w:bottom w:val="nil"/>
              <w:right w:val="single" w:sz="6" w:space="0" w:color="auto"/>
            </w:tcBorders>
            <w:shd w:val="clear" w:color="auto" w:fill="FFFFFF"/>
          </w:tcPr>
          <w:p w:rsidR="00D77892" w:rsidRPr="002D522F" w:rsidRDefault="00D77892" w:rsidP="008C04F9">
            <w:pPr>
              <w:shd w:val="clear" w:color="auto" w:fill="FFFFFF"/>
            </w:pPr>
          </w:p>
        </w:tc>
        <w:tc>
          <w:tcPr>
            <w:tcW w:w="2520" w:type="dxa"/>
            <w:tcBorders>
              <w:top w:val="single" w:sz="4" w:space="0" w:color="auto"/>
              <w:left w:val="single" w:sz="6" w:space="0" w:color="auto"/>
              <w:bottom w:val="nil"/>
              <w:right w:val="single" w:sz="6" w:space="0" w:color="auto"/>
            </w:tcBorders>
            <w:shd w:val="clear" w:color="auto" w:fill="FFFFFF"/>
          </w:tcPr>
          <w:p w:rsidR="00D77892" w:rsidRPr="002D522F" w:rsidRDefault="00D77892" w:rsidP="008C04F9">
            <w:pPr>
              <w:shd w:val="clear" w:color="auto" w:fill="FFFFFF"/>
              <w:ind w:left="72"/>
            </w:pPr>
          </w:p>
        </w:tc>
      </w:tr>
    </w:tbl>
    <w:p w:rsidR="008C04F9" w:rsidRPr="003D2C79" w:rsidRDefault="00EA2F92" w:rsidP="001920B4">
      <w:pPr>
        <w:ind w:firstLine="720"/>
        <w:outlineLvl w:val="1"/>
        <w:rPr>
          <w:b/>
          <w:sz w:val="28"/>
          <w:szCs w:val="28"/>
        </w:rPr>
      </w:pPr>
      <w:r w:rsidRPr="002D522F">
        <w:br w:type="page"/>
      </w:r>
      <w:bookmarkStart w:id="133" w:name="_Toc212352750"/>
      <w:bookmarkStart w:id="134" w:name="_Toc274739379"/>
      <w:r w:rsidR="00F2217C" w:rsidRPr="003D2C79">
        <w:rPr>
          <w:b/>
          <w:sz w:val="28"/>
          <w:szCs w:val="28"/>
        </w:rPr>
        <w:lastRenderedPageBreak/>
        <w:t>3.3.3. PROGRAMUL DE ÎMBUNĂTĂŢIRE A OFERTEI EDUCAŢIONALE A ŞCOLII</w:t>
      </w:r>
      <w:bookmarkEnd w:id="133"/>
      <w:bookmarkEnd w:id="134"/>
    </w:p>
    <w:tbl>
      <w:tblPr>
        <w:tblW w:w="0" w:type="auto"/>
        <w:jc w:val="center"/>
        <w:tblLayout w:type="fixed"/>
        <w:tblCellMar>
          <w:left w:w="40" w:type="dxa"/>
          <w:right w:w="40" w:type="dxa"/>
        </w:tblCellMar>
        <w:tblLook w:val="0000"/>
      </w:tblPr>
      <w:tblGrid>
        <w:gridCol w:w="2057"/>
        <w:gridCol w:w="2400"/>
        <w:gridCol w:w="3120"/>
        <w:gridCol w:w="1800"/>
        <w:gridCol w:w="2160"/>
        <w:gridCol w:w="2520"/>
      </w:tblGrid>
      <w:tr w:rsidR="008C04F9" w:rsidRPr="002D522F">
        <w:trPr>
          <w:trHeight w:hRule="exact" w:val="1845"/>
          <w:jc w:val="center"/>
        </w:trPr>
        <w:tc>
          <w:tcPr>
            <w:tcW w:w="2057"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jc w:val="center"/>
              <w:rPr>
                <w:b/>
              </w:rPr>
            </w:pPr>
            <w:r w:rsidRPr="002D522F">
              <w:rPr>
                <w:b/>
              </w:rPr>
              <w:t>Activitatea</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jc w:val="center"/>
              <w:rPr>
                <w:b/>
              </w:rPr>
            </w:pPr>
            <w:r w:rsidRPr="002D522F">
              <w:rPr>
                <w:b/>
              </w:rPr>
              <w:t>Obiective</w:t>
            </w:r>
          </w:p>
        </w:tc>
        <w:tc>
          <w:tcPr>
            <w:tcW w:w="312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88" w:lineRule="exact"/>
              <w:rPr>
                <w:b/>
              </w:rPr>
            </w:pPr>
            <w:r w:rsidRPr="002D522F">
              <w:rPr>
                <w:b/>
              </w:rPr>
              <w:t>Resurse</w:t>
            </w:r>
          </w:p>
          <w:p w:rsidR="008C04F9" w:rsidRPr="002D522F" w:rsidRDefault="008C04F9" w:rsidP="008C04F9">
            <w:pPr>
              <w:shd w:val="clear" w:color="auto" w:fill="FFFFFF"/>
              <w:tabs>
                <w:tab w:val="left" w:pos="806"/>
              </w:tabs>
              <w:spacing w:line="288" w:lineRule="exact"/>
              <w:rPr>
                <w:b/>
              </w:rPr>
            </w:pPr>
            <w:r w:rsidRPr="002D522F">
              <w:rPr>
                <w:b/>
              </w:rPr>
              <w:t>•</w:t>
            </w:r>
            <w:r w:rsidRPr="002D522F">
              <w:rPr>
                <w:b/>
              </w:rPr>
              <w:tab/>
              <w:t>financiare şi mat.</w:t>
            </w:r>
          </w:p>
          <w:p w:rsidR="008C04F9" w:rsidRPr="002D522F" w:rsidRDefault="008C04F9" w:rsidP="008C04F9">
            <w:pPr>
              <w:shd w:val="clear" w:color="auto" w:fill="FFFFFF"/>
              <w:tabs>
                <w:tab w:val="left" w:pos="806"/>
              </w:tabs>
              <w:spacing w:line="288" w:lineRule="exact"/>
              <w:rPr>
                <w:b/>
              </w:rPr>
            </w:pPr>
            <w:r w:rsidRPr="002D522F">
              <w:rPr>
                <w:b/>
              </w:rPr>
              <w:t>•</w:t>
            </w:r>
            <w:r w:rsidRPr="002D522F">
              <w:rPr>
                <w:b/>
              </w:rPr>
              <w:tab/>
              <w:t>umane</w:t>
            </w:r>
          </w:p>
          <w:p w:rsidR="008C04F9" w:rsidRPr="002D522F" w:rsidRDefault="008C04F9" w:rsidP="008C04F9">
            <w:pPr>
              <w:shd w:val="clear" w:color="auto" w:fill="FFFFFF"/>
              <w:tabs>
                <w:tab w:val="left" w:pos="806"/>
              </w:tabs>
              <w:spacing w:line="288" w:lineRule="exact"/>
              <w:rPr>
                <w:b/>
              </w:rPr>
            </w:pPr>
            <w:r w:rsidRPr="002D522F">
              <w:rPr>
                <w:b/>
              </w:rPr>
              <w:t>•</w:t>
            </w:r>
            <w:r w:rsidRPr="002D522F">
              <w:rPr>
                <w:b/>
              </w:rPr>
              <w:tab/>
              <w:t>de informaţie</w:t>
            </w:r>
          </w:p>
          <w:p w:rsidR="008C04F9" w:rsidRPr="002D522F" w:rsidRDefault="008C04F9" w:rsidP="008C04F9">
            <w:pPr>
              <w:shd w:val="clear" w:color="auto" w:fill="FFFFFF"/>
              <w:tabs>
                <w:tab w:val="left" w:pos="806"/>
              </w:tabs>
              <w:spacing w:line="288" w:lineRule="exact"/>
              <w:rPr>
                <w:b/>
              </w:rPr>
            </w:pPr>
            <w:r w:rsidRPr="002D522F">
              <w:rPr>
                <w:b/>
              </w:rPr>
              <w:t>•</w:t>
            </w:r>
            <w:r w:rsidRPr="002D522F">
              <w:rPr>
                <w:b/>
              </w:rPr>
              <w:tab/>
              <w:t>de timp</w:t>
            </w:r>
          </w:p>
          <w:p w:rsidR="008C04F9" w:rsidRPr="002D522F" w:rsidRDefault="008C04F9" w:rsidP="008C04F9">
            <w:pPr>
              <w:shd w:val="clear" w:color="auto" w:fill="FFFFFF"/>
              <w:tabs>
                <w:tab w:val="left" w:pos="806"/>
              </w:tabs>
              <w:spacing w:line="288" w:lineRule="exact"/>
              <w:rPr>
                <w:b/>
              </w:rPr>
            </w:pPr>
            <w:r w:rsidRPr="002D522F">
              <w:rPr>
                <w:b/>
              </w:rPr>
              <w:t>•</w:t>
            </w:r>
            <w:r w:rsidRPr="002D522F">
              <w:rPr>
                <w:b/>
              </w:rPr>
              <w:tab/>
              <w:t>de autoritate şi putere</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jc w:val="center"/>
              <w:rPr>
                <w:b/>
              </w:rPr>
            </w:pPr>
            <w:r w:rsidRPr="002D522F">
              <w:rPr>
                <w:b/>
              </w:rPr>
              <w:t>Termen</w:t>
            </w:r>
          </w:p>
        </w:tc>
        <w:tc>
          <w:tcPr>
            <w:tcW w:w="216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rPr>
                <w:b/>
              </w:rPr>
            </w:pPr>
            <w:r w:rsidRPr="002D522F">
              <w:rPr>
                <w:b/>
              </w:rPr>
              <w:t>Responsabilitate</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left="302" w:right="353"/>
              <w:rPr>
                <w:b/>
              </w:rPr>
            </w:pPr>
            <w:r w:rsidRPr="002D522F">
              <w:rPr>
                <w:b/>
              </w:rPr>
              <w:t>Indicatori de realizare</w:t>
            </w:r>
          </w:p>
        </w:tc>
      </w:tr>
      <w:tr w:rsidR="008C04F9" w:rsidRPr="002D522F">
        <w:trPr>
          <w:trHeight w:hRule="exact" w:val="4533"/>
          <w:jc w:val="center"/>
        </w:trPr>
        <w:tc>
          <w:tcPr>
            <w:tcW w:w="2057"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left="14" w:right="151" w:firstLine="36"/>
            </w:pPr>
            <w:r w:rsidRPr="002D522F">
              <w:t>1. Adaptarea curriculum-ului şcolar la cerinţele agenţilor economici şi la nevoile de dezvoltare personală ale elevilor</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pPr>
            <w:r w:rsidRPr="002D522F">
              <w:t>o creşterea numărului de</w:t>
            </w:r>
          </w:p>
          <w:p w:rsidR="008C04F9" w:rsidRPr="002D522F" w:rsidRDefault="008C04F9" w:rsidP="008C04F9">
            <w:pPr>
              <w:shd w:val="clear" w:color="auto" w:fill="FFFFFF"/>
              <w:spacing w:line="274" w:lineRule="exact"/>
            </w:pPr>
            <w:r w:rsidRPr="002D522F">
              <w:t>elevi care se încadrează în</w:t>
            </w:r>
          </w:p>
          <w:p w:rsidR="008C04F9" w:rsidRPr="002D522F" w:rsidRDefault="008C04F9" w:rsidP="008C04F9">
            <w:pPr>
              <w:shd w:val="clear" w:color="auto" w:fill="FFFFFF"/>
              <w:spacing w:line="274" w:lineRule="exact"/>
              <w:ind w:right="14" w:firstLine="166"/>
            </w:pPr>
            <w:r w:rsidRPr="002D522F">
              <w:t>muncă o creşterea numărului de</w:t>
            </w:r>
          </w:p>
          <w:p w:rsidR="008C04F9" w:rsidRPr="002D522F" w:rsidRDefault="008C04F9" w:rsidP="008C04F9">
            <w:pPr>
              <w:shd w:val="clear" w:color="auto" w:fill="FFFFFF"/>
              <w:spacing w:line="274" w:lineRule="exact"/>
            </w:pPr>
            <w:r w:rsidRPr="002D522F">
              <w:t>elevi care îşi continuă</w:t>
            </w:r>
          </w:p>
          <w:p w:rsidR="008C04F9" w:rsidRPr="002D522F" w:rsidRDefault="008C04F9" w:rsidP="008C04F9">
            <w:pPr>
              <w:shd w:val="clear" w:color="auto" w:fill="FFFFFF"/>
              <w:spacing w:line="274" w:lineRule="exact"/>
            </w:pPr>
            <w:r w:rsidRPr="002D522F">
              <w:t>studiile</w:t>
            </w:r>
          </w:p>
          <w:p w:rsidR="008C04F9" w:rsidRPr="002D522F" w:rsidRDefault="008C04F9" w:rsidP="008C04F9">
            <w:pPr>
              <w:shd w:val="clear" w:color="auto" w:fill="FFFFFF"/>
              <w:spacing w:line="274" w:lineRule="exact"/>
              <w:ind w:right="14"/>
            </w:pPr>
            <w:r w:rsidRPr="002D522F">
              <w:t>o atragerea absolvenţilor de clasa a-VIII-a către liceul nostru</w:t>
            </w:r>
          </w:p>
          <w:p w:rsidR="008C04F9" w:rsidRPr="002D522F" w:rsidRDefault="008C04F9" w:rsidP="008C04F9">
            <w:pPr>
              <w:shd w:val="clear" w:color="auto" w:fill="FFFFFF"/>
              <w:spacing w:line="274" w:lineRule="exact"/>
              <w:ind w:right="14"/>
            </w:pPr>
            <w:r w:rsidRPr="002D522F">
              <w:t>o includerea în oferta educaţională a unei clase de maiştri şi una de postliceală</w:t>
            </w:r>
          </w:p>
          <w:p w:rsidR="008C04F9" w:rsidRPr="002D522F" w:rsidRDefault="008C04F9" w:rsidP="008C04F9">
            <w:pPr>
              <w:shd w:val="clear" w:color="auto" w:fill="FFFFFF"/>
              <w:spacing w:line="274" w:lineRule="exact"/>
              <w:ind w:right="14"/>
            </w:pPr>
            <w:r w:rsidRPr="002D522F">
              <w:t>o mediatizarea ofertei educaţionale la nivel local, zonal şi judeţean</w:t>
            </w:r>
          </w:p>
        </w:tc>
        <w:tc>
          <w:tcPr>
            <w:tcW w:w="312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tabs>
                <w:tab w:val="left" w:pos="338"/>
              </w:tabs>
              <w:ind w:left="58"/>
            </w:pPr>
            <w:r w:rsidRPr="002D522F">
              <w:t>•</w:t>
            </w:r>
            <w:r w:rsidRPr="002D522F">
              <w:tab/>
              <w:t>analiza de nevoi</w:t>
            </w:r>
          </w:p>
          <w:p w:rsidR="008C04F9" w:rsidRPr="002D522F" w:rsidRDefault="008C04F9" w:rsidP="008C04F9">
            <w:pPr>
              <w:shd w:val="clear" w:color="auto" w:fill="FFFFFF"/>
              <w:tabs>
                <w:tab w:val="left" w:pos="338"/>
              </w:tabs>
              <w:spacing w:line="274" w:lineRule="exact"/>
              <w:ind w:left="58"/>
            </w:pPr>
            <w:r w:rsidRPr="002D522F">
              <w:t>•</w:t>
            </w:r>
            <w:r w:rsidRPr="002D522F">
              <w:tab/>
              <w:t>reprezentanţi de la Agenţia</w:t>
            </w:r>
            <w:r w:rsidRPr="002D522F">
              <w:br/>
              <w:t>de ocupare a locurilor de</w:t>
            </w:r>
            <w:r w:rsidRPr="002D522F">
              <w:br/>
              <w:t>muncă, cadre didactice,</w:t>
            </w:r>
            <w:r w:rsidRPr="002D522F">
              <w:br/>
              <w:t>părinţi, elevi</w:t>
            </w:r>
          </w:p>
          <w:p w:rsidR="008C04F9" w:rsidRPr="002D522F" w:rsidRDefault="008C04F9" w:rsidP="008C04F9">
            <w:pPr>
              <w:shd w:val="clear" w:color="auto" w:fill="FFFFFF"/>
              <w:tabs>
                <w:tab w:val="left" w:pos="338"/>
              </w:tabs>
              <w:spacing w:line="274" w:lineRule="exact"/>
              <w:ind w:left="58"/>
            </w:pPr>
            <w:r w:rsidRPr="002D522F">
              <w:t>•</w:t>
            </w:r>
            <w:r w:rsidRPr="002D522F">
              <w:tab/>
              <w:t>curriculum naţional,</w:t>
            </w:r>
            <w:r w:rsidRPr="002D522F">
              <w:br/>
              <w:t>programe şcolare,</w:t>
            </w:r>
            <w:r w:rsidRPr="002D522F">
              <w:br/>
              <w:t>programe CDL</w:t>
            </w:r>
          </w:p>
          <w:p w:rsidR="008C04F9" w:rsidRPr="002D522F" w:rsidRDefault="008C04F9" w:rsidP="008C04F9">
            <w:pPr>
              <w:shd w:val="clear" w:color="auto" w:fill="FFFFFF"/>
              <w:tabs>
                <w:tab w:val="left" w:pos="338"/>
              </w:tabs>
              <w:spacing w:line="274" w:lineRule="exact"/>
              <w:ind w:left="58"/>
            </w:pPr>
            <w:r w:rsidRPr="002D522F">
              <w:t>•</w:t>
            </w:r>
            <w:r w:rsidRPr="002D522F">
              <w:tab/>
              <w:t>perioada proiectării ofertei</w:t>
            </w:r>
            <w:r w:rsidRPr="002D522F">
              <w:br/>
              <w:t>educaţionale</w:t>
            </w:r>
          </w:p>
          <w:p w:rsidR="008C04F9" w:rsidRPr="002D522F" w:rsidRDefault="008C04F9" w:rsidP="008C04F9">
            <w:pPr>
              <w:shd w:val="clear" w:color="auto" w:fill="FFFFFF"/>
              <w:tabs>
                <w:tab w:val="left" w:pos="338"/>
              </w:tabs>
              <w:spacing w:line="274" w:lineRule="exact"/>
              <w:ind w:left="58"/>
            </w:pPr>
            <w:r w:rsidRPr="002D522F">
              <w:t>•</w:t>
            </w:r>
            <w:r w:rsidRPr="002D522F">
              <w:tab/>
              <w:t>Inspectoratul şcolar,</w:t>
            </w:r>
            <w:r w:rsidRPr="002D522F">
              <w:br/>
              <w:t>Consiliul local, Agenţia</w:t>
            </w:r>
            <w:r w:rsidRPr="002D522F">
              <w:br/>
              <w:t>locală de ocupare a</w:t>
            </w:r>
            <w:r w:rsidRPr="002D522F">
              <w:br/>
              <w:t>locurilor de muncă</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D17634" w:rsidP="008C04F9">
            <w:pPr>
              <w:shd w:val="clear" w:color="auto" w:fill="FFFFFF"/>
              <w:spacing w:line="281" w:lineRule="exact"/>
              <w:ind w:right="439"/>
            </w:pPr>
            <w:r w:rsidRPr="002D522F">
              <w:t xml:space="preserve">Ianuarie </w:t>
            </w:r>
            <w:r w:rsidR="00127FAF" w:rsidRPr="002D522F">
              <w:t>201</w:t>
            </w:r>
            <w:r w:rsidR="002F0515" w:rsidRPr="002D522F">
              <w:t>3</w:t>
            </w:r>
          </w:p>
        </w:tc>
        <w:tc>
          <w:tcPr>
            <w:tcW w:w="216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66" w:lineRule="exact"/>
              <w:ind w:right="166" w:hanging="7"/>
            </w:pPr>
            <w:r w:rsidRPr="002D522F">
              <w:t>Directorul unităţii, Consiliul de administraţie</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right="65"/>
            </w:pPr>
            <w:r w:rsidRPr="002D522F">
              <w:t>Documente curriculare adaptate, individualizate</w:t>
            </w:r>
          </w:p>
          <w:p w:rsidR="008C04F9" w:rsidRPr="002D522F" w:rsidRDefault="008C04F9" w:rsidP="008C04F9">
            <w:pPr>
              <w:shd w:val="clear" w:color="auto" w:fill="FFFFFF"/>
              <w:spacing w:line="274" w:lineRule="exact"/>
              <w:ind w:right="65"/>
            </w:pPr>
            <w:r w:rsidRPr="002D522F">
              <w:t>Programe elaborate pentru şcoala de maiştri şi postliceală</w:t>
            </w:r>
          </w:p>
        </w:tc>
      </w:tr>
      <w:tr w:rsidR="008C04F9" w:rsidRPr="002D522F">
        <w:trPr>
          <w:trHeight w:hRule="exact" w:val="2253"/>
          <w:jc w:val="center"/>
        </w:trPr>
        <w:tc>
          <w:tcPr>
            <w:tcW w:w="2057"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D4DF4" w:rsidP="008C04F9">
            <w:pPr>
              <w:shd w:val="clear" w:color="auto" w:fill="FFFFFF"/>
              <w:spacing w:line="274" w:lineRule="exact"/>
              <w:ind w:left="29" w:right="108"/>
            </w:pPr>
            <w:r w:rsidRPr="002D522F">
              <w:t>2. Dezvoltarea CDL</w:t>
            </w:r>
            <w:r w:rsidR="008C04F9" w:rsidRPr="002D522F">
              <w:t>-urilor, adaptat domeniilor prioritare plecând de la informaţiile oferite prin dezvoltarea relaţiilor cu şcoli din spaţiul european</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B52EDF">
            <w:pPr>
              <w:shd w:val="clear" w:color="auto" w:fill="FFFFFF"/>
              <w:tabs>
                <w:tab w:val="left" w:pos="288"/>
              </w:tabs>
            </w:pPr>
            <w:r w:rsidRPr="002D522F">
              <w:t>•</w:t>
            </w:r>
            <w:r w:rsidRPr="002D522F">
              <w:tab/>
              <w:t>Elaborarea unei oferte de</w:t>
            </w:r>
            <w:r w:rsidR="00B52EDF" w:rsidRPr="002D522F">
              <w:t xml:space="preserve"> </w:t>
            </w:r>
            <w:r w:rsidRPr="002D522F">
              <w:t>CD</w:t>
            </w:r>
            <w:r w:rsidR="008D4DF4" w:rsidRPr="002D522F">
              <w:t>L</w:t>
            </w:r>
            <w:r w:rsidRPr="002D522F">
              <w:t>-uri</w:t>
            </w:r>
          </w:p>
          <w:p w:rsidR="008C04F9" w:rsidRPr="002D522F" w:rsidRDefault="008C04F9" w:rsidP="008C04F9">
            <w:pPr>
              <w:shd w:val="clear" w:color="auto" w:fill="FFFFFF"/>
              <w:tabs>
                <w:tab w:val="left" w:pos="288"/>
              </w:tabs>
              <w:spacing w:line="266" w:lineRule="exact"/>
              <w:ind w:right="14"/>
            </w:pPr>
            <w:r w:rsidRPr="002D522F">
              <w:t>•</w:t>
            </w:r>
            <w:r w:rsidRPr="002D522F">
              <w:tab/>
              <w:t>Elaborare</w:t>
            </w:r>
            <w:r w:rsidR="00B52EDF" w:rsidRPr="002D522F">
              <w:t>a programelor adecvate pentru CD</w:t>
            </w:r>
            <w:r w:rsidR="008D4DF4" w:rsidRPr="002D522F">
              <w:t>L</w:t>
            </w:r>
            <w:r w:rsidR="00B52EDF" w:rsidRPr="002D522F">
              <w:t xml:space="preserve">-urile </w:t>
            </w:r>
            <w:r w:rsidRPr="002D522F">
              <w:t>create</w:t>
            </w:r>
          </w:p>
          <w:p w:rsidR="008C04F9" w:rsidRPr="002D522F" w:rsidRDefault="008C04F9" w:rsidP="008C04F9">
            <w:pPr>
              <w:shd w:val="clear" w:color="auto" w:fill="FFFFFF"/>
              <w:spacing w:line="266" w:lineRule="exact"/>
              <w:ind w:right="14"/>
            </w:pPr>
            <w:r w:rsidRPr="002D522F">
              <w:t>o asigurarea calităţii serviciilor oferite de şcoală</w:t>
            </w:r>
          </w:p>
        </w:tc>
        <w:tc>
          <w:tcPr>
            <w:tcW w:w="312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tabs>
                <w:tab w:val="left" w:pos="360"/>
              </w:tabs>
              <w:spacing w:line="281" w:lineRule="exact"/>
              <w:ind w:left="72" w:right="216"/>
            </w:pPr>
            <w:r w:rsidRPr="002D522F">
              <w:t>•</w:t>
            </w:r>
            <w:r w:rsidRPr="002D522F">
              <w:tab/>
              <w:t>analiza de nevoi, resurse</w:t>
            </w:r>
            <w:r w:rsidRPr="002D522F">
              <w:br/>
              <w:t>curriculare locale,</w:t>
            </w:r>
            <w:r w:rsidRPr="002D522F">
              <w:br/>
              <w:t>prospectarea cererii</w:t>
            </w:r>
          </w:p>
          <w:p w:rsidR="008C04F9" w:rsidRPr="002D522F" w:rsidRDefault="008C04F9" w:rsidP="008C04F9">
            <w:pPr>
              <w:shd w:val="clear" w:color="auto" w:fill="FFFFFF"/>
              <w:tabs>
                <w:tab w:val="left" w:pos="360"/>
              </w:tabs>
              <w:spacing w:line="281" w:lineRule="exact"/>
              <w:ind w:left="72" w:right="216"/>
            </w:pPr>
            <w:r w:rsidRPr="002D522F">
              <w:t>•</w:t>
            </w:r>
            <w:r w:rsidRPr="002D522F">
              <w:tab/>
              <w:t>cadre didactice, părinţi,</w:t>
            </w:r>
            <w:r w:rsidRPr="002D522F">
              <w:br/>
              <w:t>elevi specializate</w:t>
            </w:r>
          </w:p>
          <w:p w:rsidR="008C04F9" w:rsidRPr="002D522F" w:rsidRDefault="008C04F9" w:rsidP="008C04F9">
            <w:pPr>
              <w:shd w:val="clear" w:color="auto" w:fill="FFFFFF"/>
              <w:tabs>
                <w:tab w:val="left" w:pos="360"/>
              </w:tabs>
              <w:spacing w:line="281" w:lineRule="exact"/>
              <w:ind w:left="72"/>
            </w:pPr>
            <w:r w:rsidRPr="002D522F">
              <w:t>•</w:t>
            </w:r>
            <w:r w:rsidRPr="002D522F">
              <w:tab/>
              <w:t>documentare</w:t>
            </w:r>
          </w:p>
          <w:p w:rsidR="008C04F9" w:rsidRPr="002D522F" w:rsidRDefault="008C04F9" w:rsidP="008C04F9">
            <w:pPr>
              <w:shd w:val="clear" w:color="auto" w:fill="FFFFFF"/>
              <w:tabs>
                <w:tab w:val="left" w:pos="360"/>
              </w:tabs>
              <w:spacing w:line="281" w:lineRule="exact"/>
              <w:ind w:left="72"/>
            </w:pPr>
            <w:r w:rsidRPr="002D522F">
              <w:t>•</w:t>
            </w:r>
            <w:r w:rsidRPr="002D522F">
              <w:tab/>
              <w:t>conform metodologiei</w:t>
            </w:r>
          </w:p>
          <w:p w:rsidR="008C04F9" w:rsidRPr="002D522F" w:rsidRDefault="008C04F9" w:rsidP="008C04F9">
            <w:pPr>
              <w:shd w:val="clear" w:color="auto" w:fill="FFFFFF"/>
              <w:tabs>
                <w:tab w:val="left" w:pos="360"/>
              </w:tabs>
              <w:spacing w:line="281" w:lineRule="exact"/>
              <w:ind w:left="72"/>
            </w:pPr>
            <w:r w:rsidRPr="002D522F">
              <w:t>•</w:t>
            </w:r>
            <w:r w:rsidRPr="002D522F">
              <w:tab/>
              <w:t>Inspectoratul şcolar</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ind w:left="158"/>
            </w:pPr>
            <w:r w:rsidRPr="002D522F">
              <w:t>Februarie</w:t>
            </w:r>
          </w:p>
          <w:p w:rsidR="008C04F9" w:rsidRPr="002D522F" w:rsidRDefault="00127FAF" w:rsidP="008C04F9">
            <w:pPr>
              <w:shd w:val="clear" w:color="auto" w:fill="FFFFFF"/>
              <w:ind w:left="158"/>
            </w:pPr>
            <w:r w:rsidRPr="002D522F">
              <w:t>201</w:t>
            </w:r>
            <w:r w:rsidR="002F0515" w:rsidRPr="002D522F">
              <w:t>3</w:t>
            </w:r>
          </w:p>
        </w:tc>
        <w:tc>
          <w:tcPr>
            <w:tcW w:w="216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59" w:lineRule="exact"/>
              <w:ind w:right="108" w:firstLine="14"/>
            </w:pPr>
            <w:r w:rsidRPr="002D522F">
              <w:t>Directorul unităţii, comisiile metodice</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D4DF4" w:rsidP="008C04F9">
            <w:pPr>
              <w:shd w:val="clear" w:color="auto" w:fill="FFFFFF"/>
              <w:spacing w:line="274" w:lineRule="exact"/>
            </w:pPr>
            <w:r w:rsidRPr="002D522F">
              <w:t>CDL</w:t>
            </w:r>
            <w:r w:rsidR="008C04F9" w:rsidRPr="002D522F">
              <w:t>-uri scrise,</w:t>
            </w:r>
          </w:p>
          <w:p w:rsidR="008C04F9" w:rsidRPr="002D522F" w:rsidRDefault="008C04F9" w:rsidP="008C04F9">
            <w:pPr>
              <w:shd w:val="clear" w:color="auto" w:fill="FFFFFF"/>
              <w:spacing w:line="274" w:lineRule="exact"/>
            </w:pPr>
            <w:r w:rsidRPr="002D522F">
              <w:t>oferite</w:t>
            </w:r>
          </w:p>
          <w:p w:rsidR="008C04F9" w:rsidRPr="002D522F" w:rsidRDefault="008C04F9" w:rsidP="008C04F9">
            <w:pPr>
              <w:shd w:val="clear" w:color="auto" w:fill="FFFFFF"/>
              <w:spacing w:line="274" w:lineRule="exact"/>
            </w:pPr>
            <w:r w:rsidRPr="002D522F">
              <w:t>beneficiarilor</w:t>
            </w:r>
          </w:p>
          <w:p w:rsidR="008C04F9" w:rsidRPr="002D522F" w:rsidRDefault="008C04F9" w:rsidP="008D4DF4">
            <w:pPr>
              <w:shd w:val="clear" w:color="auto" w:fill="FFFFFF"/>
              <w:spacing w:line="266" w:lineRule="exact"/>
              <w:ind w:right="101" w:firstLine="7"/>
            </w:pPr>
            <w:r w:rsidRPr="002D522F">
              <w:t>Programele pentru CD</w:t>
            </w:r>
            <w:r w:rsidR="008D4DF4" w:rsidRPr="002D522F">
              <w:t>L</w:t>
            </w:r>
            <w:r w:rsidRPr="002D522F">
              <w:t>-urile create</w:t>
            </w:r>
          </w:p>
        </w:tc>
      </w:tr>
    </w:tbl>
    <w:p w:rsidR="008C04F9" w:rsidRPr="002D522F" w:rsidRDefault="008C04F9" w:rsidP="008C04F9"/>
    <w:tbl>
      <w:tblPr>
        <w:tblW w:w="0" w:type="auto"/>
        <w:jc w:val="center"/>
        <w:tblInd w:w="-176" w:type="dxa"/>
        <w:tblLayout w:type="fixed"/>
        <w:tblCellMar>
          <w:left w:w="40" w:type="dxa"/>
          <w:right w:w="40" w:type="dxa"/>
        </w:tblCellMar>
        <w:tblLook w:val="0000"/>
      </w:tblPr>
      <w:tblGrid>
        <w:gridCol w:w="1932"/>
        <w:gridCol w:w="2400"/>
        <w:gridCol w:w="3120"/>
        <w:gridCol w:w="1800"/>
        <w:gridCol w:w="2160"/>
        <w:gridCol w:w="2658"/>
      </w:tblGrid>
      <w:tr w:rsidR="008C04F9" w:rsidRPr="002D522F">
        <w:trPr>
          <w:trHeight w:hRule="exact" w:val="2275"/>
          <w:jc w:val="center"/>
        </w:trPr>
        <w:tc>
          <w:tcPr>
            <w:tcW w:w="1932"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66" w:lineRule="exact"/>
              <w:ind w:left="7" w:right="65" w:firstLine="7"/>
            </w:pPr>
            <w:r w:rsidRPr="002D522F">
              <w:t>3.integrarea unui număr cât mai mare de copii în învăţământul obligatoriu şi asigurarea condiţiilor de incluziune</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9465E7" w:rsidP="008C04F9">
            <w:pPr>
              <w:shd w:val="clear" w:color="auto" w:fill="FFFFFF"/>
              <w:tabs>
                <w:tab w:val="left" w:pos="281"/>
              </w:tabs>
              <w:spacing w:line="266" w:lineRule="exact"/>
              <w:ind w:right="122"/>
            </w:pPr>
            <w:r w:rsidRPr="002D522F">
              <w:t>•</w:t>
            </w:r>
            <w:r w:rsidRPr="002D522F">
              <w:tab/>
              <w:t xml:space="preserve">Consilierea elevilor şi </w:t>
            </w:r>
            <w:r w:rsidR="008C04F9" w:rsidRPr="002D522F">
              <w:t>părinţilor cu privire la</w:t>
            </w:r>
            <w:r w:rsidR="008C04F9" w:rsidRPr="002D522F">
              <w:br/>
              <w:t>abandonul şcolar</w:t>
            </w:r>
          </w:p>
          <w:p w:rsidR="008C04F9" w:rsidRPr="002D522F" w:rsidRDefault="009465E7" w:rsidP="008C04F9">
            <w:pPr>
              <w:shd w:val="clear" w:color="auto" w:fill="FFFFFF"/>
              <w:tabs>
                <w:tab w:val="left" w:pos="281"/>
              </w:tabs>
              <w:spacing w:line="274" w:lineRule="exact"/>
              <w:ind w:right="122"/>
            </w:pPr>
            <w:r w:rsidRPr="002D522F">
              <w:t>•</w:t>
            </w:r>
            <w:r w:rsidRPr="002D522F">
              <w:tab/>
              <w:t xml:space="preserve">Continuarea demersurilor de diminuare a </w:t>
            </w:r>
            <w:r w:rsidR="008C04F9" w:rsidRPr="002D522F">
              <w:t>manifestărilor de</w:t>
            </w:r>
            <w:r w:rsidR="008C04F9" w:rsidRPr="002D522F">
              <w:br/>
              <w:t>discriminare negativă</w:t>
            </w:r>
          </w:p>
        </w:tc>
        <w:tc>
          <w:tcPr>
            <w:tcW w:w="312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tabs>
                <w:tab w:val="left" w:pos="353"/>
              </w:tabs>
              <w:spacing w:line="274" w:lineRule="exact"/>
              <w:ind w:left="238" w:right="374" w:hanging="173"/>
            </w:pPr>
            <w:r w:rsidRPr="002D522F">
              <w:t>•</w:t>
            </w:r>
            <w:r w:rsidRPr="002D522F">
              <w:tab/>
              <w:t>Cabinet psihologic,</w:t>
            </w:r>
            <w:r w:rsidRPr="002D522F">
              <w:br/>
              <w:t>structuri de sprijin</w:t>
            </w:r>
          </w:p>
          <w:p w:rsidR="008C04F9" w:rsidRPr="002D522F" w:rsidRDefault="008C04F9" w:rsidP="008C04F9">
            <w:pPr>
              <w:shd w:val="clear" w:color="auto" w:fill="FFFFFF"/>
              <w:tabs>
                <w:tab w:val="left" w:pos="353"/>
              </w:tabs>
              <w:spacing w:line="274" w:lineRule="exact"/>
              <w:ind w:left="238" w:right="374" w:hanging="173"/>
            </w:pPr>
            <w:r w:rsidRPr="002D522F">
              <w:t>•</w:t>
            </w:r>
            <w:r w:rsidRPr="002D522F">
              <w:tab/>
              <w:t>Elevi, părinţi, psiholog</w:t>
            </w:r>
            <w:r w:rsidRPr="002D522F">
              <w:br/>
              <w:t>şcolar</w:t>
            </w:r>
          </w:p>
          <w:p w:rsidR="008C04F9" w:rsidRPr="002D522F" w:rsidRDefault="008C04F9" w:rsidP="008C04F9">
            <w:pPr>
              <w:shd w:val="clear" w:color="auto" w:fill="FFFFFF"/>
              <w:tabs>
                <w:tab w:val="left" w:pos="353"/>
              </w:tabs>
              <w:spacing w:line="274" w:lineRule="exact"/>
              <w:ind w:left="65"/>
            </w:pPr>
            <w:r w:rsidRPr="002D522F">
              <w:t>•</w:t>
            </w:r>
            <w:r w:rsidRPr="002D522F">
              <w:tab/>
              <w:t>Expertize</w:t>
            </w:r>
          </w:p>
          <w:p w:rsidR="008C04F9" w:rsidRPr="002D522F" w:rsidRDefault="008C04F9" w:rsidP="008C04F9">
            <w:pPr>
              <w:shd w:val="clear" w:color="auto" w:fill="FFFFFF"/>
              <w:tabs>
                <w:tab w:val="left" w:pos="353"/>
              </w:tabs>
              <w:ind w:left="65"/>
            </w:pPr>
            <w:r w:rsidRPr="002D522F">
              <w:t>•</w:t>
            </w:r>
            <w:r w:rsidRPr="002D522F">
              <w:tab/>
              <w:t>Lunar</w:t>
            </w:r>
          </w:p>
          <w:p w:rsidR="008C04F9" w:rsidRPr="002D522F" w:rsidRDefault="008C04F9" w:rsidP="008C04F9">
            <w:pPr>
              <w:shd w:val="clear" w:color="auto" w:fill="FFFFFF"/>
              <w:tabs>
                <w:tab w:val="left" w:pos="353"/>
              </w:tabs>
              <w:spacing w:line="274" w:lineRule="exact"/>
              <w:ind w:left="238" w:right="374" w:hanging="173"/>
            </w:pPr>
            <w:r w:rsidRPr="002D522F">
              <w:t>•</w:t>
            </w:r>
            <w:r w:rsidRPr="002D522F">
              <w:tab/>
              <w:t>Centrul de asistenţă</w:t>
            </w:r>
            <w:r w:rsidRPr="002D522F">
              <w:br/>
              <w:t>psihopegogică, Poliţie</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2F0515" w:rsidP="008C04F9">
            <w:pPr>
              <w:shd w:val="clear" w:color="auto" w:fill="FFFFFF"/>
              <w:jc w:val="center"/>
            </w:pPr>
            <w:r w:rsidRPr="002D522F">
              <w:t xml:space="preserve">Lunar </w:t>
            </w:r>
            <w:r w:rsidR="00127FAF" w:rsidRPr="002D522F">
              <w:t>201</w:t>
            </w:r>
            <w:r w:rsidRPr="002D522F">
              <w:t>3</w:t>
            </w:r>
          </w:p>
        </w:tc>
        <w:tc>
          <w:tcPr>
            <w:tcW w:w="216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right="22" w:firstLine="7"/>
            </w:pPr>
            <w:r w:rsidRPr="002D522F">
              <w:t>Directorul unităţii, responsabilul comisiei diriginţilor</w:t>
            </w:r>
          </w:p>
        </w:tc>
        <w:tc>
          <w:tcPr>
            <w:tcW w:w="2658"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right="137" w:firstLine="7"/>
            </w:pPr>
            <w:r w:rsidRPr="002D522F">
              <w:t>Statistici lunare, semestriale şi anuale</w:t>
            </w:r>
          </w:p>
          <w:p w:rsidR="008C04F9" w:rsidRPr="002D522F" w:rsidRDefault="008C04F9" w:rsidP="008C04F9">
            <w:pPr>
              <w:shd w:val="clear" w:color="auto" w:fill="FFFFFF"/>
              <w:spacing w:line="274" w:lineRule="exact"/>
              <w:ind w:right="137"/>
            </w:pPr>
            <w:r w:rsidRPr="002D522F">
              <w:t>Progresul copiilor integraţi</w:t>
            </w:r>
          </w:p>
        </w:tc>
      </w:tr>
      <w:tr w:rsidR="008C04F9" w:rsidRPr="002D522F">
        <w:trPr>
          <w:trHeight w:hRule="exact" w:val="3110"/>
          <w:jc w:val="center"/>
        </w:trPr>
        <w:tc>
          <w:tcPr>
            <w:tcW w:w="1932"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left="7" w:right="302"/>
            </w:pPr>
            <w:r w:rsidRPr="002D522F">
              <w:t>4. îmbunătăţirea ofertei de activităţi extracurriculare</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9465E7" w:rsidP="008C04F9">
            <w:pPr>
              <w:shd w:val="clear" w:color="auto" w:fill="FFFFFF"/>
              <w:tabs>
                <w:tab w:val="left" w:pos="274"/>
              </w:tabs>
              <w:spacing w:line="274" w:lineRule="exact"/>
              <w:ind w:right="79"/>
            </w:pPr>
            <w:r w:rsidRPr="002D522F">
              <w:t>•</w:t>
            </w:r>
            <w:r w:rsidR="008C04F9" w:rsidRPr="002D522F">
              <w:t>stimularea e</w:t>
            </w:r>
            <w:r w:rsidRPr="002D522F">
              <w:t xml:space="preserve">levilor de a </w:t>
            </w:r>
            <w:r w:rsidR="008C04F9" w:rsidRPr="002D522F">
              <w:t>participa la activităţi</w:t>
            </w:r>
            <w:r w:rsidR="008C04F9" w:rsidRPr="002D522F">
              <w:br/>
              <w:t>extraşcolare</w:t>
            </w:r>
          </w:p>
          <w:p w:rsidR="008C04F9" w:rsidRPr="002D522F" w:rsidRDefault="008C04F9" w:rsidP="009465E7">
            <w:pPr>
              <w:shd w:val="clear" w:color="auto" w:fill="FFFFFF"/>
              <w:spacing w:line="288" w:lineRule="exact"/>
            </w:pPr>
            <w:r w:rsidRPr="002D522F">
              <w:t>•</w:t>
            </w:r>
            <w:r w:rsidR="009465E7" w:rsidRPr="002D522F">
              <w:t xml:space="preserve">implicarea unui număr cât </w:t>
            </w:r>
            <w:r w:rsidRPr="002D522F">
              <w:t>mai mare de cadre</w:t>
            </w:r>
            <w:r w:rsidRPr="002D522F">
              <w:br/>
              <w:t>didactice în desfăşurarea</w:t>
            </w:r>
            <w:r w:rsidRPr="002D522F">
              <w:br/>
              <w:t>de activităţi extraşcolare</w:t>
            </w:r>
          </w:p>
          <w:p w:rsidR="008C04F9" w:rsidRPr="002D522F" w:rsidRDefault="009465E7" w:rsidP="008C04F9">
            <w:pPr>
              <w:shd w:val="clear" w:color="auto" w:fill="FFFFFF"/>
              <w:tabs>
                <w:tab w:val="left" w:pos="274"/>
              </w:tabs>
              <w:spacing w:line="274" w:lineRule="exact"/>
              <w:ind w:right="79"/>
            </w:pPr>
            <w:r w:rsidRPr="002D522F">
              <w:t>•</w:t>
            </w:r>
            <w:r w:rsidR="008C04F9" w:rsidRPr="002D522F">
              <w:t>îmbunătăţirea imaginii</w:t>
            </w:r>
            <w:r w:rsidR="008C04F9" w:rsidRPr="002D522F">
              <w:br/>
              <w:t>şcolii cu privire la elevi</w:t>
            </w:r>
          </w:p>
        </w:tc>
        <w:tc>
          <w:tcPr>
            <w:tcW w:w="312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tabs>
                <w:tab w:val="left" w:pos="346"/>
              </w:tabs>
              <w:spacing w:line="281" w:lineRule="exact"/>
              <w:ind w:left="230" w:right="65" w:hanging="173"/>
            </w:pPr>
            <w:r w:rsidRPr="002D522F">
              <w:t>•</w:t>
            </w:r>
            <w:r w:rsidRPr="002D522F">
              <w:tab/>
              <w:t>fonduri din sponsorizări şi</w:t>
            </w:r>
            <w:r w:rsidRPr="002D522F">
              <w:br/>
              <w:t>de la Consiliul local,</w:t>
            </w:r>
            <w:r w:rsidRPr="002D522F">
              <w:br/>
              <w:t>discotecă, club al elevilor</w:t>
            </w:r>
          </w:p>
          <w:p w:rsidR="008C04F9" w:rsidRPr="002D522F" w:rsidRDefault="008C04F9" w:rsidP="008C04F9">
            <w:pPr>
              <w:shd w:val="clear" w:color="auto" w:fill="FFFFFF"/>
              <w:tabs>
                <w:tab w:val="left" w:pos="346"/>
              </w:tabs>
              <w:spacing w:line="281" w:lineRule="exact"/>
              <w:ind w:left="230" w:right="65" w:hanging="173"/>
            </w:pPr>
            <w:r w:rsidRPr="002D522F">
              <w:t>•</w:t>
            </w:r>
            <w:r w:rsidRPr="002D522F">
              <w:tab/>
              <w:t>elevi, părinţi, cadre</w:t>
            </w:r>
            <w:r w:rsidRPr="002D522F">
              <w:br/>
              <w:t>didactice</w:t>
            </w:r>
          </w:p>
          <w:p w:rsidR="008C04F9" w:rsidRPr="002D522F" w:rsidRDefault="008C04F9" w:rsidP="008C04F9">
            <w:pPr>
              <w:shd w:val="clear" w:color="auto" w:fill="FFFFFF"/>
              <w:tabs>
                <w:tab w:val="left" w:pos="346"/>
              </w:tabs>
              <w:spacing w:line="281" w:lineRule="exact"/>
              <w:ind w:left="230" w:right="65" w:hanging="173"/>
            </w:pPr>
            <w:r w:rsidRPr="002D522F">
              <w:t>•</w:t>
            </w:r>
            <w:r w:rsidRPr="002D522F">
              <w:tab/>
              <w:t>analiza de nevoi, oferte de</w:t>
            </w:r>
            <w:r w:rsidRPr="002D522F">
              <w:br/>
              <w:t>activităţi, proiecte</w:t>
            </w:r>
          </w:p>
          <w:p w:rsidR="008C04F9" w:rsidRPr="002D522F" w:rsidRDefault="008C04F9" w:rsidP="008C04F9">
            <w:pPr>
              <w:shd w:val="clear" w:color="auto" w:fill="FFFFFF"/>
              <w:tabs>
                <w:tab w:val="left" w:pos="346"/>
              </w:tabs>
              <w:spacing w:line="281" w:lineRule="exact"/>
              <w:ind w:left="58"/>
            </w:pPr>
            <w:r w:rsidRPr="002D522F">
              <w:t>•</w:t>
            </w:r>
            <w:r w:rsidRPr="002D522F">
              <w:tab/>
              <w:t>lunar</w:t>
            </w:r>
          </w:p>
          <w:p w:rsidR="008C04F9" w:rsidRPr="002D522F" w:rsidRDefault="008C04F9" w:rsidP="008C04F9">
            <w:pPr>
              <w:shd w:val="clear" w:color="auto" w:fill="FFFFFF"/>
              <w:tabs>
                <w:tab w:val="left" w:pos="346"/>
              </w:tabs>
              <w:spacing w:line="281" w:lineRule="exact"/>
              <w:ind w:left="230" w:right="65" w:hanging="173"/>
            </w:pPr>
            <w:r w:rsidRPr="002D522F">
              <w:t>•</w:t>
            </w:r>
            <w:r w:rsidRPr="002D522F">
              <w:tab/>
              <w:t>Ministerul educaţiei şi</w:t>
            </w:r>
            <w:r w:rsidRPr="002D522F">
              <w:br/>
              <w:t>cercetării, Inspectoratul</w:t>
            </w:r>
            <w:r w:rsidRPr="002D522F">
              <w:br/>
              <w:t>şcolar, Poliţie</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2F0515" w:rsidP="008C04F9">
            <w:pPr>
              <w:shd w:val="clear" w:color="auto" w:fill="FFFFFF"/>
              <w:jc w:val="center"/>
            </w:pPr>
            <w:r w:rsidRPr="002D522F">
              <w:t xml:space="preserve">Lunar </w:t>
            </w:r>
            <w:r w:rsidR="00127FAF" w:rsidRPr="002D522F">
              <w:t>201</w:t>
            </w:r>
            <w:r w:rsidRPr="002D522F">
              <w:t>3</w:t>
            </w:r>
          </w:p>
        </w:tc>
        <w:tc>
          <w:tcPr>
            <w:tcW w:w="216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right="86"/>
            </w:pPr>
            <w:r w:rsidRPr="002D522F">
              <w:t>Directorul unităţii, directorul educativ, preşedintele consiliului elevilor</w:t>
            </w:r>
          </w:p>
        </w:tc>
        <w:tc>
          <w:tcPr>
            <w:tcW w:w="2658"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right="281" w:hanging="7"/>
            </w:pPr>
            <w:r w:rsidRPr="002D522F">
              <w:t>Rapoarte de activitate,</w:t>
            </w:r>
          </w:p>
          <w:p w:rsidR="008C04F9" w:rsidRPr="002D522F" w:rsidRDefault="008C04F9" w:rsidP="008C04F9">
            <w:pPr>
              <w:shd w:val="clear" w:color="auto" w:fill="FFFFFF"/>
            </w:pPr>
            <w:r w:rsidRPr="002D522F">
              <w:t>Articole în presă</w:t>
            </w:r>
          </w:p>
        </w:tc>
      </w:tr>
      <w:tr w:rsidR="008C04F9" w:rsidRPr="002D522F">
        <w:trPr>
          <w:trHeight w:hRule="exact" w:val="2805"/>
          <w:jc w:val="center"/>
        </w:trPr>
        <w:tc>
          <w:tcPr>
            <w:tcW w:w="1932"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left="7" w:right="86" w:firstLine="14"/>
            </w:pPr>
            <w:r w:rsidRPr="002D522F">
              <w:t>5. aplicarea strategiilor privind sistemul de asigurare a calităţii în învăţământ</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tabs>
                <w:tab w:val="left" w:pos="281"/>
              </w:tabs>
              <w:spacing w:line="266" w:lineRule="exact"/>
              <w:ind w:right="122"/>
            </w:pPr>
            <w:r w:rsidRPr="002D522F">
              <w:t>•</w:t>
            </w:r>
            <w:r w:rsidRPr="002D522F">
              <w:tab/>
              <w:t>folosirea metodelor</w:t>
            </w:r>
            <w:r w:rsidRPr="002D522F">
              <w:br/>
              <w:t>centrate pe elev folosind</w:t>
            </w:r>
            <w:r w:rsidRPr="002D522F">
              <w:br/>
              <w:t>stilurile de învăţare</w:t>
            </w:r>
          </w:p>
          <w:p w:rsidR="008C04F9" w:rsidRPr="002D522F" w:rsidRDefault="008C04F9" w:rsidP="008C04F9">
            <w:pPr>
              <w:shd w:val="clear" w:color="auto" w:fill="FFFFFF"/>
              <w:tabs>
                <w:tab w:val="left" w:pos="281"/>
              </w:tabs>
              <w:spacing w:line="274" w:lineRule="exact"/>
            </w:pPr>
            <w:r w:rsidRPr="002D522F">
              <w:t>•</w:t>
            </w:r>
            <w:r w:rsidRPr="002D522F">
              <w:tab/>
              <w:t>utilizarea sistemului AEL</w:t>
            </w:r>
          </w:p>
          <w:p w:rsidR="008C04F9" w:rsidRPr="002D522F" w:rsidRDefault="008C04F9" w:rsidP="008C04F9">
            <w:pPr>
              <w:shd w:val="clear" w:color="auto" w:fill="FFFFFF"/>
              <w:tabs>
                <w:tab w:val="left" w:pos="281"/>
              </w:tabs>
              <w:spacing w:line="274" w:lineRule="exact"/>
              <w:ind w:right="122"/>
            </w:pPr>
            <w:r w:rsidRPr="002D522F">
              <w:t>•</w:t>
            </w:r>
            <w:r w:rsidRPr="002D522F">
              <w:tab/>
              <w:t>susţinerea de lecţii</w:t>
            </w:r>
            <w:r w:rsidRPr="002D522F">
              <w:br/>
              <w:t>practice în cabinete şi</w:t>
            </w:r>
            <w:r w:rsidRPr="002D522F">
              <w:br/>
              <w:t>laboratoare</w:t>
            </w:r>
          </w:p>
        </w:tc>
        <w:tc>
          <w:tcPr>
            <w:tcW w:w="312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tabs>
                <w:tab w:val="left" w:pos="353"/>
              </w:tabs>
              <w:spacing w:line="266" w:lineRule="exact"/>
              <w:ind w:left="238" w:right="94" w:hanging="173"/>
            </w:pPr>
            <w:r w:rsidRPr="002D522F">
              <w:t>•</w:t>
            </w:r>
            <w:r w:rsidRPr="002D522F">
              <w:tab/>
              <w:t>fonduri necesare</w:t>
            </w:r>
            <w:r w:rsidRPr="002D522F">
              <w:br/>
              <w:t>întocmirii documentelor</w:t>
            </w:r>
            <w:r w:rsidRPr="002D522F">
              <w:br/>
              <w:t>necesare procesului de</w:t>
            </w:r>
            <w:r w:rsidRPr="002D522F">
              <w:br/>
              <w:t>instruire (hârtie xerox, tuş</w:t>
            </w:r>
            <w:r w:rsidRPr="002D522F">
              <w:br/>
              <w:t>xerox, tuş imprimante)</w:t>
            </w:r>
          </w:p>
          <w:p w:rsidR="008C04F9" w:rsidRPr="002D522F" w:rsidRDefault="008C04F9" w:rsidP="008C04F9">
            <w:pPr>
              <w:shd w:val="clear" w:color="auto" w:fill="FFFFFF"/>
              <w:tabs>
                <w:tab w:val="left" w:pos="353"/>
              </w:tabs>
              <w:ind w:left="65"/>
            </w:pPr>
            <w:r w:rsidRPr="002D522F">
              <w:t>•</w:t>
            </w:r>
            <w:r w:rsidRPr="002D522F">
              <w:tab/>
              <w:t>cadre didactice, elevi</w:t>
            </w:r>
          </w:p>
          <w:p w:rsidR="008C04F9" w:rsidRPr="002D522F" w:rsidRDefault="008C04F9" w:rsidP="008C04F9">
            <w:pPr>
              <w:shd w:val="clear" w:color="auto" w:fill="FFFFFF"/>
              <w:tabs>
                <w:tab w:val="left" w:pos="353"/>
              </w:tabs>
              <w:spacing w:line="281" w:lineRule="exact"/>
              <w:ind w:left="238" w:right="94" w:hanging="173"/>
            </w:pPr>
            <w:r w:rsidRPr="002D522F">
              <w:t>•</w:t>
            </w:r>
            <w:r w:rsidRPr="002D522F">
              <w:tab/>
              <w:t>documentaţia oferită de</w:t>
            </w:r>
            <w:r w:rsidRPr="002D522F">
              <w:br/>
              <w:t>comisia de calitate</w:t>
            </w:r>
          </w:p>
          <w:p w:rsidR="008C04F9" w:rsidRPr="002D522F" w:rsidRDefault="008C04F9" w:rsidP="008C04F9">
            <w:pPr>
              <w:shd w:val="clear" w:color="auto" w:fill="FFFFFF"/>
              <w:tabs>
                <w:tab w:val="left" w:pos="353"/>
              </w:tabs>
              <w:spacing w:line="281" w:lineRule="exact"/>
              <w:ind w:left="65"/>
            </w:pPr>
            <w:r w:rsidRPr="002D522F">
              <w:t>•</w:t>
            </w:r>
            <w:r w:rsidRPr="002D522F">
              <w:tab/>
              <w:t>lunar</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jc w:val="center"/>
            </w:pPr>
            <w:r w:rsidRPr="002D522F">
              <w:t xml:space="preserve">Lunar, </w:t>
            </w:r>
            <w:r w:rsidR="00127FAF" w:rsidRPr="002D522F">
              <w:t>201</w:t>
            </w:r>
            <w:r w:rsidR="00AB48C0" w:rsidRPr="002D522F">
              <w:t>3</w:t>
            </w:r>
          </w:p>
        </w:tc>
        <w:tc>
          <w:tcPr>
            <w:tcW w:w="2160"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66" w:lineRule="exact"/>
              <w:ind w:right="158"/>
            </w:pPr>
            <w:r w:rsidRPr="002D522F">
              <w:t>Directorul unităţii, comisia pentru asigurarea calităţii</w:t>
            </w:r>
          </w:p>
        </w:tc>
        <w:tc>
          <w:tcPr>
            <w:tcW w:w="2658" w:type="dxa"/>
            <w:tcBorders>
              <w:top w:val="single" w:sz="6" w:space="0" w:color="auto"/>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right="151"/>
            </w:pPr>
            <w:r w:rsidRPr="002D522F">
              <w:t>Documentele cadrelor didactice şi portofoliile elevilor</w:t>
            </w:r>
          </w:p>
          <w:p w:rsidR="008C04F9" w:rsidRPr="002D522F" w:rsidRDefault="008C04F9" w:rsidP="008C04F9">
            <w:pPr>
              <w:shd w:val="clear" w:color="auto" w:fill="FFFFFF"/>
              <w:spacing w:line="274" w:lineRule="exact"/>
              <w:ind w:right="151"/>
            </w:pPr>
            <w:r w:rsidRPr="002D522F">
              <w:t>Statistici semestriale şi anuale</w:t>
            </w:r>
          </w:p>
          <w:p w:rsidR="008C04F9" w:rsidRPr="002D522F" w:rsidRDefault="008C04F9" w:rsidP="008C04F9">
            <w:pPr>
              <w:shd w:val="clear" w:color="auto" w:fill="FFFFFF"/>
              <w:spacing w:line="274" w:lineRule="exact"/>
              <w:ind w:right="151" w:firstLine="7"/>
            </w:pPr>
            <w:r w:rsidRPr="002D522F">
              <w:t>Rapoarte de activitate</w:t>
            </w:r>
          </w:p>
        </w:tc>
      </w:tr>
    </w:tbl>
    <w:p w:rsidR="008C04F9" w:rsidRPr="002D522F" w:rsidRDefault="008C04F9" w:rsidP="008C04F9"/>
    <w:p w:rsidR="008C04F9" w:rsidRPr="002D522F" w:rsidRDefault="008C04F9" w:rsidP="008C04F9">
      <w:pPr>
        <w:spacing w:after="200" w:line="276" w:lineRule="auto"/>
      </w:pPr>
      <w:r w:rsidRPr="002D522F">
        <w:br w:type="page"/>
      </w:r>
    </w:p>
    <w:p w:rsidR="008C04F9" w:rsidRPr="002D522F" w:rsidRDefault="008C04F9" w:rsidP="008C04F9"/>
    <w:p w:rsidR="008C04F9" w:rsidRPr="003D2C79" w:rsidRDefault="00F2217C" w:rsidP="001920B4">
      <w:pPr>
        <w:shd w:val="clear" w:color="auto" w:fill="FFFFFF"/>
        <w:ind w:left="130" w:firstLine="590"/>
        <w:outlineLvl w:val="1"/>
        <w:rPr>
          <w:sz w:val="28"/>
          <w:szCs w:val="28"/>
        </w:rPr>
      </w:pPr>
      <w:bookmarkStart w:id="135" w:name="_Toc212352751"/>
      <w:bookmarkStart w:id="136" w:name="_Toc274739380"/>
      <w:r w:rsidRPr="003D2C79">
        <w:rPr>
          <w:b/>
          <w:bCs/>
          <w:sz w:val="28"/>
          <w:szCs w:val="28"/>
        </w:rPr>
        <w:t>3.3.4. PROGRAMUL DE ACTIVITĂŢI EXTRAŞCOLARE</w:t>
      </w:r>
      <w:bookmarkEnd w:id="135"/>
      <w:bookmarkEnd w:id="136"/>
    </w:p>
    <w:p w:rsidR="008C04F9" w:rsidRPr="002D522F" w:rsidRDefault="008C04F9" w:rsidP="008C04F9">
      <w:pPr>
        <w:spacing w:after="259" w:line="1" w:lineRule="exact"/>
      </w:pPr>
    </w:p>
    <w:tbl>
      <w:tblPr>
        <w:tblW w:w="0" w:type="auto"/>
        <w:jc w:val="center"/>
        <w:tblLayout w:type="fixed"/>
        <w:tblCellMar>
          <w:left w:w="40" w:type="dxa"/>
          <w:right w:w="40" w:type="dxa"/>
        </w:tblCellMar>
        <w:tblLook w:val="0000"/>
      </w:tblPr>
      <w:tblGrid>
        <w:gridCol w:w="1708"/>
        <w:gridCol w:w="2400"/>
        <w:gridCol w:w="3120"/>
        <w:gridCol w:w="1800"/>
        <w:gridCol w:w="2160"/>
        <w:gridCol w:w="2760"/>
      </w:tblGrid>
      <w:tr w:rsidR="008C04F9" w:rsidRPr="002D522F">
        <w:trPr>
          <w:trHeight w:hRule="exact" w:val="302"/>
          <w:tblHeader/>
          <w:jc w:val="center"/>
        </w:trPr>
        <w:tc>
          <w:tcPr>
            <w:tcW w:w="1708"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40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312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r w:rsidRPr="002D522F">
              <w:rPr>
                <w:b/>
              </w:rPr>
              <w:t>Resurse</w:t>
            </w:r>
          </w:p>
        </w:tc>
        <w:tc>
          <w:tcPr>
            <w:tcW w:w="180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16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76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r>
      <w:tr w:rsidR="008C04F9" w:rsidRPr="002D522F">
        <w:trPr>
          <w:trHeight w:hRule="exact" w:val="310"/>
          <w:tblHeader/>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346"/>
              <w:rPr>
                <w:b/>
              </w:rPr>
            </w:pPr>
            <w:r w:rsidRPr="002D522F">
              <w:rPr>
                <w:b/>
              </w:rPr>
              <w:t>•    financiare şi mat.</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r>
      <w:tr w:rsidR="008C04F9" w:rsidRPr="002D522F">
        <w:trPr>
          <w:trHeight w:hRule="exact" w:val="245"/>
          <w:tblHeader/>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346"/>
              <w:rPr>
                <w:b/>
              </w:rPr>
            </w:pPr>
            <w:r w:rsidRPr="002D522F">
              <w:rPr>
                <w:b/>
              </w:rPr>
              <w:t>•    umane</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p>
        </w:tc>
      </w:tr>
      <w:tr w:rsidR="008C04F9" w:rsidRPr="002D522F">
        <w:trPr>
          <w:trHeight w:hRule="exact" w:val="634"/>
          <w:tblHeader/>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rPr>
                <w:b/>
              </w:rPr>
            </w:pPr>
            <w:r w:rsidRPr="002D522F">
              <w:rPr>
                <w:b/>
              </w:rPr>
              <w:t>Activitatea</w:t>
            </w: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rPr>
                <w:b/>
              </w:rPr>
            </w:pPr>
            <w:r w:rsidRPr="002D522F">
              <w:rPr>
                <w:b/>
              </w:rPr>
              <w:t>Obiective</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tabs>
                <w:tab w:val="left" w:pos="814"/>
              </w:tabs>
              <w:ind w:left="346"/>
              <w:rPr>
                <w:b/>
              </w:rPr>
            </w:pPr>
            <w:r w:rsidRPr="002D522F">
              <w:rPr>
                <w:b/>
              </w:rPr>
              <w:t>•</w:t>
            </w:r>
            <w:r w:rsidRPr="002D522F">
              <w:rPr>
                <w:b/>
              </w:rPr>
              <w:tab/>
              <w:t>de informaţie</w:t>
            </w:r>
          </w:p>
          <w:p w:rsidR="008C04F9" w:rsidRPr="002D522F" w:rsidRDefault="008C04F9" w:rsidP="008C04F9">
            <w:pPr>
              <w:shd w:val="clear" w:color="auto" w:fill="FFFFFF"/>
              <w:tabs>
                <w:tab w:val="left" w:pos="814"/>
              </w:tabs>
              <w:ind w:left="346"/>
              <w:rPr>
                <w:b/>
              </w:rPr>
            </w:pPr>
            <w:r w:rsidRPr="002D522F">
              <w:rPr>
                <w:b/>
              </w:rPr>
              <w:t>•</w:t>
            </w:r>
            <w:r w:rsidRPr="002D522F">
              <w:rPr>
                <w:b/>
              </w:rPr>
              <w:tab/>
              <w:t>de timp</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rPr>
                <w:b/>
              </w:rPr>
            </w:pPr>
            <w:r w:rsidRPr="002D522F">
              <w:rPr>
                <w:b/>
              </w:rPr>
              <w:t>Termen</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rPr>
                <w:b/>
              </w:rPr>
            </w:pPr>
            <w:r w:rsidRPr="002D522F">
              <w:rPr>
                <w:b/>
              </w:rPr>
              <w:t>Responsabilitate</w:t>
            </w: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288"/>
              <w:rPr>
                <w:b/>
              </w:rPr>
            </w:pPr>
            <w:r w:rsidRPr="002D522F">
              <w:rPr>
                <w:b/>
              </w:rPr>
              <w:t>Indicatori de</w:t>
            </w:r>
          </w:p>
          <w:p w:rsidR="008C04F9" w:rsidRPr="002D522F" w:rsidRDefault="008C04F9" w:rsidP="008C04F9">
            <w:pPr>
              <w:shd w:val="clear" w:color="auto" w:fill="FFFFFF"/>
              <w:ind w:left="288"/>
              <w:rPr>
                <w:b/>
              </w:rPr>
            </w:pPr>
            <w:r w:rsidRPr="002D522F">
              <w:rPr>
                <w:b/>
              </w:rPr>
              <w:t>realizare</w:t>
            </w:r>
          </w:p>
        </w:tc>
      </w:tr>
      <w:tr w:rsidR="008C04F9" w:rsidRPr="002D522F">
        <w:trPr>
          <w:trHeight w:hRule="exact" w:val="266"/>
          <w:tblHeader/>
          <w:jc w:val="center"/>
        </w:trPr>
        <w:tc>
          <w:tcPr>
            <w:tcW w:w="1708"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rPr>
                <w:b/>
              </w:rPr>
            </w:pPr>
          </w:p>
        </w:tc>
        <w:tc>
          <w:tcPr>
            <w:tcW w:w="240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rPr>
                <w:b/>
              </w:rPr>
            </w:pPr>
          </w:p>
        </w:tc>
        <w:tc>
          <w:tcPr>
            <w:tcW w:w="312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FE1621">
            <w:pPr>
              <w:shd w:val="clear" w:color="auto" w:fill="FFFFFF"/>
              <w:ind w:right="43"/>
              <w:jc w:val="center"/>
              <w:rPr>
                <w:b/>
              </w:rPr>
            </w:pPr>
            <w:r w:rsidRPr="002D522F">
              <w:rPr>
                <w:b/>
              </w:rPr>
              <w:t>•    de autoritate şi putere</w:t>
            </w:r>
          </w:p>
        </w:tc>
        <w:tc>
          <w:tcPr>
            <w:tcW w:w="180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rPr>
                <w:b/>
              </w:rPr>
            </w:pPr>
          </w:p>
        </w:tc>
        <w:tc>
          <w:tcPr>
            <w:tcW w:w="216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rPr>
                <w:b/>
              </w:rPr>
            </w:pPr>
          </w:p>
        </w:tc>
        <w:tc>
          <w:tcPr>
            <w:tcW w:w="276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rPr>
                <w:b/>
              </w:rPr>
            </w:pPr>
          </w:p>
        </w:tc>
      </w:tr>
      <w:tr w:rsidR="008C04F9" w:rsidRPr="002D522F">
        <w:trPr>
          <w:trHeight w:hRule="exact" w:val="310"/>
          <w:jc w:val="center"/>
        </w:trPr>
        <w:tc>
          <w:tcPr>
            <w:tcW w:w="1708"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 desfăşurarea de</w:t>
            </w:r>
          </w:p>
        </w:tc>
        <w:tc>
          <w:tcPr>
            <w:tcW w:w="312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180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74"/>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right="29"/>
              <w:jc w:val="right"/>
            </w:pPr>
            <w:r w:rsidRPr="002D522F">
              <w:t>simpozioane, concursuri şi</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72"/>
            </w:pPr>
            <w:r w:rsidRPr="002D522F">
              <w:t>• Fonduri necesare</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74"/>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spectacole cu ocazia unor</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mediatizării activităţilor,</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88"/>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zile semnificative precum:</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confecţionării diplomelor</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66"/>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1 Decembrie, tradiţii ale</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230"/>
            </w:pPr>
            <w:r w:rsidRPr="002D522F">
              <w:t>şi asigurarea premiilor</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Rapoarte de</w:t>
            </w:r>
          </w:p>
        </w:tc>
      </w:tr>
      <w:tr w:rsidR="008C04F9" w:rsidRPr="002D522F">
        <w:trPr>
          <w:trHeight w:hRule="exact" w:val="274"/>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58"/>
            </w:pPr>
            <w:r w:rsidRPr="002D522F">
              <w:t>sărbătorilor ortodoxe,</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65"/>
            </w:pPr>
            <w:r w:rsidRPr="002D522F">
              <w:t>• Consiliul elevilor, cadre</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Conform</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Directorul educativ,</w:t>
            </w: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activitate, imagini</w:t>
            </w:r>
          </w:p>
        </w:tc>
      </w:tr>
      <w:tr w:rsidR="008C04F9" w:rsidRPr="002D522F">
        <w:trPr>
          <w:trHeight w:hRule="exact" w:val="274"/>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1. Activităţi culturale</w:t>
            </w: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58"/>
            </w:pPr>
            <w:r w:rsidRPr="002D522F">
              <w:t>Mihai Eminescu, Ziua</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didactice, invitaţi externi</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programului</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preşedintele</w:t>
            </w: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de la activităţi,</w:t>
            </w:r>
          </w:p>
        </w:tc>
      </w:tr>
      <w:tr w:rsidR="008C04F9" w:rsidRPr="002D522F">
        <w:trPr>
          <w:trHeight w:hRule="exact" w:val="288"/>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58"/>
            </w:pPr>
            <w:r w:rsidRPr="002D522F">
              <w:t>Europei</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58"/>
            </w:pPr>
            <w:r w:rsidRPr="002D522F">
              <w:t>• Documentaţie specifică</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stabilit la</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consiliului elevilor</w:t>
            </w: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diplome cu</w:t>
            </w:r>
          </w:p>
        </w:tc>
      </w:tr>
      <w:tr w:rsidR="008C04F9" w:rsidRPr="002D522F">
        <w:trPr>
          <w:trHeight w:hRule="exact" w:val="281"/>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 formarea abilităţilor şi</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65"/>
            </w:pPr>
            <w:r w:rsidRPr="002D522F">
              <w:t>• Conform programului</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începutul</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rezultate obţinute,</w:t>
            </w:r>
          </w:p>
        </w:tc>
      </w:tr>
      <w:tr w:rsidR="008C04F9" w:rsidRPr="002D522F">
        <w:trPr>
          <w:trHeight w:hRule="exact" w:val="266"/>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deprinderilor practice ale</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230"/>
            </w:pPr>
            <w:r w:rsidRPr="002D522F">
              <w:t>comisiei de activităţi</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anului</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articole în presă</w:t>
            </w:r>
          </w:p>
        </w:tc>
      </w:tr>
      <w:tr w:rsidR="008C04F9" w:rsidRPr="002D522F">
        <w:trPr>
          <w:trHeight w:hRule="exact" w:val="302"/>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66"/>
            </w:pPr>
            <w:r w:rsidRPr="002D522F">
              <w:t>elevilor de a lucra în</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238"/>
            </w:pPr>
            <w:r w:rsidRPr="002D522F">
              <w:t>extraşcolare</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şcolar</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52"/>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58"/>
            </w:pPr>
            <w:r w:rsidRPr="002D522F">
              <w:t>echipă şi de a promova</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72"/>
            </w:pPr>
            <w:r w:rsidRPr="002D522F">
              <w:t>• Clubul sindicatelor</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81"/>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66"/>
            </w:pPr>
            <w:r w:rsidRPr="002D522F">
              <w:t>elevii talentaţi</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238"/>
            </w:pPr>
            <w:r w:rsidRPr="002D522F">
              <w:t>Lupeni, Galeria Iosif</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59"/>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 colaborarea cu Clubul</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238"/>
            </w:pPr>
            <w:r w:rsidRPr="002D522F">
              <w:t>Tellmann</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59"/>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73"/>
            </w:pPr>
            <w:r w:rsidRPr="002D522F">
              <w:t>Sindicatelor Lupeni,</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74"/>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66"/>
            </w:pPr>
            <w:r w:rsidRPr="002D522F">
              <w:t>Galeria de arte plastice</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1278"/>
          <w:jc w:val="center"/>
        </w:trPr>
        <w:tc>
          <w:tcPr>
            <w:tcW w:w="1708"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ind w:left="166"/>
            </w:pPr>
            <w:r w:rsidRPr="002D522F">
              <w:t>Lupeni</w:t>
            </w:r>
          </w:p>
        </w:tc>
        <w:tc>
          <w:tcPr>
            <w:tcW w:w="312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EA2F92">
            <w:pPr>
              <w:shd w:val="clear" w:color="auto" w:fill="FFFFFF"/>
              <w:ind w:right="1001"/>
            </w:pPr>
          </w:p>
        </w:tc>
        <w:tc>
          <w:tcPr>
            <w:tcW w:w="180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302"/>
          <w:jc w:val="center"/>
        </w:trPr>
        <w:tc>
          <w:tcPr>
            <w:tcW w:w="1708"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7"/>
            </w:pPr>
            <w:r w:rsidRPr="002D522F">
              <w:t>■ implicarea elevilor în</w:t>
            </w:r>
          </w:p>
        </w:tc>
        <w:tc>
          <w:tcPr>
            <w:tcW w:w="312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5F0B23">
            <w:pPr>
              <w:shd w:val="clear" w:color="auto" w:fill="FFFFFF"/>
              <w:ind w:left="65"/>
            </w:pPr>
            <w:r w:rsidRPr="002D522F">
              <w:t>• fonduri de la Consiliul</w:t>
            </w:r>
          </w:p>
        </w:tc>
        <w:tc>
          <w:tcPr>
            <w:tcW w:w="180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95"/>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proiecte în folosul</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65"/>
            </w:pPr>
            <w:r w:rsidRPr="002D522F">
              <w:t>local, donaţii, sponsorizări</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52"/>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comunităţii: proiecte</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65"/>
            </w:pPr>
            <w:r w:rsidRPr="002D522F">
              <w:t>• elevi, cadre didactice,</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554"/>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2. Acţiuni comunitare</w:t>
            </w: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sociale, de mediu</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74" w:lineRule="exact"/>
              <w:ind w:left="58" w:right="36"/>
            </w:pPr>
            <w:r w:rsidRPr="002D522F">
              <w:t>reprezentanţi ai ONG-urilor, ai poliţiei şi Consiliului</w:t>
            </w:r>
            <w:r w:rsidR="00F77355" w:rsidRPr="002D522F">
              <w:t xml:space="preserve"> local</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74"/>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14"/>
            </w:pPr>
            <w:r w:rsidRPr="002D522F">
              <w:t>■ colaborarea în proiectele</w:t>
            </w:r>
          </w:p>
        </w:tc>
        <w:tc>
          <w:tcPr>
            <w:tcW w:w="3120" w:type="dxa"/>
            <w:tcBorders>
              <w:top w:val="nil"/>
              <w:left w:val="single" w:sz="6" w:space="0" w:color="auto"/>
              <w:bottom w:val="nil"/>
              <w:right w:val="single" w:sz="6" w:space="0" w:color="auto"/>
            </w:tcBorders>
            <w:shd w:val="clear" w:color="auto" w:fill="FFFFFF"/>
          </w:tcPr>
          <w:p w:rsidR="008C04F9" w:rsidRPr="002D522F" w:rsidRDefault="00F77355" w:rsidP="00F77355">
            <w:pPr>
              <w:shd w:val="clear" w:color="auto" w:fill="FFFFFF"/>
            </w:pPr>
            <w:r w:rsidRPr="002D522F">
              <w:t xml:space="preserve"> </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Conform</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Directoml educativ,</w:t>
            </w: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Rapoarte de</w:t>
            </w:r>
          </w:p>
        </w:tc>
      </w:tr>
      <w:tr w:rsidR="008C04F9" w:rsidRPr="002D522F">
        <w:trPr>
          <w:trHeight w:hRule="exact" w:val="281"/>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comunitare cu Organizaţia</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65"/>
            </w:pPr>
            <w:r w:rsidRPr="002D522F">
              <w:t>• analiză de nevoi,</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programului</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responsabilul</w:t>
            </w: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activitate, imagini</w:t>
            </w:r>
          </w:p>
        </w:tc>
      </w:tr>
      <w:tr w:rsidR="008C04F9" w:rsidRPr="002D522F">
        <w:trPr>
          <w:trHeight w:hRule="exact" w:val="259"/>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Noi Orizonturi, Poliţia de</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58"/>
            </w:pPr>
            <w:r w:rsidRPr="002D522F">
              <w:t>documentaţie specifică</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stabilit la</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clubului elevilor,</w:t>
            </w: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de la activităţi</w:t>
            </w:r>
          </w:p>
        </w:tc>
      </w:tr>
      <w:tr w:rsidR="008C04F9" w:rsidRPr="002D522F">
        <w:trPr>
          <w:trHeight w:hRule="exact" w:val="510"/>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proximitate, Consiliul local</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58"/>
            </w:pPr>
            <w:r w:rsidRPr="002D522F">
              <w:t>• Conform programului</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începutul</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profesorii</w:t>
            </w: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288"/>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F77355">
            <w:pPr>
              <w:shd w:val="clear" w:color="auto" w:fill="FFFFFF"/>
            </w:pPr>
            <w:r w:rsidRPr="002D522F">
              <w:t>comisiei de activităţi</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anului</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coordonatori ai</w:t>
            </w: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510"/>
          <w:jc w:val="center"/>
        </w:trPr>
        <w:tc>
          <w:tcPr>
            <w:tcW w:w="1708"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B64AD5" w:rsidP="008C04F9">
            <w:pPr>
              <w:shd w:val="clear" w:color="auto" w:fill="FFFFFF"/>
            </w:pPr>
            <w:r w:rsidRPr="002D522F">
              <w:t>■ promovarea imaginii şcolii</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extraşcolare şi a echipei</w:t>
            </w:r>
            <w:r w:rsidR="00F77355" w:rsidRPr="002D522F">
              <w:t xml:space="preserve"> clubului elevilor</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şcolar</w:t>
            </w:r>
          </w:p>
        </w:tc>
        <w:tc>
          <w:tcPr>
            <w:tcW w:w="21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clubului</w:t>
            </w:r>
          </w:p>
        </w:tc>
        <w:tc>
          <w:tcPr>
            <w:tcW w:w="276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630"/>
          <w:jc w:val="center"/>
        </w:trPr>
        <w:tc>
          <w:tcPr>
            <w:tcW w:w="1708"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jc w:val="center"/>
            </w:pPr>
          </w:p>
        </w:tc>
        <w:tc>
          <w:tcPr>
            <w:tcW w:w="3120" w:type="dxa"/>
            <w:tcBorders>
              <w:top w:val="nil"/>
              <w:left w:val="single" w:sz="6" w:space="0" w:color="auto"/>
              <w:bottom w:val="single" w:sz="6" w:space="0" w:color="auto"/>
              <w:right w:val="single" w:sz="6" w:space="0" w:color="auto"/>
            </w:tcBorders>
            <w:shd w:val="clear" w:color="auto" w:fill="FFFFFF"/>
          </w:tcPr>
          <w:p w:rsidR="00F77355" w:rsidRPr="002D522F" w:rsidRDefault="00B64AD5" w:rsidP="00F77355">
            <w:pPr>
              <w:shd w:val="clear" w:color="auto" w:fill="FFFFFF"/>
              <w:spacing w:line="281" w:lineRule="exact"/>
              <w:ind w:right="223"/>
            </w:pPr>
            <w:r w:rsidRPr="002D522F">
              <w:t>• Consiliul local, Fundaţia Noi Orizonturi, Poliţie</w:t>
            </w:r>
          </w:p>
          <w:p w:rsidR="008C04F9" w:rsidRPr="002D522F" w:rsidRDefault="008C04F9" w:rsidP="00F77355">
            <w:pPr>
              <w:shd w:val="clear" w:color="auto" w:fill="FFFFFF"/>
              <w:spacing w:line="281" w:lineRule="exact"/>
              <w:ind w:right="223"/>
            </w:pPr>
          </w:p>
        </w:tc>
        <w:tc>
          <w:tcPr>
            <w:tcW w:w="180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16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76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r>
      <w:tr w:rsidR="00F77355" w:rsidRPr="002D522F">
        <w:trPr>
          <w:trHeight w:hRule="exact" w:val="281"/>
          <w:jc w:val="center"/>
        </w:trPr>
        <w:tc>
          <w:tcPr>
            <w:tcW w:w="1708" w:type="dxa"/>
            <w:vMerge w:val="restart"/>
            <w:tcBorders>
              <w:top w:val="single" w:sz="6" w:space="0" w:color="auto"/>
              <w:left w:val="single" w:sz="6" w:space="0" w:color="auto"/>
              <w:right w:val="single" w:sz="6" w:space="0" w:color="auto"/>
            </w:tcBorders>
            <w:shd w:val="clear" w:color="auto" w:fill="FFFFFF"/>
          </w:tcPr>
          <w:p w:rsidR="00F77355" w:rsidRPr="002D522F" w:rsidRDefault="00F77355" w:rsidP="008C04F9">
            <w:pPr>
              <w:shd w:val="clear" w:color="auto" w:fill="FFFFFF"/>
              <w:ind w:left="14"/>
            </w:pPr>
            <w:r w:rsidRPr="002D522F">
              <w:t>3. concursuri şi proiecte educaţionale</w:t>
            </w:r>
          </w:p>
        </w:tc>
        <w:tc>
          <w:tcPr>
            <w:tcW w:w="2400" w:type="dxa"/>
            <w:tcBorders>
              <w:top w:val="single" w:sz="6" w:space="0" w:color="auto"/>
              <w:left w:val="single" w:sz="6" w:space="0" w:color="auto"/>
              <w:bottom w:val="nil"/>
              <w:right w:val="single" w:sz="6" w:space="0" w:color="auto"/>
            </w:tcBorders>
            <w:shd w:val="clear" w:color="auto" w:fill="FFFFFF"/>
          </w:tcPr>
          <w:p w:rsidR="00F77355" w:rsidRPr="002D522F" w:rsidRDefault="00F77355" w:rsidP="00B64AD5">
            <w:pPr>
              <w:shd w:val="clear" w:color="auto" w:fill="FFFFFF"/>
              <w:ind w:right="562"/>
            </w:pPr>
            <w:r w:rsidRPr="002D522F">
              <w:t>•    editarea</w:t>
            </w:r>
          </w:p>
        </w:tc>
        <w:tc>
          <w:tcPr>
            <w:tcW w:w="3120" w:type="dxa"/>
            <w:tcBorders>
              <w:top w:val="single" w:sz="6" w:space="0" w:color="auto"/>
              <w:left w:val="single" w:sz="6" w:space="0" w:color="auto"/>
              <w:bottom w:val="nil"/>
              <w:right w:val="single" w:sz="6" w:space="0" w:color="auto"/>
            </w:tcBorders>
            <w:shd w:val="clear" w:color="auto" w:fill="FFFFFF"/>
          </w:tcPr>
          <w:p w:rsidR="00F77355" w:rsidRPr="002D522F" w:rsidRDefault="00F77355" w:rsidP="008C04F9">
            <w:pPr>
              <w:shd w:val="clear" w:color="auto" w:fill="FFFFFF"/>
            </w:pPr>
            <w:r w:rsidRPr="002D522F">
              <w:t>- fonduri de la Consiliul</w:t>
            </w:r>
          </w:p>
        </w:tc>
        <w:tc>
          <w:tcPr>
            <w:tcW w:w="1800" w:type="dxa"/>
            <w:tcBorders>
              <w:top w:val="single" w:sz="6" w:space="0" w:color="auto"/>
              <w:left w:val="single" w:sz="6" w:space="0" w:color="auto"/>
              <w:bottom w:val="nil"/>
              <w:right w:val="single" w:sz="6" w:space="0" w:color="auto"/>
            </w:tcBorders>
            <w:shd w:val="clear" w:color="auto" w:fill="FFFFFF"/>
          </w:tcPr>
          <w:p w:rsidR="00F77355" w:rsidRPr="002D522F" w:rsidRDefault="00F77355" w:rsidP="008C04F9">
            <w:pPr>
              <w:shd w:val="clear" w:color="auto" w:fill="FFFFFF"/>
            </w:pPr>
          </w:p>
        </w:tc>
        <w:tc>
          <w:tcPr>
            <w:tcW w:w="2160" w:type="dxa"/>
            <w:tcBorders>
              <w:top w:val="single" w:sz="6" w:space="0" w:color="auto"/>
              <w:left w:val="single" w:sz="6" w:space="0" w:color="auto"/>
              <w:bottom w:val="nil"/>
              <w:right w:val="single" w:sz="6" w:space="0" w:color="auto"/>
            </w:tcBorders>
            <w:shd w:val="clear" w:color="auto" w:fill="FFFFFF"/>
          </w:tcPr>
          <w:p w:rsidR="00F77355" w:rsidRPr="002D522F" w:rsidRDefault="00F77355" w:rsidP="008C04F9">
            <w:pPr>
              <w:shd w:val="clear" w:color="auto" w:fill="FFFFFF"/>
            </w:pPr>
          </w:p>
        </w:tc>
        <w:tc>
          <w:tcPr>
            <w:tcW w:w="2760" w:type="dxa"/>
            <w:tcBorders>
              <w:top w:val="single" w:sz="6" w:space="0" w:color="auto"/>
              <w:left w:val="single" w:sz="6" w:space="0" w:color="auto"/>
              <w:bottom w:val="nil"/>
              <w:right w:val="single" w:sz="6" w:space="0" w:color="auto"/>
            </w:tcBorders>
            <w:shd w:val="clear" w:color="auto" w:fill="FFFFFF"/>
          </w:tcPr>
          <w:p w:rsidR="00F77355" w:rsidRPr="002D522F" w:rsidRDefault="00F77355" w:rsidP="008C04F9">
            <w:pPr>
              <w:shd w:val="clear" w:color="auto" w:fill="FFFFFF"/>
            </w:pPr>
          </w:p>
        </w:tc>
      </w:tr>
      <w:tr w:rsidR="00F77355" w:rsidRPr="002D522F">
        <w:trPr>
          <w:trHeight w:hRule="exact" w:val="302"/>
          <w:jc w:val="center"/>
        </w:trPr>
        <w:tc>
          <w:tcPr>
            <w:tcW w:w="1708" w:type="dxa"/>
            <w:vMerge/>
            <w:tcBorders>
              <w:left w:val="single" w:sz="6" w:space="0" w:color="auto"/>
              <w:right w:val="single" w:sz="6" w:space="0" w:color="auto"/>
            </w:tcBorders>
            <w:shd w:val="clear" w:color="auto" w:fill="FFFFFF"/>
          </w:tcPr>
          <w:p w:rsidR="00F77355" w:rsidRPr="002D522F" w:rsidRDefault="00F77355" w:rsidP="008C04F9">
            <w:pPr>
              <w:shd w:val="clear" w:color="auto" w:fill="FFFFFF"/>
              <w:ind w:left="14"/>
            </w:pPr>
          </w:p>
        </w:tc>
        <w:tc>
          <w:tcPr>
            <w:tcW w:w="2400" w:type="dxa"/>
            <w:tcBorders>
              <w:top w:val="nil"/>
              <w:left w:val="single" w:sz="6" w:space="0" w:color="auto"/>
              <w:bottom w:val="nil"/>
              <w:right w:val="single" w:sz="6" w:space="0" w:color="auto"/>
            </w:tcBorders>
            <w:shd w:val="clear" w:color="auto" w:fill="FFFFFF"/>
          </w:tcPr>
          <w:p w:rsidR="00F77355" w:rsidRPr="002D522F" w:rsidRDefault="00F77355" w:rsidP="00B64AD5">
            <w:pPr>
              <w:shd w:val="clear" w:color="auto" w:fill="FFFFFF"/>
              <w:ind w:right="58"/>
            </w:pPr>
            <w:r w:rsidRPr="002D522F">
              <w:t>revistei şcolii</w:t>
            </w:r>
          </w:p>
        </w:tc>
        <w:tc>
          <w:tcPr>
            <w:tcW w:w="312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pPr>
            <w:r w:rsidRPr="002D522F">
              <w:t>Local, din sponsorizări</w:t>
            </w:r>
          </w:p>
        </w:tc>
        <w:tc>
          <w:tcPr>
            <w:tcW w:w="180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pPr>
          </w:p>
        </w:tc>
      </w:tr>
      <w:tr w:rsidR="00F77355" w:rsidRPr="002D522F">
        <w:trPr>
          <w:trHeight w:hRule="exact" w:val="266"/>
          <w:jc w:val="center"/>
        </w:trPr>
        <w:tc>
          <w:tcPr>
            <w:tcW w:w="1708" w:type="dxa"/>
            <w:vMerge/>
            <w:tcBorders>
              <w:left w:val="single" w:sz="6" w:space="0" w:color="auto"/>
              <w:right w:val="single" w:sz="6" w:space="0" w:color="auto"/>
            </w:tcBorders>
            <w:shd w:val="clear" w:color="auto" w:fill="FFFFFF"/>
          </w:tcPr>
          <w:p w:rsidR="00F77355" w:rsidRPr="002D522F" w:rsidRDefault="00F77355" w:rsidP="008C04F9">
            <w:pPr>
              <w:shd w:val="clear" w:color="auto" w:fill="FFFFFF"/>
              <w:ind w:left="14"/>
            </w:pPr>
          </w:p>
        </w:tc>
        <w:tc>
          <w:tcPr>
            <w:tcW w:w="2400" w:type="dxa"/>
            <w:tcBorders>
              <w:top w:val="nil"/>
              <w:left w:val="single" w:sz="6" w:space="0" w:color="auto"/>
              <w:bottom w:val="nil"/>
              <w:right w:val="single" w:sz="6" w:space="0" w:color="auto"/>
            </w:tcBorders>
            <w:shd w:val="clear" w:color="auto" w:fill="FFFFFF"/>
          </w:tcPr>
          <w:p w:rsidR="00F77355" w:rsidRPr="002D522F" w:rsidRDefault="00F77355" w:rsidP="00B64AD5">
            <w:pPr>
              <w:shd w:val="clear" w:color="auto" w:fill="FFFFFF"/>
              <w:ind w:right="194"/>
            </w:pPr>
            <w:r w:rsidRPr="002D522F">
              <w:t>•    participarea</w:t>
            </w:r>
          </w:p>
        </w:tc>
        <w:tc>
          <w:tcPr>
            <w:tcW w:w="312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pPr>
            <w:r w:rsidRPr="002D522F">
              <w:t>pentru materialele necesare</w:t>
            </w:r>
          </w:p>
        </w:tc>
        <w:tc>
          <w:tcPr>
            <w:tcW w:w="180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pPr>
          </w:p>
        </w:tc>
        <w:tc>
          <w:tcPr>
            <w:tcW w:w="276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pPr>
          </w:p>
        </w:tc>
      </w:tr>
      <w:tr w:rsidR="00F77355" w:rsidRPr="002D522F">
        <w:trPr>
          <w:trHeight w:hRule="exact" w:val="259"/>
          <w:jc w:val="center"/>
        </w:trPr>
        <w:tc>
          <w:tcPr>
            <w:tcW w:w="1708" w:type="dxa"/>
            <w:vMerge/>
            <w:tcBorders>
              <w:left w:val="single" w:sz="6" w:space="0" w:color="auto"/>
              <w:right w:val="single" w:sz="6" w:space="0" w:color="auto"/>
            </w:tcBorders>
            <w:shd w:val="clear" w:color="auto" w:fill="FFFFFF"/>
          </w:tcPr>
          <w:p w:rsidR="00F77355" w:rsidRPr="002D522F" w:rsidRDefault="00F77355" w:rsidP="008C04F9">
            <w:pPr>
              <w:shd w:val="clear" w:color="auto" w:fill="FFFFFF"/>
              <w:ind w:left="14"/>
            </w:pPr>
          </w:p>
        </w:tc>
        <w:tc>
          <w:tcPr>
            <w:tcW w:w="2400" w:type="dxa"/>
            <w:tcBorders>
              <w:top w:val="nil"/>
              <w:left w:val="single" w:sz="6" w:space="0" w:color="auto"/>
              <w:bottom w:val="nil"/>
              <w:right w:val="single" w:sz="6" w:space="0" w:color="auto"/>
            </w:tcBorders>
            <w:shd w:val="clear" w:color="auto" w:fill="FFFFFF"/>
          </w:tcPr>
          <w:p w:rsidR="00F77355" w:rsidRPr="002D522F" w:rsidRDefault="00F77355" w:rsidP="00B64AD5">
            <w:pPr>
              <w:shd w:val="clear" w:color="auto" w:fill="FFFFFF"/>
              <w:ind w:right="36"/>
            </w:pPr>
            <w:r w:rsidRPr="002D522F">
              <w:t>elevilor la Tg</w:t>
            </w:r>
          </w:p>
        </w:tc>
        <w:tc>
          <w:tcPr>
            <w:tcW w:w="312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pPr>
            <w:r w:rsidRPr="002D522F">
              <w:t>desfăşurării activităţii</w:t>
            </w:r>
          </w:p>
        </w:tc>
        <w:tc>
          <w:tcPr>
            <w:tcW w:w="180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jc w:val="center"/>
            </w:pPr>
            <w:r w:rsidRPr="002D522F">
              <w:t>Conform</w:t>
            </w:r>
          </w:p>
        </w:tc>
        <w:tc>
          <w:tcPr>
            <w:tcW w:w="216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pPr>
            <w:r w:rsidRPr="002D522F">
              <w:t>Directoml unităţii,</w:t>
            </w:r>
          </w:p>
        </w:tc>
        <w:tc>
          <w:tcPr>
            <w:tcW w:w="276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pPr>
          </w:p>
        </w:tc>
      </w:tr>
      <w:tr w:rsidR="00F77355" w:rsidRPr="002D522F">
        <w:trPr>
          <w:trHeight w:hRule="exact" w:val="330"/>
          <w:jc w:val="center"/>
        </w:trPr>
        <w:tc>
          <w:tcPr>
            <w:tcW w:w="1708" w:type="dxa"/>
            <w:vMerge/>
            <w:tcBorders>
              <w:left w:val="single" w:sz="6" w:space="0" w:color="auto"/>
              <w:bottom w:val="nil"/>
              <w:right w:val="single" w:sz="6" w:space="0" w:color="auto"/>
            </w:tcBorders>
            <w:shd w:val="clear" w:color="auto" w:fill="FFFFFF"/>
          </w:tcPr>
          <w:p w:rsidR="00F77355" w:rsidRPr="002D522F" w:rsidRDefault="00F77355" w:rsidP="008C04F9">
            <w:pPr>
              <w:shd w:val="clear" w:color="auto" w:fill="FFFFFF"/>
              <w:jc w:val="center"/>
            </w:pPr>
          </w:p>
        </w:tc>
        <w:tc>
          <w:tcPr>
            <w:tcW w:w="2400" w:type="dxa"/>
            <w:tcBorders>
              <w:top w:val="nil"/>
              <w:left w:val="single" w:sz="6" w:space="0" w:color="auto"/>
              <w:bottom w:val="nil"/>
              <w:right w:val="single" w:sz="6" w:space="0" w:color="auto"/>
            </w:tcBorders>
            <w:shd w:val="clear" w:color="auto" w:fill="FFFFFF"/>
          </w:tcPr>
          <w:p w:rsidR="00F77355" w:rsidRPr="002D522F" w:rsidRDefault="00F77355" w:rsidP="00B64AD5">
            <w:pPr>
              <w:shd w:val="clear" w:color="auto" w:fill="FFFFFF"/>
              <w:ind w:right="122"/>
            </w:pPr>
            <w:r w:rsidRPr="002D522F">
              <w:t>internaţional</w:t>
            </w:r>
          </w:p>
        </w:tc>
        <w:tc>
          <w:tcPr>
            <w:tcW w:w="312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pPr>
            <w:r w:rsidRPr="002D522F">
              <w:t>- elevi, cadre didactice,</w:t>
            </w:r>
            <w:r w:rsidR="00B64AD5" w:rsidRPr="002D522F">
              <w:t xml:space="preserve"> părinţi</w:t>
            </w:r>
          </w:p>
        </w:tc>
        <w:tc>
          <w:tcPr>
            <w:tcW w:w="180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jc w:val="center"/>
            </w:pPr>
            <w:r w:rsidRPr="002D522F">
              <w:t>regulamente</w:t>
            </w:r>
          </w:p>
        </w:tc>
        <w:tc>
          <w:tcPr>
            <w:tcW w:w="216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jc w:val="center"/>
            </w:pPr>
            <w:r w:rsidRPr="002D522F">
              <w:t>directoml educativ,</w:t>
            </w:r>
          </w:p>
        </w:tc>
        <w:tc>
          <w:tcPr>
            <w:tcW w:w="2760" w:type="dxa"/>
            <w:tcBorders>
              <w:top w:val="nil"/>
              <w:left w:val="single" w:sz="6" w:space="0" w:color="auto"/>
              <w:bottom w:val="nil"/>
              <w:right w:val="single" w:sz="6" w:space="0" w:color="auto"/>
            </w:tcBorders>
            <w:shd w:val="clear" w:color="auto" w:fill="FFFFFF"/>
          </w:tcPr>
          <w:p w:rsidR="00F77355" w:rsidRPr="002D522F" w:rsidRDefault="00F77355" w:rsidP="008C04F9">
            <w:pPr>
              <w:shd w:val="clear" w:color="auto" w:fill="FFFFFF"/>
            </w:pPr>
            <w:r w:rsidRPr="002D522F">
              <w:t>Rapoarte de</w:t>
            </w:r>
          </w:p>
        </w:tc>
      </w:tr>
      <w:tr w:rsidR="00B64AD5" w:rsidRPr="002D522F">
        <w:trPr>
          <w:trHeight w:hRule="exact" w:val="252"/>
          <w:jc w:val="center"/>
        </w:trPr>
        <w:tc>
          <w:tcPr>
            <w:tcW w:w="1708"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B64AD5" w:rsidRPr="002D522F" w:rsidRDefault="00B64AD5" w:rsidP="00B64AD5">
            <w:pPr>
              <w:shd w:val="clear" w:color="auto" w:fill="FFFFFF"/>
              <w:ind w:right="245"/>
            </w:pPr>
            <w:r w:rsidRPr="002D522F">
              <w:t>al Firmelor</w:t>
            </w:r>
          </w:p>
        </w:tc>
        <w:tc>
          <w:tcPr>
            <w:tcW w:w="3120" w:type="dxa"/>
            <w:tcBorders>
              <w:top w:val="nil"/>
              <w:left w:val="single" w:sz="6" w:space="0" w:color="auto"/>
              <w:bottom w:val="nil"/>
              <w:right w:val="single" w:sz="6" w:space="0" w:color="auto"/>
            </w:tcBorders>
            <w:shd w:val="clear" w:color="auto" w:fill="FFFFFF"/>
          </w:tcPr>
          <w:p w:rsidR="00B64AD5" w:rsidRPr="002D522F" w:rsidRDefault="00B64AD5" w:rsidP="000134DD">
            <w:pPr>
              <w:shd w:val="clear" w:color="auto" w:fill="FFFFFF"/>
              <w:jc w:val="center"/>
            </w:pPr>
            <w:r w:rsidRPr="002D522F">
              <w:t>- regulamente şi programe de</w:t>
            </w:r>
          </w:p>
        </w:tc>
        <w:tc>
          <w:tcPr>
            <w:tcW w:w="1800"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jc w:val="center"/>
            </w:pPr>
            <w:r w:rsidRPr="002D522F">
              <w:t>lor de</w:t>
            </w:r>
          </w:p>
        </w:tc>
        <w:tc>
          <w:tcPr>
            <w:tcW w:w="2160"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pPr>
            <w:r w:rsidRPr="002D522F">
              <w:t>coordonatorii</w:t>
            </w:r>
          </w:p>
        </w:tc>
        <w:tc>
          <w:tcPr>
            <w:tcW w:w="2760"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pPr>
            <w:r w:rsidRPr="002D522F">
              <w:t>activitate, imagini</w:t>
            </w:r>
          </w:p>
        </w:tc>
      </w:tr>
      <w:tr w:rsidR="00B64AD5" w:rsidRPr="002D522F">
        <w:trPr>
          <w:trHeight w:hRule="exact" w:val="281"/>
          <w:jc w:val="center"/>
        </w:trPr>
        <w:tc>
          <w:tcPr>
            <w:tcW w:w="1708"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B64AD5" w:rsidRPr="002D522F" w:rsidRDefault="00B64AD5" w:rsidP="00B64AD5">
            <w:pPr>
              <w:shd w:val="clear" w:color="auto" w:fill="FFFFFF"/>
              <w:ind w:right="202"/>
            </w:pPr>
            <w:r w:rsidRPr="002D522F">
              <w:t>de exerciţiu</w:t>
            </w:r>
          </w:p>
        </w:tc>
        <w:tc>
          <w:tcPr>
            <w:tcW w:w="3120" w:type="dxa"/>
            <w:tcBorders>
              <w:top w:val="nil"/>
              <w:left w:val="single" w:sz="6" w:space="0" w:color="auto"/>
              <w:bottom w:val="nil"/>
              <w:right w:val="single" w:sz="6" w:space="0" w:color="auto"/>
            </w:tcBorders>
            <w:shd w:val="clear" w:color="auto" w:fill="FFFFFF"/>
          </w:tcPr>
          <w:p w:rsidR="00B64AD5" w:rsidRPr="002D522F" w:rsidRDefault="00B64AD5" w:rsidP="000134DD">
            <w:pPr>
              <w:shd w:val="clear" w:color="auto" w:fill="FFFFFF"/>
            </w:pPr>
            <w:r w:rsidRPr="002D522F">
              <w:t>desfăşurare a activităţilor</w:t>
            </w:r>
          </w:p>
        </w:tc>
        <w:tc>
          <w:tcPr>
            <w:tcW w:w="1800"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jc w:val="center"/>
            </w:pPr>
            <w:r w:rsidRPr="002D522F">
              <w:t>desfăşurare</w:t>
            </w:r>
          </w:p>
        </w:tc>
        <w:tc>
          <w:tcPr>
            <w:tcW w:w="2160"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pPr>
            <w:r w:rsidRPr="002D522F">
              <w:t>firmelor de</w:t>
            </w:r>
          </w:p>
        </w:tc>
        <w:tc>
          <w:tcPr>
            <w:tcW w:w="2760"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pPr>
            <w:r w:rsidRPr="002D522F">
              <w:t>de la activităţi,</w:t>
            </w:r>
          </w:p>
        </w:tc>
      </w:tr>
      <w:tr w:rsidR="00B64AD5" w:rsidRPr="002D522F">
        <w:trPr>
          <w:trHeight w:hRule="exact" w:val="274"/>
          <w:jc w:val="center"/>
        </w:trPr>
        <w:tc>
          <w:tcPr>
            <w:tcW w:w="1708"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B64AD5" w:rsidRPr="002D522F" w:rsidRDefault="00B64AD5" w:rsidP="00B64AD5">
            <w:pPr>
              <w:shd w:val="clear" w:color="auto" w:fill="FFFFFF"/>
              <w:ind w:right="310"/>
            </w:pPr>
            <w:r w:rsidRPr="002D522F">
              <w:t>•    implicarea elevilor</w:t>
            </w:r>
          </w:p>
        </w:tc>
        <w:tc>
          <w:tcPr>
            <w:tcW w:w="3120" w:type="dxa"/>
            <w:tcBorders>
              <w:top w:val="nil"/>
              <w:left w:val="single" w:sz="6" w:space="0" w:color="auto"/>
              <w:bottom w:val="nil"/>
              <w:right w:val="single" w:sz="6" w:space="0" w:color="auto"/>
            </w:tcBorders>
            <w:shd w:val="clear" w:color="auto" w:fill="FFFFFF"/>
          </w:tcPr>
          <w:p w:rsidR="00B64AD5" w:rsidRPr="002D522F" w:rsidRDefault="00B64AD5" w:rsidP="000134DD">
            <w:pPr>
              <w:shd w:val="clear" w:color="auto" w:fill="FFFFFF"/>
            </w:pPr>
            <w:r w:rsidRPr="002D522F">
              <w:t>- conform calendarului de</w:t>
            </w:r>
          </w:p>
        </w:tc>
        <w:tc>
          <w:tcPr>
            <w:tcW w:w="1800"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pPr>
            <w:r w:rsidRPr="002D522F">
              <w:t>exerciţiu,</w:t>
            </w:r>
          </w:p>
        </w:tc>
        <w:tc>
          <w:tcPr>
            <w:tcW w:w="2760"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pPr>
            <w:r w:rsidRPr="002D522F">
              <w:t>diplome cu</w:t>
            </w:r>
          </w:p>
        </w:tc>
      </w:tr>
      <w:tr w:rsidR="00B64AD5" w:rsidRPr="002D522F">
        <w:trPr>
          <w:trHeight w:hRule="exact" w:val="266"/>
          <w:jc w:val="center"/>
        </w:trPr>
        <w:tc>
          <w:tcPr>
            <w:tcW w:w="1708"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B64AD5" w:rsidRPr="002D522F" w:rsidRDefault="00B64AD5" w:rsidP="00B64AD5">
            <w:pPr>
              <w:shd w:val="clear" w:color="auto" w:fill="FFFFFF"/>
              <w:ind w:right="338"/>
            </w:pPr>
            <w:r w:rsidRPr="002D522F">
              <w:t>În concursuri şi</w:t>
            </w:r>
          </w:p>
        </w:tc>
        <w:tc>
          <w:tcPr>
            <w:tcW w:w="3120" w:type="dxa"/>
            <w:tcBorders>
              <w:top w:val="nil"/>
              <w:left w:val="single" w:sz="6" w:space="0" w:color="auto"/>
              <w:bottom w:val="nil"/>
              <w:right w:val="single" w:sz="6" w:space="0" w:color="auto"/>
            </w:tcBorders>
            <w:shd w:val="clear" w:color="auto" w:fill="FFFFFF"/>
          </w:tcPr>
          <w:p w:rsidR="00B64AD5" w:rsidRPr="002D522F" w:rsidRDefault="00B64AD5" w:rsidP="000134DD">
            <w:pPr>
              <w:shd w:val="clear" w:color="auto" w:fill="FFFFFF"/>
            </w:pPr>
            <w:r w:rsidRPr="002D522F">
              <w:t>activităţi</w:t>
            </w:r>
          </w:p>
        </w:tc>
        <w:tc>
          <w:tcPr>
            <w:tcW w:w="1800"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pPr>
          </w:p>
        </w:tc>
        <w:tc>
          <w:tcPr>
            <w:tcW w:w="2160"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pPr>
            <w:r w:rsidRPr="002D522F">
              <w:t>responsabilii</w:t>
            </w:r>
          </w:p>
        </w:tc>
        <w:tc>
          <w:tcPr>
            <w:tcW w:w="2760" w:type="dxa"/>
            <w:tcBorders>
              <w:top w:val="nil"/>
              <w:left w:val="single" w:sz="6" w:space="0" w:color="auto"/>
              <w:bottom w:val="nil"/>
              <w:right w:val="single" w:sz="6" w:space="0" w:color="auto"/>
            </w:tcBorders>
            <w:shd w:val="clear" w:color="auto" w:fill="FFFFFF"/>
          </w:tcPr>
          <w:p w:rsidR="00B64AD5" w:rsidRPr="002D522F" w:rsidRDefault="00B64AD5" w:rsidP="008C04F9">
            <w:pPr>
              <w:shd w:val="clear" w:color="auto" w:fill="FFFFFF"/>
              <w:jc w:val="center"/>
            </w:pPr>
            <w:r w:rsidRPr="002D522F">
              <w:t>rezultatele elevilor</w:t>
            </w:r>
          </w:p>
        </w:tc>
      </w:tr>
      <w:tr w:rsidR="00B64AD5" w:rsidRPr="002D522F">
        <w:trPr>
          <w:trHeight w:hRule="exact" w:val="280"/>
          <w:jc w:val="center"/>
        </w:trPr>
        <w:tc>
          <w:tcPr>
            <w:tcW w:w="1708" w:type="dxa"/>
            <w:tcBorders>
              <w:top w:val="nil"/>
              <w:left w:val="single" w:sz="6" w:space="0" w:color="auto"/>
              <w:bottom w:val="single" w:sz="6" w:space="0" w:color="auto"/>
              <w:right w:val="single" w:sz="6" w:space="0" w:color="auto"/>
            </w:tcBorders>
            <w:shd w:val="clear" w:color="auto" w:fill="FFFFFF"/>
          </w:tcPr>
          <w:p w:rsidR="00B64AD5" w:rsidRPr="002D522F" w:rsidRDefault="00B64AD5" w:rsidP="008C04F9">
            <w:pPr>
              <w:shd w:val="clear" w:color="auto" w:fill="FFFFFF"/>
            </w:pPr>
          </w:p>
        </w:tc>
        <w:tc>
          <w:tcPr>
            <w:tcW w:w="2400" w:type="dxa"/>
            <w:tcBorders>
              <w:top w:val="nil"/>
              <w:left w:val="single" w:sz="6" w:space="0" w:color="auto"/>
              <w:bottom w:val="single" w:sz="6" w:space="0" w:color="auto"/>
              <w:right w:val="single" w:sz="6" w:space="0" w:color="auto"/>
            </w:tcBorders>
            <w:shd w:val="clear" w:color="auto" w:fill="FFFFFF"/>
          </w:tcPr>
          <w:p w:rsidR="00B64AD5" w:rsidRPr="002D522F" w:rsidRDefault="00B64AD5" w:rsidP="00B64AD5">
            <w:pPr>
              <w:shd w:val="clear" w:color="auto" w:fill="FFFFFF"/>
              <w:ind w:right="94"/>
            </w:pPr>
            <w:r w:rsidRPr="002D522F">
              <w:t>proiecte</w:t>
            </w:r>
          </w:p>
        </w:tc>
        <w:tc>
          <w:tcPr>
            <w:tcW w:w="3120" w:type="dxa"/>
            <w:tcBorders>
              <w:top w:val="nil"/>
              <w:left w:val="single" w:sz="6" w:space="0" w:color="auto"/>
              <w:bottom w:val="single" w:sz="6" w:space="0" w:color="auto"/>
              <w:right w:val="single" w:sz="6" w:space="0" w:color="auto"/>
            </w:tcBorders>
            <w:shd w:val="clear" w:color="auto" w:fill="FFFFFF"/>
          </w:tcPr>
          <w:p w:rsidR="00B64AD5" w:rsidRPr="002D522F" w:rsidRDefault="00B64AD5" w:rsidP="008C04F9">
            <w:pPr>
              <w:shd w:val="clear" w:color="auto" w:fill="FFFFFF"/>
            </w:pPr>
            <w:r w:rsidRPr="002D522F">
              <w:t>- ROCT- Timişoara, M.Ed.C. ,IS</w:t>
            </w:r>
          </w:p>
        </w:tc>
        <w:tc>
          <w:tcPr>
            <w:tcW w:w="1800" w:type="dxa"/>
            <w:tcBorders>
              <w:top w:val="nil"/>
              <w:left w:val="single" w:sz="6" w:space="0" w:color="auto"/>
              <w:bottom w:val="single" w:sz="6" w:space="0" w:color="auto"/>
              <w:right w:val="single" w:sz="6" w:space="0" w:color="auto"/>
            </w:tcBorders>
            <w:shd w:val="clear" w:color="auto" w:fill="FFFFFF"/>
          </w:tcPr>
          <w:p w:rsidR="00B64AD5" w:rsidRPr="002D522F" w:rsidRDefault="00B64AD5" w:rsidP="008C04F9">
            <w:pPr>
              <w:shd w:val="clear" w:color="auto" w:fill="FFFFFF"/>
            </w:pPr>
          </w:p>
        </w:tc>
        <w:tc>
          <w:tcPr>
            <w:tcW w:w="2160" w:type="dxa"/>
            <w:tcBorders>
              <w:top w:val="nil"/>
              <w:left w:val="single" w:sz="6" w:space="0" w:color="auto"/>
              <w:bottom w:val="single" w:sz="6" w:space="0" w:color="auto"/>
              <w:right w:val="single" w:sz="6" w:space="0" w:color="auto"/>
            </w:tcBorders>
            <w:shd w:val="clear" w:color="auto" w:fill="FFFFFF"/>
          </w:tcPr>
          <w:p w:rsidR="00B64AD5" w:rsidRPr="002D522F" w:rsidRDefault="00B64AD5" w:rsidP="008C04F9">
            <w:pPr>
              <w:shd w:val="clear" w:color="auto" w:fill="FFFFFF"/>
            </w:pPr>
            <w:r w:rsidRPr="002D522F">
              <w:t>echipelor de proiecte</w:t>
            </w:r>
          </w:p>
        </w:tc>
        <w:tc>
          <w:tcPr>
            <w:tcW w:w="2760" w:type="dxa"/>
            <w:tcBorders>
              <w:top w:val="nil"/>
              <w:left w:val="single" w:sz="6" w:space="0" w:color="auto"/>
              <w:bottom w:val="single" w:sz="6" w:space="0" w:color="auto"/>
              <w:right w:val="single" w:sz="6" w:space="0" w:color="auto"/>
            </w:tcBorders>
            <w:shd w:val="clear" w:color="auto" w:fill="FFFFFF"/>
          </w:tcPr>
          <w:p w:rsidR="00B64AD5" w:rsidRPr="002D522F" w:rsidRDefault="00B64AD5" w:rsidP="008C04F9">
            <w:pPr>
              <w:shd w:val="clear" w:color="auto" w:fill="FFFFFF"/>
            </w:pPr>
          </w:p>
        </w:tc>
      </w:tr>
      <w:tr w:rsidR="00B64AD5" w:rsidRPr="002D522F">
        <w:trPr>
          <w:trHeight w:hRule="exact" w:val="20"/>
          <w:jc w:val="center"/>
        </w:trPr>
        <w:tc>
          <w:tcPr>
            <w:tcW w:w="1708" w:type="dxa"/>
            <w:tcBorders>
              <w:top w:val="single" w:sz="6" w:space="0" w:color="auto"/>
              <w:left w:val="single" w:sz="6" w:space="0" w:color="auto"/>
              <w:bottom w:val="nil"/>
              <w:right w:val="single" w:sz="6" w:space="0" w:color="auto"/>
            </w:tcBorders>
            <w:shd w:val="clear" w:color="auto" w:fill="FFFFFF"/>
          </w:tcPr>
          <w:p w:rsidR="00B64AD5" w:rsidRPr="002D522F" w:rsidRDefault="00B64AD5" w:rsidP="008C04F9">
            <w:pPr>
              <w:shd w:val="clear" w:color="auto" w:fill="FFFFFF"/>
            </w:pPr>
          </w:p>
        </w:tc>
        <w:tc>
          <w:tcPr>
            <w:tcW w:w="2400" w:type="dxa"/>
            <w:tcBorders>
              <w:top w:val="single" w:sz="6" w:space="0" w:color="auto"/>
              <w:left w:val="single" w:sz="6" w:space="0" w:color="auto"/>
              <w:bottom w:val="nil"/>
              <w:right w:val="single" w:sz="6" w:space="0" w:color="auto"/>
            </w:tcBorders>
            <w:shd w:val="clear" w:color="auto" w:fill="FFFFFF"/>
          </w:tcPr>
          <w:p w:rsidR="00B64AD5" w:rsidRPr="002D522F" w:rsidRDefault="00B64AD5" w:rsidP="00B64AD5">
            <w:pPr>
              <w:shd w:val="clear" w:color="auto" w:fill="FFFFFF"/>
              <w:ind w:right="94"/>
            </w:pPr>
          </w:p>
        </w:tc>
        <w:tc>
          <w:tcPr>
            <w:tcW w:w="3120" w:type="dxa"/>
            <w:tcBorders>
              <w:top w:val="single" w:sz="6" w:space="0" w:color="auto"/>
              <w:left w:val="single" w:sz="6" w:space="0" w:color="auto"/>
              <w:bottom w:val="nil"/>
              <w:right w:val="single" w:sz="6" w:space="0" w:color="auto"/>
            </w:tcBorders>
            <w:shd w:val="clear" w:color="auto" w:fill="FFFFFF"/>
          </w:tcPr>
          <w:p w:rsidR="00B64AD5" w:rsidRPr="002D522F" w:rsidRDefault="00B64AD5" w:rsidP="008C04F9">
            <w:pPr>
              <w:shd w:val="clear" w:color="auto" w:fill="FFFFFF"/>
            </w:pPr>
          </w:p>
        </w:tc>
        <w:tc>
          <w:tcPr>
            <w:tcW w:w="1800" w:type="dxa"/>
            <w:tcBorders>
              <w:top w:val="single" w:sz="6" w:space="0" w:color="auto"/>
              <w:left w:val="single" w:sz="6" w:space="0" w:color="auto"/>
              <w:bottom w:val="nil"/>
              <w:right w:val="single" w:sz="6" w:space="0" w:color="auto"/>
            </w:tcBorders>
            <w:shd w:val="clear" w:color="auto" w:fill="FFFFFF"/>
          </w:tcPr>
          <w:p w:rsidR="00B64AD5" w:rsidRPr="002D522F" w:rsidRDefault="00B64AD5" w:rsidP="008C04F9">
            <w:pPr>
              <w:shd w:val="clear" w:color="auto" w:fill="FFFFFF"/>
            </w:pPr>
          </w:p>
        </w:tc>
        <w:tc>
          <w:tcPr>
            <w:tcW w:w="2160" w:type="dxa"/>
            <w:tcBorders>
              <w:top w:val="single" w:sz="6" w:space="0" w:color="auto"/>
              <w:left w:val="single" w:sz="6" w:space="0" w:color="auto"/>
              <w:bottom w:val="nil"/>
              <w:right w:val="single" w:sz="6" w:space="0" w:color="auto"/>
            </w:tcBorders>
            <w:shd w:val="clear" w:color="auto" w:fill="FFFFFF"/>
          </w:tcPr>
          <w:p w:rsidR="00B64AD5" w:rsidRPr="002D522F" w:rsidRDefault="00B64AD5" w:rsidP="008C04F9">
            <w:pPr>
              <w:shd w:val="clear" w:color="auto" w:fill="FFFFFF"/>
            </w:pPr>
          </w:p>
        </w:tc>
        <w:tc>
          <w:tcPr>
            <w:tcW w:w="2760" w:type="dxa"/>
            <w:tcBorders>
              <w:top w:val="single" w:sz="6" w:space="0" w:color="auto"/>
              <w:left w:val="single" w:sz="6" w:space="0" w:color="auto"/>
              <w:bottom w:val="nil"/>
              <w:right w:val="single" w:sz="6" w:space="0" w:color="auto"/>
            </w:tcBorders>
            <w:shd w:val="clear" w:color="auto" w:fill="FFFFFF"/>
          </w:tcPr>
          <w:p w:rsidR="00B64AD5" w:rsidRPr="002D522F" w:rsidRDefault="00B64AD5" w:rsidP="008C04F9">
            <w:pPr>
              <w:shd w:val="clear" w:color="auto" w:fill="FFFFFF"/>
            </w:pPr>
          </w:p>
        </w:tc>
      </w:tr>
    </w:tbl>
    <w:p w:rsidR="008C04F9" w:rsidRPr="002D522F" w:rsidRDefault="008C04F9" w:rsidP="008C04F9"/>
    <w:tbl>
      <w:tblPr>
        <w:tblW w:w="0" w:type="auto"/>
        <w:jc w:val="center"/>
        <w:tblInd w:w="-126" w:type="dxa"/>
        <w:tblLayout w:type="fixed"/>
        <w:tblCellMar>
          <w:left w:w="40" w:type="dxa"/>
          <w:right w:w="40" w:type="dxa"/>
        </w:tblCellMar>
        <w:tblLook w:val="0000"/>
      </w:tblPr>
      <w:tblGrid>
        <w:gridCol w:w="1669"/>
        <w:gridCol w:w="2400"/>
        <w:gridCol w:w="3120"/>
        <w:gridCol w:w="1800"/>
        <w:gridCol w:w="2805"/>
        <w:gridCol w:w="2009"/>
      </w:tblGrid>
      <w:tr w:rsidR="008C04F9" w:rsidRPr="002D522F">
        <w:trPr>
          <w:trHeight w:hRule="exact" w:val="590"/>
          <w:jc w:val="center"/>
        </w:trPr>
        <w:tc>
          <w:tcPr>
            <w:tcW w:w="1669"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59" w:lineRule="exact"/>
              <w:ind w:right="720"/>
            </w:pPr>
            <w:r w:rsidRPr="002D522F">
              <w:t>4. activităţi de divertisment</w:t>
            </w:r>
          </w:p>
        </w:tc>
        <w:tc>
          <w:tcPr>
            <w:tcW w:w="240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6C4F46">
            <w:pPr>
              <w:shd w:val="clear" w:color="auto" w:fill="FFFFFF"/>
              <w:spacing w:line="259" w:lineRule="exact"/>
              <w:ind w:right="274"/>
            </w:pPr>
            <w:r w:rsidRPr="002D522F">
              <w:t>•    Desfăşurarea unor spectacole</w:t>
            </w:r>
          </w:p>
        </w:tc>
        <w:tc>
          <w:tcPr>
            <w:tcW w:w="312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66" w:lineRule="exact"/>
              <w:ind w:right="389"/>
            </w:pPr>
            <w:r w:rsidRPr="002D522F">
              <w:t>- fonduri din sponsorizări pentru afişe, diplome,</w:t>
            </w:r>
          </w:p>
        </w:tc>
        <w:tc>
          <w:tcPr>
            <w:tcW w:w="180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805"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009"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1470"/>
          <w:jc w:val="center"/>
        </w:trPr>
        <w:tc>
          <w:tcPr>
            <w:tcW w:w="166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6C4F46" w:rsidRPr="002D522F" w:rsidRDefault="008C04F9" w:rsidP="006C4F46">
            <w:pPr>
              <w:shd w:val="clear" w:color="auto" w:fill="FFFFFF"/>
              <w:spacing w:line="281" w:lineRule="exact"/>
            </w:pPr>
            <w:r w:rsidRPr="002D522F">
              <w:t>tradiţionale precum: Balul bobocilor, Sf. Valentin, mărtişorul.</w:t>
            </w:r>
          </w:p>
          <w:p w:rsidR="006C4F46" w:rsidRPr="002D522F" w:rsidRDefault="006C4F46" w:rsidP="006C4F46">
            <w:pPr>
              <w:shd w:val="clear" w:color="auto" w:fill="FFFFFF"/>
              <w:spacing w:line="281" w:lineRule="exact"/>
            </w:pPr>
          </w:p>
          <w:p w:rsidR="008C04F9" w:rsidRPr="002D522F" w:rsidRDefault="008C04F9" w:rsidP="006C4F46">
            <w:pPr>
              <w:shd w:val="clear" w:color="auto" w:fill="FFFFFF"/>
              <w:spacing w:line="281" w:lineRule="exact"/>
            </w:pPr>
            <w:r w:rsidRPr="002D522F">
              <w:t xml:space="preserve"> •    Alternativă a elevilor</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74" w:lineRule="exact"/>
            </w:pPr>
            <w:r w:rsidRPr="002D522F">
              <w:t>organizare, premii</w:t>
            </w:r>
          </w:p>
          <w:p w:rsidR="008C04F9" w:rsidRPr="002D522F" w:rsidRDefault="008C04F9" w:rsidP="008C04F9">
            <w:pPr>
              <w:shd w:val="clear" w:color="auto" w:fill="FFFFFF"/>
              <w:tabs>
                <w:tab w:val="left" w:pos="252"/>
              </w:tabs>
              <w:spacing w:line="274" w:lineRule="exact"/>
              <w:ind w:right="108"/>
            </w:pPr>
            <w:r w:rsidRPr="002D522F">
              <w:t>-</w:t>
            </w:r>
            <w:r w:rsidRPr="002D522F">
              <w:tab/>
              <w:t>elevi, cadre didactice,</w:t>
            </w:r>
            <w:r w:rsidRPr="002D522F">
              <w:br/>
              <w:t>reprezentanţi poliţie, invitaţi</w:t>
            </w:r>
          </w:p>
          <w:p w:rsidR="008C04F9" w:rsidRPr="002D522F" w:rsidRDefault="008C04F9" w:rsidP="008C04F9">
            <w:pPr>
              <w:shd w:val="clear" w:color="auto" w:fill="FFFFFF"/>
              <w:tabs>
                <w:tab w:val="left" w:pos="252"/>
              </w:tabs>
              <w:spacing w:line="274" w:lineRule="exact"/>
            </w:pPr>
            <w:r w:rsidRPr="002D522F">
              <w:t>-</w:t>
            </w:r>
            <w:r w:rsidRPr="002D522F">
              <w:tab/>
              <w:t>conform calendarului de</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66" w:lineRule="exact"/>
              <w:ind w:left="22" w:right="14" w:firstLine="173"/>
            </w:pPr>
            <w:r w:rsidRPr="002D522F">
              <w:t>Conform calendarului</w:t>
            </w:r>
            <w:r w:rsidR="00953321" w:rsidRPr="002D522F">
              <w:t xml:space="preserve"> de activităţi</w:t>
            </w:r>
          </w:p>
        </w:tc>
        <w:tc>
          <w:tcPr>
            <w:tcW w:w="2805"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81" w:lineRule="exact"/>
              <w:ind w:right="130" w:firstLine="7"/>
            </w:pPr>
            <w:r w:rsidRPr="002D522F">
              <w:t>Directorul unităţii, directorul educativ</w:t>
            </w:r>
          </w:p>
        </w:tc>
        <w:tc>
          <w:tcPr>
            <w:tcW w:w="200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74" w:lineRule="exact"/>
              <w:ind w:right="122" w:firstLine="7"/>
            </w:pPr>
            <w:r w:rsidRPr="002D522F">
              <w:t>Rapoarte de activitate, imagini de la activităţi,</w:t>
            </w:r>
          </w:p>
        </w:tc>
      </w:tr>
      <w:tr w:rsidR="008C04F9" w:rsidRPr="002D522F">
        <w:trPr>
          <w:trHeight w:hRule="exact" w:val="583"/>
          <w:jc w:val="center"/>
        </w:trPr>
        <w:tc>
          <w:tcPr>
            <w:tcW w:w="166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6C4F46">
            <w:pPr>
              <w:shd w:val="clear" w:color="auto" w:fill="FFFFFF"/>
              <w:spacing w:line="274" w:lineRule="exact"/>
              <w:ind w:right="554"/>
            </w:pPr>
            <w:r w:rsidRPr="002D522F">
              <w:t>de a-şi exprima abilităţile de</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activităţi</w:t>
            </w:r>
          </w:p>
          <w:p w:rsidR="008C04F9" w:rsidRPr="002D522F" w:rsidRDefault="008C04F9" w:rsidP="008C04F9">
            <w:pPr>
              <w:shd w:val="clear" w:color="auto" w:fill="FFFFFF"/>
            </w:pPr>
            <w:r w:rsidRPr="002D522F">
              <w:t>- Poliţia Lupeni</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953321">
            <w:pPr>
              <w:shd w:val="clear" w:color="auto" w:fill="FFFFFF"/>
            </w:pPr>
          </w:p>
        </w:tc>
        <w:tc>
          <w:tcPr>
            <w:tcW w:w="2805"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74" w:lineRule="exact"/>
              <w:ind w:right="115"/>
            </w:pPr>
            <w:r w:rsidRPr="002D522F">
              <w:t>şi preşedintele consiliului elevilor</w:t>
            </w:r>
          </w:p>
        </w:tc>
        <w:tc>
          <w:tcPr>
            <w:tcW w:w="200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88" w:lineRule="exact"/>
              <w:ind w:right="43"/>
            </w:pPr>
            <w:r w:rsidRPr="002D522F">
              <w:t>diplome cu rezultatele elevilor</w:t>
            </w:r>
          </w:p>
        </w:tc>
      </w:tr>
      <w:tr w:rsidR="008C04F9" w:rsidRPr="002D522F">
        <w:trPr>
          <w:trHeight w:hRule="exact" w:val="274"/>
          <w:jc w:val="center"/>
        </w:trPr>
        <w:tc>
          <w:tcPr>
            <w:tcW w:w="166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6C4F46">
            <w:pPr>
              <w:shd w:val="clear" w:color="auto" w:fill="FFFFFF"/>
            </w:pPr>
            <w:r w:rsidRPr="002D522F">
              <w:t>organizatori şi</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805"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00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569"/>
          <w:jc w:val="center"/>
        </w:trPr>
        <w:tc>
          <w:tcPr>
            <w:tcW w:w="166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6C4F46">
            <w:pPr>
              <w:shd w:val="clear" w:color="auto" w:fill="FFFFFF"/>
              <w:spacing w:line="281" w:lineRule="exact"/>
              <w:ind w:right="101"/>
            </w:pPr>
            <w:r w:rsidRPr="002D522F">
              <w:t>promovarea elevilor talentaţi</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805"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00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562"/>
          <w:jc w:val="center"/>
        </w:trPr>
        <w:tc>
          <w:tcPr>
            <w:tcW w:w="166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6C4F46">
            <w:pPr>
              <w:shd w:val="clear" w:color="auto" w:fill="FFFFFF"/>
              <w:spacing w:line="281" w:lineRule="exact"/>
              <w:ind w:right="173"/>
            </w:pPr>
            <w:r w:rsidRPr="002D522F">
              <w:t>•    Petrecerea timpului liber în mod util şi</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805"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00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978"/>
          <w:jc w:val="center"/>
        </w:trPr>
        <w:tc>
          <w:tcPr>
            <w:tcW w:w="1669"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6C4F46">
            <w:pPr>
              <w:shd w:val="clear" w:color="auto" w:fill="FFFFFF"/>
            </w:pPr>
            <w:r w:rsidRPr="002D522F">
              <w:t>plăcut</w:t>
            </w:r>
          </w:p>
        </w:tc>
        <w:tc>
          <w:tcPr>
            <w:tcW w:w="312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180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805"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009"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317"/>
          <w:jc w:val="center"/>
        </w:trPr>
        <w:tc>
          <w:tcPr>
            <w:tcW w:w="1669"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jc w:val="center"/>
            </w:pPr>
            <w:r w:rsidRPr="002D522F">
              <w:t>5. competiţii sportive</w:t>
            </w:r>
          </w:p>
        </w:tc>
        <w:tc>
          <w:tcPr>
            <w:tcW w:w="240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338"/>
            </w:pPr>
            <w:r w:rsidRPr="002D522F">
              <w:t>•    Desfăşurarea de</w:t>
            </w:r>
          </w:p>
        </w:tc>
        <w:tc>
          <w:tcPr>
            <w:tcW w:w="312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ind w:left="346"/>
            </w:pPr>
            <w:r w:rsidRPr="002D522F">
              <w:t>•    Fonduri din</w:t>
            </w:r>
          </w:p>
        </w:tc>
        <w:tc>
          <w:tcPr>
            <w:tcW w:w="1800"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805"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009" w:type="dxa"/>
            <w:tcBorders>
              <w:top w:val="single" w:sz="6" w:space="0" w:color="auto"/>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r>
      <w:tr w:rsidR="008C04F9" w:rsidRPr="002D522F">
        <w:trPr>
          <w:trHeight w:hRule="exact" w:val="526"/>
          <w:jc w:val="center"/>
        </w:trPr>
        <w:tc>
          <w:tcPr>
            <w:tcW w:w="166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şi excursii</w:t>
            </w: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81" w:lineRule="exact"/>
              <w:ind w:left="684" w:right="115"/>
            </w:pPr>
            <w:r w:rsidRPr="002D522F">
              <w:t>competiţii de fotbal, handbal între licee</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74" w:lineRule="exact"/>
              <w:ind w:left="698" w:right="180"/>
            </w:pPr>
            <w:r w:rsidRPr="002D522F">
              <w:t>sponsorizări, proprii ale elevilor</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Conform</w:t>
            </w:r>
          </w:p>
        </w:tc>
        <w:tc>
          <w:tcPr>
            <w:tcW w:w="2805"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Profesorii de</w:t>
            </w:r>
          </w:p>
        </w:tc>
        <w:tc>
          <w:tcPr>
            <w:tcW w:w="200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r w:rsidRPr="002D522F">
              <w:t>Rapoarte de</w:t>
            </w:r>
          </w:p>
        </w:tc>
      </w:tr>
      <w:tr w:rsidR="008C04F9" w:rsidRPr="002D522F">
        <w:trPr>
          <w:trHeight w:hRule="exact" w:val="562"/>
          <w:jc w:val="center"/>
        </w:trPr>
        <w:tc>
          <w:tcPr>
            <w:tcW w:w="166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74" w:lineRule="exact"/>
              <w:ind w:left="338" w:right="490"/>
            </w:pPr>
            <w:r w:rsidRPr="002D522F">
              <w:t>•    Organizarea de excursii în afara</w:t>
            </w:r>
          </w:p>
        </w:tc>
        <w:tc>
          <w:tcPr>
            <w:tcW w:w="312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ind w:right="58"/>
              <w:jc w:val="right"/>
            </w:pPr>
            <w:r w:rsidRPr="002D522F">
              <w:t>•    Elevi, cadre didactice</w:t>
            </w:r>
          </w:p>
        </w:tc>
        <w:tc>
          <w:tcPr>
            <w:tcW w:w="1800"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81" w:lineRule="exact"/>
              <w:ind w:left="7" w:right="43" w:hanging="14"/>
            </w:pPr>
            <w:r w:rsidRPr="002D522F">
              <w:t>calendarului de activităţi</w:t>
            </w:r>
          </w:p>
        </w:tc>
        <w:tc>
          <w:tcPr>
            <w:tcW w:w="2805"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81" w:lineRule="exact"/>
              <w:ind w:right="137" w:hanging="7"/>
            </w:pPr>
            <w:r w:rsidRPr="002D522F">
              <w:t>educaţie fizică, directorul educativ</w:t>
            </w:r>
          </w:p>
        </w:tc>
        <w:tc>
          <w:tcPr>
            <w:tcW w:w="2009" w:type="dxa"/>
            <w:tcBorders>
              <w:top w:val="nil"/>
              <w:left w:val="single" w:sz="6" w:space="0" w:color="auto"/>
              <w:bottom w:val="nil"/>
              <w:right w:val="single" w:sz="6" w:space="0" w:color="auto"/>
            </w:tcBorders>
            <w:shd w:val="clear" w:color="auto" w:fill="FFFFFF"/>
          </w:tcPr>
          <w:p w:rsidR="008C04F9" w:rsidRPr="002D522F" w:rsidRDefault="008C04F9" w:rsidP="008C04F9">
            <w:pPr>
              <w:shd w:val="clear" w:color="auto" w:fill="FFFFFF"/>
              <w:spacing w:line="274" w:lineRule="exact"/>
              <w:ind w:right="122" w:hanging="7"/>
            </w:pPr>
            <w:r w:rsidRPr="002D522F">
              <w:t>activitate, imagini de la activităţi,</w:t>
            </w:r>
          </w:p>
        </w:tc>
      </w:tr>
      <w:tr w:rsidR="008C04F9" w:rsidRPr="002D522F">
        <w:trPr>
          <w:trHeight w:hRule="exact" w:val="870"/>
          <w:jc w:val="center"/>
        </w:trPr>
        <w:tc>
          <w:tcPr>
            <w:tcW w:w="1669"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40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ind w:left="655"/>
            </w:pPr>
            <w:r w:rsidRPr="002D522F">
              <w:t>judeţului</w:t>
            </w:r>
          </w:p>
        </w:tc>
        <w:tc>
          <w:tcPr>
            <w:tcW w:w="312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66" w:lineRule="exact"/>
              <w:ind w:left="346" w:right="58"/>
            </w:pPr>
            <w:r w:rsidRPr="002D522F">
              <w:t>•    conform calendarului de activităţi</w:t>
            </w:r>
          </w:p>
        </w:tc>
        <w:tc>
          <w:tcPr>
            <w:tcW w:w="1800"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805"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pPr>
          </w:p>
        </w:tc>
        <w:tc>
          <w:tcPr>
            <w:tcW w:w="2009" w:type="dxa"/>
            <w:tcBorders>
              <w:top w:val="nil"/>
              <w:left w:val="single" w:sz="6" w:space="0" w:color="auto"/>
              <w:bottom w:val="single" w:sz="6" w:space="0" w:color="auto"/>
              <w:right w:val="single" w:sz="6" w:space="0" w:color="auto"/>
            </w:tcBorders>
            <w:shd w:val="clear" w:color="auto" w:fill="FFFFFF"/>
          </w:tcPr>
          <w:p w:rsidR="008C04F9" w:rsidRPr="002D522F" w:rsidRDefault="008C04F9" w:rsidP="008C04F9">
            <w:pPr>
              <w:shd w:val="clear" w:color="auto" w:fill="FFFFFF"/>
              <w:spacing w:line="274" w:lineRule="exact"/>
              <w:ind w:right="43" w:hanging="7"/>
            </w:pPr>
            <w:r w:rsidRPr="002D522F">
              <w:t>diplome cu rezultatele elevilor</w:t>
            </w:r>
          </w:p>
        </w:tc>
      </w:tr>
    </w:tbl>
    <w:p w:rsidR="008C04F9" w:rsidRPr="002D522F" w:rsidRDefault="008C04F9" w:rsidP="008C04F9"/>
    <w:p w:rsidR="00A21EAA" w:rsidRPr="002D522F" w:rsidRDefault="00A21EAA" w:rsidP="008C04F9"/>
    <w:p w:rsidR="008C04F9" w:rsidRPr="002D522F" w:rsidRDefault="008C04F9" w:rsidP="008C04F9"/>
    <w:p w:rsidR="008C04F9" w:rsidRDefault="008C04F9" w:rsidP="008C04F9"/>
    <w:p w:rsidR="003D2C79" w:rsidRDefault="003D2C79" w:rsidP="008C04F9"/>
    <w:p w:rsidR="003D2C79" w:rsidRDefault="003D2C79" w:rsidP="008C04F9"/>
    <w:p w:rsidR="003D2C79" w:rsidRPr="002D522F" w:rsidRDefault="003D2C79" w:rsidP="008C04F9"/>
    <w:p w:rsidR="00D42BD0" w:rsidRPr="003D2C79" w:rsidRDefault="00AF5433" w:rsidP="001920B4">
      <w:pPr>
        <w:shd w:val="clear" w:color="auto" w:fill="FFFFFF"/>
        <w:spacing w:before="425"/>
        <w:outlineLvl w:val="1"/>
        <w:rPr>
          <w:sz w:val="28"/>
          <w:szCs w:val="28"/>
        </w:rPr>
      </w:pPr>
      <w:bookmarkStart w:id="137" w:name="_Toc212352752"/>
      <w:bookmarkStart w:id="138" w:name="_Toc274739381"/>
      <w:r w:rsidRPr="003D2C79">
        <w:rPr>
          <w:b/>
          <w:bCs/>
          <w:sz w:val="28"/>
          <w:szCs w:val="28"/>
        </w:rPr>
        <w:lastRenderedPageBreak/>
        <w:t>3.3.5. PROGRAMUL DE ÎMBUNĂTĂŢIRE A RELAŢIILOR COMUNITARE</w:t>
      </w:r>
      <w:bookmarkEnd w:id="137"/>
      <w:bookmarkEnd w:id="138"/>
    </w:p>
    <w:p w:rsidR="00126DB7" w:rsidRPr="002D522F" w:rsidRDefault="00D42BD0" w:rsidP="00D42BD0">
      <w:pPr>
        <w:jc w:val="center"/>
        <w:rPr>
          <w:b/>
          <w:lang w:val="it-IT"/>
        </w:rPr>
      </w:pPr>
      <w:r w:rsidRPr="002D522F">
        <w:t>Relaţia dintre unitatea şcolara si comunitatea locala este directionata pe următoarele activităţi: Colaborarea cu Primăria si Consiliul Local al Municipiului Lupeni Colaborarea cu părinţii Colaborarea cu agenţii economici Colaborarea cu organizaţiile non-guvernamentale</w:t>
      </w:r>
    </w:p>
    <w:tbl>
      <w:tblPr>
        <w:tblW w:w="0" w:type="auto"/>
        <w:jc w:val="center"/>
        <w:tblInd w:w="40" w:type="dxa"/>
        <w:tblLayout w:type="fixed"/>
        <w:tblCellMar>
          <w:left w:w="40" w:type="dxa"/>
          <w:right w:w="40" w:type="dxa"/>
        </w:tblCellMar>
        <w:tblLook w:val="0000"/>
      </w:tblPr>
      <w:tblGrid>
        <w:gridCol w:w="2174"/>
        <w:gridCol w:w="4291"/>
        <w:gridCol w:w="2383"/>
        <w:gridCol w:w="1649"/>
        <w:gridCol w:w="1577"/>
        <w:gridCol w:w="2376"/>
      </w:tblGrid>
      <w:tr w:rsidR="00126DB7" w:rsidRPr="002D522F">
        <w:trPr>
          <w:trHeight w:hRule="exact" w:val="634"/>
          <w:tblHeader/>
          <w:jc w:val="center"/>
        </w:trPr>
        <w:tc>
          <w:tcPr>
            <w:tcW w:w="2174"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jc w:val="center"/>
              <w:rPr>
                <w:b/>
              </w:rPr>
            </w:pPr>
            <w:r w:rsidRPr="002D522F">
              <w:rPr>
                <w:b/>
              </w:rPr>
              <w:t>Activitatea</w:t>
            </w:r>
          </w:p>
        </w:tc>
        <w:tc>
          <w:tcPr>
            <w:tcW w:w="4291"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jc w:val="center"/>
              <w:rPr>
                <w:b/>
              </w:rPr>
            </w:pPr>
            <w:r w:rsidRPr="002D522F">
              <w:rPr>
                <w:b/>
              </w:rPr>
              <w:t>Obiective</w:t>
            </w:r>
          </w:p>
        </w:tc>
        <w:tc>
          <w:tcPr>
            <w:tcW w:w="2383"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jc w:val="center"/>
              <w:rPr>
                <w:b/>
              </w:rPr>
            </w:pPr>
            <w:r w:rsidRPr="002D522F">
              <w:rPr>
                <w:b/>
              </w:rPr>
              <w:t>Resurse</w:t>
            </w:r>
          </w:p>
        </w:tc>
        <w:tc>
          <w:tcPr>
            <w:tcW w:w="1649"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jc w:val="center"/>
              <w:rPr>
                <w:b/>
              </w:rPr>
            </w:pPr>
            <w:r w:rsidRPr="002D522F">
              <w:rPr>
                <w:b/>
              </w:rPr>
              <w:t>Termen</w:t>
            </w:r>
          </w:p>
        </w:tc>
        <w:tc>
          <w:tcPr>
            <w:tcW w:w="1577"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295" w:lineRule="exact"/>
              <w:jc w:val="center"/>
              <w:rPr>
                <w:b/>
              </w:rPr>
            </w:pPr>
            <w:r w:rsidRPr="002D522F">
              <w:rPr>
                <w:b/>
              </w:rPr>
              <w:t>Responsabili tate</w:t>
            </w:r>
          </w:p>
        </w:tc>
        <w:tc>
          <w:tcPr>
            <w:tcW w:w="2376"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295" w:lineRule="exact"/>
              <w:ind w:left="389" w:right="410"/>
              <w:jc w:val="center"/>
              <w:rPr>
                <w:b/>
              </w:rPr>
            </w:pPr>
            <w:r w:rsidRPr="002D522F">
              <w:rPr>
                <w:b/>
              </w:rPr>
              <w:t>Indicatori de realizare</w:t>
            </w:r>
          </w:p>
        </w:tc>
      </w:tr>
      <w:tr w:rsidR="00126DB7" w:rsidRPr="002D522F">
        <w:trPr>
          <w:trHeight w:hRule="exact" w:val="6393"/>
          <w:jc w:val="center"/>
        </w:trPr>
        <w:tc>
          <w:tcPr>
            <w:tcW w:w="2174" w:type="dxa"/>
            <w:tcBorders>
              <w:top w:val="single" w:sz="6" w:space="0" w:color="auto"/>
              <w:left w:val="single" w:sz="6" w:space="0" w:color="auto"/>
              <w:bottom w:val="single" w:sz="6" w:space="0" w:color="auto"/>
              <w:right w:val="single" w:sz="6" w:space="0" w:color="auto"/>
            </w:tcBorders>
            <w:shd w:val="clear" w:color="auto" w:fill="FFFFFF"/>
            <w:vAlign w:val="center"/>
          </w:tcPr>
          <w:p w:rsidR="00126DB7" w:rsidRPr="002D522F" w:rsidRDefault="00126DB7" w:rsidP="000134DD">
            <w:pPr>
              <w:shd w:val="clear" w:color="auto" w:fill="FFFFFF"/>
              <w:spacing w:line="295" w:lineRule="exact"/>
              <w:jc w:val="center"/>
              <w:rPr>
                <w:b/>
                <w:bCs/>
              </w:rPr>
            </w:pPr>
            <w:r w:rsidRPr="002D522F">
              <w:rPr>
                <w:b/>
                <w:bCs/>
              </w:rPr>
              <w:t>Colaborarea cu Primăria şi Consiliul Local al Municipiului</w:t>
            </w:r>
          </w:p>
          <w:p w:rsidR="00126DB7" w:rsidRPr="002D522F" w:rsidRDefault="00126DB7" w:rsidP="000134DD">
            <w:pPr>
              <w:shd w:val="clear" w:color="auto" w:fill="FFFFFF"/>
              <w:spacing w:line="295" w:lineRule="exact"/>
              <w:jc w:val="center"/>
            </w:pPr>
            <w:r w:rsidRPr="002D522F">
              <w:rPr>
                <w:b/>
                <w:bCs/>
              </w:rPr>
              <w:t>Lupeni</w:t>
            </w:r>
          </w:p>
          <w:p w:rsidR="00126DB7" w:rsidRPr="002D522F" w:rsidRDefault="00126DB7" w:rsidP="000134DD">
            <w:pPr>
              <w:shd w:val="clear" w:color="auto" w:fill="FFFFFF"/>
              <w:spacing w:line="302" w:lineRule="exact"/>
              <w:ind w:left="166" w:right="144"/>
              <w:jc w:val="center"/>
            </w:pPr>
          </w:p>
        </w:tc>
        <w:tc>
          <w:tcPr>
            <w:tcW w:w="4291"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before="115" w:line="238" w:lineRule="exact"/>
              <w:ind w:left="14" w:right="122"/>
              <w:jc w:val="both"/>
            </w:pPr>
            <w:r w:rsidRPr="002D522F">
              <w:t>informarea autorităţilor locale privind activitatea unităţii şcolare</w:t>
            </w:r>
          </w:p>
          <w:p w:rsidR="00126DB7" w:rsidRPr="002D522F" w:rsidRDefault="00126DB7" w:rsidP="000134DD">
            <w:pPr>
              <w:shd w:val="clear" w:color="auto" w:fill="FFFFFF"/>
              <w:spacing w:before="252" w:line="238" w:lineRule="exact"/>
              <w:ind w:left="7" w:right="806"/>
            </w:pPr>
            <w:r w:rsidRPr="002D522F">
              <w:t>elaborarea unor programe educative in colaborare cu autorităţile locale</w:t>
            </w:r>
          </w:p>
          <w:p w:rsidR="00126DB7" w:rsidRPr="002D522F" w:rsidRDefault="00126DB7" w:rsidP="000134DD">
            <w:pPr>
              <w:shd w:val="clear" w:color="auto" w:fill="FFFFFF"/>
              <w:spacing w:before="115" w:line="238" w:lineRule="exact"/>
              <w:ind w:left="7"/>
            </w:pPr>
            <w:r w:rsidRPr="002D522F">
              <w:t>asigurarea participării reprezentanţilor autorităţii locale la întâlniri cu personalul scolii, cu părinţii elevilor si cu reprezentanţi ai agenţilor economici</w:t>
            </w:r>
          </w:p>
          <w:p w:rsidR="00126DB7" w:rsidRPr="002D522F" w:rsidRDefault="00126DB7" w:rsidP="000134DD">
            <w:pPr>
              <w:shd w:val="clear" w:color="auto" w:fill="FFFFFF"/>
              <w:spacing w:before="605" w:line="238" w:lineRule="exact"/>
              <w:ind w:left="7"/>
            </w:pPr>
            <w:r w:rsidRPr="002D522F">
              <w:t>incurajarea iniţiativei comitetului de părinţi ca posibil mediator intre unitatea şcolara si autorităţile locale</w:t>
            </w:r>
          </w:p>
          <w:p w:rsidR="00126DB7" w:rsidRPr="002D522F" w:rsidRDefault="00126DB7" w:rsidP="000134DD">
            <w:pPr>
              <w:shd w:val="clear" w:color="auto" w:fill="FFFFFF"/>
              <w:spacing w:before="720" w:line="245" w:lineRule="exact"/>
              <w:ind w:left="14"/>
            </w:pPr>
            <w:r w:rsidRPr="002D522F">
              <w:t>organizarea unor activităţi extracurriculare prin colaborarea cu autorităţile locale</w:t>
            </w:r>
          </w:p>
          <w:p w:rsidR="00126DB7" w:rsidRPr="002D522F" w:rsidRDefault="00126DB7" w:rsidP="000134DD">
            <w:pPr>
              <w:shd w:val="clear" w:color="auto" w:fill="FFFFFF"/>
              <w:spacing w:before="353" w:line="245" w:lineRule="exact"/>
              <w:ind w:left="22"/>
            </w:pPr>
            <w:r w:rsidRPr="002D522F">
              <w:t>organizarea unor acţiuni de interes comunitar in colaborare cu autorităţile locale</w:t>
            </w:r>
          </w:p>
          <w:p w:rsidR="00126DB7" w:rsidRPr="002D522F" w:rsidRDefault="00126DB7" w:rsidP="000134DD">
            <w:pPr>
              <w:shd w:val="clear" w:color="auto" w:fill="FFFFFF"/>
              <w:spacing w:line="238" w:lineRule="exact"/>
              <w:ind w:right="36" w:firstLine="14"/>
            </w:pPr>
          </w:p>
        </w:tc>
        <w:tc>
          <w:tcPr>
            <w:tcW w:w="2383"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before="230" w:line="238" w:lineRule="exact"/>
            </w:pPr>
            <w:r w:rsidRPr="002D522F">
              <w:t>Planul de şcolarizare pentru anul ş</w:t>
            </w:r>
            <w:r w:rsidR="00044E8B" w:rsidRPr="002D522F">
              <w:t xml:space="preserve">colar </w:t>
            </w:r>
            <w:r w:rsidR="008603DD" w:rsidRPr="002D522F">
              <w:t>201</w:t>
            </w:r>
            <w:r w:rsidR="00AB48C0" w:rsidRPr="002D522F">
              <w:t>3</w:t>
            </w:r>
            <w:r w:rsidR="00044E8B" w:rsidRPr="002D522F">
              <w:t>-</w:t>
            </w:r>
            <w:r w:rsidR="00AB48C0" w:rsidRPr="002D522F">
              <w:t>2014</w:t>
            </w:r>
          </w:p>
          <w:p w:rsidR="00126DB7" w:rsidRPr="002D522F" w:rsidRDefault="00126DB7" w:rsidP="000134DD">
            <w:pPr>
              <w:shd w:val="clear" w:color="auto" w:fill="FFFFFF"/>
              <w:spacing w:before="619" w:line="238" w:lineRule="exact"/>
            </w:pPr>
            <w:r w:rsidRPr="002D522F">
              <w:t>Plan de dezvoltare ş</w:t>
            </w:r>
            <w:r w:rsidR="00D17634" w:rsidRPr="002D522F">
              <w:t>col</w:t>
            </w:r>
            <w:r w:rsidR="00044E8B" w:rsidRPr="002D522F">
              <w:t xml:space="preserve">ara </w:t>
            </w:r>
            <w:r w:rsidR="00127FAF" w:rsidRPr="002D522F">
              <w:t>2011</w:t>
            </w:r>
            <w:r w:rsidR="00044E8B" w:rsidRPr="002D522F">
              <w:t>-2014</w:t>
            </w:r>
          </w:p>
          <w:p w:rsidR="00126DB7" w:rsidRPr="002D522F" w:rsidRDefault="00126DB7" w:rsidP="000134DD">
            <w:pPr>
              <w:shd w:val="clear" w:color="auto" w:fill="FFFFFF"/>
              <w:spacing w:before="238" w:line="238" w:lineRule="exact"/>
              <w:ind w:left="7"/>
            </w:pPr>
            <w:r w:rsidRPr="002D522F">
              <w:t>Graficul de desfăşurare a Consiliilor profesorale, Consiliul de administraţie, şedinţele Comitetului reprezentativ al părinţilor pe scoală si activităţi extracurriculare Resurse financiare de la Comunitatea Locala si sponsori (agenţi economici)</w:t>
            </w:r>
          </w:p>
          <w:p w:rsidR="00126DB7" w:rsidRPr="002D522F" w:rsidRDefault="00126DB7" w:rsidP="000134DD">
            <w:pPr>
              <w:shd w:val="clear" w:color="auto" w:fill="FFFFFF"/>
              <w:spacing w:before="108" w:line="245" w:lineRule="exact"/>
              <w:ind w:left="22"/>
            </w:pPr>
            <w:r w:rsidRPr="002D522F">
              <w:t>Planificarea activităţilor de interes comunitar</w:t>
            </w:r>
          </w:p>
          <w:p w:rsidR="00126DB7" w:rsidRPr="002D522F" w:rsidRDefault="00126DB7" w:rsidP="000134DD">
            <w:pPr>
              <w:shd w:val="clear" w:color="auto" w:fill="FFFFFF"/>
              <w:spacing w:line="245" w:lineRule="exact"/>
            </w:pPr>
          </w:p>
        </w:tc>
        <w:tc>
          <w:tcPr>
            <w:tcW w:w="1649"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044E8B" w:rsidP="000134DD">
            <w:pPr>
              <w:shd w:val="clear" w:color="auto" w:fill="FFFFFF"/>
              <w:spacing w:before="482"/>
              <w:ind w:left="288"/>
            </w:pPr>
            <w:r w:rsidRPr="002D522F">
              <w:t>01.05.</w:t>
            </w:r>
            <w:r w:rsidR="00AB48C0" w:rsidRPr="002D522F">
              <w:t>2013</w:t>
            </w:r>
          </w:p>
          <w:p w:rsidR="00126DB7" w:rsidRPr="002D522F" w:rsidRDefault="00044E8B" w:rsidP="000134DD">
            <w:pPr>
              <w:shd w:val="clear" w:color="auto" w:fill="FFFFFF"/>
              <w:spacing w:before="994"/>
              <w:ind w:left="288"/>
            </w:pPr>
            <w:r w:rsidRPr="002D522F">
              <w:t>01.04.</w:t>
            </w:r>
            <w:r w:rsidR="00AB48C0" w:rsidRPr="002D522F">
              <w:t>2013</w:t>
            </w:r>
          </w:p>
          <w:p w:rsidR="00126DB7" w:rsidRPr="002D522F" w:rsidRDefault="00044E8B" w:rsidP="000134DD">
            <w:pPr>
              <w:shd w:val="clear" w:color="auto" w:fill="FFFFFF"/>
              <w:spacing w:before="1102"/>
              <w:ind w:left="302"/>
            </w:pPr>
            <w:r w:rsidRPr="002D522F">
              <w:t>15.09.</w:t>
            </w:r>
            <w:r w:rsidR="00AB48C0" w:rsidRPr="002D522F">
              <w:t>2012</w:t>
            </w:r>
          </w:p>
          <w:p w:rsidR="00126DB7" w:rsidRPr="002D522F" w:rsidRDefault="00126DB7" w:rsidP="000134DD">
            <w:pPr>
              <w:shd w:val="clear" w:color="auto" w:fill="FFFFFF"/>
              <w:spacing w:before="828" w:line="245" w:lineRule="exact"/>
              <w:ind w:left="346" w:hanging="346"/>
            </w:pPr>
            <w:r w:rsidRPr="002D522F">
              <w:t>cu 10 zile inaintea acţiunilor planificate</w:t>
            </w:r>
          </w:p>
          <w:p w:rsidR="00126DB7" w:rsidRPr="002D522F" w:rsidRDefault="00126DB7" w:rsidP="000134DD">
            <w:pPr>
              <w:shd w:val="clear" w:color="auto" w:fill="FFFFFF"/>
              <w:spacing w:before="115" w:line="238" w:lineRule="exact"/>
              <w:ind w:left="346" w:hanging="346"/>
            </w:pPr>
            <w:r w:rsidRPr="002D522F">
              <w:t xml:space="preserve">cu 10 zile inaintea acţiunilor </w:t>
            </w:r>
            <w:r w:rsidRPr="002D522F">
              <w:rPr>
                <w:u w:val="single"/>
              </w:rPr>
              <w:t>planificate</w:t>
            </w:r>
          </w:p>
          <w:p w:rsidR="00126DB7" w:rsidRPr="002D522F" w:rsidRDefault="00126DB7" w:rsidP="000134DD">
            <w:pPr>
              <w:shd w:val="clear" w:color="auto" w:fill="FFFFFF"/>
              <w:spacing w:line="734" w:lineRule="exact"/>
              <w:ind w:left="22" w:right="29"/>
              <w:jc w:val="center"/>
            </w:pPr>
          </w:p>
        </w:tc>
        <w:tc>
          <w:tcPr>
            <w:tcW w:w="1577"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before="346" w:line="245" w:lineRule="exact"/>
              <w:ind w:left="7" w:firstLine="245"/>
            </w:pPr>
            <w:r w:rsidRPr="002D522F">
              <w:t>Echipa manageriala</w:t>
            </w:r>
          </w:p>
          <w:p w:rsidR="00126DB7" w:rsidRPr="002D522F" w:rsidRDefault="00126DB7" w:rsidP="000134DD">
            <w:pPr>
              <w:shd w:val="clear" w:color="auto" w:fill="FFFFFF"/>
              <w:spacing w:before="2398" w:line="252" w:lineRule="exact"/>
            </w:pPr>
            <w:r w:rsidRPr="002D522F">
              <w:t>Consiliul de administraţie</w:t>
            </w:r>
          </w:p>
          <w:p w:rsidR="00126DB7" w:rsidRPr="002D522F" w:rsidRDefault="00126DB7" w:rsidP="000134DD">
            <w:pPr>
              <w:shd w:val="clear" w:color="auto" w:fill="FFFFFF"/>
              <w:spacing w:line="238" w:lineRule="exact"/>
              <w:jc w:val="center"/>
            </w:pPr>
          </w:p>
        </w:tc>
        <w:tc>
          <w:tcPr>
            <w:tcW w:w="2376"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238" w:lineRule="exact"/>
              <w:ind w:left="58"/>
            </w:pPr>
            <w:r w:rsidRPr="002D522F">
              <w:t>Parteneriate incheiate cu</w:t>
            </w:r>
          </w:p>
          <w:p w:rsidR="00126DB7" w:rsidRPr="002D522F" w:rsidRDefault="00126DB7" w:rsidP="000134DD">
            <w:pPr>
              <w:shd w:val="clear" w:color="auto" w:fill="FFFFFF"/>
              <w:spacing w:line="238" w:lineRule="exact"/>
              <w:ind w:left="7" w:firstLine="245"/>
            </w:pPr>
            <w:r w:rsidRPr="002D522F">
              <w:t>Comunitatea Locala Numărul claselor realizate</w:t>
            </w:r>
          </w:p>
          <w:p w:rsidR="00126DB7" w:rsidRPr="002D522F" w:rsidRDefault="00126DB7" w:rsidP="000134DD">
            <w:pPr>
              <w:shd w:val="clear" w:color="auto" w:fill="FFFFFF"/>
              <w:spacing w:before="274"/>
              <w:ind w:left="266"/>
            </w:pPr>
            <w:r w:rsidRPr="002D522F">
              <w:t>Programe educative</w:t>
            </w:r>
          </w:p>
          <w:p w:rsidR="00126DB7" w:rsidRPr="002D522F" w:rsidRDefault="00126DB7" w:rsidP="000134DD">
            <w:pPr>
              <w:shd w:val="clear" w:color="auto" w:fill="FFFFFF"/>
              <w:spacing w:before="252" w:line="238" w:lineRule="exact"/>
              <w:jc w:val="center"/>
            </w:pPr>
            <w:r w:rsidRPr="002D522F">
              <w:t>Gradul de implementare a</w:t>
            </w:r>
          </w:p>
          <w:p w:rsidR="00126DB7" w:rsidRPr="002D522F" w:rsidRDefault="00126DB7" w:rsidP="000134DD">
            <w:pPr>
              <w:shd w:val="clear" w:color="auto" w:fill="FFFFFF"/>
              <w:spacing w:line="238" w:lineRule="exact"/>
              <w:ind w:left="14"/>
              <w:jc w:val="center"/>
            </w:pPr>
            <w:r w:rsidRPr="002D522F">
              <w:t>Planului de dezvoltare</w:t>
            </w:r>
          </w:p>
          <w:p w:rsidR="00126DB7" w:rsidRPr="002D522F" w:rsidRDefault="00126DB7" w:rsidP="000134DD">
            <w:pPr>
              <w:shd w:val="clear" w:color="auto" w:fill="FFFFFF"/>
              <w:spacing w:line="238" w:lineRule="exact"/>
              <w:ind w:left="7"/>
              <w:jc w:val="center"/>
            </w:pPr>
            <w:r w:rsidRPr="002D522F">
              <w:t>şcolara</w:t>
            </w:r>
          </w:p>
          <w:p w:rsidR="00126DB7" w:rsidRPr="002D522F" w:rsidRDefault="00126DB7" w:rsidP="000134DD">
            <w:pPr>
              <w:shd w:val="clear" w:color="auto" w:fill="FFFFFF"/>
              <w:spacing w:before="605" w:line="238" w:lineRule="exact"/>
              <w:ind w:left="7"/>
              <w:jc w:val="center"/>
            </w:pPr>
            <w:r w:rsidRPr="002D522F">
              <w:t>Rapoartele Comitetului</w:t>
            </w:r>
          </w:p>
          <w:p w:rsidR="00126DB7" w:rsidRPr="002D522F" w:rsidRDefault="00126DB7" w:rsidP="000134DD">
            <w:pPr>
              <w:shd w:val="clear" w:color="auto" w:fill="FFFFFF"/>
              <w:spacing w:line="238" w:lineRule="exact"/>
              <w:ind w:left="22"/>
              <w:jc w:val="center"/>
            </w:pPr>
            <w:r w:rsidRPr="002D522F">
              <w:t>reprezentativ al părinţilor</w:t>
            </w:r>
          </w:p>
          <w:p w:rsidR="00126DB7" w:rsidRPr="002D522F" w:rsidRDefault="00126DB7" w:rsidP="000134DD">
            <w:pPr>
              <w:shd w:val="clear" w:color="auto" w:fill="FFFFFF"/>
              <w:spacing w:line="238" w:lineRule="exact"/>
              <w:ind w:left="14"/>
              <w:jc w:val="center"/>
            </w:pPr>
            <w:r w:rsidRPr="002D522F">
              <w:t>pe scoală</w:t>
            </w:r>
          </w:p>
          <w:p w:rsidR="00126DB7" w:rsidRPr="002D522F" w:rsidRDefault="00126DB7" w:rsidP="000134DD">
            <w:pPr>
              <w:shd w:val="clear" w:color="auto" w:fill="FFFFFF"/>
              <w:spacing w:before="950" w:line="238" w:lineRule="exact"/>
              <w:ind w:left="29"/>
              <w:jc w:val="center"/>
            </w:pPr>
            <w:r w:rsidRPr="002D522F">
              <w:t>Numărul activităţilor</w:t>
            </w:r>
          </w:p>
          <w:p w:rsidR="00126DB7" w:rsidRPr="002D522F" w:rsidRDefault="00126DB7" w:rsidP="000134DD">
            <w:pPr>
              <w:shd w:val="clear" w:color="auto" w:fill="FFFFFF"/>
              <w:spacing w:line="238" w:lineRule="exact"/>
              <w:ind w:left="29"/>
              <w:jc w:val="center"/>
            </w:pPr>
            <w:r w:rsidRPr="002D522F">
              <w:t>extracurriculare si a celor</w:t>
            </w:r>
          </w:p>
          <w:p w:rsidR="00126DB7" w:rsidRPr="002D522F" w:rsidRDefault="00126DB7" w:rsidP="000134DD">
            <w:pPr>
              <w:shd w:val="clear" w:color="auto" w:fill="FFFFFF"/>
              <w:jc w:val="center"/>
            </w:pPr>
            <w:r w:rsidRPr="002D522F">
              <w:t>de interes comunitar</w:t>
            </w:r>
          </w:p>
        </w:tc>
      </w:tr>
      <w:tr w:rsidR="00126DB7" w:rsidRPr="002D522F">
        <w:trPr>
          <w:trHeight w:hRule="exact" w:val="5119"/>
          <w:jc w:val="center"/>
        </w:trPr>
        <w:tc>
          <w:tcPr>
            <w:tcW w:w="2174"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302" w:lineRule="exact"/>
              <w:ind w:left="166" w:right="144"/>
              <w:rPr>
                <w:b/>
              </w:rPr>
            </w:pPr>
            <w:r w:rsidRPr="002D522F">
              <w:rPr>
                <w:b/>
              </w:rPr>
              <w:lastRenderedPageBreak/>
              <w:t>Colaborarea cu părinţii</w:t>
            </w:r>
          </w:p>
        </w:tc>
        <w:tc>
          <w:tcPr>
            <w:tcW w:w="4291"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238" w:lineRule="exact"/>
              <w:ind w:right="36" w:firstLine="14"/>
            </w:pPr>
            <w:r w:rsidRPr="002D522F">
              <w:t>Implicarea directa a echipei manageriale in informarea si atragerea părinţilor absolvenţilor clasei a Vlll-a cat si a elevilor scolii noastre Elaborarea si aplicarea sistematica a unor proiecte centrate pe parteneriatul dintre scoală si familie</w:t>
            </w:r>
          </w:p>
          <w:p w:rsidR="00126DB7" w:rsidRPr="002D522F" w:rsidRDefault="00126DB7" w:rsidP="000134DD">
            <w:pPr>
              <w:shd w:val="clear" w:color="auto" w:fill="FFFFFF"/>
              <w:spacing w:line="245" w:lineRule="exact"/>
              <w:ind w:right="36"/>
            </w:pPr>
            <w:r w:rsidRPr="002D522F">
              <w:t>Transformarea Comitetului de părinţi in structuri active si dinamice care isi pot asuma rolul de mediator in relaţia dintre scoală si ceilalţi părinţi</w:t>
            </w:r>
          </w:p>
          <w:p w:rsidR="00126DB7" w:rsidRPr="002D522F" w:rsidRDefault="00126DB7" w:rsidP="000134DD">
            <w:pPr>
              <w:shd w:val="clear" w:color="auto" w:fill="FFFFFF"/>
              <w:spacing w:line="238" w:lineRule="exact"/>
              <w:ind w:right="36" w:firstLine="7"/>
            </w:pPr>
            <w:r w:rsidRPr="002D522F">
              <w:t>Creerea unor asociaţii comune care sa unească părinţi ai elevilor si cadre didactice Ameliorarea informării părinţilor si diseminarea unor informaţii clare cu privire la scoală, activităţile si problemele ei Organizarea unor activităţi ectrascolare diversificate cu implicarea părinţilor Oferirea de către scoală a unor servicii educaţionale (cursuri de pregătire, consiliere) adresate părinţilor</w:t>
            </w:r>
          </w:p>
        </w:tc>
        <w:tc>
          <w:tcPr>
            <w:tcW w:w="2383"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245" w:lineRule="exact"/>
            </w:pPr>
            <w:r w:rsidRPr="002D522F">
              <w:t>Pliante cu prezentarea ofertei educaţionale a scolii</w:t>
            </w:r>
          </w:p>
          <w:p w:rsidR="00126DB7" w:rsidRPr="002D522F" w:rsidRDefault="00126DB7" w:rsidP="000134DD">
            <w:pPr>
              <w:shd w:val="clear" w:color="auto" w:fill="FFFFFF"/>
              <w:spacing w:line="245" w:lineRule="exact"/>
            </w:pPr>
            <w:r w:rsidRPr="002D522F">
              <w:t>Parteneriate incheiate intre scoală si părinţi</w:t>
            </w:r>
          </w:p>
          <w:p w:rsidR="00126DB7" w:rsidRPr="002D522F" w:rsidRDefault="00126DB7" w:rsidP="000134DD">
            <w:pPr>
              <w:shd w:val="clear" w:color="auto" w:fill="FFFFFF"/>
              <w:spacing w:line="245" w:lineRule="exact"/>
              <w:ind w:hanging="7"/>
            </w:pPr>
            <w:r w:rsidRPr="002D522F">
              <w:t>Lectorate cu părinţii pe tema abandonului şcolar</w:t>
            </w:r>
          </w:p>
          <w:p w:rsidR="00126DB7" w:rsidRPr="002D522F" w:rsidRDefault="00126DB7" w:rsidP="000134DD">
            <w:pPr>
              <w:shd w:val="clear" w:color="auto" w:fill="FFFFFF"/>
              <w:spacing w:line="245" w:lineRule="exact"/>
            </w:pPr>
            <w:r w:rsidRPr="002D522F">
              <w:t>Programe de consiliere a părinţilor</w:t>
            </w:r>
          </w:p>
        </w:tc>
        <w:tc>
          <w:tcPr>
            <w:tcW w:w="1649" w:type="dxa"/>
            <w:tcBorders>
              <w:top w:val="single" w:sz="6" w:space="0" w:color="auto"/>
              <w:left w:val="single" w:sz="6" w:space="0" w:color="auto"/>
              <w:bottom w:val="single" w:sz="6" w:space="0" w:color="auto"/>
              <w:right w:val="single" w:sz="6" w:space="0" w:color="auto"/>
            </w:tcBorders>
            <w:shd w:val="clear" w:color="auto" w:fill="FFFFFF"/>
          </w:tcPr>
          <w:p w:rsidR="00D17634" w:rsidRPr="002D522F" w:rsidRDefault="00044E8B" w:rsidP="000134DD">
            <w:pPr>
              <w:shd w:val="clear" w:color="auto" w:fill="FFFFFF"/>
              <w:spacing w:line="734" w:lineRule="exact"/>
              <w:ind w:left="22" w:right="29"/>
              <w:jc w:val="center"/>
            </w:pPr>
            <w:r w:rsidRPr="002D522F">
              <w:t>01.05.</w:t>
            </w:r>
            <w:r w:rsidR="00AB48C0" w:rsidRPr="002D522F">
              <w:t>2013</w:t>
            </w:r>
          </w:p>
          <w:p w:rsidR="00126DB7" w:rsidRPr="002D522F" w:rsidRDefault="00044E8B" w:rsidP="000134DD">
            <w:pPr>
              <w:shd w:val="clear" w:color="auto" w:fill="FFFFFF"/>
              <w:spacing w:line="734" w:lineRule="exact"/>
              <w:ind w:left="22" w:right="29"/>
              <w:jc w:val="center"/>
            </w:pPr>
            <w:r w:rsidRPr="002D522F">
              <w:t>01.10.</w:t>
            </w:r>
            <w:r w:rsidR="00AB48C0" w:rsidRPr="002D522F">
              <w:t>2013</w:t>
            </w:r>
          </w:p>
          <w:p w:rsidR="00126DB7" w:rsidRPr="002D522F" w:rsidRDefault="00126DB7" w:rsidP="000134DD">
            <w:pPr>
              <w:shd w:val="clear" w:color="auto" w:fill="FFFFFF"/>
              <w:spacing w:line="238" w:lineRule="exact"/>
              <w:jc w:val="center"/>
            </w:pPr>
            <w:r w:rsidRPr="002D522F">
              <w:t>octombrie,</w:t>
            </w:r>
          </w:p>
          <w:p w:rsidR="00126DB7" w:rsidRPr="002D522F" w:rsidRDefault="00126DB7" w:rsidP="000134DD">
            <w:pPr>
              <w:shd w:val="clear" w:color="auto" w:fill="FFFFFF"/>
              <w:spacing w:line="238" w:lineRule="exact"/>
              <w:jc w:val="center"/>
            </w:pPr>
            <w:r w:rsidRPr="002D522F">
              <w:t>decembrie,</w:t>
            </w:r>
          </w:p>
          <w:p w:rsidR="00126DB7" w:rsidRPr="002D522F" w:rsidRDefault="00126DB7" w:rsidP="000134DD">
            <w:pPr>
              <w:shd w:val="clear" w:color="auto" w:fill="FFFFFF"/>
              <w:spacing w:line="238" w:lineRule="exact"/>
              <w:jc w:val="center"/>
            </w:pPr>
            <w:r w:rsidRPr="002D522F">
              <w:t>februarie, aprilie</w:t>
            </w:r>
          </w:p>
          <w:p w:rsidR="00126DB7" w:rsidRPr="002D522F" w:rsidRDefault="00126DB7" w:rsidP="000134DD">
            <w:pPr>
              <w:shd w:val="clear" w:color="auto" w:fill="FFFFFF"/>
              <w:jc w:val="center"/>
            </w:pPr>
            <w:r w:rsidRPr="002D522F">
              <w:t>trimestrial</w:t>
            </w:r>
          </w:p>
        </w:tc>
        <w:tc>
          <w:tcPr>
            <w:tcW w:w="1577"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238" w:lineRule="exact"/>
              <w:jc w:val="center"/>
            </w:pPr>
            <w:r w:rsidRPr="002D522F">
              <w:t>Echipa manageriala</w:t>
            </w:r>
          </w:p>
          <w:p w:rsidR="00126DB7" w:rsidRPr="002D522F" w:rsidRDefault="00126DB7" w:rsidP="000134DD">
            <w:pPr>
              <w:shd w:val="clear" w:color="auto" w:fill="FFFFFF"/>
              <w:jc w:val="center"/>
            </w:pPr>
            <w:r w:rsidRPr="002D522F">
              <w:t>dirigintii claselor</w:t>
            </w:r>
          </w:p>
          <w:p w:rsidR="00126DB7" w:rsidRPr="002D522F" w:rsidRDefault="00126DB7" w:rsidP="000134DD">
            <w:pPr>
              <w:shd w:val="clear" w:color="auto" w:fill="FFFFFF"/>
              <w:spacing w:line="238" w:lineRule="exact"/>
              <w:jc w:val="center"/>
            </w:pPr>
            <w:r w:rsidRPr="002D522F">
              <w:t>Conducerea</w:t>
            </w:r>
          </w:p>
          <w:p w:rsidR="00126DB7" w:rsidRPr="002D522F" w:rsidRDefault="00126DB7" w:rsidP="000134DD">
            <w:pPr>
              <w:shd w:val="clear" w:color="auto" w:fill="FFFFFF"/>
              <w:spacing w:line="238" w:lineRule="exact"/>
              <w:jc w:val="center"/>
            </w:pPr>
            <w:r w:rsidRPr="002D522F">
              <w:t>Comitetului</w:t>
            </w:r>
          </w:p>
          <w:p w:rsidR="00126DB7" w:rsidRPr="002D522F" w:rsidRDefault="00126DB7" w:rsidP="000134DD">
            <w:pPr>
              <w:shd w:val="clear" w:color="auto" w:fill="FFFFFF"/>
              <w:spacing w:line="238" w:lineRule="exact"/>
              <w:jc w:val="center"/>
            </w:pPr>
            <w:r w:rsidRPr="002D522F">
              <w:t>reprezentativ al</w:t>
            </w:r>
          </w:p>
          <w:p w:rsidR="00126DB7" w:rsidRPr="002D522F" w:rsidRDefault="00126DB7" w:rsidP="000134DD">
            <w:pPr>
              <w:shd w:val="clear" w:color="auto" w:fill="FFFFFF"/>
              <w:spacing w:line="238" w:lineRule="exact"/>
              <w:jc w:val="center"/>
            </w:pPr>
            <w:r w:rsidRPr="002D522F">
              <w:t>părinţilor, director</w:t>
            </w:r>
          </w:p>
          <w:p w:rsidR="00126DB7" w:rsidRPr="002D522F" w:rsidRDefault="00126DB7" w:rsidP="000134DD">
            <w:pPr>
              <w:shd w:val="clear" w:color="auto" w:fill="FFFFFF"/>
              <w:spacing w:line="238" w:lineRule="exact"/>
              <w:jc w:val="center"/>
            </w:pPr>
            <w:r w:rsidRPr="002D522F">
              <w:t>Consilierul pe</w:t>
            </w:r>
          </w:p>
          <w:p w:rsidR="00126DB7" w:rsidRPr="002D522F" w:rsidRDefault="00126DB7" w:rsidP="000134DD">
            <w:pPr>
              <w:shd w:val="clear" w:color="auto" w:fill="FFFFFF"/>
              <w:spacing w:line="238" w:lineRule="exact"/>
              <w:jc w:val="center"/>
            </w:pPr>
            <w:r w:rsidRPr="002D522F">
              <w:t>probleme</w:t>
            </w:r>
          </w:p>
          <w:p w:rsidR="00126DB7" w:rsidRPr="002D522F" w:rsidRDefault="00126DB7" w:rsidP="000134DD">
            <w:pPr>
              <w:shd w:val="clear" w:color="auto" w:fill="FFFFFF"/>
              <w:spacing w:line="238" w:lineRule="exact"/>
              <w:jc w:val="center"/>
            </w:pPr>
            <w:r w:rsidRPr="002D522F">
              <w:t>educative si</w:t>
            </w:r>
          </w:p>
          <w:p w:rsidR="00126DB7" w:rsidRPr="002D522F" w:rsidRDefault="00126DB7" w:rsidP="000134DD">
            <w:pPr>
              <w:shd w:val="clear" w:color="auto" w:fill="FFFFFF"/>
              <w:spacing w:line="238" w:lineRule="exact"/>
              <w:jc w:val="center"/>
            </w:pPr>
            <w:r w:rsidRPr="002D522F">
              <w:t>activităţi</w:t>
            </w:r>
          </w:p>
          <w:p w:rsidR="00126DB7" w:rsidRPr="002D522F" w:rsidRDefault="00126DB7" w:rsidP="000134DD">
            <w:pPr>
              <w:shd w:val="clear" w:color="auto" w:fill="FFFFFF"/>
              <w:spacing w:line="238" w:lineRule="exact"/>
              <w:jc w:val="center"/>
            </w:pPr>
            <w:r w:rsidRPr="002D522F">
              <w:t>extrascolare al</w:t>
            </w:r>
          </w:p>
          <w:p w:rsidR="002326DA" w:rsidRPr="002D522F" w:rsidRDefault="002326DA" w:rsidP="002326DA">
            <w:pPr>
              <w:shd w:val="clear" w:color="auto" w:fill="FFFFFF"/>
              <w:spacing w:line="238" w:lineRule="exact"/>
              <w:jc w:val="center"/>
            </w:pPr>
            <w:r w:rsidRPr="002D522F">
              <w:t>scolii</w:t>
            </w:r>
          </w:p>
          <w:p w:rsidR="002326DA" w:rsidRPr="002D522F" w:rsidRDefault="002326DA" w:rsidP="002326DA">
            <w:pPr>
              <w:shd w:val="clear" w:color="auto" w:fill="FFFFFF"/>
              <w:spacing w:line="238" w:lineRule="exact"/>
              <w:jc w:val="center"/>
            </w:pPr>
            <w:r w:rsidRPr="002D522F">
              <w:t>Psihologul scolii</w:t>
            </w:r>
          </w:p>
        </w:tc>
        <w:tc>
          <w:tcPr>
            <w:tcW w:w="2376"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jc w:val="center"/>
            </w:pPr>
            <w:r w:rsidRPr="002D522F">
              <w:t>nr. Pliantelor</w:t>
            </w:r>
          </w:p>
          <w:p w:rsidR="00126DB7" w:rsidRPr="002D522F" w:rsidRDefault="00126DB7" w:rsidP="000134DD">
            <w:pPr>
              <w:shd w:val="clear" w:color="auto" w:fill="FFFFFF"/>
              <w:spacing w:line="252" w:lineRule="exact"/>
              <w:ind w:right="86"/>
              <w:jc w:val="center"/>
            </w:pPr>
            <w:r w:rsidRPr="002D522F">
              <w:t>Numărul parteneriatelor incheiate</w:t>
            </w:r>
          </w:p>
          <w:p w:rsidR="00126DB7" w:rsidRPr="002D522F" w:rsidRDefault="00126DB7" w:rsidP="000134DD">
            <w:pPr>
              <w:shd w:val="clear" w:color="auto" w:fill="FFFFFF"/>
              <w:spacing w:line="245" w:lineRule="exact"/>
              <w:jc w:val="center"/>
            </w:pPr>
            <w:r w:rsidRPr="002D522F">
              <w:t>înfiinţarea Asociaţiei</w:t>
            </w:r>
          </w:p>
          <w:p w:rsidR="00126DB7" w:rsidRPr="002D522F" w:rsidRDefault="00126DB7" w:rsidP="000134DD">
            <w:pPr>
              <w:shd w:val="clear" w:color="auto" w:fill="FFFFFF"/>
              <w:spacing w:line="245" w:lineRule="exact"/>
              <w:jc w:val="center"/>
            </w:pPr>
            <w:r w:rsidRPr="002D522F">
              <w:t xml:space="preserve">părinţilor de la </w:t>
            </w:r>
            <w:r w:rsidR="00AB48C0" w:rsidRPr="002D522F">
              <w:t>LTehn</w:t>
            </w:r>
          </w:p>
          <w:p w:rsidR="00126DB7" w:rsidRPr="002D522F" w:rsidRDefault="00126DB7" w:rsidP="000134DD">
            <w:pPr>
              <w:shd w:val="clear" w:color="auto" w:fill="FFFFFF"/>
              <w:spacing w:line="245" w:lineRule="exact"/>
              <w:jc w:val="center"/>
            </w:pPr>
            <w:r w:rsidRPr="002D522F">
              <w:t>Lupeni</w:t>
            </w:r>
          </w:p>
          <w:p w:rsidR="00126DB7" w:rsidRPr="002D522F" w:rsidRDefault="00126DB7" w:rsidP="000134DD">
            <w:pPr>
              <w:shd w:val="clear" w:color="auto" w:fill="FFFFFF"/>
              <w:tabs>
                <w:tab w:val="left" w:leader="dot" w:pos="245"/>
                <w:tab w:val="left" w:leader="underscore" w:pos="878"/>
                <w:tab w:val="left" w:leader="dot" w:pos="2081"/>
              </w:tabs>
            </w:pPr>
            <w:r w:rsidRPr="002D522F">
              <w:rPr>
                <w:spacing w:val="-46"/>
              </w:rPr>
              <w:t>.</w:t>
            </w:r>
          </w:p>
        </w:tc>
      </w:tr>
      <w:tr w:rsidR="00126DB7" w:rsidRPr="002D522F">
        <w:trPr>
          <w:trHeight w:hRule="exact" w:val="4630"/>
          <w:jc w:val="center"/>
        </w:trPr>
        <w:tc>
          <w:tcPr>
            <w:tcW w:w="2174"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302" w:lineRule="exact"/>
              <w:ind w:left="50" w:right="7" w:firstLine="130"/>
              <w:rPr>
                <w:b/>
              </w:rPr>
            </w:pPr>
            <w:r w:rsidRPr="002D522F">
              <w:rPr>
                <w:b/>
              </w:rPr>
              <w:lastRenderedPageBreak/>
              <w:t>Colaborarea cu agenţii economici</w:t>
            </w:r>
          </w:p>
        </w:tc>
        <w:tc>
          <w:tcPr>
            <w:tcW w:w="4291"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238" w:lineRule="exact"/>
              <w:ind w:firstLine="7"/>
            </w:pPr>
            <w:r w:rsidRPr="002D522F">
              <w:t>Identificarea agenţilor economici care pot ajuta scoală in desfăşurarea activităţii cat si asigurarea instruirii practice</w:t>
            </w:r>
          </w:p>
          <w:p w:rsidR="00126DB7" w:rsidRPr="002D522F" w:rsidRDefault="00126DB7" w:rsidP="000134DD">
            <w:pPr>
              <w:shd w:val="clear" w:color="auto" w:fill="FFFFFF"/>
              <w:spacing w:line="238" w:lineRule="exact"/>
              <w:ind w:firstLine="14"/>
            </w:pPr>
            <w:r w:rsidRPr="002D522F">
              <w:t>Identificarea problemelor, nevoilor concrete si cererii de educaţie la nivelul partenerilor potenţiali</w:t>
            </w:r>
          </w:p>
          <w:p w:rsidR="00126DB7" w:rsidRPr="002D522F" w:rsidRDefault="00126DB7" w:rsidP="000134DD">
            <w:pPr>
              <w:shd w:val="clear" w:color="auto" w:fill="FFFFFF"/>
              <w:spacing w:line="245" w:lineRule="exact"/>
            </w:pPr>
            <w:r w:rsidRPr="002D522F">
              <w:t>Precizarea finalităţilor comune care stau la baza parteneriatului</w:t>
            </w:r>
          </w:p>
          <w:p w:rsidR="00126DB7" w:rsidRPr="002D522F" w:rsidRDefault="00126DB7" w:rsidP="000134DD">
            <w:pPr>
              <w:shd w:val="clear" w:color="auto" w:fill="FFFFFF"/>
              <w:spacing w:line="238" w:lineRule="exact"/>
            </w:pPr>
            <w:r w:rsidRPr="002D522F">
              <w:t>Stabilirea priorităţilor pe care scoală doreşte sa le</w:t>
            </w:r>
          </w:p>
          <w:p w:rsidR="00126DB7" w:rsidRPr="002D522F" w:rsidRDefault="00126DB7" w:rsidP="000134DD">
            <w:pPr>
              <w:shd w:val="clear" w:color="auto" w:fill="FFFFFF"/>
              <w:spacing w:line="238" w:lineRule="exact"/>
            </w:pPr>
            <w:r w:rsidRPr="002D522F">
              <w:t>acopere prin intermediul parteneriatului</w:t>
            </w:r>
          </w:p>
          <w:p w:rsidR="00126DB7" w:rsidRPr="002D522F" w:rsidRDefault="00126DB7" w:rsidP="000134DD">
            <w:pPr>
              <w:shd w:val="clear" w:color="auto" w:fill="FFFFFF"/>
              <w:spacing w:line="238" w:lineRule="exact"/>
            </w:pPr>
            <w:r w:rsidRPr="002D522F">
              <w:t>Informarea, sensibilizarea si atragerea agenţilor</w:t>
            </w:r>
          </w:p>
          <w:p w:rsidR="00126DB7" w:rsidRPr="002D522F" w:rsidRDefault="00126DB7" w:rsidP="000134DD">
            <w:pPr>
              <w:shd w:val="clear" w:color="auto" w:fill="FFFFFF"/>
              <w:spacing w:line="238" w:lineRule="exact"/>
            </w:pPr>
            <w:r w:rsidRPr="002D522F">
              <w:t>economici</w:t>
            </w:r>
          </w:p>
          <w:p w:rsidR="00126DB7" w:rsidRPr="002D522F" w:rsidRDefault="00126DB7" w:rsidP="000134DD">
            <w:pPr>
              <w:shd w:val="clear" w:color="auto" w:fill="FFFFFF"/>
              <w:spacing w:line="238" w:lineRule="exact"/>
            </w:pPr>
            <w:r w:rsidRPr="002D522F">
              <w:t>Clarificarea condiţiilor concrete pentru derularea</w:t>
            </w:r>
          </w:p>
          <w:p w:rsidR="00126DB7" w:rsidRPr="002D522F" w:rsidRDefault="00126DB7" w:rsidP="000134DD">
            <w:pPr>
              <w:shd w:val="clear" w:color="auto" w:fill="FFFFFF"/>
              <w:spacing w:line="238" w:lineRule="exact"/>
            </w:pPr>
            <w:r w:rsidRPr="002D522F">
              <w:t>efectiva a parteneriatului</w:t>
            </w:r>
          </w:p>
          <w:p w:rsidR="00126DB7" w:rsidRPr="002D522F" w:rsidRDefault="00126DB7" w:rsidP="000134DD">
            <w:pPr>
              <w:shd w:val="clear" w:color="auto" w:fill="FFFFFF"/>
              <w:spacing w:line="230" w:lineRule="exact"/>
            </w:pPr>
            <w:r w:rsidRPr="002D522F">
              <w:t>Conceperea si valorificarea unor activităţi sau proiecte comune</w:t>
            </w:r>
          </w:p>
        </w:tc>
        <w:tc>
          <w:tcPr>
            <w:tcW w:w="2383"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pPr>
            <w:r w:rsidRPr="002D522F">
              <w:t>Vizite la agenţii economici</w:t>
            </w:r>
          </w:p>
          <w:p w:rsidR="00126DB7" w:rsidRPr="002D522F" w:rsidRDefault="00126DB7" w:rsidP="000134DD">
            <w:pPr>
              <w:shd w:val="clear" w:color="auto" w:fill="FFFFFF"/>
              <w:spacing w:line="245" w:lineRule="exact"/>
              <w:ind w:firstLine="7"/>
            </w:pPr>
            <w:r w:rsidRPr="002D522F">
              <w:t>resurse oferite de către unitatea şcolara si de către agenţii economici</w:t>
            </w:r>
          </w:p>
          <w:p w:rsidR="00126DB7" w:rsidRPr="002D522F" w:rsidRDefault="00126DB7" w:rsidP="000134DD">
            <w:pPr>
              <w:shd w:val="clear" w:color="auto" w:fill="FFFFFF"/>
              <w:spacing w:line="238" w:lineRule="exact"/>
              <w:ind w:firstLine="14"/>
            </w:pPr>
            <w:r w:rsidRPr="002D522F">
              <w:t>Proiecte realizate de către unitatea şcolara</w:t>
            </w:r>
          </w:p>
        </w:tc>
        <w:tc>
          <w:tcPr>
            <w:tcW w:w="1649"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044E8B" w:rsidP="000134DD">
            <w:pPr>
              <w:shd w:val="clear" w:color="auto" w:fill="FFFFFF"/>
              <w:spacing w:line="1102" w:lineRule="exact"/>
              <w:ind w:left="50" w:right="43"/>
              <w:jc w:val="center"/>
            </w:pPr>
            <w:r w:rsidRPr="002D522F">
              <w:t>01 -30.09.</w:t>
            </w:r>
            <w:r w:rsidR="00C952DF" w:rsidRPr="002D522F">
              <w:t>2012</w:t>
            </w:r>
            <w:r w:rsidRPr="002D522F">
              <w:t xml:space="preserve"> 30.09.</w:t>
            </w:r>
            <w:r w:rsidR="00C952DF" w:rsidRPr="002D522F">
              <w:t>2012</w:t>
            </w:r>
          </w:p>
          <w:p w:rsidR="00126DB7" w:rsidRPr="002D522F" w:rsidRDefault="00126DB7" w:rsidP="000134DD">
            <w:pPr>
              <w:shd w:val="clear" w:color="auto" w:fill="FFFFFF"/>
              <w:spacing w:line="238" w:lineRule="exact"/>
              <w:ind w:left="50" w:right="43"/>
              <w:jc w:val="center"/>
            </w:pPr>
            <w:r w:rsidRPr="002D522F">
              <w:t>conform termenelor prevăzute</w:t>
            </w:r>
          </w:p>
        </w:tc>
        <w:tc>
          <w:tcPr>
            <w:tcW w:w="1577"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230" w:lineRule="exact"/>
              <w:ind w:left="158" w:right="151"/>
              <w:jc w:val="center"/>
            </w:pPr>
            <w:r w:rsidRPr="002D522F">
              <w:t>Echipa manageriala</w:t>
            </w:r>
          </w:p>
          <w:p w:rsidR="00126DB7" w:rsidRPr="002D522F" w:rsidRDefault="00126DB7" w:rsidP="000134DD">
            <w:pPr>
              <w:shd w:val="clear" w:color="auto" w:fill="FFFFFF"/>
              <w:spacing w:line="230" w:lineRule="exact"/>
              <w:ind w:left="158" w:right="151"/>
              <w:jc w:val="center"/>
            </w:pPr>
            <w:r w:rsidRPr="002D522F">
              <w:t>Echipa manageriala</w:t>
            </w:r>
          </w:p>
          <w:p w:rsidR="00126DB7" w:rsidRPr="002D522F" w:rsidRDefault="00126DB7" w:rsidP="000134DD">
            <w:pPr>
              <w:shd w:val="clear" w:color="auto" w:fill="FFFFFF"/>
              <w:spacing w:line="230" w:lineRule="exact"/>
              <w:ind w:left="158" w:right="151"/>
              <w:jc w:val="center"/>
            </w:pPr>
            <w:r w:rsidRPr="002D522F">
              <w:t>Echipele de realizare a proiectelor</w:t>
            </w:r>
          </w:p>
        </w:tc>
        <w:tc>
          <w:tcPr>
            <w:tcW w:w="2376"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245" w:lineRule="exact"/>
              <w:jc w:val="center"/>
            </w:pPr>
            <w:r w:rsidRPr="002D522F">
              <w:t>Parteneriate incheiate cu agenţii economici</w:t>
            </w:r>
          </w:p>
          <w:p w:rsidR="00126DB7" w:rsidRPr="002D522F" w:rsidRDefault="00126DB7" w:rsidP="000134DD">
            <w:pPr>
              <w:shd w:val="clear" w:color="auto" w:fill="FFFFFF"/>
              <w:spacing w:line="238" w:lineRule="exact"/>
              <w:jc w:val="center"/>
            </w:pPr>
            <w:r w:rsidRPr="002D522F">
              <w:t>Parteneriate incheiate cu</w:t>
            </w:r>
          </w:p>
          <w:p w:rsidR="00126DB7" w:rsidRPr="002D522F" w:rsidRDefault="00126DB7" w:rsidP="000134DD">
            <w:pPr>
              <w:shd w:val="clear" w:color="auto" w:fill="FFFFFF"/>
              <w:spacing w:line="238" w:lineRule="exact"/>
              <w:jc w:val="center"/>
            </w:pPr>
            <w:r w:rsidRPr="002D522F">
              <w:t>agenţii economici pentru</w:t>
            </w:r>
          </w:p>
          <w:p w:rsidR="00126DB7" w:rsidRPr="002D522F" w:rsidRDefault="00126DB7" w:rsidP="000134DD">
            <w:pPr>
              <w:shd w:val="clear" w:color="auto" w:fill="FFFFFF"/>
              <w:spacing w:line="238" w:lineRule="exact"/>
              <w:jc w:val="center"/>
            </w:pPr>
            <w:r w:rsidRPr="002D522F">
              <w:t>implementarea proiectele.</w:t>
            </w:r>
          </w:p>
        </w:tc>
      </w:tr>
      <w:tr w:rsidR="00126DB7" w:rsidRPr="002D522F">
        <w:trPr>
          <w:trHeight w:hRule="exact" w:val="3405"/>
          <w:jc w:val="center"/>
        </w:trPr>
        <w:tc>
          <w:tcPr>
            <w:tcW w:w="2174"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302" w:lineRule="exact"/>
              <w:ind w:left="50"/>
              <w:rPr>
                <w:b/>
              </w:rPr>
            </w:pPr>
            <w:r w:rsidRPr="002D522F">
              <w:rPr>
                <w:b/>
              </w:rPr>
              <w:t>Colaborarea cu organizaţiile non-guvernamentale</w:t>
            </w:r>
          </w:p>
        </w:tc>
        <w:tc>
          <w:tcPr>
            <w:tcW w:w="4291"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245" w:lineRule="exact"/>
              <w:ind w:right="79"/>
            </w:pPr>
            <w:r w:rsidRPr="002D522F">
              <w:t>Identificarea organizaţiilor non-guvernamentale care funcţionează la nivel local</w:t>
            </w:r>
          </w:p>
          <w:p w:rsidR="00126DB7" w:rsidRPr="002D522F" w:rsidRDefault="00126DB7" w:rsidP="000134DD">
            <w:pPr>
              <w:shd w:val="clear" w:color="auto" w:fill="FFFFFF"/>
              <w:spacing w:line="245" w:lineRule="exact"/>
              <w:ind w:right="79"/>
            </w:pPr>
            <w:r w:rsidRPr="002D522F">
              <w:t>Facilitatea obţinerii unor resurse materiale sau financiare cu ajutorul organizaţiilor non-guvernamentale</w:t>
            </w:r>
          </w:p>
          <w:p w:rsidR="00126DB7" w:rsidRPr="002D522F" w:rsidRDefault="00126DB7" w:rsidP="000134DD">
            <w:pPr>
              <w:shd w:val="clear" w:color="auto" w:fill="FFFFFF"/>
              <w:spacing w:line="245" w:lineRule="exact"/>
              <w:ind w:right="79"/>
            </w:pPr>
            <w:r w:rsidRPr="002D522F">
              <w:t>Pregătirea unei echipe din rândul elevilor si al cadrelor didactice care sa activeze in cadrul organizaţiei non-guvernamentale Stimularea si medierea partenerilor locali cu alte instituţii din tara si străinătate Constituirea unor reţele specializate pe diverse domenii Consiliere si orientare vocationala</w:t>
            </w:r>
          </w:p>
        </w:tc>
        <w:tc>
          <w:tcPr>
            <w:tcW w:w="2383"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pPr>
            <w:r w:rsidRPr="002D522F">
              <w:t>Internet, mass-media</w:t>
            </w:r>
          </w:p>
        </w:tc>
        <w:tc>
          <w:tcPr>
            <w:tcW w:w="1649"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C952DF" w:rsidP="000134DD">
            <w:pPr>
              <w:shd w:val="clear" w:color="auto" w:fill="FFFFFF"/>
              <w:spacing w:line="245" w:lineRule="exact"/>
              <w:ind w:left="72" w:right="50"/>
            </w:pPr>
            <w:r w:rsidRPr="002D522F">
              <w:t>D</w:t>
            </w:r>
            <w:r w:rsidR="00126DB7" w:rsidRPr="002D522F">
              <w:t>e</w:t>
            </w:r>
            <w:r w:rsidRPr="002D522F">
              <w:t xml:space="preserve"> </w:t>
            </w:r>
            <w:r w:rsidR="00126DB7" w:rsidRPr="002D522F">
              <w:t xml:space="preserve"> cate ori este nevoie</w:t>
            </w:r>
          </w:p>
        </w:tc>
        <w:tc>
          <w:tcPr>
            <w:tcW w:w="1577"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238" w:lineRule="exact"/>
              <w:jc w:val="center"/>
            </w:pPr>
            <w:r w:rsidRPr="002D522F">
              <w:t>Echipa</w:t>
            </w:r>
          </w:p>
          <w:p w:rsidR="00126DB7" w:rsidRPr="002D522F" w:rsidRDefault="00126DB7" w:rsidP="000134DD">
            <w:pPr>
              <w:shd w:val="clear" w:color="auto" w:fill="FFFFFF"/>
              <w:spacing w:line="238" w:lineRule="exact"/>
              <w:jc w:val="center"/>
            </w:pPr>
            <w:r w:rsidRPr="002D522F">
              <w:t>manageriala si</w:t>
            </w:r>
          </w:p>
          <w:p w:rsidR="00126DB7" w:rsidRPr="002D522F" w:rsidRDefault="00126DB7" w:rsidP="000134DD">
            <w:pPr>
              <w:shd w:val="clear" w:color="auto" w:fill="FFFFFF"/>
              <w:spacing w:line="238" w:lineRule="exact"/>
              <w:jc w:val="center"/>
            </w:pPr>
            <w:r w:rsidRPr="002D522F">
              <w:t>membrii CA</w:t>
            </w:r>
          </w:p>
        </w:tc>
        <w:tc>
          <w:tcPr>
            <w:tcW w:w="2376" w:type="dxa"/>
            <w:tcBorders>
              <w:top w:val="single" w:sz="6" w:space="0" w:color="auto"/>
              <w:left w:val="single" w:sz="6" w:space="0" w:color="auto"/>
              <w:bottom w:val="single" w:sz="6" w:space="0" w:color="auto"/>
              <w:right w:val="single" w:sz="6" w:space="0" w:color="auto"/>
            </w:tcBorders>
            <w:shd w:val="clear" w:color="auto" w:fill="FFFFFF"/>
          </w:tcPr>
          <w:p w:rsidR="00126DB7" w:rsidRPr="002D522F" w:rsidRDefault="00126DB7" w:rsidP="000134DD">
            <w:pPr>
              <w:shd w:val="clear" w:color="auto" w:fill="FFFFFF"/>
              <w:spacing w:line="238" w:lineRule="exact"/>
              <w:ind w:left="22"/>
            </w:pPr>
            <w:r w:rsidRPr="002D522F">
              <w:t>Parteneriate incheiate cu | organizaţiile non-guvernamentale</w:t>
            </w:r>
          </w:p>
        </w:tc>
      </w:tr>
    </w:tbl>
    <w:p w:rsidR="004458FC" w:rsidRPr="002D522F" w:rsidRDefault="004458FC" w:rsidP="0016613A">
      <w:pPr>
        <w:jc w:val="center"/>
        <w:rPr>
          <w:b/>
          <w:lang w:val="it-IT"/>
        </w:rPr>
      </w:pPr>
    </w:p>
    <w:p w:rsidR="008C04F9" w:rsidRPr="003D2C79" w:rsidRDefault="004458FC" w:rsidP="001920B4">
      <w:pPr>
        <w:shd w:val="clear" w:color="auto" w:fill="FFFFFF"/>
        <w:ind w:left="122"/>
        <w:outlineLvl w:val="1"/>
        <w:rPr>
          <w:b/>
          <w:sz w:val="28"/>
          <w:szCs w:val="28"/>
        </w:rPr>
      </w:pPr>
      <w:r w:rsidRPr="002D522F">
        <w:rPr>
          <w:b/>
          <w:lang w:val="it-IT"/>
        </w:rPr>
        <w:br w:type="page"/>
      </w:r>
      <w:bookmarkStart w:id="139" w:name="_Toc212352753"/>
      <w:bookmarkStart w:id="140" w:name="_Toc274739382"/>
      <w:r w:rsidR="00AF5433" w:rsidRPr="003D2C79">
        <w:rPr>
          <w:b/>
          <w:sz w:val="28"/>
          <w:szCs w:val="28"/>
        </w:rPr>
        <w:lastRenderedPageBreak/>
        <w:t>3.3.6. PROGRAMUL DE DEZVOLTARE A RELAŢIILOR INTERNAŢIONALE</w:t>
      </w:r>
      <w:bookmarkEnd w:id="139"/>
      <w:bookmarkEnd w:id="140"/>
    </w:p>
    <w:p w:rsidR="004458FC" w:rsidRPr="002D522F" w:rsidRDefault="004458FC" w:rsidP="0016613A">
      <w:pPr>
        <w:jc w:val="center"/>
        <w:rPr>
          <w:b/>
          <w:lang w:val="en-US"/>
        </w:rPr>
      </w:pPr>
    </w:p>
    <w:tbl>
      <w:tblPr>
        <w:tblW w:w="0" w:type="auto"/>
        <w:jc w:val="center"/>
        <w:tblInd w:w="40" w:type="dxa"/>
        <w:tblLayout w:type="fixed"/>
        <w:tblCellMar>
          <w:left w:w="40" w:type="dxa"/>
          <w:right w:w="40" w:type="dxa"/>
        </w:tblCellMar>
        <w:tblLook w:val="0000"/>
      </w:tblPr>
      <w:tblGrid>
        <w:gridCol w:w="2275"/>
        <w:gridCol w:w="2894"/>
        <w:gridCol w:w="2974"/>
        <w:gridCol w:w="1397"/>
        <w:gridCol w:w="2095"/>
        <w:gridCol w:w="2038"/>
      </w:tblGrid>
      <w:tr w:rsidR="004458FC" w:rsidRPr="002D522F">
        <w:trPr>
          <w:trHeight w:hRule="exact" w:val="1786"/>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jc w:val="center"/>
            </w:pPr>
            <w:r w:rsidRPr="002D522F">
              <w:t>Activitatea</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jc w:val="center"/>
            </w:pPr>
            <w:r w:rsidRPr="002D522F">
              <w:t>Obiective</w:t>
            </w:r>
          </w:p>
        </w:tc>
        <w:tc>
          <w:tcPr>
            <w:tcW w:w="2974"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spacing w:line="288" w:lineRule="exact"/>
            </w:pPr>
            <w:r w:rsidRPr="002D522F">
              <w:t>Resurse</w:t>
            </w:r>
          </w:p>
          <w:p w:rsidR="004458FC" w:rsidRPr="002D522F" w:rsidRDefault="004458FC" w:rsidP="000134DD">
            <w:pPr>
              <w:shd w:val="clear" w:color="auto" w:fill="FFFFFF"/>
              <w:tabs>
                <w:tab w:val="left" w:pos="814"/>
              </w:tabs>
              <w:spacing w:line="288" w:lineRule="exact"/>
            </w:pPr>
            <w:r w:rsidRPr="002D522F">
              <w:t>•</w:t>
            </w:r>
            <w:r w:rsidRPr="002D522F">
              <w:tab/>
              <w:t>financiare şi mat.</w:t>
            </w:r>
          </w:p>
          <w:p w:rsidR="004458FC" w:rsidRPr="002D522F" w:rsidRDefault="004458FC" w:rsidP="000134DD">
            <w:pPr>
              <w:shd w:val="clear" w:color="auto" w:fill="FFFFFF"/>
              <w:tabs>
                <w:tab w:val="left" w:pos="814"/>
              </w:tabs>
              <w:spacing w:line="288" w:lineRule="exact"/>
            </w:pPr>
            <w:r w:rsidRPr="002D522F">
              <w:t>•</w:t>
            </w:r>
            <w:r w:rsidRPr="002D522F">
              <w:tab/>
              <w:t>umane</w:t>
            </w:r>
          </w:p>
          <w:p w:rsidR="004458FC" w:rsidRPr="002D522F" w:rsidRDefault="004458FC" w:rsidP="000134DD">
            <w:pPr>
              <w:shd w:val="clear" w:color="auto" w:fill="FFFFFF"/>
              <w:tabs>
                <w:tab w:val="left" w:pos="814"/>
              </w:tabs>
              <w:spacing w:line="288" w:lineRule="exact"/>
            </w:pPr>
            <w:r w:rsidRPr="002D522F">
              <w:t>•</w:t>
            </w:r>
            <w:r w:rsidRPr="002D522F">
              <w:tab/>
              <w:t>de informaţie</w:t>
            </w:r>
          </w:p>
          <w:p w:rsidR="004458FC" w:rsidRPr="002D522F" w:rsidRDefault="004458FC" w:rsidP="000134DD">
            <w:pPr>
              <w:shd w:val="clear" w:color="auto" w:fill="FFFFFF"/>
              <w:tabs>
                <w:tab w:val="left" w:pos="814"/>
              </w:tabs>
              <w:spacing w:line="288" w:lineRule="exact"/>
            </w:pPr>
            <w:r w:rsidRPr="002D522F">
              <w:t>•</w:t>
            </w:r>
            <w:r w:rsidRPr="002D522F">
              <w:tab/>
              <w:t>de timp</w:t>
            </w:r>
          </w:p>
          <w:p w:rsidR="004458FC" w:rsidRPr="002D522F" w:rsidRDefault="004458FC" w:rsidP="000134DD">
            <w:pPr>
              <w:shd w:val="clear" w:color="auto" w:fill="FFFFFF"/>
              <w:tabs>
                <w:tab w:val="left" w:pos="814"/>
              </w:tabs>
              <w:spacing w:line="288" w:lineRule="exact"/>
            </w:pPr>
            <w:r w:rsidRPr="002D522F">
              <w:t>•</w:t>
            </w:r>
            <w:r w:rsidRPr="002D522F">
              <w:tab/>
              <w:t>de autoritate şi putere</w:t>
            </w:r>
          </w:p>
        </w:tc>
        <w:tc>
          <w:tcPr>
            <w:tcW w:w="1397"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jc w:val="center"/>
            </w:pPr>
            <w:r w:rsidRPr="002D522F">
              <w:t>Termen</w:t>
            </w:r>
          </w:p>
        </w:tc>
        <w:tc>
          <w:tcPr>
            <w:tcW w:w="2095"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pPr>
            <w:r w:rsidRPr="002D522F">
              <w:t>Responsabilitate</w:t>
            </w:r>
          </w:p>
        </w:tc>
        <w:tc>
          <w:tcPr>
            <w:tcW w:w="2038"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spacing w:line="274" w:lineRule="exact"/>
              <w:ind w:left="302" w:right="338"/>
            </w:pPr>
            <w:r w:rsidRPr="002D522F">
              <w:t>Indicatori de realizare</w:t>
            </w:r>
          </w:p>
        </w:tc>
      </w:tr>
      <w:tr w:rsidR="004458FC" w:rsidRPr="002D522F">
        <w:trPr>
          <w:trHeight w:hRule="exact" w:val="2484"/>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spacing w:line="274" w:lineRule="exact"/>
              <w:ind w:left="94"/>
            </w:pPr>
            <w:r w:rsidRPr="002D522F">
              <w:t>Participarea la</w:t>
            </w:r>
          </w:p>
          <w:p w:rsidR="004458FC" w:rsidRPr="002D522F" w:rsidRDefault="004458FC" w:rsidP="000134DD">
            <w:pPr>
              <w:shd w:val="clear" w:color="auto" w:fill="FFFFFF"/>
              <w:spacing w:line="274" w:lineRule="exact"/>
              <w:ind w:left="94"/>
            </w:pPr>
            <w:r w:rsidRPr="002D522F">
              <w:t>proiecte de tip -</w:t>
            </w:r>
          </w:p>
          <w:p w:rsidR="004458FC" w:rsidRPr="002D522F" w:rsidRDefault="004458FC" w:rsidP="000134DD">
            <w:pPr>
              <w:shd w:val="clear" w:color="auto" w:fill="FFFFFF"/>
              <w:spacing w:line="274" w:lineRule="exact"/>
              <w:ind w:left="94"/>
            </w:pPr>
            <w:r w:rsidRPr="002D522F">
              <w:t>parteneriate şcolare</w:t>
            </w:r>
          </w:p>
          <w:p w:rsidR="004458FC" w:rsidRPr="002D522F" w:rsidRDefault="004458FC" w:rsidP="000134DD">
            <w:pPr>
              <w:shd w:val="clear" w:color="auto" w:fill="FFFFFF"/>
              <w:spacing w:line="274" w:lineRule="exact"/>
              <w:ind w:left="94"/>
            </w:pPr>
            <w:r w:rsidRPr="002D522F">
              <w:t>cu şcoli din ţările</w:t>
            </w:r>
          </w:p>
          <w:p w:rsidR="004458FC" w:rsidRPr="002D522F" w:rsidRDefault="004458FC" w:rsidP="000134DD">
            <w:pPr>
              <w:shd w:val="clear" w:color="auto" w:fill="FFFFFF"/>
              <w:spacing w:line="274" w:lineRule="exact"/>
              <w:ind w:left="94"/>
            </w:pPr>
            <w:r w:rsidRPr="002D522F">
              <w:t>Uniunii Europene în</w:t>
            </w:r>
          </w:p>
          <w:p w:rsidR="004458FC" w:rsidRPr="002D522F" w:rsidRDefault="004458FC" w:rsidP="000134DD">
            <w:pPr>
              <w:shd w:val="clear" w:color="auto" w:fill="FFFFFF"/>
              <w:spacing w:line="274" w:lineRule="exact"/>
              <w:ind w:left="94"/>
            </w:pPr>
            <w:r w:rsidRPr="002D522F">
              <w:t>cadrul programului</w:t>
            </w:r>
          </w:p>
          <w:p w:rsidR="004458FC" w:rsidRPr="002D522F" w:rsidRDefault="004458FC" w:rsidP="000134DD">
            <w:pPr>
              <w:shd w:val="clear" w:color="auto" w:fill="FFFFFF"/>
              <w:spacing w:line="274" w:lineRule="exact"/>
              <w:ind w:left="94"/>
            </w:pPr>
            <w:r w:rsidRPr="002D522F">
              <w:t>Comenius</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tabs>
                <w:tab w:val="left" w:pos="274"/>
              </w:tabs>
              <w:spacing w:line="274" w:lineRule="exact"/>
              <w:ind w:right="36"/>
            </w:pPr>
            <w:r w:rsidRPr="002D522F">
              <w:t>•</w:t>
            </w:r>
            <w:r w:rsidRPr="002D522F">
              <w:tab/>
              <w:t>lărgirea orizontului</w:t>
            </w:r>
            <w:r w:rsidRPr="002D522F">
              <w:br/>
              <w:t>cultural al elevilor şi</w:t>
            </w:r>
            <w:r w:rsidRPr="002D522F">
              <w:br/>
              <w:t>cadrelor didactice</w:t>
            </w:r>
            <w:r w:rsidRPr="002D522F">
              <w:br/>
              <w:t>implicate cu privire la ţări</w:t>
            </w:r>
            <w:r w:rsidRPr="002D522F">
              <w:br/>
              <w:t>din UE</w:t>
            </w:r>
          </w:p>
          <w:p w:rsidR="004458FC" w:rsidRPr="002D522F" w:rsidRDefault="004458FC" w:rsidP="000134DD">
            <w:pPr>
              <w:shd w:val="clear" w:color="auto" w:fill="FFFFFF"/>
              <w:tabs>
                <w:tab w:val="left" w:pos="274"/>
              </w:tabs>
              <w:spacing w:line="274" w:lineRule="exact"/>
              <w:ind w:right="36"/>
            </w:pPr>
            <w:r w:rsidRPr="002D522F">
              <w:t>•</w:t>
            </w:r>
            <w:r w:rsidRPr="002D522F">
              <w:tab/>
              <w:t>dezvoltarea abilităţilor de</w:t>
            </w:r>
            <w:r w:rsidRPr="002D522F">
              <w:br/>
              <w:t>comunicare, a creativităţii</w:t>
            </w:r>
            <w:r w:rsidRPr="002D522F">
              <w:br/>
              <w:t>şi competitivităţii elevilor</w:t>
            </w:r>
          </w:p>
        </w:tc>
        <w:tc>
          <w:tcPr>
            <w:tcW w:w="2974"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tabs>
                <w:tab w:val="left" w:pos="706"/>
              </w:tabs>
              <w:spacing w:line="281" w:lineRule="exact"/>
              <w:ind w:left="338"/>
            </w:pPr>
            <w:r w:rsidRPr="002D522F">
              <w:t>•</w:t>
            </w:r>
            <w:r w:rsidRPr="002D522F">
              <w:tab/>
              <w:t>elevi cadre didactice</w:t>
            </w:r>
          </w:p>
          <w:p w:rsidR="004458FC" w:rsidRPr="002D522F" w:rsidRDefault="00855142" w:rsidP="000134DD">
            <w:pPr>
              <w:shd w:val="clear" w:color="auto" w:fill="FFFFFF"/>
              <w:spacing w:line="281" w:lineRule="exact"/>
              <w:ind w:left="338"/>
            </w:pPr>
            <w:r w:rsidRPr="002D522F">
              <w:t>d</w:t>
            </w:r>
            <w:r w:rsidR="004458FC" w:rsidRPr="002D522F">
              <w:t>ocumentaţie specifică</w:t>
            </w:r>
          </w:p>
          <w:p w:rsidR="004458FC" w:rsidRPr="002D522F" w:rsidRDefault="004458FC" w:rsidP="000134DD">
            <w:pPr>
              <w:shd w:val="clear" w:color="auto" w:fill="FFFFFF"/>
              <w:tabs>
                <w:tab w:val="left" w:pos="706"/>
              </w:tabs>
              <w:spacing w:line="281" w:lineRule="exact"/>
              <w:ind w:left="338"/>
            </w:pPr>
            <w:r w:rsidRPr="002D522F">
              <w:t>•</w:t>
            </w:r>
            <w:r w:rsidRPr="002D522F">
              <w:tab/>
              <w:t>perioada prevăzută în</w:t>
            </w:r>
          </w:p>
          <w:p w:rsidR="004458FC" w:rsidRPr="002D522F" w:rsidRDefault="004458FC" w:rsidP="000134DD">
            <w:pPr>
              <w:shd w:val="clear" w:color="auto" w:fill="FFFFFF"/>
              <w:spacing w:line="281" w:lineRule="exact"/>
              <w:ind w:left="338"/>
            </w:pPr>
            <w:r w:rsidRPr="002D522F">
              <w:t>proiect</w:t>
            </w:r>
          </w:p>
          <w:p w:rsidR="004458FC" w:rsidRPr="002D522F" w:rsidRDefault="004458FC" w:rsidP="000134DD">
            <w:pPr>
              <w:shd w:val="clear" w:color="auto" w:fill="FFFFFF"/>
              <w:tabs>
                <w:tab w:val="left" w:pos="706"/>
              </w:tabs>
              <w:spacing w:line="281" w:lineRule="exact"/>
              <w:ind w:left="338"/>
            </w:pPr>
            <w:r w:rsidRPr="002D522F">
              <w:t>•</w:t>
            </w:r>
            <w:r w:rsidRPr="002D522F">
              <w:tab/>
              <w:t>Inspectoratul Şcolar,</w:t>
            </w:r>
          </w:p>
          <w:p w:rsidR="004458FC" w:rsidRPr="002D522F" w:rsidRDefault="00855142" w:rsidP="000134DD">
            <w:pPr>
              <w:shd w:val="clear" w:color="auto" w:fill="FFFFFF"/>
              <w:spacing w:line="281" w:lineRule="exact"/>
              <w:ind w:left="338" w:right="29"/>
            </w:pPr>
            <w:r w:rsidRPr="002D522F">
              <w:t>Ministerul Educaţiei,</w:t>
            </w:r>
            <w:r w:rsidR="004458FC" w:rsidRPr="002D522F">
              <w:t>Cercetării</w:t>
            </w:r>
            <w:r w:rsidRPr="002D522F">
              <w:t>, Tineretului si Sportului</w:t>
            </w:r>
          </w:p>
        </w:tc>
        <w:tc>
          <w:tcPr>
            <w:tcW w:w="1397"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spacing w:line="274" w:lineRule="exact"/>
              <w:ind w:left="94" w:right="94"/>
              <w:jc w:val="center"/>
            </w:pPr>
            <w:r w:rsidRPr="002D522F">
              <w:t>Perioada specificată în proiect</w:t>
            </w:r>
          </w:p>
        </w:tc>
        <w:tc>
          <w:tcPr>
            <w:tcW w:w="2095"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spacing w:line="274" w:lineRule="exact"/>
              <w:jc w:val="center"/>
            </w:pPr>
            <w:r w:rsidRPr="002D522F">
              <w:t>Directorul unităţii</w:t>
            </w:r>
          </w:p>
          <w:p w:rsidR="004458FC" w:rsidRPr="002D522F" w:rsidRDefault="004458FC" w:rsidP="000134DD">
            <w:pPr>
              <w:shd w:val="clear" w:color="auto" w:fill="FFFFFF"/>
              <w:spacing w:line="274" w:lineRule="exact"/>
              <w:jc w:val="center"/>
            </w:pPr>
            <w:r w:rsidRPr="002D522F">
              <w:t>şi echipa de</w:t>
            </w:r>
          </w:p>
          <w:p w:rsidR="004458FC" w:rsidRPr="002D522F" w:rsidRDefault="004458FC" w:rsidP="000134DD">
            <w:pPr>
              <w:shd w:val="clear" w:color="auto" w:fill="FFFFFF"/>
              <w:spacing w:line="274" w:lineRule="exact"/>
              <w:jc w:val="center"/>
            </w:pPr>
            <w:r w:rsidRPr="002D522F">
              <w:t>proiecte</w:t>
            </w:r>
          </w:p>
        </w:tc>
        <w:tc>
          <w:tcPr>
            <w:tcW w:w="2038"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spacing w:line="274" w:lineRule="exact"/>
              <w:jc w:val="center"/>
            </w:pPr>
            <w:r w:rsidRPr="002D522F">
              <w:t>Documentele</w:t>
            </w:r>
          </w:p>
          <w:p w:rsidR="004458FC" w:rsidRPr="002D522F" w:rsidRDefault="004458FC" w:rsidP="000134DD">
            <w:pPr>
              <w:shd w:val="clear" w:color="auto" w:fill="FFFFFF"/>
              <w:spacing w:line="274" w:lineRule="exact"/>
              <w:jc w:val="center"/>
            </w:pPr>
            <w:r w:rsidRPr="002D522F">
              <w:t>implementării</w:t>
            </w:r>
          </w:p>
          <w:p w:rsidR="004458FC" w:rsidRPr="002D522F" w:rsidRDefault="004458FC" w:rsidP="000134DD">
            <w:pPr>
              <w:shd w:val="clear" w:color="auto" w:fill="FFFFFF"/>
              <w:spacing w:line="274" w:lineRule="exact"/>
              <w:jc w:val="center"/>
            </w:pPr>
            <w:r w:rsidRPr="002D522F">
              <w:t>proiectului</w:t>
            </w:r>
          </w:p>
          <w:p w:rsidR="004458FC" w:rsidRPr="002D522F" w:rsidRDefault="004458FC" w:rsidP="000134DD">
            <w:pPr>
              <w:shd w:val="clear" w:color="auto" w:fill="FFFFFF"/>
              <w:spacing w:line="274" w:lineRule="exact"/>
              <w:ind w:left="209"/>
            </w:pPr>
            <w:r w:rsidRPr="002D522F">
              <w:t>Rapoarte de la</w:t>
            </w:r>
          </w:p>
          <w:p w:rsidR="004458FC" w:rsidRPr="002D522F" w:rsidRDefault="004458FC" w:rsidP="000134DD">
            <w:pPr>
              <w:shd w:val="clear" w:color="auto" w:fill="FFFFFF"/>
              <w:spacing w:line="274" w:lineRule="exact"/>
              <w:ind w:left="209" w:right="259"/>
            </w:pPr>
            <w:r w:rsidRPr="002D522F">
              <w:t>activităţile desfăşurate</w:t>
            </w:r>
          </w:p>
        </w:tc>
      </w:tr>
      <w:tr w:rsidR="004458FC" w:rsidRPr="002D522F">
        <w:trPr>
          <w:trHeight w:hRule="exact" w:val="2844"/>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spacing w:line="274" w:lineRule="exact"/>
              <w:ind w:left="7" w:right="151"/>
            </w:pPr>
            <w:r w:rsidRPr="002D522F">
              <w:t>Participarea în continuare la Tg. internaţional a firmelor de exerciţiu</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tabs>
                <w:tab w:val="left" w:pos="274"/>
              </w:tabs>
              <w:spacing w:line="274" w:lineRule="exact"/>
              <w:ind w:right="29"/>
            </w:pPr>
            <w:r w:rsidRPr="002D522F">
              <w:t>•</w:t>
            </w:r>
            <w:r w:rsidRPr="002D522F">
              <w:tab/>
              <w:t>Schimb de experienţă cu</w:t>
            </w:r>
            <w:r w:rsidRPr="002D522F">
              <w:br/>
              <w:t>parteneri din alte ţări</w:t>
            </w:r>
          </w:p>
          <w:p w:rsidR="004458FC" w:rsidRPr="002D522F" w:rsidRDefault="004458FC" w:rsidP="000134DD">
            <w:pPr>
              <w:shd w:val="clear" w:color="auto" w:fill="FFFFFF"/>
              <w:tabs>
                <w:tab w:val="left" w:pos="274"/>
              </w:tabs>
              <w:spacing w:line="266" w:lineRule="exact"/>
              <w:ind w:right="29"/>
            </w:pPr>
            <w:r w:rsidRPr="002D522F">
              <w:t>•</w:t>
            </w:r>
            <w:r w:rsidRPr="002D522F">
              <w:tab/>
              <w:t>dezvoltarea abilităţilor de</w:t>
            </w:r>
            <w:r w:rsidRPr="002D522F">
              <w:br/>
              <w:t>comunicare, a creativităţii</w:t>
            </w:r>
            <w:r w:rsidRPr="002D522F">
              <w:br/>
              <w:t>şi competitivităţii elevilor</w:t>
            </w:r>
          </w:p>
          <w:p w:rsidR="004458FC" w:rsidRPr="002D522F" w:rsidRDefault="004458FC" w:rsidP="000134DD">
            <w:pPr>
              <w:shd w:val="clear" w:color="auto" w:fill="FFFFFF"/>
              <w:tabs>
                <w:tab w:val="left" w:pos="274"/>
              </w:tabs>
              <w:spacing w:line="274" w:lineRule="exact"/>
            </w:pPr>
            <w:r w:rsidRPr="002D522F">
              <w:t>•</w:t>
            </w:r>
            <w:r w:rsidRPr="002D522F">
              <w:tab/>
              <w:t>contribuţie la prestigiul</w:t>
            </w:r>
          </w:p>
          <w:p w:rsidR="004458FC" w:rsidRPr="002D522F" w:rsidRDefault="004458FC" w:rsidP="000134DD">
            <w:pPr>
              <w:shd w:val="clear" w:color="auto" w:fill="FFFFFF"/>
              <w:spacing w:line="274" w:lineRule="exact"/>
              <w:ind w:right="29"/>
            </w:pPr>
            <w:r w:rsidRPr="002D522F">
              <w:t>şcolii, comunităţii locale</w:t>
            </w:r>
          </w:p>
        </w:tc>
        <w:tc>
          <w:tcPr>
            <w:tcW w:w="2974"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tabs>
                <w:tab w:val="left" w:pos="706"/>
              </w:tabs>
              <w:spacing w:line="274" w:lineRule="exact"/>
              <w:ind w:left="238" w:right="72" w:hanging="173"/>
            </w:pPr>
            <w:r w:rsidRPr="002D522F">
              <w:t>•</w:t>
            </w:r>
            <w:r w:rsidRPr="002D522F">
              <w:tab/>
              <w:t>fonduri de la Consiliul</w:t>
            </w:r>
            <w:r w:rsidRPr="002D522F">
              <w:br/>
              <w:t>local, părinţi şi sponsori</w:t>
            </w:r>
          </w:p>
          <w:p w:rsidR="004458FC" w:rsidRPr="002D522F" w:rsidRDefault="004458FC" w:rsidP="000134DD">
            <w:pPr>
              <w:shd w:val="clear" w:color="auto" w:fill="FFFFFF"/>
              <w:tabs>
                <w:tab w:val="left" w:pos="526"/>
              </w:tabs>
              <w:ind w:left="65"/>
            </w:pPr>
            <w:r w:rsidRPr="002D522F">
              <w:t>•</w:t>
            </w:r>
            <w:r w:rsidRPr="002D522F">
              <w:tab/>
              <w:t>elevi şi cadre didactice</w:t>
            </w:r>
          </w:p>
          <w:p w:rsidR="004458FC" w:rsidRPr="002D522F" w:rsidRDefault="004458FC" w:rsidP="000134DD">
            <w:pPr>
              <w:shd w:val="clear" w:color="auto" w:fill="FFFFFF"/>
              <w:ind w:left="65"/>
            </w:pPr>
            <w:r w:rsidRPr="002D522F">
              <w:t>coordonatoare</w:t>
            </w:r>
          </w:p>
          <w:p w:rsidR="004458FC" w:rsidRPr="002D522F" w:rsidRDefault="004458FC" w:rsidP="000134DD">
            <w:pPr>
              <w:shd w:val="clear" w:color="auto" w:fill="FFFFFF"/>
              <w:tabs>
                <w:tab w:val="left" w:pos="526"/>
              </w:tabs>
              <w:spacing w:line="281" w:lineRule="exact"/>
              <w:ind w:left="65"/>
            </w:pPr>
            <w:r w:rsidRPr="002D522F">
              <w:t>•</w:t>
            </w:r>
            <w:r w:rsidRPr="002D522F">
              <w:tab/>
              <w:t>documentaţie specifică</w:t>
            </w:r>
          </w:p>
          <w:p w:rsidR="004458FC" w:rsidRPr="002D522F" w:rsidRDefault="004458FC" w:rsidP="000134DD">
            <w:pPr>
              <w:shd w:val="clear" w:color="auto" w:fill="FFFFFF"/>
              <w:tabs>
                <w:tab w:val="left" w:pos="526"/>
              </w:tabs>
              <w:spacing w:line="281" w:lineRule="exact"/>
              <w:ind w:left="65"/>
            </w:pPr>
            <w:r w:rsidRPr="002D522F">
              <w:t>•</w:t>
            </w:r>
            <w:r w:rsidRPr="002D522F">
              <w:tab/>
              <w:t>m</w:t>
            </w:r>
            <w:r w:rsidR="00044E8B" w:rsidRPr="002D522F">
              <w:t xml:space="preserve">artie </w:t>
            </w:r>
            <w:r w:rsidR="00855142" w:rsidRPr="002D522F">
              <w:t>2013</w:t>
            </w:r>
          </w:p>
          <w:p w:rsidR="004458FC" w:rsidRPr="002D522F" w:rsidRDefault="004458FC" w:rsidP="00855142">
            <w:pPr>
              <w:shd w:val="clear" w:color="auto" w:fill="FFFFFF"/>
              <w:tabs>
                <w:tab w:val="left" w:pos="526"/>
              </w:tabs>
              <w:spacing w:line="281" w:lineRule="exact"/>
              <w:ind w:left="245" w:right="72" w:hanging="180"/>
            </w:pPr>
            <w:r w:rsidRPr="002D522F">
              <w:t>•</w:t>
            </w:r>
            <w:r w:rsidRPr="002D522F">
              <w:tab/>
              <w:t>Inspectoratul Şcolar,</w:t>
            </w:r>
            <w:r w:rsidRPr="002D522F">
              <w:br/>
            </w:r>
            <w:r w:rsidR="00855142" w:rsidRPr="002D522F">
              <w:t>MECTS</w:t>
            </w:r>
            <w:r w:rsidRPr="002D522F">
              <w:t>, Consiliul local</w:t>
            </w:r>
          </w:p>
        </w:tc>
        <w:tc>
          <w:tcPr>
            <w:tcW w:w="1397"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spacing w:line="274" w:lineRule="exact"/>
              <w:jc w:val="center"/>
            </w:pPr>
            <w:r w:rsidRPr="002D522F">
              <w:t>Anual,</w:t>
            </w:r>
          </w:p>
          <w:p w:rsidR="004458FC" w:rsidRPr="002D522F" w:rsidRDefault="004458FC" w:rsidP="000134DD">
            <w:pPr>
              <w:shd w:val="clear" w:color="auto" w:fill="FFFFFF"/>
              <w:spacing w:line="274" w:lineRule="exact"/>
              <w:jc w:val="center"/>
            </w:pPr>
            <w:r w:rsidRPr="002D522F">
              <w:t>conform</w:t>
            </w:r>
          </w:p>
          <w:p w:rsidR="004458FC" w:rsidRPr="002D522F" w:rsidRDefault="004458FC" w:rsidP="000134DD">
            <w:pPr>
              <w:shd w:val="clear" w:color="auto" w:fill="FFFFFF"/>
              <w:spacing w:line="274" w:lineRule="exact"/>
              <w:jc w:val="center"/>
            </w:pPr>
            <w:r w:rsidRPr="002D522F">
              <w:t>perioadei</w:t>
            </w:r>
          </w:p>
          <w:p w:rsidR="004458FC" w:rsidRPr="002D522F" w:rsidRDefault="004458FC" w:rsidP="000134DD">
            <w:pPr>
              <w:shd w:val="clear" w:color="auto" w:fill="FFFFFF"/>
              <w:spacing w:line="274" w:lineRule="exact"/>
              <w:jc w:val="center"/>
            </w:pPr>
            <w:r w:rsidRPr="002D522F">
              <w:t>stabilite de</w:t>
            </w:r>
          </w:p>
          <w:p w:rsidR="004458FC" w:rsidRPr="002D522F" w:rsidRDefault="004458FC" w:rsidP="000134DD">
            <w:pPr>
              <w:shd w:val="clear" w:color="auto" w:fill="FFFFFF"/>
              <w:spacing w:line="274" w:lineRule="exact"/>
              <w:ind w:left="79" w:right="79"/>
              <w:jc w:val="center"/>
            </w:pPr>
            <w:r w:rsidRPr="002D522F">
              <w:t>ROCT Timişoara</w:t>
            </w:r>
          </w:p>
        </w:tc>
        <w:tc>
          <w:tcPr>
            <w:tcW w:w="2095"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spacing w:line="266" w:lineRule="exact"/>
              <w:ind w:right="94"/>
            </w:pPr>
            <w:r w:rsidRPr="002D522F">
              <w:t>Directorul unităţii şi cadrele didactice coordonatoare</w:t>
            </w:r>
          </w:p>
        </w:tc>
        <w:tc>
          <w:tcPr>
            <w:tcW w:w="2038" w:type="dxa"/>
            <w:tcBorders>
              <w:top w:val="single" w:sz="6" w:space="0" w:color="auto"/>
              <w:left w:val="single" w:sz="6" w:space="0" w:color="auto"/>
              <w:bottom w:val="single" w:sz="6" w:space="0" w:color="auto"/>
              <w:right w:val="single" w:sz="6" w:space="0" w:color="auto"/>
            </w:tcBorders>
            <w:shd w:val="clear" w:color="auto" w:fill="FFFFFF"/>
          </w:tcPr>
          <w:p w:rsidR="004458FC" w:rsidRPr="002D522F" w:rsidRDefault="004458FC" w:rsidP="000134DD">
            <w:pPr>
              <w:shd w:val="clear" w:color="auto" w:fill="FFFFFF"/>
              <w:spacing w:line="266" w:lineRule="exact"/>
              <w:ind w:right="706"/>
            </w:pPr>
            <w:r w:rsidRPr="002D522F">
              <w:t>Rapoarte de activitate</w:t>
            </w:r>
          </w:p>
          <w:p w:rsidR="004458FC" w:rsidRPr="002D522F" w:rsidRDefault="004458FC" w:rsidP="000134DD">
            <w:pPr>
              <w:shd w:val="clear" w:color="auto" w:fill="FFFFFF"/>
              <w:spacing w:line="266" w:lineRule="exact"/>
            </w:pPr>
            <w:r w:rsidRPr="002D522F">
              <w:t>Diplome cu</w:t>
            </w:r>
          </w:p>
          <w:p w:rsidR="004458FC" w:rsidRPr="002D522F" w:rsidRDefault="004458FC" w:rsidP="000134DD">
            <w:pPr>
              <w:shd w:val="clear" w:color="auto" w:fill="FFFFFF"/>
              <w:spacing w:line="266" w:lineRule="exact"/>
            </w:pPr>
            <w:r w:rsidRPr="002D522F">
              <w:t>rezultatele</w:t>
            </w:r>
          </w:p>
          <w:p w:rsidR="004458FC" w:rsidRPr="002D522F" w:rsidRDefault="004458FC" w:rsidP="000134DD">
            <w:pPr>
              <w:shd w:val="clear" w:color="auto" w:fill="FFFFFF"/>
              <w:spacing w:line="266" w:lineRule="exact"/>
            </w:pPr>
            <w:r w:rsidRPr="002D522F">
              <w:t>obţinute</w:t>
            </w:r>
          </w:p>
        </w:tc>
      </w:tr>
    </w:tbl>
    <w:p w:rsidR="004458FC" w:rsidRPr="002D522F" w:rsidRDefault="004458FC" w:rsidP="0016613A">
      <w:pPr>
        <w:jc w:val="center"/>
        <w:rPr>
          <w:b/>
          <w:lang w:val="en-US"/>
        </w:rPr>
        <w:sectPr w:rsidR="004458FC" w:rsidRPr="002D522F" w:rsidSect="00182EB9">
          <w:pgSz w:w="16834" w:h="11909" w:orient="landscape" w:code="9"/>
          <w:pgMar w:top="1134" w:right="567" w:bottom="567" w:left="714" w:header="709" w:footer="709" w:gutter="0"/>
          <w:cols w:space="708"/>
        </w:sectPr>
      </w:pPr>
    </w:p>
    <w:p w:rsidR="00D66F5F" w:rsidRPr="002D522F" w:rsidRDefault="00D66F5F" w:rsidP="0016613A">
      <w:pPr>
        <w:jc w:val="center"/>
        <w:rPr>
          <w:b/>
        </w:rPr>
      </w:pPr>
    </w:p>
    <w:p w:rsidR="001C767B" w:rsidRPr="002D522F" w:rsidRDefault="001C767B" w:rsidP="00147727">
      <w:pPr>
        <w:rPr>
          <w:color w:val="FF0000"/>
        </w:rPr>
      </w:pPr>
    </w:p>
    <w:p w:rsidR="0003695E" w:rsidRPr="00AC3B41" w:rsidRDefault="000A5A6E" w:rsidP="001920B4">
      <w:pPr>
        <w:outlineLvl w:val="0"/>
        <w:rPr>
          <w:b/>
        </w:rPr>
      </w:pPr>
      <w:bookmarkStart w:id="141" w:name="_Toc212352754"/>
      <w:bookmarkStart w:id="142" w:name="_Toc274739383"/>
      <w:r w:rsidRPr="00AC3B41">
        <w:rPr>
          <w:b/>
        </w:rPr>
        <w:t xml:space="preserve">3.4. </w:t>
      </w:r>
      <w:r w:rsidR="00A451FF" w:rsidRPr="00AC3B41">
        <w:rPr>
          <w:b/>
        </w:rPr>
        <w:t>FIN</w:t>
      </w:r>
      <w:r w:rsidR="00804B6A" w:rsidRPr="00AC3B41">
        <w:rPr>
          <w:b/>
        </w:rPr>
        <w:t xml:space="preserve">ANŢAREA  </w:t>
      </w:r>
      <w:r w:rsidR="00FC7441" w:rsidRPr="00AC3B41">
        <w:rPr>
          <w:b/>
        </w:rPr>
        <w:t>PLANULUI</w:t>
      </w:r>
      <w:bookmarkEnd w:id="141"/>
      <w:bookmarkEnd w:id="142"/>
    </w:p>
    <w:p w:rsidR="000E29C1" w:rsidRPr="00AC3B41" w:rsidRDefault="002D70BC" w:rsidP="002D70BC">
      <w:pPr>
        <w:rPr>
          <w:b/>
        </w:rPr>
      </w:pPr>
      <w:r w:rsidRPr="00AC3B41">
        <w:rPr>
          <w:b/>
        </w:rPr>
        <w:tab/>
      </w:r>
    </w:p>
    <w:p w:rsidR="002D70BC" w:rsidRPr="002D522F" w:rsidRDefault="00984923" w:rsidP="00984923">
      <w:pPr>
        <w:ind w:firstLine="720"/>
      </w:pPr>
      <w:r w:rsidRPr="002D522F">
        <w:t xml:space="preserve">Pentru finanţarea Proiectului de dezvoltare instituţională s-au prevăzut următoarele resurse financiare:  </w:t>
      </w:r>
    </w:p>
    <w:p w:rsidR="00984923" w:rsidRPr="002D522F" w:rsidRDefault="00984923" w:rsidP="00984923">
      <w:pPr>
        <w:ind w:firstLine="720"/>
      </w:pPr>
    </w:p>
    <w:p w:rsidR="00984923" w:rsidRPr="002D522F" w:rsidRDefault="002D70BC" w:rsidP="00E71793">
      <w:pPr>
        <w:numPr>
          <w:ilvl w:val="0"/>
          <w:numId w:val="2"/>
        </w:numPr>
      </w:pPr>
      <w:r w:rsidRPr="002D522F">
        <w:t xml:space="preserve">alocaţii de la bugetul central </w:t>
      </w:r>
      <w:r w:rsidR="00C835D7" w:rsidRPr="002D522F">
        <w:t xml:space="preserve">de stat : </w:t>
      </w:r>
      <w:r w:rsidR="008F186C" w:rsidRPr="002D522F">
        <w:t>140.593</w:t>
      </w:r>
      <w:r w:rsidR="00C835D7" w:rsidRPr="002D522F">
        <w:t xml:space="preserve"> </w:t>
      </w:r>
      <w:r w:rsidR="00D7198E" w:rsidRPr="002D522F">
        <w:t>lei</w:t>
      </w:r>
      <w:r w:rsidR="00984923" w:rsidRPr="002D522F">
        <w:t>;</w:t>
      </w:r>
    </w:p>
    <w:p w:rsidR="00984923" w:rsidRPr="002D522F" w:rsidRDefault="002D70BC" w:rsidP="00E71793">
      <w:pPr>
        <w:numPr>
          <w:ilvl w:val="0"/>
          <w:numId w:val="2"/>
        </w:numPr>
      </w:pPr>
      <w:r w:rsidRPr="002D522F">
        <w:t>alocaţii de la bugetul local</w:t>
      </w:r>
      <w:r w:rsidR="007B3C85" w:rsidRPr="002D522F">
        <w:t xml:space="preserve"> in valoare de </w:t>
      </w:r>
      <w:r w:rsidR="008F186C" w:rsidRPr="002D522F">
        <w:t>7.775.420</w:t>
      </w:r>
      <w:r w:rsidR="00C835D7" w:rsidRPr="002D522F">
        <w:t xml:space="preserve"> </w:t>
      </w:r>
      <w:r w:rsidR="00D7198E" w:rsidRPr="002D522F">
        <w:t>lei</w:t>
      </w:r>
      <w:r w:rsidR="00984923" w:rsidRPr="002D522F">
        <w:t>;</w:t>
      </w:r>
    </w:p>
    <w:p w:rsidR="00984923" w:rsidRPr="002D522F" w:rsidRDefault="002D70BC" w:rsidP="00E71793">
      <w:pPr>
        <w:numPr>
          <w:ilvl w:val="0"/>
          <w:numId w:val="2"/>
        </w:numPr>
      </w:pPr>
      <w:r w:rsidRPr="002D522F">
        <w:t xml:space="preserve">venituri proprii provenite din taxe </w:t>
      </w:r>
      <w:r w:rsidR="00984923" w:rsidRPr="002D522F">
        <w:t xml:space="preserve">-  contribuţii copii şi </w:t>
      </w:r>
      <w:r w:rsidR="007B3C85" w:rsidRPr="002D522F">
        <w:t>chirii</w:t>
      </w:r>
      <w:r w:rsidR="00871661" w:rsidRPr="002D522F">
        <w:t xml:space="preserve"> </w:t>
      </w:r>
      <w:r w:rsidR="00984923" w:rsidRPr="002D522F">
        <w:t xml:space="preserve">spaţii </w:t>
      </w:r>
      <w:r w:rsidR="00871661" w:rsidRPr="002D522F">
        <w:t xml:space="preserve">în valoare de </w:t>
      </w:r>
      <w:r w:rsidR="008F186C" w:rsidRPr="002D522F">
        <w:t>2</w:t>
      </w:r>
      <w:r w:rsidR="00984923" w:rsidRPr="002D522F">
        <w:t>00</w:t>
      </w:r>
      <w:r w:rsidR="00C835D7" w:rsidRPr="002D522F">
        <w:t xml:space="preserve"> </w:t>
      </w:r>
      <w:r w:rsidR="00D7198E" w:rsidRPr="002D522F">
        <w:t>lei</w:t>
      </w:r>
      <w:r w:rsidR="00984923" w:rsidRPr="002D522F">
        <w:t>;</w:t>
      </w:r>
    </w:p>
    <w:p w:rsidR="008035C4" w:rsidRPr="002D522F" w:rsidRDefault="008035C4" w:rsidP="00E71793">
      <w:pPr>
        <w:numPr>
          <w:ilvl w:val="0"/>
          <w:numId w:val="2"/>
        </w:numPr>
      </w:pPr>
      <w:r w:rsidRPr="002D522F">
        <w:t xml:space="preserve">programe de reabilitare </w:t>
      </w:r>
      <w:r w:rsidR="008F186C" w:rsidRPr="002D522F">
        <w:t>7</w:t>
      </w:r>
      <w:r w:rsidR="00D00608" w:rsidRPr="002D522F">
        <w:t>5</w:t>
      </w:r>
      <w:r w:rsidR="00984923" w:rsidRPr="002D522F">
        <w:t>.</w:t>
      </w:r>
      <w:r w:rsidR="00D00608" w:rsidRPr="002D522F">
        <w:t>00</w:t>
      </w:r>
      <w:r w:rsidR="00984923" w:rsidRPr="002D522F">
        <w:t>0</w:t>
      </w:r>
      <w:r w:rsidR="00C835D7" w:rsidRPr="002D522F">
        <w:t xml:space="preserve"> </w:t>
      </w:r>
      <w:r w:rsidR="00D7198E" w:rsidRPr="002D522F">
        <w:t>lei</w:t>
      </w:r>
      <w:r w:rsidR="00984923" w:rsidRPr="002D522F">
        <w:t>;</w:t>
      </w:r>
    </w:p>
    <w:p w:rsidR="00984923" w:rsidRPr="002D522F" w:rsidRDefault="00984923" w:rsidP="008035C4">
      <w:pPr>
        <w:ind w:firstLine="631"/>
      </w:pPr>
    </w:p>
    <w:p w:rsidR="008035C4" w:rsidRPr="002D522F" w:rsidRDefault="00D00608" w:rsidP="008035C4">
      <w:pPr>
        <w:ind w:firstLine="631"/>
      </w:pPr>
      <w:r w:rsidRPr="002D522F">
        <w:t>Pentru anul</w:t>
      </w:r>
      <w:r w:rsidR="00984923" w:rsidRPr="002D522F">
        <w:t xml:space="preserve"> </w:t>
      </w:r>
      <w:r w:rsidR="00BF49D2" w:rsidRPr="002D522F">
        <w:t>20</w:t>
      </w:r>
      <w:r w:rsidR="008F186C" w:rsidRPr="002D522F">
        <w:t>12</w:t>
      </w:r>
      <w:r w:rsidR="008035C4" w:rsidRPr="002D522F">
        <w:t xml:space="preserve"> s</w:t>
      </w:r>
      <w:r w:rsidR="00984923" w:rsidRPr="002D522F">
        <w:t>-au prevăzut din bugetul de stat următoarele cheltuieli</w:t>
      </w:r>
      <w:r w:rsidR="008035C4" w:rsidRPr="002D522F">
        <w:t>:</w:t>
      </w:r>
    </w:p>
    <w:p w:rsidR="00984923" w:rsidRPr="002D522F" w:rsidRDefault="00984923" w:rsidP="00E71793">
      <w:pPr>
        <w:numPr>
          <w:ilvl w:val="0"/>
          <w:numId w:val="2"/>
        </w:numPr>
      </w:pPr>
      <w:r w:rsidRPr="002D522F">
        <w:t>cheltuieli de personal</w:t>
      </w:r>
      <w:r w:rsidR="00BD0B11" w:rsidRPr="002D522F">
        <w:t xml:space="preserve"> </w:t>
      </w:r>
      <w:r w:rsidR="008F186C" w:rsidRPr="002D522F">
        <w:t>25</w:t>
      </w:r>
      <w:r w:rsidRPr="002D522F">
        <w:t>.</w:t>
      </w:r>
      <w:r w:rsidR="008F186C" w:rsidRPr="002D522F">
        <w:t>993</w:t>
      </w:r>
      <w:r w:rsidR="00C835D7" w:rsidRPr="002D522F">
        <w:t xml:space="preserve"> </w:t>
      </w:r>
      <w:r w:rsidR="00D7198E" w:rsidRPr="002D522F">
        <w:t>lei</w:t>
      </w:r>
      <w:r w:rsidRPr="002D522F">
        <w:t>;</w:t>
      </w:r>
    </w:p>
    <w:p w:rsidR="00984923" w:rsidRPr="002D522F" w:rsidRDefault="008F186C" w:rsidP="00E71793">
      <w:pPr>
        <w:numPr>
          <w:ilvl w:val="0"/>
          <w:numId w:val="2"/>
        </w:numPr>
      </w:pPr>
      <w:r w:rsidRPr="002D522F">
        <w:t>cheltuieli bunuri şi servicii 3</w:t>
      </w:r>
      <w:r w:rsidR="00984923" w:rsidRPr="002D522F">
        <w:t>.</w:t>
      </w:r>
      <w:r w:rsidRPr="002D522F">
        <w:t>6</w:t>
      </w:r>
      <w:r w:rsidR="00984923" w:rsidRPr="002D522F">
        <w:t xml:space="preserve">00 </w:t>
      </w:r>
      <w:r w:rsidR="00D7198E" w:rsidRPr="002D522F">
        <w:t>lei</w:t>
      </w:r>
      <w:r w:rsidR="00984923" w:rsidRPr="002D522F">
        <w:t>;</w:t>
      </w:r>
    </w:p>
    <w:p w:rsidR="00984923" w:rsidRPr="002D522F" w:rsidRDefault="00287EAF" w:rsidP="00E71793">
      <w:pPr>
        <w:numPr>
          <w:ilvl w:val="0"/>
          <w:numId w:val="2"/>
        </w:numPr>
      </w:pPr>
      <w:r w:rsidRPr="002D522F">
        <w:t>asistenţă socială 5</w:t>
      </w:r>
      <w:r w:rsidR="008F186C" w:rsidRPr="002D522F">
        <w:t>1</w:t>
      </w:r>
      <w:r w:rsidR="00984923" w:rsidRPr="002D522F">
        <w:t xml:space="preserve">.000 </w:t>
      </w:r>
      <w:r w:rsidR="00D7198E" w:rsidRPr="002D522F">
        <w:t>lei</w:t>
      </w:r>
      <w:r w:rsidR="00984923" w:rsidRPr="002D522F">
        <w:t>;</w:t>
      </w:r>
    </w:p>
    <w:p w:rsidR="00984923" w:rsidRPr="002D522F" w:rsidRDefault="008F186C" w:rsidP="00E71793">
      <w:pPr>
        <w:numPr>
          <w:ilvl w:val="0"/>
          <w:numId w:val="2"/>
        </w:numPr>
      </w:pPr>
      <w:r w:rsidRPr="002D522F">
        <w:t>burse 60</w:t>
      </w:r>
      <w:r w:rsidR="00AA2065" w:rsidRPr="002D522F">
        <w:t xml:space="preserve">.000 </w:t>
      </w:r>
      <w:r w:rsidR="00D7198E" w:rsidRPr="002D522F">
        <w:t>lei</w:t>
      </w:r>
      <w:r w:rsidR="00AA2065" w:rsidRPr="002D522F">
        <w:t>;</w:t>
      </w:r>
    </w:p>
    <w:p w:rsidR="00984923" w:rsidRPr="002D522F" w:rsidRDefault="00984923" w:rsidP="003C1915">
      <w:pPr>
        <w:ind w:left="1800"/>
      </w:pPr>
    </w:p>
    <w:p w:rsidR="006A1589" w:rsidRPr="002D522F" w:rsidRDefault="006A1589" w:rsidP="006A1589">
      <w:pPr>
        <w:ind w:firstLine="631"/>
      </w:pPr>
    </w:p>
    <w:p w:rsidR="006A1589" w:rsidRPr="002D522F" w:rsidRDefault="006A1589" w:rsidP="006A1589">
      <w:pPr>
        <w:ind w:firstLine="631"/>
      </w:pPr>
      <w:r w:rsidRPr="002D522F">
        <w:t xml:space="preserve">Pentru anul </w:t>
      </w:r>
      <w:r w:rsidR="00BF49D2" w:rsidRPr="002D522F">
        <w:t>20</w:t>
      </w:r>
      <w:r w:rsidR="003C1915" w:rsidRPr="002D522F">
        <w:t>12</w:t>
      </w:r>
      <w:r w:rsidRPr="002D522F">
        <w:t xml:space="preserve"> s-au prevăzut de la bugetul local următoarele cheltuieli:</w:t>
      </w:r>
    </w:p>
    <w:p w:rsidR="006A1589" w:rsidRPr="002D522F" w:rsidRDefault="006A1589" w:rsidP="00E71793">
      <w:pPr>
        <w:numPr>
          <w:ilvl w:val="0"/>
          <w:numId w:val="2"/>
        </w:numPr>
      </w:pPr>
      <w:r w:rsidRPr="002D522F">
        <w:t xml:space="preserve">cheltuieli de personal </w:t>
      </w:r>
      <w:r w:rsidR="003C1915" w:rsidRPr="002D522F">
        <w:t>3</w:t>
      </w:r>
      <w:r w:rsidRPr="002D522F">
        <w:t>.</w:t>
      </w:r>
      <w:r w:rsidR="003C1915" w:rsidRPr="002D522F">
        <w:t>750</w:t>
      </w:r>
      <w:r w:rsidRPr="002D522F">
        <w:t xml:space="preserve">.000 </w:t>
      </w:r>
      <w:r w:rsidR="00D7198E" w:rsidRPr="002D522F">
        <w:t>lei</w:t>
      </w:r>
      <w:r w:rsidRPr="002D522F">
        <w:t>;</w:t>
      </w:r>
    </w:p>
    <w:p w:rsidR="003C1915" w:rsidRPr="002D522F" w:rsidRDefault="004B7D44" w:rsidP="003C1915">
      <w:pPr>
        <w:numPr>
          <w:ilvl w:val="0"/>
          <w:numId w:val="2"/>
        </w:numPr>
      </w:pPr>
      <w:r w:rsidRPr="002D522F">
        <w:t xml:space="preserve">bunuri şi servicii </w:t>
      </w:r>
      <w:r w:rsidR="003C1915" w:rsidRPr="002D522F">
        <w:t>3</w:t>
      </w:r>
      <w:r w:rsidR="006A1589" w:rsidRPr="002D522F">
        <w:t>.</w:t>
      </w:r>
      <w:r w:rsidR="003C1915" w:rsidRPr="002D522F">
        <w:t>788.</w:t>
      </w:r>
      <w:r w:rsidRPr="002D522F">
        <w:t>4</w:t>
      </w:r>
      <w:r w:rsidR="006A1589" w:rsidRPr="002D522F">
        <w:t xml:space="preserve">00 </w:t>
      </w:r>
      <w:r w:rsidR="00D7198E" w:rsidRPr="002D522F">
        <w:t>lei</w:t>
      </w:r>
      <w:r w:rsidR="006A1589" w:rsidRPr="002D522F">
        <w:t>, după cum urmează:</w:t>
      </w:r>
    </w:p>
    <w:p w:rsidR="006A1589" w:rsidRPr="002D522F" w:rsidRDefault="003C1915" w:rsidP="005C067A">
      <w:pPr>
        <w:numPr>
          <w:ilvl w:val="0"/>
          <w:numId w:val="42"/>
        </w:numPr>
      </w:pPr>
      <w:r w:rsidRPr="002D522F">
        <w:t>furnituri de birou 4</w:t>
      </w:r>
      <w:r w:rsidR="004B7D44" w:rsidRPr="002D522F">
        <w:t>2</w:t>
      </w:r>
      <w:r w:rsidR="006A1589" w:rsidRPr="002D522F">
        <w:t>.</w:t>
      </w:r>
      <w:r w:rsidRPr="002D522F">
        <w:t>6</w:t>
      </w:r>
      <w:r w:rsidR="006A1589" w:rsidRPr="002D522F">
        <w:t>00</w:t>
      </w:r>
      <w:r w:rsidR="00D7198E" w:rsidRPr="002D522F">
        <w:t xml:space="preserve"> lei</w:t>
      </w:r>
      <w:r w:rsidR="006A1589" w:rsidRPr="002D522F">
        <w:t>;</w:t>
      </w:r>
    </w:p>
    <w:p w:rsidR="006A1589" w:rsidRPr="002D522F" w:rsidRDefault="006A1589" w:rsidP="005C067A">
      <w:pPr>
        <w:numPr>
          <w:ilvl w:val="0"/>
          <w:numId w:val="42"/>
        </w:numPr>
      </w:pPr>
      <w:r w:rsidRPr="002D522F">
        <w:t>materiale pentru cură</w:t>
      </w:r>
      <w:r w:rsidR="003C1915" w:rsidRPr="002D522F">
        <w:t>ţenie 3</w:t>
      </w:r>
      <w:r w:rsidR="004B7D44" w:rsidRPr="002D522F">
        <w:t>0</w:t>
      </w:r>
      <w:r w:rsidRPr="002D522F">
        <w:t>.</w:t>
      </w:r>
      <w:r w:rsidR="003C1915" w:rsidRPr="002D522F">
        <w:t>59</w:t>
      </w:r>
      <w:r w:rsidRPr="002D522F">
        <w:t xml:space="preserve">0 </w:t>
      </w:r>
      <w:r w:rsidR="00D7198E" w:rsidRPr="002D522F">
        <w:t>lei</w:t>
      </w:r>
      <w:r w:rsidRPr="002D522F">
        <w:t>;</w:t>
      </w:r>
    </w:p>
    <w:p w:rsidR="006A1589" w:rsidRPr="002D522F" w:rsidRDefault="006A1589" w:rsidP="005C067A">
      <w:pPr>
        <w:numPr>
          <w:ilvl w:val="0"/>
          <w:numId w:val="42"/>
        </w:numPr>
      </w:pPr>
      <w:r w:rsidRPr="002D522F">
        <w:t xml:space="preserve">încălzit, iluminat şi forţa </w:t>
      </w:r>
      <w:r w:rsidR="004B7D44" w:rsidRPr="002D522F">
        <w:t>motrice 1.</w:t>
      </w:r>
      <w:r w:rsidR="003C1915" w:rsidRPr="002D522F">
        <w:t>592</w:t>
      </w:r>
      <w:r w:rsidRPr="002D522F">
        <w:t>.</w:t>
      </w:r>
      <w:r w:rsidR="003C1915" w:rsidRPr="002D522F">
        <w:t>79</w:t>
      </w:r>
      <w:r w:rsidRPr="002D522F">
        <w:t xml:space="preserve">0 </w:t>
      </w:r>
      <w:r w:rsidR="00D7198E" w:rsidRPr="002D522F">
        <w:t>lei</w:t>
      </w:r>
      <w:r w:rsidRPr="002D522F">
        <w:t>;</w:t>
      </w:r>
    </w:p>
    <w:p w:rsidR="003C1915" w:rsidRPr="002D522F" w:rsidRDefault="006A1589" w:rsidP="005C067A">
      <w:pPr>
        <w:numPr>
          <w:ilvl w:val="0"/>
          <w:numId w:val="42"/>
        </w:numPr>
      </w:pPr>
      <w:r w:rsidRPr="002D522F">
        <w:t>apă, canal, salubritate</w:t>
      </w:r>
      <w:r w:rsidR="003C1915" w:rsidRPr="002D522F">
        <w:t xml:space="preserve"> 512.970 lei;</w:t>
      </w:r>
    </w:p>
    <w:p w:rsidR="006A1589" w:rsidRPr="002D522F" w:rsidRDefault="003C1915" w:rsidP="005C067A">
      <w:pPr>
        <w:numPr>
          <w:ilvl w:val="0"/>
          <w:numId w:val="42"/>
        </w:numPr>
      </w:pPr>
      <w:r w:rsidRPr="002D522F">
        <w:t>carburanţi şi lubrifianţi 2</w:t>
      </w:r>
      <w:r w:rsidR="006A1589" w:rsidRPr="002D522F">
        <w:t xml:space="preserve">.000 </w:t>
      </w:r>
      <w:r w:rsidR="00D7198E" w:rsidRPr="002D522F">
        <w:t>lei</w:t>
      </w:r>
      <w:r w:rsidR="006A1589" w:rsidRPr="002D522F">
        <w:t>;</w:t>
      </w:r>
    </w:p>
    <w:p w:rsidR="006A1589" w:rsidRPr="002D522F" w:rsidRDefault="004B7D44" w:rsidP="005C067A">
      <w:pPr>
        <w:numPr>
          <w:ilvl w:val="0"/>
          <w:numId w:val="42"/>
        </w:numPr>
      </w:pPr>
      <w:r w:rsidRPr="002D522F">
        <w:t xml:space="preserve">transport </w:t>
      </w:r>
      <w:r w:rsidR="003C1915" w:rsidRPr="002D522F">
        <w:t>31</w:t>
      </w:r>
      <w:r w:rsidR="006A1589" w:rsidRPr="002D522F">
        <w:t xml:space="preserve">.000 </w:t>
      </w:r>
      <w:r w:rsidR="00D7198E" w:rsidRPr="002D522F">
        <w:t>lei</w:t>
      </w:r>
      <w:r w:rsidR="006A1589" w:rsidRPr="002D522F">
        <w:t>;</w:t>
      </w:r>
    </w:p>
    <w:p w:rsidR="006A1589" w:rsidRPr="002D522F" w:rsidRDefault="006A1589" w:rsidP="005C067A">
      <w:pPr>
        <w:numPr>
          <w:ilvl w:val="0"/>
          <w:numId w:val="42"/>
        </w:numPr>
      </w:pPr>
      <w:r w:rsidRPr="002D522F">
        <w:t>poştă, telecomunicaţi</w:t>
      </w:r>
      <w:r w:rsidR="004B7D44" w:rsidRPr="002D522F">
        <w:t xml:space="preserve">i, radio, televizor, internet </w:t>
      </w:r>
      <w:r w:rsidR="003C1915" w:rsidRPr="002D522F">
        <w:t>9</w:t>
      </w:r>
      <w:r w:rsidR="004B7D44" w:rsidRPr="002D522F">
        <w:t>.</w:t>
      </w:r>
      <w:r w:rsidR="003C1915" w:rsidRPr="002D522F">
        <w:t>21</w:t>
      </w:r>
      <w:r w:rsidRPr="002D522F">
        <w:t xml:space="preserve">0 </w:t>
      </w:r>
      <w:r w:rsidR="00D7198E" w:rsidRPr="002D522F">
        <w:t>lei</w:t>
      </w:r>
      <w:r w:rsidRPr="002D522F">
        <w:t>;</w:t>
      </w:r>
    </w:p>
    <w:p w:rsidR="006A1589" w:rsidRPr="002D522F" w:rsidRDefault="006A1589" w:rsidP="005C067A">
      <w:pPr>
        <w:numPr>
          <w:ilvl w:val="0"/>
          <w:numId w:val="42"/>
        </w:numPr>
      </w:pPr>
      <w:r w:rsidRPr="002D522F">
        <w:t>materiale prestări de se</w:t>
      </w:r>
      <w:r w:rsidR="003C1915" w:rsidRPr="002D522F">
        <w:t>rvicii cu caracter funcţional 33</w:t>
      </w:r>
      <w:r w:rsidRPr="002D522F">
        <w:t>.</w:t>
      </w:r>
      <w:r w:rsidR="003C1915" w:rsidRPr="002D522F">
        <w:t>85</w:t>
      </w:r>
      <w:r w:rsidRPr="002D522F">
        <w:t xml:space="preserve">0 </w:t>
      </w:r>
      <w:r w:rsidR="00D7198E" w:rsidRPr="002D522F">
        <w:t>lei</w:t>
      </w:r>
      <w:r w:rsidRPr="002D522F">
        <w:t>;</w:t>
      </w:r>
    </w:p>
    <w:p w:rsidR="003C1915" w:rsidRPr="002D522F" w:rsidRDefault="006A1589" w:rsidP="005C067A">
      <w:pPr>
        <w:numPr>
          <w:ilvl w:val="0"/>
          <w:numId w:val="42"/>
        </w:numPr>
      </w:pPr>
      <w:r w:rsidRPr="002D522F">
        <w:t>alte bunuri şi servicii pent</w:t>
      </w:r>
      <w:r w:rsidR="004B7D44" w:rsidRPr="002D522F">
        <w:t xml:space="preserve">ru întreţinere şi funcţionare </w:t>
      </w:r>
      <w:r w:rsidR="003C1915" w:rsidRPr="002D522F">
        <w:t>1.448</w:t>
      </w:r>
      <w:r w:rsidRPr="002D522F">
        <w:t>.</w:t>
      </w:r>
      <w:r w:rsidR="003C1915" w:rsidRPr="002D522F">
        <w:t>39</w:t>
      </w:r>
      <w:r w:rsidRPr="002D522F">
        <w:t xml:space="preserve">0 </w:t>
      </w:r>
      <w:r w:rsidR="00D7198E" w:rsidRPr="002D522F">
        <w:t>lei</w:t>
      </w:r>
      <w:r w:rsidRPr="002D522F">
        <w:t>;</w:t>
      </w:r>
    </w:p>
    <w:p w:rsidR="006A1589" w:rsidRPr="002D522F" w:rsidRDefault="00DA0425" w:rsidP="00E71793">
      <w:pPr>
        <w:numPr>
          <w:ilvl w:val="0"/>
          <w:numId w:val="2"/>
        </w:numPr>
      </w:pPr>
      <w:r w:rsidRPr="002D522F">
        <w:t xml:space="preserve">reparaţii </w:t>
      </w:r>
      <w:r w:rsidR="003C1915" w:rsidRPr="002D522F">
        <w:t>curente 15</w:t>
      </w:r>
      <w:r w:rsidRPr="002D522F">
        <w:t xml:space="preserve">.000 </w:t>
      </w:r>
      <w:r w:rsidR="00D7198E" w:rsidRPr="002D522F">
        <w:t>lei</w:t>
      </w:r>
      <w:r w:rsidRPr="002D522F">
        <w:t>;</w:t>
      </w:r>
    </w:p>
    <w:p w:rsidR="006A1589" w:rsidRPr="002D522F" w:rsidRDefault="00DA0425" w:rsidP="00E71793">
      <w:pPr>
        <w:numPr>
          <w:ilvl w:val="0"/>
          <w:numId w:val="2"/>
        </w:numPr>
      </w:pPr>
      <w:r w:rsidRPr="002D522F">
        <w:t>medicamente şi materiale s</w:t>
      </w:r>
      <w:r w:rsidR="004B7D44" w:rsidRPr="002D522F">
        <w:t>a</w:t>
      </w:r>
      <w:r w:rsidR="003C1915" w:rsidRPr="002D522F">
        <w:t>nitare 2</w:t>
      </w:r>
      <w:r w:rsidR="004B7D44" w:rsidRPr="002D522F">
        <w:t>.</w:t>
      </w:r>
      <w:r w:rsidRPr="002D522F">
        <w:t>0</w:t>
      </w:r>
      <w:r w:rsidR="003C1915" w:rsidRPr="002D522F">
        <w:t>0</w:t>
      </w:r>
      <w:r w:rsidRPr="002D522F">
        <w:t xml:space="preserve">0 </w:t>
      </w:r>
      <w:r w:rsidR="00D7198E" w:rsidRPr="002D522F">
        <w:t>lei</w:t>
      </w:r>
      <w:r w:rsidRPr="002D522F">
        <w:t>;</w:t>
      </w:r>
    </w:p>
    <w:p w:rsidR="00DA0425" w:rsidRPr="002D522F" w:rsidRDefault="003C1915" w:rsidP="00E71793">
      <w:pPr>
        <w:numPr>
          <w:ilvl w:val="0"/>
          <w:numId w:val="2"/>
        </w:numPr>
      </w:pPr>
      <w:r w:rsidRPr="002D522F">
        <w:t xml:space="preserve">obiecte de inventar </w:t>
      </w:r>
      <w:r w:rsidR="004B7D44" w:rsidRPr="002D522F">
        <w:t>1</w:t>
      </w:r>
      <w:r w:rsidRPr="002D522F">
        <w:t>3</w:t>
      </w:r>
      <w:r w:rsidR="004B7D44" w:rsidRPr="002D522F">
        <w:t>.</w:t>
      </w:r>
      <w:r w:rsidRPr="002D522F">
        <w:t>0</w:t>
      </w:r>
      <w:r w:rsidR="00DA0425" w:rsidRPr="002D522F">
        <w:t xml:space="preserve">00 </w:t>
      </w:r>
      <w:r w:rsidR="00D7198E" w:rsidRPr="002D522F">
        <w:t>lei</w:t>
      </w:r>
      <w:r w:rsidR="00DA0425" w:rsidRPr="002D522F">
        <w:t>;</w:t>
      </w:r>
    </w:p>
    <w:p w:rsidR="00DA0425" w:rsidRPr="002D522F" w:rsidRDefault="00DA0425" w:rsidP="00E71793">
      <w:pPr>
        <w:numPr>
          <w:ilvl w:val="0"/>
          <w:numId w:val="2"/>
        </w:numPr>
      </w:pPr>
      <w:r w:rsidRPr="002D522F">
        <w:t>deplasări, detaşări, transf</w:t>
      </w:r>
      <w:r w:rsidR="003C1915" w:rsidRPr="002D522F">
        <w:t>eruri 10.0</w:t>
      </w:r>
      <w:r w:rsidRPr="002D522F">
        <w:t xml:space="preserve">00 </w:t>
      </w:r>
      <w:r w:rsidR="00D7198E" w:rsidRPr="002D522F">
        <w:t>lei</w:t>
      </w:r>
      <w:r w:rsidRPr="002D522F">
        <w:t>;</w:t>
      </w:r>
    </w:p>
    <w:p w:rsidR="00DA0425" w:rsidRPr="002D522F" w:rsidRDefault="004B7D44" w:rsidP="00E71793">
      <w:pPr>
        <w:numPr>
          <w:ilvl w:val="0"/>
          <w:numId w:val="2"/>
        </w:numPr>
      </w:pPr>
      <w:r w:rsidRPr="002D522F">
        <w:t xml:space="preserve">pregătire profesională </w:t>
      </w:r>
      <w:r w:rsidR="003C1915" w:rsidRPr="002D522F">
        <w:t>7.</w:t>
      </w:r>
      <w:r w:rsidR="00DA0425" w:rsidRPr="002D522F">
        <w:t xml:space="preserve">000 </w:t>
      </w:r>
      <w:r w:rsidR="00D7198E" w:rsidRPr="002D522F">
        <w:t>lei</w:t>
      </w:r>
      <w:r w:rsidR="00DA0425" w:rsidRPr="002D522F">
        <w:t>;</w:t>
      </w:r>
    </w:p>
    <w:p w:rsidR="003A60CC" w:rsidRPr="002D522F" w:rsidRDefault="003C1915" w:rsidP="00E71793">
      <w:pPr>
        <w:numPr>
          <w:ilvl w:val="0"/>
          <w:numId w:val="2"/>
        </w:numPr>
      </w:pPr>
      <w:r w:rsidRPr="002D522F">
        <w:t>alte cheltuieli cu bunuri şi servicii 24</w:t>
      </w:r>
      <w:r w:rsidR="003A60CC" w:rsidRPr="002D522F">
        <w:t xml:space="preserve">.000 </w:t>
      </w:r>
      <w:r w:rsidR="00D7198E" w:rsidRPr="002D522F">
        <w:t>lei</w:t>
      </w:r>
      <w:r w:rsidR="003A60CC" w:rsidRPr="002D522F">
        <w:t>;</w:t>
      </w:r>
    </w:p>
    <w:p w:rsidR="00FE2F01" w:rsidRPr="002D522F" w:rsidRDefault="00FE2F01" w:rsidP="00E71793">
      <w:pPr>
        <w:numPr>
          <w:ilvl w:val="0"/>
          <w:numId w:val="2"/>
        </w:numPr>
      </w:pPr>
      <w:r w:rsidRPr="002D522F">
        <w:t>protecția muncii 14.000 lei;</w:t>
      </w:r>
    </w:p>
    <w:p w:rsidR="00CB7DB3" w:rsidRPr="002D522F" w:rsidRDefault="003C1915" w:rsidP="00E71793">
      <w:pPr>
        <w:numPr>
          <w:ilvl w:val="0"/>
          <w:numId w:val="2"/>
        </w:numPr>
      </w:pPr>
      <w:r w:rsidRPr="002D522F">
        <w:t>alte cheltuieli</w:t>
      </w:r>
      <w:r w:rsidR="00721257" w:rsidRPr="002D522F">
        <w:t xml:space="preserve"> burse</w:t>
      </w:r>
      <w:r w:rsidRPr="002D522F">
        <w:t xml:space="preserve"> 237.020 lei</w:t>
      </w:r>
      <w:r w:rsidR="00FE2F01" w:rsidRPr="002D522F">
        <w:t>;</w:t>
      </w:r>
    </w:p>
    <w:p w:rsidR="00721257" w:rsidRPr="002D522F" w:rsidRDefault="00FE2F01" w:rsidP="00721257">
      <w:pPr>
        <w:numPr>
          <w:ilvl w:val="0"/>
          <w:numId w:val="2"/>
        </w:numPr>
      </w:pPr>
      <w:r w:rsidRPr="002D522F">
        <w:t>ch</w:t>
      </w:r>
      <w:r w:rsidR="00721257" w:rsidRPr="002D522F">
        <w:t>e</w:t>
      </w:r>
      <w:r w:rsidRPr="002D522F">
        <w:t>l</w:t>
      </w:r>
      <w:r w:rsidR="00721257" w:rsidRPr="002D522F">
        <w:t>tuieli de capital – alte active fixe 75.000 lei</w:t>
      </w:r>
      <w:r w:rsidRPr="002D522F">
        <w:t>;</w:t>
      </w:r>
    </w:p>
    <w:p w:rsidR="00CB7DB3" w:rsidRPr="002D522F" w:rsidRDefault="00CB7DB3" w:rsidP="003C1915"/>
    <w:p w:rsidR="000D2F99" w:rsidRPr="002D522F" w:rsidRDefault="000D2F99" w:rsidP="000D2F99">
      <w:pPr>
        <w:ind w:left="709"/>
      </w:pPr>
    </w:p>
    <w:p w:rsidR="00C02478" w:rsidRPr="002D522F" w:rsidRDefault="00C02478" w:rsidP="00C02478">
      <w:pPr>
        <w:ind w:left="720" w:firstLine="720"/>
        <w:jc w:val="both"/>
      </w:pPr>
      <w:r w:rsidRPr="002D522F">
        <w:t>Datorită faptului că în ultimii ani resursele financiare alocate de la Comunitatea locală au fost reduse unitatea noastră şcolară are datorii la agenţ</w:t>
      </w:r>
      <w:r w:rsidR="00961B11" w:rsidRPr="002D522F">
        <w:t>i</w:t>
      </w:r>
      <w:r w:rsidRPr="002D522F">
        <w:t>i economici</w:t>
      </w:r>
      <w:r w:rsidR="00961B11" w:rsidRPr="002D522F">
        <w:t xml:space="preserve"> furnizori de materiale, servicii </w:t>
      </w:r>
      <w:r w:rsidRPr="002D522F">
        <w:t xml:space="preserve">şi </w:t>
      </w:r>
      <w:r w:rsidR="00961B11" w:rsidRPr="002D522F">
        <w:t xml:space="preserve">de </w:t>
      </w:r>
      <w:r w:rsidRPr="002D522F">
        <w:t xml:space="preserve">utilităţi </w:t>
      </w:r>
      <w:r w:rsidR="00961B11" w:rsidRPr="002D522F">
        <w:t xml:space="preserve">în valoare de </w:t>
      </w:r>
      <w:r w:rsidR="00BF0E4D" w:rsidRPr="002D522F">
        <w:t>3</w:t>
      </w:r>
      <w:r w:rsidRPr="002D522F">
        <w:t>.</w:t>
      </w:r>
      <w:r w:rsidR="00BF0E4D" w:rsidRPr="002D522F">
        <w:t>360.400</w:t>
      </w:r>
      <w:r w:rsidRPr="002D522F">
        <w:t xml:space="preserve"> </w:t>
      </w:r>
      <w:r w:rsidR="003A6396" w:rsidRPr="002D522F">
        <w:t>lei</w:t>
      </w:r>
      <w:r w:rsidR="00961B11" w:rsidRPr="002D522F">
        <w:t>. Deasemenea la achitarea bursele sociale înregistrăm o restanță în valoare de 167.020 lei.</w:t>
      </w:r>
    </w:p>
    <w:p w:rsidR="00235CAB" w:rsidRPr="002D522F" w:rsidRDefault="00034108" w:rsidP="00034108">
      <w:pPr>
        <w:ind w:left="720" w:firstLine="720"/>
        <w:jc w:val="both"/>
      </w:pPr>
      <w:r w:rsidRPr="002D522F">
        <w:br w:type="page"/>
      </w:r>
    </w:p>
    <w:p w:rsidR="0016613A" w:rsidRPr="0071224D" w:rsidRDefault="006E4C21" w:rsidP="00EB09E9">
      <w:pPr>
        <w:jc w:val="center"/>
        <w:outlineLvl w:val="0"/>
        <w:rPr>
          <w:b/>
          <w:sz w:val="28"/>
          <w:szCs w:val="28"/>
        </w:rPr>
      </w:pPr>
      <w:bookmarkStart w:id="143" w:name="_Toc212352755"/>
      <w:bookmarkStart w:id="144" w:name="_Toc274739384"/>
      <w:r w:rsidRPr="0071224D">
        <w:rPr>
          <w:b/>
          <w:sz w:val="28"/>
          <w:szCs w:val="28"/>
        </w:rPr>
        <w:lastRenderedPageBreak/>
        <w:t xml:space="preserve">PARTEA </w:t>
      </w:r>
      <w:r w:rsidR="000A5A6E" w:rsidRPr="0071224D">
        <w:rPr>
          <w:b/>
          <w:sz w:val="28"/>
          <w:szCs w:val="28"/>
        </w:rPr>
        <w:t xml:space="preserve">4 - </w:t>
      </w:r>
      <w:r w:rsidR="00235CAB" w:rsidRPr="0071224D">
        <w:rPr>
          <w:b/>
          <w:sz w:val="28"/>
          <w:szCs w:val="28"/>
        </w:rPr>
        <w:t xml:space="preserve">CONSULTARE, </w:t>
      </w:r>
      <w:r w:rsidR="0016613A" w:rsidRPr="0071224D">
        <w:rPr>
          <w:b/>
          <w:sz w:val="28"/>
          <w:szCs w:val="28"/>
        </w:rPr>
        <w:t>MONITORIZARE ŞI EVALUARE</w:t>
      </w:r>
      <w:bookmarkEnd w:id="143"/>
      <w:bookmarkEnd w:id="144"/>
    </w:p>
    <w:p w:rsidR="008740FE" w:rsidRPr="002D522F" w:rsidRDefault="008740FE" w:rsidP="008740FE">
      <w:pPr>
        <w:ind w:firstLine="720"/>
        <w:rPr>
          <w:b/>
        </w:rPr>
      </w:pPr>
    </w:p>
    <w:p w:rsidR="00235CAB" w:rsidRPr="002D522F" w:rsidRDefault="000A5A6E" w:rsidP="005C067A">
      <w:pPr>
        <w:numPr>
          <w:ilvl w:val="1"/>
          <w:numId w:val="41"/>
        </w:numPr>
        <w:outlineLvl w:val="0"/>
        <w:rPr>
          <w:b/>
        </w:rPr>
      </w:pPr>
      <w:bookmarkStart w:id="145" w:name="_Toc212352756"/>
      <w:bookmarkStart w:id="146" w:name="_Toc274739385"/>
      <w:r w:rsidRPr="002D522F">
        <w:rPr>
          <w:b/>
        </w:rPr>
        <w:t>CONSULTAREA</w:t>
      </w:r>
      <w:bookmarkEnd w:id="145"/>
      <w:bookmarkEnd w:id="146"/>
    </w:p>
    <w:p w:rsidR="00235CAB" w:rsidRPr="002D522F" w:rsidRDefault="00DE7264" w:rsidP="00034108">
      <w:pPr>
        <w:ind w:firstLine="720"/>
        <w:jc w:val="both"/>
      </w:pPr>
      <w:r w:rsidRPr="002D522F">
        <w:t>Planul strategic de dezvoltare a fost realizat ţinându-se cont de PAS (elaborat de către membrii CA). La elaborarea acestuia s-a ţinut cont de datele şi tendinţele din PLAI şi PRAI cât şi de condiţiile din şcoala noastră.</w:t>
      </w:r>
      <w:r w:rsidR="006C1439" w:rsidRPr="002D522F">
        <w:t xml:space="preserve"> Deasemenea s-a ţinut cont de cerinţele agenţilor economici de pe piaţa forţei de muncă.</w:t>
      </w:r>
    </w:p>
    <w:p w:rsidR="006C1439" w:rsidRPr="002D522F" w:rsidRDefault="006C1439" w:rsidP="005D05A7">
      <w:pPr>
        <w:ind w:firstLine="720"/>
        <w:jc w:val="both"/>
      </w:pPr>
      <w:r w:rsidRPr="002D522F">
        <w:t>În acest sens anul trecut s-au realizat demersurile necesare la ARACIP pentru noile specializări.</w:t>
      </w:r>
    </w:p>
    <w:p w:rsidR="006C1439" w:rsidRPr="002D522F" w:rsidRDefault="006C1439" w:rsidP="005D05A7">
      <w:pPr>
        <w:ind w:firstLine="720"/>
        <w:jc w:val="both"/>
      </w:pPr>
      <w:r w:rsidRPr="002D522F">
        <w:t>Ţinând cont de toţi aceşti factori a rezultat Planul stategic de dezvoltare cu ţintele pe care ni le propunem să le atingem în următorii ani.</w:t>
      </w:r>
    </w:p>
    <w:p w:rsidR="00E26D37" w:rsidRPr="002D522F" w:rsidRDefault="00E26D37" w:rsidP="005D05A7">
      <w:pPr>
        <w:ind w:firstLine="720"/>
        <w:jc w:val="both"/>
      </w:pPr>
    </w:p>
    <w:p w:rsidR="00235CAB" w:rsidRPr="002D522F" w:rsidRDefault="00235CAB" w:rsidP="005D05A7">
      <w:pPr>
        <w:ind w:firstLine="720"/>
        <w:jc w:val="both"/>
        <w:rPr>
          <w:b/>
        </w:rPr>
      </w:pPr>
    </w:p>
    <w:p w:rsidR="008740FE" w:rsidRPr="002D522F" w:rsidRDefault="008740FE" w:rsidP="005C067A">
      <w:pPr>
        <w:numPr>
          <w:ilvl w:val="1"/>
          <w:numId w:val="41"/>
        </w:numPr>
        <w:jc w:val="both"/>
        <w:outlineLvl w:val="0"/>
        <w:rPr>
          <w:b/>
        </w:rPr>
      </w:pPr>
      <w:bookmarkStart w:id="147" w:name="_Toc212352757"/>
      <w:bookmarkStart w:id="148" w:name="_Toc274739386"/>
      <w:r w:rsidRPr="002D522F">
        <w:rPr>
          <w:b/>
        </w:rPr>
        <w:t>M</w:t>
      </w:r>
      <w:r w:rsidR="000A5A6E" w:rsidRPr="002D522F">
        <w:rPr>
          <w:b/>
        </w:rPr>
        <w:t>ONITORIZAREA</w:t>
      </w:r>
      <w:bookmarkEnd w:id="147"/>
      <w:bookmarkEnd w:id="148"/>
    </w:p>
    <w:p w:rsidR="008740FE" w:rsidRPr="002D522F" w:rsidRDefault="008740FE" w:rsidP="006C1439">
      <w:pPr>
        <w:jc w:val="both"/>
      </w:pPr>
      <w:r w:rsidRPr="002D522F">
        <w:rPr>
          <w:b/>
        </w:rPr>
        <w:tab/>
      </w:r>
      <w:r w:rsidRPr="002D522F">
        <w:rPr>
          <w:b/>
        </w:rPr>
        <w:tab/>
      </w:r>
      <w:r w:rsidR="006C1439" w:rsidRPr="002D522F">
        <w:t>Se va realiza pe obiectivele propuse în Planul de dezvoltare instituţional pentru anul şcolar</w:t>
      </w:r>
      <w:r w:rsidR="00A21EAA" w:rsidRPr="002D522F">
        <w:t xml:space="preserve"> </w:t>
      </w:r>
      <w:r w:rsidR="00395176" w:rsidRPr="002D522F">
        <w:t>2012</w:t>
      </w:r>
      <w:r w:rsidR="00A21EAA" w:rsidRPr="002D522F">
        <w:t>-</w:t>
      </w:r>
      <w:r w:rsidR="00395176" w:rsidRPr="002D522F">
        <w:t>2013</w:t>
      </w:r>
      <w:r w:rsidR="00A21EAA" w:rsidRPr="002D522F">
        <w:t xml:space="preserve"> şi pentru următorii 4</w:t>
      </w:r>
      <w:r w:rsidR="006C1439" w:rsidRPr="002D522F">
        <w:t xml:space="preserve"> ani, în funcţie de rezultatele şi evoluţia Comunităţii locale.</w:t>
      </w:r>
    </w:p>
    <w:p w:rsidR="006C1439" w:rsidRPr="002D522F" w:rsidRDefault="006C1439" w:rsidP="006C1439">
      <w:pPr>
        <w:ind w:firstLine="720"/>
        <w:jc w:val="both"/>
      </w:pPr>
      <w:r w:rsidRPr="002D522F">
        <w:t>Principalele instrumente de monitorizare sunt:</w:t>
      </w:r>
    </w:p>
    <w:p w:rsidR="006C1439" w:rsidRPr="002D522F" w:rsidRDefault="006C1439" w:rsidP="00E71793">
      <w:pPr>
        <w:numPr>
          <w:ilvl w:val="0"/>
          <w:numId w:val="2"/>
        </w:numPr>
        <w:jc w:val="both"/>
      </w:pPr>
      <w:r w:rsidRPr="002D522F">
        <w:t>rapoartele comisiilor metodice (curriculum, perfecţionare personal şi dialog social);</w:t>
      </w:r>
    </w:p>
    <w:p w:rsidR="006C1439" w:rsidRPr="002D522F" w:rsidRDefault="006C1439" w:rsidP="00E71793">
      <w:pPr>
        <w:numPr>
          <w:ilvl w:val="0"/>
          <w:numId w:val="2"/>
        </w:numPr>
        <w:jc w:val="both"/>
      </w:pPr>
      <w:r w:rsidRPr="002D522F">
        <w:t>situaţia financiară şi a resurselor materiale;</w:t>
      </w:r>
    </w:p>
    <w:p w:rsidR="006C1439" w:rsidRPr="002D522F" w:rsidRDefault="006C1439" w:rsidP="00E71793">
      <w:pPr>
        <w:numPr>
          <w:ilvl w:val="0"/>
          <w:numId w:val="2"/>
        </w:numPr>
        <w:jc w:val="both"/>
      </w:pPr>
      <w:r w:rsidRPr="002D522F">
        <w:t>analize din CA şi CP;</w:t>
      </w:r>
    </w:p>
    <w:p w:rsidR="006C1439" w:rsidRPr="002D522F" w:rsidRDefault="006C1439" w:rsidP="00E71793">
      <w:pPr>
        <w:numPr>
          <w:ilvl w:val="0"/>
          <w:numId w:val="2"/>
        </w:numPr>
        <w:jc w:val="both"/>
      </w:pPr>
      <w:r w:rsidRPr="002D522F">
        <w:t>intervenţia managerului când acţiunile desfăşurate sunt sub obiectivele minime propuse;</w:t>
      </w:r>
    </w:p>
    <w:p w:rsidR="006C1439" w:rsidRPr="002D522F" w:rsidRDefault="006C1439" w:rsidP="00E71793">
      <w:pPr>
        <w:numPr>
          <w:ilvl w:val="0"/>
          <w:numId w:val="2"/>
        </w:numPr>
        <w:jc w:val="both"/>
      </w:pPr>
      <w:r w:rsidRPr="002D522F">
        <w:t xml:space="preserve">nivelul </w:t>
      </w:r>
      <w:r w:rsidR="005837AB" w:rsidRPr="002D522F">
        <w:t>realizării obiectivelor din Planurile operaţionale;</w:t>
      </w:r>
    </w:p>
    <w:p w:rsidR="005837AB" w:rsidRPr="002D522F" w:rsidRDefault="005837AB" w:rsidP="00E71793">
      <w:pPr>
        <w:numPr>
          <w:ilvl w:val="0"/>
          <w:numId w:val="2"/>
        </w:numPr>
        <w:jc w:val="both"/>
      </w:pPr>
      <w:r w:rsidRPr="002D522F">
        <w:t>chestionare la elevi şi profesori;</w:t>
      </w:r>
    </w:p>
    <w:p w:rsidR="004D05E5" w:rsidRPr="002D522F" w:rsidRDefault="005837AB" w:rsidP="00E71793">
      <w:pPr>
        <w:numPr>
          <w:ilvl w:val="0"/>
          <w:numId w:val="2"/>
        </w:numPr>
        <w:jc w:val="both"/>
      </w:pPr>
      <w:r w:rsidRPr="002D522F">
        <w:t>întâlniri de lucru cu agenţii economici, părinţi şi Comunitatea locală;</w:t>
      </w:r>
    </w:p>
    <w:p w:rsidR="008740FE" w:rsidRPr="002D522F" w:rsidRDefault="004D05E5" w:rsidP="005C067A">
      <w:pPr>
        <w:numPr>
          <w:ilvl w:val="1"/>
          <w:numId w:val="41"/>
        </w:numPr>
        <w:jc w:val="both"/>
        <w:outlineLvl w:val="0"/>
        <w:rPr>
          <w:b/>
        </w:rPr>
      </w:pPr>
      <w:bookmarkStart w:id="149" w:name="_Toc212352758"/>
      <w:bookmarkStart w:id="150" w:name="_Toc274739387"/>
      <w:r w:rsidRPr="002D522F">
        <w:rPr>
          <w:b/>
        </w:rPr>
        <w:t>EVALUAREA</w:t>
      </w:r>
      <w:bookmarkEnd w:id="149"/>
      <w:bookmarkEnd w:id="150"/>
    </w:p>
    <w:p w:rsidR="00861F10" w:rsidRPr="002D522F" w:rsidRDefault="008740FE" w:rsidP="00A21EAA">
      <w:pPr>
        <w:jc w:val="both"/>
      </w:pPr>
      <w:r w:rsidRPr="002D522F">
        <w:rPr>
          <w:b/>
        </w:rPr>
        <w:tab/>
      </w:r>
      <w:r w:rsidRPr="002D522F">
        <w:rPr>
          <w:b/>
        </w:rPr>
        <w:tab/>
      </w:r>
      <w:r w:rsidR="005837AB" w:rsidRPr="002D522F">
        <w:t xml:space="preserve">Evaluarea va consta în urmărirea activităţii desfăşurate în anul şcolar </w:t>
      </w:r>
      <w:r w:rsidR="00296828" w:rsidRPr="002D522F">
        <w:t>2012</w:t>
      </w:r>
      <w:r w:rsidR="00A21EAA" w:rsidRPr="002D522F">
        <w:t>-</w:t>
      </w:r>
      <w:r w:rsidR="00296828" w:rsidRPr="002D522F">
        <w:t>2013</w:t>
      </w:r>
      <w:r w:rsidR="00A21EAA" w:rsidRPr="002D522F">
        <w:t xml:space="preserve"> </w:t>
      </w:r>
      <w:r w:rsidR="005837AB" w:rsidRPr="002D522F">
        <w:t>cât şi în compararea rezultatelor obţinute cu cele propuse în Planurile operaţionale.</w:t>
      </w:r>
    </w:p>
    <w:p w:rsidR="00F732F5" w:rsidRPr="002D522F" w:rsidRDefault="00F732F5" w:rsidP="005837AB">
      <w:pPr>
        <w:jc w:val="both"/>
      </w:pPr>
      <w:r w:rsidRPr="002D522F">
        <w:t>Evaluarea propriu-zisă va ţine cont de:</w:t>
      </w:r>
    </w:p>
    <w:p w:rsidR="00F732F5" w:rsidRPr="002D522F" w:rsidRDefault="00F732F5" w:rsidP="00E71793">
      <w:pPr>
        <w:numPr>
          <w:ilvl w:val="0"/>
          <w:numId w:val="2"/>
        </w:numPr>
        <w:jc w:val="both"/>
      </w:pPr>
      <w:r w:rsidRPr="002D522F">
        <w:t>realizarea ţintelor şi obiectivelor propuse;</w:t>
      </w:r>
    </w:p>
    <w:p w:rsidR="00F732F5" w:rsidRPr="002D522F" w:rsidRDefault="00F732F5" w:rsidP="00E71793">
      <w:pPr>
        <w:numPr>
          <w:ilvl w:val="0"/>
          <w:numId w:val="2"/>
        </w:numPr>
        <w:jc w:val="both"/>
      </w:pPr>
      <w:r w:rsidRPr="002D522F">
        <w:t>stabilirea de noi măsuri în cazul obţinerii unor rezultate slabe;</w:t>
      </w:r>
    </w:p>
    <w:p w:rsidR="00F732F5" w:rsidRPr="002D522F" w:rsidRDefault="00AB19A8" w:rsidP="00E71793">
      <w:pPr>
        <w:numPr>
          <w:ilvl w:val="0"/>
          <w:numId w:val="2"/>
        </w:numPr>
        <w:jc w:val="both"/>
      </w:pPr>
      <w:r w:rsidRPr="002D522F">
        <w:t>fişe de evaluare;</w:t>
      </w:r>
    </w:p>
    <w:p w:rsidR="00AB19A8" w:rsidRPr="002D522F" w:rsidRDefault="00AB19A8" w:rsidP="00E71793">
      <w:pPr>
        <w:numPr>
          <w:ilvl w:val="0"/>
          <w:numId w:val="2"/>
        </w:numPr>
        <w:jc w:val="both"/>
      </w:pPr>
      <w:r w:rsidRPr="002D522F">
        <w:t>corelaţia dintre resursele existente şi rezultatele obţinute;</w:t>
      </w:r>
    </w:p>
    <w:p w:rsidR="00AB19A8" w:rsidRPr="002D522F" w:rsidRDefault="00AB19A8" w:rsidP="00E71793">
      <w:pPr>
        <w:numPr>
          <w:ilvl w:val="0"/>
          <w:numId w:val="2"/>
        </w:numPr>
        <w:jc w:val="both"/>
      </w:pPr>
      <w:r w:rsidRPr="002D522F">
        <w:t>premierea persoanelor care au obţinut rezultate foarte bune şi sancţionarea celor care nu şi-au realizat obiectivele;</w:t>
      </w:r>
    </w:p>
    <w:p w:rsidR="00E169DC" w:rsidRPr="002D522F" w:rsidRDefault="008962E5" w:rsidP="00E169DC">
      <w:pPr>
        <w:ind w:left="720"/>
        <w:jc w:val="both"/>
      </w:pPr>
      <w:r w:rsidRPr="002D522F">
        <w:t>În urma evaluării se va întocmi un raport coordonat de manager, care va fi discutat în CP şi CA.</w:t>
      </w:r>
    </w:p>
    <w:p w:rsidR="008962E5" w:rsidRPr="002D522F" w:rsidRDefault="00E169DC" w:rsidP="00E169DC">
      <w:pPr>
        <w:ind w:firstLine="720"/>
        <w:jc w:val="both"/>
      </w:pPr>
      <w:r w:rsidRPr="002D522F">
        <w:t>Pe baza concluziilor ce se desprind din aceste discuţii, având în vedere obiective</w:t>
      </w:r>
      <w:r w:rsidR="00044E8B" w:rsidRPr="002D522F">
        <w:t xml:space="preserve">le din Planul de dezvoltare </w:t>
      </w:r>
      <w:r w:rsidR="005E0A1C" w:rsidRPr="002D522F">
        <w:t>2012</w:t>
      </w:r>
      <w:r w:rsidR="00044E8B" w:rsidRPr="002D522F">
        <w:t>-</w:t>
      </w:r>
      <w:r w:rsidR="005E0A1C" w:rsidRPr="002D522F">
        <w:t>2013</w:t>
      </w:r>
      <w:r w:rsidRPr="002D522F">
        <w:t xml:space="preserve"> se va elabora un </w:t>
      </w:r>
      <w:r w:rsidR="00044E8B" w:rsidRPr="002D522F">
        <w:t xml:space="preserve">nou plan pentru anul şcolar </w:t>
      </w:r>
      <w:r w:rsidR="005E0A1C" w:rsidRPr="002D522F">
        <w:t>2013-2014</w:t>
      </w:r>
      <w:r w:rsidRPr="002D522F">
        <w:t>.</w:t>
      </w:r>
    </w:p>
    <w:p w:rsidR="00E169DC" w:rsidRPr="002D522F" w:rsidRDefault="00E169DC" w:rsidP="008962E5">
      <w:pPr>
        <w:ind w:left="720"/>
        <w:jc w:val="both"/>
      </w:pPr>
      <w:r w:rsidRPr="002D522F">
        <w:t>Principalele responsabilităţi pentru realizarea şi evaluarea acestor proiecte sunt:</w:t>
      </w:r>
    </w:p>
    <w:p w:rsidR="00E169DC" w:rsidRPr="002D522F" w:rsidRDefault="00E169DC" w:rsidP="00E71793">
      <w:pPr>
        <w:numPr>
          <w:ilvl w:val="0"/>
          <w:numId w:val="2"/>
        </w:numPr>
        <w:jc w:val="both"/>
      </w:pPr>
      <w:r w:rsidRPr="002D522F">
        <w:t>echipa managerială pentru activităţile necesare la oferta educaţională, parteneriate, respectarea obiectivelor şi managementul unităţii şcolare;</w:t>
      </w:r>
    </w:p>
    <w:p w:rsidR="00E169DC" w:rsidRPr="002D522F" w:rsidRDefault="00E169DC" w:rsidP="00E71793">
      <w:pPr>
        <w:numPr>
          <w:ilvl w:val="0"/>
          <w:numId w:val="2"/>
        </w:numPr>
        <w:jc w:val="both"/>
      </w:pPr>
      <w:r w:rsidRPr="002D522F">
        <w:t>director educativ pentru activitatea extracurriculară şi probleme educative;</w:t>
      </w:r>
    </w:p>
    <w:p w:rsidR="00E169DC" w:rsidRPr="002D522F" w:rsidRDefault="00E169DC" w:rsidP="00E71793">
      <w:pPr>
        <w:numPr>
          <w:ilvl w:val="0"/>
          <w:numId w:val="2"/>
        </w:numPr>
        <w:jc w:val="both"/>
      </w:pPr>
      <w:r w:rsidRPr="002D522F">
        <w:t>şefi de catedre şi comisii metodice pentru rezultatele obţinute de echipele pe care le conduc;</w:t>
      </w:r>
    </w:p>
    <w:p w:rsidR="00E169DC" w:rsidRPr="002D522F" w:rsidRDefault="00E169DC" w:rsidP="00E71793">
      <w:pPr>
        <w:numPr>
          <w:ilvl w:val="0"/>
          <w:numId w:val="2"/>
        </w:numPr>
        <w:jc w:val="both"/>
      </w:pPr>
      <w:r w:rsidRPr="002D522F">
        <w:t>laborant ing. MARCEAN LEOCADIA pentru sănătatea şi securitatea muncii;</w:t>
      </w:r>
    </w:p>
    <w:p w:rsidR="00E169DC" w:rsidRPr="002D522F" w:rsidRDefault="00E169DC" w:rsidP="00E71793">
      <w:pPr>
        <w:numPr>
          <w:ilvl w:val="0"/>
          <w:numId w:val="2"/>
        </w:numPr>
        <w:jc w:val="both"/>
      </w:pPr>
      <w:r w:rsidRPr="002D522F">
        <w:t xml:space="preserve">administrator </w:t>
      </w:r>
      <w:r w:rsidR="006546B0" w:rsidRPr="002D522F">
        <w:t>ing. STAN DANIEL pentru probleme administrative şi PSI;</w:t>
      </w:r>
    </w:p>
    <w:p w:rsidR="006546B0" w:rsidRPr="002D522F" w:rsidRDefault="006546B0" w:rsidP="006546B0">
      <w:pPr>
        <w:jc w:val="both"/>
      </w:pPr>
    </w:p>
    <w:p w:rsidR="003372D8" w:rsidRDefault="003372D8" w:rsidP="003372D8">
      <w:pPr>
        <w:jc w:val="both"/>
        <w:rPr>
          <w:b/>
          <w:color w:val="FF0000"/>
        </w:rPr>
      </w:pPr>
    </w:p>
    <w:p w:rsidR="0071224D" w:rsidRDefault="0071224D" w:rsidP="003372D8">
      <w:pPr>
        <w:jc w:val="both"/>
        <w:rPr>
          <w:b/>
          <w:color w:val="FF0000"/>
        </w:rPr>
      </w:pPr>
    </w:p>
    <w:p w:rsidR="0071224D" w:rsidRPr="002D522F" w:rsidRDefault="0071224D" w:rsidP="003372D8">
      <w:pPr>
        <w:jc w:val="both"/>
        <w:rPr>
          <w:b/>
          <w:color w:val="FF0000"/>
        </w:rPr>
      </w:pPr>
    </w:p>
    <w:p w:rsidR="00A07495" w:rsidRPr="002D522F" w:rsidRDefault="00A07495" w:rsidP="003372D8">
      <w:pPr>
        <w:jc w:val="both"/>
        <w:rPr>
          <w:b/>
        </w:rPr>
      </w:pPr>
    </w:p>
    <w:p w:rsidR="00A07495" w:rsidRPr="002D522F" w:rsidRDefault="00A07495" w:rsidP="00A07495">
      <w:pPr>
        <w:ind w:firstLine="720"/>
        <w:jc w:val="both"/>
        <w:rPr>
          <w:b/>
        </w:rPr>
      </w:pPr>
      <w:r w:rsidRPr="002D522F">
        <w:rPr>
          <w:b/>
        </w:rPr>
        <w:lastRenderedPageBreak/>
        <w:t>Prin realizarea acestui Proiect de dezvoltare instituţională cât şi prin evaluarea internă a Comisiei de calitate se vor produce următoarele efecte scontate:</w:t>
      </w:r>
    </w:p>
    <w:p w:rsidR="00A07495" w:rsidRPr="002D522F" w:rsidRDefault="00A07495" w:rsidP="00E71793">
      <w:pPr>
        <w:numPr>
          <w:ilvl w:val="0"/>
          <w:numId w:val="2"/>
        </w:numPr>
        <w:jc w:val="both"/>
        <w:rPr>
          <w:b/>
        </w:rPr>
      </w:pPr>
      <w:r w:rsidRPr="002D522F">
        <w:rPr>
          <w:b/>
        </w:rPr>
        <w:t>activităţi centrate pe elev;</w:t>
      </w:r>
    </w:p>
    <w:p w:rsidR="00A07495" w:rsidRPr="002D522F" w:rsidRDefault="00A07495" w:rsidP="00E71793">
      <w:pPr>
        <w:numPr>
          <w:ilvl w:val="0"/>
          <w:numId w:val="2"/>
        </w:numPr>
        <w:jc w:val="both"/>
        <w:rPr>
          <w:b/>
        </w:rPr>
      </w:pPr>
      <w:r w:rsidRPr="002D522F">
        <w:rPr>
          <w:b/>
        </w:rPr>
        <w:t>îmbunătăţirea indicatorilor de performanţă;</w:t>
      </w:r>
    </w:p>
    <w:p w:rsidR="00A07495" w:rsidRPr="002D522F" w:rsidRDefault="00A07495" w:rsidP="00E71793">
      <w:pPr>
        <w:numPr>
          <w:ilvl w:val="0"/>
          <w:numId w:val="2"/>
        </w:numPr>
        <w:jc w:val="both"/>
        <w:rPr>
          <w:b/>
        </w:rPr>
      </w:pPr>
      <w:r w:rsidRPr="002D522F">
        <w:rPr>
          <w:b/>
        </w:rPr>
        <w:t>modernizarea procesului de învăţare;</w:t>
      </w:r>
    </w:p>
    <w:p w:rsidR="00A07495" w:rsidRPr="002D522F" w:rsidRDefault="00A07495" w:rsidP="00E71793">
      <w:pPr>
        <w:numPr>
          <w:ilvl w:val="0"/>
          <w:numId w:val="2"/>
        </w:numPr>
        <w:jc w:val="both"/>
        <w:rPr>
          <w:b/>
        </w:rPr>
      </w:pPr>
      <w:r w:rsidRPr="002D522F">
        <w:rPr>
          <w:b/>
        </w:rPr>
        <w:t>valorificarea competenţelor ştiinţifice şi metodice ale cadrelor didactice;</w:t>
      </w:r>
    </w:p>
    <w:p w:rsidR="00A07495" w:rsidRPr="002D522F" w:rsidRDefault="00A07495" w:rsidP="00E71793">
      <w:pPr>
        <w:numPr>
          <w:ilvl w:val="0"/>
          <w:numId w:val="2"/>
        </w:numPr>
        <w:jc w:val="both"/>
        <w:rPr>
          <w:b/>
        </w:rPr>
      </w:pPr>
      <w:r w:rsidRPr="002D522F">
        <w:rPr>
          <w:b/>
        </w:rPr>
        <w:t>creşterea promovabilităţii;</w:t>
      </w:r>
    </w:p>
    <w:p w:rsidR="00A07495" w:rsidRPr="002D522F" w:rsidRDefault="00A07495" w:rsidP="00E71793">
      <w:pPr>
        <w:numPr>
          <w:ilvl w:val="0"/>
          <w:numId w:val="2"/>
        </w:numPr>
        <w:jc w:val="both"/>
        <w:rPr>
          <w:b/>
        </w:rPr>
      </w:pPr>
      <w:r w:rsidRPr="002D522F">
        <w:rPr>
          <w:b/>
        </w:rPr>
        <w:t>îmbunătăţirea imaginii şcolii;</w:t>
      </w:r>
    </w:p>
    <w:p w:rsidR="00A07495" w:rsidRPr="002D522F" w:rsidRDefault="00A07495" w:rsidP="00E71793">
      <w:pPr>
        <w:numPr>
          <w:ilvl w:val="0"/>
          <w:numId w:val="2"/>
        </w:numPr>
        <w:jc w:val="both"/>
        <w:rPr>
          <w:b/>
        </w:rPr>
      </w:pPr>
      <w:r w:rsidRPr="002D522F">
        <w:rPr>
          <w:b/>
        </w:rPr>
        <w:t>creşterea şanselor de a obţine un loc de muncă;</w:t>
      </w:r>
    </w:p>
    <w:p w:rsidR="00A07495" w:rsidRPr="002D522F" w:rsidRDefault="00A07495" w:rsidP="00E71793">
      <w:pPr>
        <w:numPr>
          <w:ilvl w:val="0"/>
          <w:numId w:val="2"/>
        </w:numPr>
        <w:jc w:val="both"/>
        <w:rPr>
          <w:b/>
        </w:rPr>
      </w:pPr>
      <w:r w:rsidRPr="002D522F">
        <w:rPr>
          <w:b/>
        </w:rPr>
        <w:t>îmbunătăţirea colaborării şcoală-comunitate;</w:t>
      </w:r>
    </w:p>
    <w:p w:rsidR="00A07495" w:rsidRPr="002D522F" w:rsidRDefault="00A07495" w:rsidP="00E71793">
      <w:pPr>
        <w:numPr>
          <w:ilvl w:val="0"/>
          <w:numId w:val="2"/>
        </w:numPr>
        <w:jc w:val="both"/>
        <w:rPr>
          <w:b/>
        </w:rPr>
      </w:pPr>
      <w:r w:rsidRPr="002D522F">
        <w:rPr>
          <w:b/>
        </w:rPr>
        <w:t>diversificarea specializărilor în funcţie de cerinţele pieţei de muncă;</w:t>
      </w:r>
    </w:p>
    <w:p w:rsidR="00A07495" w:rsidRPr="002D522F" w:rsidRDefault="004B2BF8" w:rsidP="00E71793">
      <w:pPr>
        <w:numPr>
          <w:ilvl w:val="0"/>
          <w:numId w:val="2"/>
        </w:numPr>
        <w:jc w:val="both"/>
        <w:rPr>
          <w:b/>
        </w:rPr>
      </w:pPr>
      <w:r w:rsidRPr="002D522F">
        <w:rPr>
          <w:b/>
        </w:rPr>
        <w:t>îmbunătăţirea condiţiilor de microclimat;</w:t>
      </w:r>
    </w:p>
    <w:p w:rsidR="004B2BF8" w:rsidRPr="002D522F" w:rsidRDefault="001B0FAD" w:rsidP="00E71793">
      <w:pPr>
        <w:numPr>
          <w:ilvl w:val="0"/>
          <w:numId w:val="2"/>
        </w:numPr>
        <w:jc w:val="both"/>
        <w:rPr>
          <w:b/>
        </w:rPr>
      </w:pPr>
      <w:r w:rsidRPr="002D522F">
        <w:rPr>
          <w:b/>
        </w:rPr>
        <w:t>orientarea eficientă pe piaţa muncii;</w:t>
      </w:r>
    </w:p>
    <w:p w:rsidR="001B0FAD" w:rsidRPr="002D522F" w:rsidRDefault="001B0FAD" w:rsidP="00E71793">
      <w:pPr>
        <w:numPr>
          <w:ilvl w:val="0"/>
          <w:numId w:val="2"/>
        </w:numPr>
        <w:jc w:val="both"/>
        <w:rPr>
          <w:b/>
        </w:rPr>
      </w:pPr>
      <w:r w:rsidRPr="002D522F">
        <w:rPr>
          <w:b/>
        </w:rPr>
        <w:t>utilizarea statisticilor în vederea îmbunătăţirii educaţiei antreprenoriale din clasele terminale;</w:t>
      </w:r>
    </w:p>
    <w:p w:rsidR="00A07495" w:rsidRPr="002D522F" w:rsidRDefault="00A07495" w:rsidP="00A07495">
      <w:pPr>
        <w:ind w:firstLine="720"/>
        <w:jc w:val="both"/>
        <w:rPr>
          <w:b/>
        </w:rPr>
      </w:pPr>
    </w:p>
    <w:sectPr w:rsidR="00A07495" w:rsidRPr="002D522F" w:rsidSect="00233619">
      <w:pgSz w:w="11909" w:h="16834" w:code="9"/>
      <w:pgMar w:top="714" w:right="1134" w:bottom="567" w:left="567"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FE8" w:rsidRDefault="004A4FE8">
      <w:r>
        <w:separator/>
      </w:r>
    </w:p>
  </w:endnote>
  <w:endnote w:type="continuationSeparator" w:id="0">
    <w:p w:rsidR="004A4FE8" w:rsidRDefault="004A4F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2B1" w:rsidRDefault="004C3AE5" w:rsidP="00C54920">
    <w:pPr>
      <w:pStyle w:val="Footer"/>
      <w:framePr w:wrap="around" w:vAnchor="text" w:hAnchor="margin" w:xAlign="right" w:y="1"/>
      <w:rPr>
        <w:rStyle w:val="PageNumber"/>
      </w:rPr>
    </w:pPr>
    <w:r>
      <w:rPr>
        <w:rStyle w:val="PageNumber"/>
      </w:rPr>
      <w:fldChar w:fldCharType="begin"/>
    </w:r>
    <w:r w:rsidR="005A22B1">
      <w:rPr>
        <w:rStyle w:val="PageNumber"/>
      </w:rPr>
      <w:instrText xml:space="preserve">PAGE  </w:instrText>
    </w:r>
    <w:r>
      <w:rPr>
        <w:rStyle w:val="PageNumber"/>
      </w:rPr>
      <w:fldChar w:fldCharType="end"/>
    </w:r>
  </w:p>
  <w:p w:rsidR="005A22B1" w:rsidRDefault="005A22B1" w:rsidP="0041304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2B1" w:rsidRDefault="004C3AE5">
    <w:pPr>
      <w:pStyle w:val="Footer"/>
      <w:pBdr>
        <w:top w:val="single" w:sz="4" w:space="1" w:color="D9D9D9"/>
      </w:pBdr>
      <w:jc w:val="right"/>
    </w:pPr>
    <w:fldSimple w:instr=" PAGE   \* MERGEFORMAT ">
      <w:r w:rsidR="0048539F">
        <w:rPr>
          <w:noProof/>
        </w:rPr>
        <w:t>36</w:t>
      </w:r>
    </w:fldSimple>
    <w:r w:rsidR="005A22B1">
      <w:t xml:space="preserve"> | </w:t>
    </w:r>
    <w:r w:rsidR="005A22B1">
      <w:rPr>
        <w:color w:val="7F7F7F"/>
        <w:spacing w:val="60"/>
      </w:rPr>
      <w:t>109</w:t>
    </w:r>
  </w:p>
  <w:p w:rsidR="005A22B1" w:rsidRDefault="005A22B1" w:rsidP="0041304D">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2B1" w:rsidRDefault="004C3AE5">
    <w:pPr>
      <w:pStyle w:val="Footer"/>
      <w:jc w:val="center"/>
    </w:pPr>
    <w:fldSimple w:instr=" PAGE   \* MERGEFORMAT ">
      <w:r w:rsidR="0048539F">
        <w:rPr>
          <w:noProof/>
        </w:rPr>
        <w:t>123</w:t>
      </w:r>
    </w:fldSimple>
  </w:p>
  <w:p w:rsidR="005A22B1" w:rsidRDefault="005A22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FE8" w:rsidRDefault="004A4FE8">
      <w:r>
        <w:separator/>
      </w:r>
    </w:p>
  </w:footnote>
  <w:footnote w:type="continuationSeparator" w:id="0">
    <w:p w:rsidR="004A4FE8" w:rsidRDefault="004A4FE8">
      <w:r>
        <w:continuationSeparator/>
      </w:r>
    </w:p>
  </w:footnote>
  <w:footnote w:id="1">
    <w:p w:rsidR="00E133B8" w:rsidRPr="0069230E" w:rsidRDefault="00E133B8" w:rsidP="00E133B8">
      <w:pPr>
        <w:pStyle w:val="FootnoteText"/>
        <w:rPr>
          <w:rFonts w:ascii="Times New Roman" w:hAnsi="Times New Roman"/>
        </w:rPr>
      </w:pPr>
      <w:r>
        <w:rPr>
          <w:rStyle w:val="FootnoteReference"/>
        </w:rPr>
        <w:footnoteRef/>
      </w:r>
      <w:r w:rsidRPr="0069230E">
        <w:rPr>
          <w:rFonts w:ascii="Times New Roman" w:hAnsi="Times New Roman"/>
        </w:rPr>
        <w:t xml:space="preserve">Conform cu funcţiile didactice auxiliare stabilite de </w:t>
      </w:r>
      <w:r w:rsidRPr="0069230E">
        <w:rPr>
          <w:rFonts w:ascii="Times New Roman" w:hAnsi="Times New Roman"/>
          <w:iCs/>
        </w:rPr>
        <w:t>Ministerul Educaţiei şi Cercetării  în colaborare cu Ministerul Muncii, Solidarităţii Sociale şi Familiei</w:t>
      </w:r>
    </w:p>
  </w:footnote>
  <w:footnote w:id="2">
    <w:p w:rsidR="00E133B8" w:rsidRPr="0069230E" w:rsidRDefault="00E133B8" w:rsidP="00E133B8">
      <w:pPr>
        <w:pStyle w:val="FootnoteText"/>
        <w:rPr>
          <w:rFonts w:ascii="Times New Roman" w:hAnsi="Times New Roman"/>
        </w:rPr>
      </w:pPr>
      <w:r w:rsidRPr="0069230E">
        <w:rPr>
          <w:rStyle w:val="FootnoteReference"/>
          <w:rFonts w:ascii="Times New Roman" w:hAnsi="Times New Roman"/>
        </w:rPr>
        <w:footnoteRef/>
      </w:r>
      <w:r w:rsidRPr="0069230E">
        <w:rPr>
          <w:rFonts w:ascii="Times New Roman" w:hAnsi="Times New Roman"/>
        </w:rPr>
        <w:t xml:space="preserve"> necesare pentru ocuparea postului, în conformitate cu Legea 128/1997 (G, M, SSD, 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2B1" w:rsidRPr="00044D15" w:rsidRDefault="005A22B1" w:rsidP="003410FE">
    <w:pPr>
      <w:pStyle w:val="Header"/>
    </w:pPr>
    <w:r>
      <w:t>PLAN DE ACTIUNE AL  ŞCOLII</w:t>
    </w:r>
    <w:r w:rsidRPr="00044D15">
      <w:tab/>
    </w:r>
    <w:r w:rsidRPr="00044D15">
      <w:tab/>
      <w:t xml:space="preserve">    </w:t>
    </w:r>
  </w:p>
  <w:p w:rsidR="005A22B1" w:rsidRPr="008C2F5B" w:rsidRDefault="005A22B1" w:rsidP="003410FE">
    <w:pPr>
      <w:pStyle w:val="Header"/>
      <w:rPr>
        <w:sz w:val="22"/>
        <w:szCs w:val="22"/>
      </w:rPr>
    </w:pPr>
    <w:r>
      <w:rPr>
        <w:sz w:val="22"/>
        <w:szCs w:val="22"/>
      </w:rPr>
      <w:t>Liceul Tehnologic Lupeni</w:t>
    </w:r>
  </w:p>
  <w:p w:rsidR="005A22B1" w:rsidRPr="008C2F5B" w:rsidRDefault="005A22B1" w:rsidP="008C2F5B">
    <w:pPr>
      <w:rPr>
        <w:sz w:val="22"/>
        <w:szCs w:val="22"/>
      </w:rPr>
    </w:pPr>
    <w:r>
      <w:rPr>
        <w:sz w:val="22"/>
        <w:szCs w:val="22"/>
      </w:rPr>
      <w:t>STRUCTURĂ ŞCOALA GIMNAZIALĂ</w:t>
    </w:r>
    <w:r w:rsidRPr="008C2F5B">
      <w:rPr>
        <w:sz w:val="22"/>
        <w:szCs w:val="22"/>
      </w:rPr>
      <w:t xml:space="preserve"> NR. 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01E0AD2"/>
    <w:lvl w:ilvl="0">
      <w:numFmt w:val="bullet"/>
      <w:lvlText w:val="*"/>
      <w:lvlJc w:val="left"/>
    </w:lvl>
  </w:abstractNum>
  <w:abstractNum w:abstractNumId="1">
    <w:nsid w:val="019E4360"/>
    <w:multiLevelType w:val="multilevel"/>
    <w:tmpl w:val="18FA6F80"/>
    <w:lvl w:ilvl="0">
      <w:start w:val="1"/>
      <w:numFmt w:val="decimal"/>
      <w:lvlText w:val="%1."/>
      <w:lvlJc w:val="left"/>
      <w:pPr>
        <w:tabs>
          <w:tab w:val="num" w:pos="435"/>
        </w:tabs>
        <w:ind w:left="435" w:hanging="43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55D0397"/>
    <w:multiLevelType w:val="multilevel"/>
    <w:tmpl w:val="BF0A9C60"/>
    <w:lvl w:ilvl="0">
      <w:start w:val="2"/>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71E3ABF"/>
    <w:multiLevelType w:val="hybridMultilevel"/>
    <w:tmpl w:val="EDF8EDC6"/>
    <w:lvl w:ilvl="0" w:tplc="0409000B">
      <w:start w:val="1"/>
      <w:numFmt w:val="bullet"/>
      <w:lvlText w:val=""/>
      <w:lvlJc w:val="left"/>
      <w:pPr>
        <w:ind w:left="2151" w:hanging="360"/>
      </w:pPr>
      <w:rPr>
        <w:rFonts w:ascii="Wingdings" w:hAnsi="Wingdings" w:hint="default"/>
      </w:rPr>
    </w:lvl>
    <w:lvl w:ilvl="1" w:tplc="04090003" w:tentative="1">
      <w:start w:val="1"/>
      <w:numFmt w:val="bullet"/>
      <w:lvlText w:val="o"/>
      <w:lvlJc w:val="left"/>
      <w:pPr>
        <w:ind w:left="2871" w:hanging="360"/>
      </w:pPr>
      <w:rPr>
        <w:rFonts w:ascii="Courier New" w:hAnsi="Courier New" w:cs="Courier New" w:hint="default"/>
      </w:rPr>
    </w:lvl>
    <w:lvl w:ilvl="2" w:tplc="04090005" w:tentative="1">
      <w:start w:val="1"/>
      <w:numFmt w:val="bullet"/>
      <w:lvlText w:val=""/>
      <w:lvlJc w:val="left"/>
      <w:pPr>
        <w:ind w:left="3591" w:hanging="360"/>
      </w:pPr>
      <w:rPr>
        <w:rFonts w:ascii="Wingdings" w:hAnsi="Wingdings" w:hint="default"/>
      </w:rPr>
    </w:lvl>
    <w:lvl w:ilvl="3" w:tplc="04090001" w:tentative="1">
      <w:start w:val="1"/>
      <w:numFmt w:val="bullet"/>
      <w:lvlText w:val=""/>
      <w:lvlJc w:val="left"/>
      <w:pPr>
        <w:ind w:left="4311" w:hanging="360"/>
      </w:pPr>
      <w:rPr>
        <w:rFonts w:ascii="Symbol" w:hAnsi="Symbol" w:hint="default"/>
      </w:rPr>
    </w:lvl>
    <w:lvl w:ilvl="4" w:tplc="04090003" w:tentative="1">
      <w:start w:val="1"/>
      <w:numFmt w:val="bullet"/>
      <w:lvlText w:val="o"/>
      <w:lvlJc w:val="left"/>
      <w:pPr>
        <w:ind w:left="5031" w:hanging="360"/>
      </w:pPr>
      <w:rPr>
        <w:rFonts w:ascii="Courier New" w:hAnsi="Courier New" w:cs="Courier New" w:hint="default"/>
      </w:rPr>
    </w:lvl>
    <w:lvl w:ilvl="5" w:tplc="04090005" w:tentative="1">
      <w:start w:val="1"/>
      <w:numFmt w:val="bullet"/>
      <w:lvlText w:val=""/>
      <w:lvlJc w:val="left"/>
      <w:pPr>
        <w:ind w:left="5751" w:hanging="360"/>
      </w:pPr>
      <w:rPr>
        <w:rFonts w:ascii="Wingdings" w:hAnsi="Wingdings" w:hint="default"/>
      </w:rPr>
    </w:lvl>
    <w:lvl w:ilvl="6" w:tplc="04090001" w:tentative="1">
      <w:start w:val="1"/>
      <w:numFmt w:val="bullet"/>
      <w:lvlText w:val=""/>
      <w:lvlJc w:val="left"/>
      <w:pPr>
        <w:ind w:left="6471" w:hanging="360"/>
      </w:pPr>
      <w:rPr>
        <w:rFonts w:ascii="Symbol" w:hAnsi="Symbol" w:hint="default"/>
      </w:rPr>
    </w:lvl>
    <w:lvl w:ilvl="7" w:tplc="04090003" w:tentative="1">
      <w:start w:val="1"/>
      <w:numFmt w:val="bullet"/>
      <w:lvlText w:val="o"/>
      <w:lvlJc w:val="left"/>
      <w:pPr>
        <w:ind w:left="7191" w:hanging="360"/>
      </w:pPr>
      <w:rPr>
        <w:rFonts w:ascii="Courier New" w:hAnsi="Courier New" w:cs="Courier New" w:hint="default"/>
      </w:rPr>
    </w:lvl>
    <w:lvl w:ilvl="8" w:tplc="04090005" w:tentative="1">
      <w:start w:val="1"/>
      <w:numFmt w:val="bullet"/>
      <w:lvlText w:val=""/>
      <w:lvlJc w:val="left"/>
      <w:pPr>
        <w:ind w:left="7911" w:hanging="360"/>
      </w:pPr>
      <w:rPr>
        <w:rFonts w:ascii="Wingdings" w:hAnsi="Wingdings" w:hint="default"/>
      </w:rPr>
    </w:lvl>
  </w:abstractNum>
  <w:abstractNum w:abstractNumId="4">
    <w:nsid w:val="0C8D2930"/>
    <w:multiLevelType w:val="hybridMultilevel"/>
    <w:tmpl w:val="598CDD12"/>
    <w:lvl w:ilvl="0" w:tplc="AD60BF8E">
      <w:start w:val="1"/>
      <w:numFmt w:val="upp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0DD42697"/>
    <w:multiLevelType w:val="hybridMultilevel"/>
    <w:tmpl w:val="63820C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AB118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17EC63AE"/>
    <w:multiLevelType w:val="hybridMultilevel"/>
    <w:tmpl w:val="9670D93C"/>
    <w:lvl w:ilvl="0" w:tplc="56D20E4E">
      <w:start w:val="5"/>
      <w:numFmt w:val="bullet"/>
      <w:lvlText w:val="-"/>
      <w:lvlJc w:val="left"/>
      <w:pPr>
        <w:tabs>
          <w:tab w:val="num" w:pos="720"/>
        </w:tabs>
        <w:ind w:left="720" w:hanging="360"/>
      </w:pPr>
      <w:rPr>
        <w:rFonts w:ascii="Times New Roman" w:eastAsia="Times New Roman" w:hAnsi="Times New Roman" w:cs="Times New Roman"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8">
    <w:nsid w:val="189B1ACB"/>
    <w:multiLevelType w:val="hybridMultilevel"/>
    <w:tmpl w:val="188E55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3F5165"/>
    <w:multiLevelType w:val="hybridMultilevel"/>
    <w:tmpl w:val="90B889A0"/>
    <w:lvl w:ilvl="0" w:tplc="0409000B">
      <w:start w:val="1"/>
      <w:numFmt w:val="bullet"/>
      <w:lvlText w:val=""/>
      <w:lvlJc w:val="left"/>
      <w:pPr>
        <w:ind w:left="1810" w:hanging="360"/>
      </w:pPr>
      <w:rPr>
        <w:rFonts w:ascii="Wingdings" w:hAnsi="Wingdings" w:hint="default"/>
      </w:rPr>
    </w:lvl>
    <w:lvl w:ilvl="1" w:tplc="04090003" w:tentative="1">
      <w:start w:val="1"/>
      <w:numFmt w:val="bullet"/>
      <w:lvlText w:val="o"/>
      <w:lvlJc w:val="left"/>
      <w:pPr>
        <w:ind w:left="2530" w:hanging="360"/>
      </w:pPr>
      <w:rPr>
        <w:rFonts w:ascii="Courier New" w:hAnsi="Courier New" w:cs="Courier New" w:hint="default"/>
      </w:rPr>
    </w:lvl>
    <w:lvl w:ilvl="2" w:tplc="04090005" w:tentative="1">
      <w:start w:val="1"/>
      <w:numFmt w:val="bullet"/>
      <w:lvlText w:val=""/>
      <w:lvlJc w:val="left"/>
      <w:pPr>
        <w:ind w:left="3250" w:hanging="360"/>
      </w:pPr>
      <w:rPr>
        <w:rFonts w:ascii="Wingdings" w:hAnsi="Wingdings" w:hint="default"/>
      </w:rPr>
    </w:lvl>
    <w:lvl w:ilvl="3" w:tplc="04090001" w:tentative="1">
      <w:start w:val="1"/>
      <w:numFmt w:val="bullet"/>
      <w:lvlText w:val=""/>
      <w:lvlJc w:val="left"/>
      <w:pPr>
        <w:ind w:left="3970" w:hanging="360"/>
      </w:pPr>
      <w:rPr>
        <w:rFonts w:ascii="Symbol" w:hAnsi="Symbol" w:hint="default"/>
      </w:rPr>
    </w:lvl>
    <w:lvl w:ilvl="4" w:tplc="04090003" w:tentative="1">
      <w:start w:val="1"/>
      <w:numFmt w:val="bullet"/>
      <w:lvlText w:val="o"/>
      <w:lvlJc w:val="left"/>
      <w:pPr>
        <w:ind w:left="4690" w:hanging="360"/>
      </w:pPr>
      <w:rPr>
        <w:rFonts w:ascii="Courier New" w:hAnsi="Courier New" w:cs="Courier New" w:hint="default"/>
      </w:rPr>
    </w:lvl>
    <w:lvl w:ilvl="5" w:tplc="04090005" w:tentative="1">
      <w:start w:val="1"/>
      <w:numFmt w:val="bullet"/>
      <w:lvlText w:val=""/>
      <w:lvlJc w:val="left"/>
      <w:pPr>
        <w:ind w:left="5410" w:hanging="360"/>
      </w:pPr>
      <w:rPr>
        <w:rFonts w:ascii="Wingdings" w:hAnsi="Wingdings" w:hint="default"/>
      </w:rPr>
    </w:lvl>
    <w:lvl w:ilvl="6" w:tplc="04090001" w:tentative="1">
      <w:start w:val="1"/>
      <w:numFmt w:val="bullet"/>
      <w:lvlText w:val=""/>
      <w:lvlJc w:val="left"/>
      <w:pPr>
        <w:ind w:left="6130" w:hanging="360"/>
      </w:pPr>
      <w:rPr>
        <w:rFonts w:ascii="Symbol" w:hAnsi="Symbol" w:hint="default"/>
      </w:rPr>
    </w:lvl>
    <w:lvl w:ilvl="7" w:tplc="04090003" w:tentative="1">
      <w:start w:val="1"/>
      <w:numFmt w:val="bullet"/>
      <w:lvlText w:val="o"/>
      <w:lvlJc w:val="left"/>
      <w:pPr>
        <w:ind w:left="6850" w:hanging="360"/>
      </w:pPr>
      <w:rPr>
        <w:rFonts w:ascii="Courier New" w:hAnsi="Courier New" w:cs="Courier New" w:hint="default"/>
      </w:rPr>
    </w:lvl>
    <w:lvl w:ilvl="8" w:tplc="04090005" w:tentative="1">
      <w:start w:val="1"/>
      <w:numFmt w:val="bullet"/>
      <w:lvlText w:val=""/>
      <w:lvlJc w:val="left"/>
      <w:pPr>
        <w:ind w:left="7570" w:hanging="360"/>
      </w:pPr>
      <w:rPr>
        <w:rFonts w:ascii="Wingdings" w:hAnsi="Wingdings" w:hint="default"/>
      </w:rPr>
    </w:lvl>
  </w:abstractNum>
  <w:abstractNum w:abstractNumId="10">
    <w:nsid w:val="1D201D51"/>
    <w:multiLevelType w:val="hybridMultilevel"/>
    <w:tmpl w:val="DDBAC3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F1D6071"/>
    <w:multiLevelType w:val="hybridMultilevel"/>
    <w:tmpl w:val="4D7C0E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1B6358"/>
    <w:multiLevelType w:val="hybridMultilevel"/>
    <w:tmpl w:val="C4CC387A"/>
    <w:lvl w:ilvl="0" w:tplc="04180001">
      <w:start w:val="1"/>
      <w:numFmt w:val="bullet"/>
      <w:lvlText w:val=""/>
      <w:lvlJc w:val="left"/>
      <w:pPr>
        <w:tabs>
          <w:tab w:val="num" w:pos="540"/>
        </w:tabs>
        <w:ind w:left="540" w:hanging="360"/>
      </w:pPr>
      <w:rPr>
        <w:rFonts w:ascii="Symbol" w:hAnsi="Symbol"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3">
    <w:nsid w:val="20353BDD"/>
    <w:multiLevelType w:val="hybridMultilevel"/>
    <w:tmpl w:val="9872E22A"/>
    <w:lvl w:ilvl="0" w:tplc="0409000B">
      <w:start w:val="1"/>
      <w:numFmt w:val="bullet"/>
      <w:lvlText w:val=""/>
      <w:lvlJc w:val="left"/>
      <w:pPr>
        <w:ind w:left="1810" w:hanging="360"/>
      </w:pPr>
      <w:rPr>
        <w:rFonts w:ascii="Wingdings" w:hAnsi="Wingdings" w:hint="default"/>
      </w:rPr>
    </w:lvl>
    <w:lvl w:ilvl="1" w:tplc="04090003" w:tentative="1">
      <w:start w:val="1"/>
      <w:numFmt w:val="bullet"/>
      <w:lvlText w:val="o"/>
      <w:lvlJc w:val="left"/>
      <w:pPr>
        <w:ind w:left="2530" w:hanging="360"/>
      </w:pPr>
      <w:rPr>
        <w:rFonts w:ascii="Courier New" w:hAnsi="Courier New" w:cs="Courier New" w:hint="default"/>
      </w:rPr>
    </w:lvl>
    <w:lvl w:ilvl="2" w:tplc="04090005" w:tentative="1">
      <w:start w:val="1"/>
      <w:numFmt w:val="bullet"/>
      <w:lvlText w:val=""/>
      <w:lvlJc w:val="left"/>
      <w:pPr>
        <w:ind w:left="3250" w:hanging="360"/>
      </w:pPr>
      <w:rPr>
        <w:rFonts w:ascii="Wingdings" w:hAnsi="Wingdings" w:hint="default"/>
      </w:rPr>
    </w:lvl>
    <w:lvl w:ilvl="3" w:tplc="04090001" w:tentative="1">
      <w:start w:val="1"/>
      <w:numFmt w:val="bullet"/>
      <w:lvlText w:val=""/>
      <w:lvlJc w:val="left"/>
      <w:pPr>
        <w:ind w:left="3970" w:hanging="360"/>
      </w:pPr>
      <w:rPr>
        <w:rFonts w:ascii="Symbol" w:hAnsi="Symbol" w:hint="default"/>
      </w:rPr>
    </w:lvl>
    <w:lvl w:ilvl="4" w:tplc="04090003" w:tentative="1">
      <w:start w:val="1"/>
      <w:numFmt w:val="bullet"/>
      <w:lvlText w:val="o"/>
      <w:lvlJc w:val="left"/>
      <w:pPr>
        <w:ind w:left="4690" w:hanging="360"/>
      </w:pPr>
      <w:rPr>
        <w:rFonts w:ascii="Courier New" w:hAnsi="Courier New" w:cs="Courier New" w:hint="default"/>
      </w:rPr>
    </w:lvl>
    <w:lvl w:ilvl="5" w:tplc="04090005" w:tentative="1">
      <w:start w:val="1"/>
      <w:numFmt w:val="bullet"/>
      <w:lvlText w:val=""/>
      <w:lvlJc w:val="left"/>
      <w:pPr>
        <w:ind w:left="5410" w:hanging="360"/>
      </w:pPr>
      <w:rPr>
        <w:rFonts w:ascii="Wingdings" w:hAnsi="Wingdings" w:hint="default"/>
      </w:rPr>
    </w:lvl>
    <w:lvl w:ilvl="6" w:tplc="04090001" w:tentative="1">
      <w:start w:val="1"/>
      <w:numFmt w:val="bullet"/>
      <w:lvlText w:val=""/>
      <w:lvlJc w:val="left"/>
      <w:pPr>
        <w:ind w:left="6130" w:hanging="360"/>
      </w:pPr>
      <w:rPr>
        <w:rFonts w:ascii="Symbol" w:hAnsi="Symbol" w:hint="default"/>
      </w:rPr>
    </w:lvl>
    <w:lvl w:ilvl="7" w:tplc="04090003" w:tentative="1">
      <w:start w:val="1"/>
      <w:numFmt w:val="bullet"/>
      <w:lvlText w:val="o"/>
      <w:lvlJc w:val="left"/>
      <w:pPr>
        <w:ind w:left="6850" w:hanging="360"/>
      </w:pPr>
      <w:rPr>
        <w:rFonts w:ascii="Courier New" w:hAnsi="Courier New" w:cs="Courier New" w:hint="default"/>
      </w:rPr>
    </w:lvl>
    <w:lvl w:ilvl="8" w:tplc="04090005" w:tentative="1">
      <w:start w:val="1"/>
      <w:numFmt w:val="bullet"/>
      <w:lvlText w:val=""/>
      <w:lvlJc w:val="left"/>
      <w:pPr>
        <w:ind w:left="7570" w:hanging="360"/>
      </w:pPr>
      <w:rPr>
        <w:rFonts w:ascii="Wingdings" w:hAnsi="Wingdings" w:hint="default"/>
      </w:rPr>
    </w:lvl>
  </w:abstractNum>
  <w:abstractNum w:abstractNumId="14">
    <w:nsid w:val="21723D8B"/>
    <w:multiLevelType w:val="hybridMultilevel"/>
    <w:tmpl w:val="775A4614"/>
    <w:lvl w:ilvl="0" w:tplc="851E5168">
      <w:numFmt w:val="bullet"/>
      <w:lvlText w:val="-"/>
      <w:lvlJc w:val="left"/>
      <w:pPr>
        <w:tabs>
          <w:tab w:val="num" w:pos="720"/>
        </w:tabs>
        <w:ind w:left="72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207213B"/>
    <w:multiLevelType w:val="hybridMultilevel"/>
    <w:tmpl w:val="97ECE450"/>
    <w:lvl w:ilvl="0" w:tplc="883AA73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95B363B"/>
    <w:multiLevelType w:val="hybridMultilevel"/>
    <w:tmpl w:val="76425E7E"/>
    <w:lvl w:ilvl="0" w:tplc="DB8C19FC">
      <w:start w:val="1"/>
      <w:numFmt w:val="decimal"/>
      <w:lvlText w:val="%1."/>
      <w:lvlJc w:val="left"/>
      <w:pPr>
        <w:ind w:left="786" w:hanging="360"/>
      </w:pPr>
      <w:rPr>
        <w:rFonts w:hint="default"/>
        <w:b w:val="0"/>
        <w:i w:val="0"/>
      </w:rPr>
    </w:lvl>
    <w:lvl w:ilvl="1" w:tplc="5DAAC116" w:tentative="1">
      <w:start w:val="1"/>
      <w:numFmt w:val="lowerLetter"/>
      <w:lvlText w:val="%2."/>
      <w:lvlJc w:val="left"/>
      <w:pPr>
        <w:ind w:left="1506" w:hanging="360"/>
      </w:pPr>
    </w:lvl>
    <w:lvl w:ilvl="2" w:tplc="13CE4B62" w:tentative="1">
      <w:start w:val="1"/>
      <w:numFmt w:val="lowerRoman"/>
      <w:lvlText w:val="%3."/>
      <w:lvlJc w:val="right"/>
      <w:pPr>
        <w:ind w:left="2226" w:hanging="180"/>
      </w:pPr>
    </w:lvl>
    <w:lvl w:ilvl="3" w:tplc="7F5A002A" w:tentative="1">
      <w:start w:val="1"/>
      <w:numFmt w:val="decimal"/>
      <w:lvlText w:val="%4."/>
      <w:lvlJc w:val="left"/>
      <w:pPr>
        <w:ind w:left="2946" w:hanging="360"/>
      </w:pPr>
    </w:lvl>
    <w:lvl w:ilvl="4" w:tplc="B5FE3F78" w:tentative="1">
      <w:start w:val="1"/>
      <w:numFmt w:val="lowerLetter"/>
      <w:lvlText w:val="%5."/>
      <w:lvlJc w:val="left"/>
      <w:pPr>
        <w:ind w:left="3666" w:hanging="360"/>
      </w:pPr>
    </w:lvl>
    <w:lvl w:ilvl="5" w:tplc="53A42896" w:tentative="1">
      <w:start w:val="1"/>
      <w:numFmt w:val="lowerRoman"/>
      <w:lvlText w:val="%6."/>
      <w:lvlJc w:val="right"/>
      <w:pPr>
        <w:ind w:left="4386" w:hanging="180"/>
      </w:pPr>
    </w:lvl>
    <w:lvl w:ilvl="6" w:tplc="5FCA2F18" w:tentative="1">
      <w:start w:val="1"/>
      <w:numFmt w:val="decimal"/>
      <w:lvlText w:val="%7."/>
      <w:lvlJc w:val="left"/>
      <w:pPr>
        <w:ind w:left="5106" w:hanging="360"/>
      </w:pPr>
    </w:lvl>
    <w:lvl w:ilvl="7" w:tplc="04686B60" w:tentative="1">
      <w:start w:val="1"/>
      <w:numFmt w:val="lowerLetter"/>
      <w:lvlText w:val="%8."/>
      <w:lvlJc w:val="left"/>
      <w:pPr>
        <w:ind w:left="5826" w:hanging="360"/>
      </w:pPr>
    </w:lvl>
    <w:lvl w:ilvl="8" w:tplc="AA146A0A" w:tentative="1">
      <w:start w:val="1"/>
      <w:numFmt w:val="lowerRoman"/>
      <w:lvlText w:val="%9."/>
      <w:lvlJc w:val="right"/>
      <w:pPr>
        <w:ind w:left="6546" w:hanging="180"/>
      </w:pPr>
    </w:lvl>
  </w:abstractNum>
  <w:abstractNum w:abstractNumId="17">
    <w:nsid w:val="2A1A6FCB"/>
    <w:multiLevelType w:val="hybridMultilevel"/>
    <w:tmpl w:val="8E76B390"/>
    <w:lvl w:ilvl="0" w:tplc="6FF6BFB8">
      <w:start w:val="1"/>
      <w:numFmt w:val="bullet"/>
      <w:lvlText w:val=""/>
      <w:lvlJc w:val="left"/>
      <w:pPr>
        <w:ind w:left="1131" w:hanging="360"/>
      </w:pPr>
      <w:rPr>
        <w:rFonts w:ascii="Wingdings" w:hAnsi="Wingdings" w:hint="default"/>
      </w:rPr>
    </w:lvl>
    <w:lvl w:ilvl="1" w:tplc="04090019" w:tentative="1">
      <w:start w:val="1"/>
      <w:numFmt w:val="bullet"/>
      <w:lvlText w:val="o"/>
      <w:lvlJc w:val="left"/>
      <w:pPr>
        <w:ind w:left="1851" w:hanging="360"/>
      </w:pPr>
      <w:rPr>
        <w:rFonts w:ascii="Courier New" w:hAnsi="Courier New" w:cs="Courier New" w:hint="default"/>
      </w:rPr>
    </w:lvl>
    <w:lvl w:ilvl="2" w:tplc="0409001B" w:tentative="1">
      <w:start w:val="1"/>
      <w:numFmt w:val="bullet"/>
      <w:lvlText w:val=""/>
      <w:lvlJc w:val="left"/>
      <w:pPr>
        <w:ind w:left="2571" w:hanging="360"/>
      </w:pPr>
      <w:rPr>
        <w:rFonts w:ascii="Wingdings" w:hAnsi="Wingdings" w:hint="default"/>
      </w:rPr>
    </w:lvl>
    <w:lvl w:ilvl="3" w:tplc="0409000F" w:tentative="1">
      <w:start w:val="1"/>
      <w:numFmt w:val="bullet"/>
      <w:lvlText w:val=""/>
      <w:lvlJc w:val="left"/>
      <w:pPr>
        <w:ind w:left="3291" w:hanging="360"/>
      </w:pPr>
      <w:rPr>
        <w:rFonts w:ascii="Symbol" w:hAnsi="Symbol" w:hint="default"/>
      </w:rPr>
    </w:lvl>
    <w:lvl w:ilvl="4" w:tplc="04090019" w:tentative="1">
      <w:start w:val="1"/>
      <w:numFmt w:val="bullet"/>
      <w:lvlText w:val="o"/>
      <w:lvlJc w:val="left"/>
      <w:pPr>
        <w:ind w:left="4011" w:hanging="360"/>
      </w:pPr>
      <w:rPr>
        <w:rFonts w:ascii="Courier New" w:hAnsi="Courier New" w:cs="Courier New" w:hint="default"/>
      </w:rPr>
    </w:lvl>
    <w:lvl w:ilvl="5" w:tplc="0409001B" w:tentative="1">
      <w:start w:val="1"/>
      <w:numFmt w:val="bullet"/>
      <w:lvlText w:val=""/>
      <w:lvlJc w:val="left"/>
      <w:pPr>
        <w:ind w:left="4731" w:hanging="360"/>
      </w:pPr>
      <w:rPr>
        <w:rFonts w:ascii="Wingdings" w:hAnsi="Wingdings" w:hint="default"/>
      </w:rPr>
    </w:lvl>
    <w:lvl w:ilvl="6" w:tplc="0409000F" w:tentative="1">
      <w:start w:val="1"/>
      <w:numFmt w:val="bullet"/>
      <w:lvlText w:val=""/>
      <w:lvlJc w:val="left"/>
      <w:pPr>
        <w:ind w:left="5451" w:hanging="360"/>
      </w:pPr>
      <w:rPr>
        <w:rFonts w:ascii="Symbol" w:hAnsi="Symbol" w:hint="default"/>
      </w:rPr>
    </w:lvl>
    <w:lvl w:ilvl="7" w:tplc="04090019" w:tentative="1">
      <w:start w:val="1"/>
      <w:numFmt w:val="bullet"/>
      <w:lvlText w:val="o"/>
      <w:lvlJc w:val="left"/>
      <w:pPr>
        <w:ind w:left="6171" w:hanging="360"/>
      </w:pPr>
      <w:rPr>
        <w:rFonts w:ascii="Courier New" w:hAnsi="Courier New" w:cs="Courier New" w:hint="default"/>
      </w:rPr>
    </w:lvl>
    <w:lvl w:ilvl="8" w:tplc="0409001B" w:tentative="1">
      <w:start w:val="1"/>
      <w:numFmt w:val="bullet"/>
      <w:lvlText w:val=""/>
      <w:lvlJc w:val="left"/>
      <w:pPr>
        <w:ind w:left="6891" w:hanging="360"/>
      </w:pPr>
      <w:rPr>
        <w:rFonts w:ascii="Wingdings" w:hAnsi="Wingdings" w:hint="default"/>
      </w:rPr>
    </w:lvl>
  </w:abstractNum>
  <w:abstractNum w:abstractNumId="18">
    <w:nsid w:val="2B064238"/>
    <w:multiLevelType w:val="hybridMultilevel"/>
    <w:tmpl w:val="46CC634C"/>
    <w:lvl w:ilvl="0" w:tplc="0409000B">
      <w:start w:val="1"/>
      <w:numFmt w:val="bullet"/>
      <w:lvlText w:val=""/>
      <w:lvlJc w:val="left"/>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865861"/>
    <w:multiLevelType w:val="hybridMultilevel"/>
    <w:tmpl w:val="BB8A196A"/>
    <w:lvl w:ilvl="0" w:tplc="0409000B">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2D11144D"/>
    <w:multiLevelType w:val="hybridMultilevel"/>
    <w:tmpl w:val="FFDC3614"/>
    <w:lvl w:ilvl="0" w:tplc="7FBCDE7C">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2E0B0797"/>
    <w:multiLevelType w:val="hybridMultilevel"/>
    <w:tmpl w:val="6C18650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E5417C9"/>
    <w:multiLevelType w:val="hybridMultilevel"/>
    <w:tmpl w:val="7B9C7356"/>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32CA32F7"/>
    <w:multiLevelType w:val="multilevel"/>
    <w:tmpl w:val="DEAE5502"/>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35B766AF"/>
    <w:multiLevelType w:val="multilevel"/>
    <w:tmpl w:val="30B6419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8566966"/>
    <w:multiLevelType w:val="multilevel"/>
    <w:tmpl w:val="3762FF28"/>
    <w:lvl w:ilvl="0">
      <w:start w:val="1"/>
      <w:numFmt w:val="decimal"/>
      <w:lvlText w:val="%1."/>
      <w:lvlJc w:val="left"/>
      <w:pPr>
        <w:ind w:left="720" w:hanging="360"/>
      </w:pPr>
      <w:rPr>
        <w:rFonts w:hint="default"/>
      </w:rPr>
    </w:lvl>
    <w:lvl w:ilvl="1">
      <w:start w:val="2"/>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3A3F4255"/>
    <w:multiLevelType w:val="hybridMultilevel"/>
    <w:tmpl w:val="938AA492"/>
    <w:lvl w:ilvl="0" w:tplc="ED6CFF52">
      <w:start w:val="1"/>
      <w:numFmt w:val="lowerLetter"/>
      <w:lvlText w:val="%1)"/>
      <w:lvlJc w:val="left"/>
      <w:pPr>
        <w:tabs>
          <w:tab w:val="num" w:pos="644"/>
        </w:tabs>
        <w:ind w:left="644" w:hanging="360"/>
      </w:pPr>
    </w:lvl>
    <w:lvl w:ilvl="1" w:tplc="865E3900">
      <w:start w:val="1"/>
      <w:numFmt w:val="decimal"/>
      <w:lvlText w:val="%2."/>
      <w:lvlJc w:val="left"/>
      <w:pPr>
        <w:tabs>
          <w:tab w:val="num" w:pos="1440"/>
        </w:tabs>
        <w:ind w:left="1440" w:hanging="360"/>
      </w:pPr>
    </w:lvl>
    <w:lvl w:ilvl="2" w:tplc="1960CAEE">
      <w:start w:val="1"/>
      <w:numFmt w:val="decimal"/>
      <w:lvlText w:val="%3."/>
      <w:lvlJc w:val="left"/>
      <w:pPr>
        <w:tabs>
          <w:tab w:val="num" w:pos="2160"/>
        </w:tabs>
        <w:ind w:left="2160" w:hanging="360"/>
      </w:pPr>
    </w:lvl>
    <w:lvl w:ilvl="3" w:tplc="B6E04220">
      <w:start w:val="1"/>
      <w:numFmt w:val="decimal"/>
      <w:lvlText w:val="%4."/>
      <w:lvlJc w:val="left"/>
      <w:pPr>
        <w:tabs>
          <w:tab w:val="num" w:pos="2880"/>
        </w:tabs>
        <w:ind w:left="2880" w:hanging="360"/>
      </w:pPr>
    </w:lvl>
    <w:lvl w:ilvl="4" w:tplc="119E606E">
      <w:start w:val="1"/>
      <w:numFmt w:val="decimal"/>
      <w:lvlText w:val="%5."/>
      <w:lvlJc w:val="left"/>
      <w:pPr>
        <w:tabs>
          <w:tab w:val="num" w:pos="3600"/>
        </w:tabs>
        <w:ind w:left="3600" w:hanging="360"/>
      </w:pPr>
    </w:lvl>
    <w:lvl w:ilvl="5" w:tplc="C7D49276">
      <w:start w:val="1"/>
      <w:numFmt w:val="decimal"/>
      <w:lvlText w:val="%6."/>
      <w:lvlJc w:val="left"/>
      <w:pPr>
        <w:tabs>
          <w:tab w:val="num" w:pos="4320"/>
        </w:tabs>
        <w:ind w:left="4320" w:hanging="360"/>
      </w:pPr>
    </w:lvl>
    <w:lvl w:ilvl="6" w:tplc="5FCA303E">
      <w:start w:val="1"/>
      <w:numFmt w:val="decimal"/>
      <w:lvlText w:val="%7."/>
      <w:lvlJc w:val="left"/>
      <w:pPr>
        <w:tabs>
          <w:tab w:val="num" w:pos="5040"/>
        </w:tabs>
        <w:ind w:left="5040" w:hanging="360"/>
      </w:pPr>
    </w:lvl>
    <w:lvl w:ilvl="7" w:tplc="3EE2D2D4">
      <w:start w:val="1"/>
      <w:numFmt w:val="decimal"/>
      <w:lvlText w:val="%8."/>
      <w:lvlJc w:val="left"/>
      <w:pPr>
        <w:tabs>
          <w:tab w:val="num" w:pos="5760"/>
        </w:tabs>
        <w:ind w:left="5760" w:hanging="360"/>
      </w:pPr>
    </w:lvl>
    <w:lvl w:ilvl="8" w:tplc="B1F6DF10">
      <w:start w:val="1"/>
      <w:numFmt w:val="decimal"/>
      <w:lvlText w:val="%9."/>
      <w:lvlJc w:val="left"/>
      <w:pPr>
        <w:tabs>
          <w:tab w:val="num" w:pos="6480"/>
        </w:tabs>
        <w:ind w:left="6480" w:hanging="360"/>
      </w:pPr>
    </w:lvl>
  </w:abstractNum>
  <w:abstractNum w:abstractNumId="27">
    <w:nsid w:val="3D412E6F"/>
    <w:multiLevelType w:val="hybridMultilevel"/>
    <w:tmpl w:val="BD7026E0"/>
    <w:lvl w:ilvl="0" w:tplc="CCEADC1C">
      <w:start w:val="30"/>
      <w:numFmt w:val="bullet"/>
      <w:lvlText w:val=""/>
      <w:lvlJc w:val="left"/>
      <w:pPr>
        <w:ind w:left="531" w:hanging="495"/>
      </w:pPr>
      <w:rPr>
        <w:rFonts w:ascii="Symbol" w:eastAsia="Times New Roman" w:hAnsi="Symbol" w:cs="Times New Roman" w:hint="default"/>
      </w:rPr>
    </w:lvl>
    <w:lvl w:ilvl="1" w:tplc="04090003" w:tentative="1">
      <w:start w:val="1"/>
      <w:numFmt w:val="bullet"/>
      <w:lvlText w:val="o"/>
      <w:lvlJc w:val="left"/>
      <w:pPr>
        <w:ind w:left="1116" w:hanging="360"/>
      </w:pPr>
      <w:rPr>
        <w:rFonts w:ascii="Courier New" w:hAnsi="Courier New" w:cs="Courier New" w:hint="default"/>
      </w:rPr>
    </w:lvl>
    <w:lvl w:ilvl="2" w:tplc="04090005" w:tentative="1">
      <w:start w:val="1"/>
      <w:numFmt w:val="bullet"/>
      <w:lvlText w:val=""/>
      <w:lvlJc w:val="left"/>
      <w:pPr>
        <w:ind w:left="1836" w:hanging="360"/>
      </w:pPr>
      <w:rPr>
        <w:rFonts w:ascii="Wingdings" w:hAnsi="Wingdings" w:hint="default"/>
      </w:rPr>
    </w:lvl>
    <w:lvl w:ilvl="3" w:tplc="04090001" w:tentative="1">
      <w:start w:val="1"/>
      <w:numFmt w:val="bullet"/>
      <w:lvlText w:val=""/>
      <w:lvlJc w:val="left"/>
      <w:pPr>
        <w:ind w:left="2556" w:hanging="360"/>
      </w:pPr>
      <w:rPr>
        <w:rFonts w:ascii="Symbol" w:hAnsi="Symbol" w:hint="default"/>
      </w:rPr>
    </w:lvl>
    <w:lvl w:ilvl="4" w:tplc="04090003" w:tentative="1">
      <w:start w:val="1"/>
      <w:numFmt w:val="bullet"/>
      <w:lvlText w:val="o"/>
      <w:lvlJc w:val="left"/>
      <w:pPr>
        <w:ind w:left="3276" w:hanging="360"/>
      </w:pPr>
      <w:rPr>
        <w:rFonts w:ascii="Courier New" w:hAnsi="Courier New" w:cs="Courier New" w:hint="default"/>
      </w:rPr>
    </w:lvl>
    <w:lvl w:ilvl="5" w:tplc="04090005" w:tentative="1">
      <w:start w:val="1"/>
      <w:numFmt w:val="bullet"/>
      <w:lvlText w:val=""/>
      <w:lvlJc w:val="left"/>
      <w:pPr>
        <w:ind w:left="3996" w:hanging="360"/>
      </w:pPr>
      <w:rPr>
        <w:rFonts w:ascii="Wingdings" w:hAnsi="Wingdings" w:hint="default"/>
      </w:rPr>
    </w:lvl>
    <w:lvl w:ilvl="6" w:tplc="04090001" w:tentative="1">
      <w:start w:val="1"/>
      <w:numFmt w:val="bullet"/>
      <w:lvlText w:val=""/>
      <w:lvlJc w:val="left"/>
      <w:pPr>
        <w:ind w:left="4716" w:hanging="360"/>
      </w:pPr>
      <w:rPr>
        <w:rFonts w:ascii="Symbol" w:hAnsi="Symbol" w:hint="default"/>
      </w:rPr>
    </w:lvl>
    <w:lvl w:ilvl="7" w:tplc="04090003" w:tentative="1">
      <w:start w:val="1"/>
      <w:numFmt w:val="bullet"/>
      <w:lvlText w:val="o"/>
      <w:lvlJc w:val="left"/>
      <w:pPr>
        <w:ind w:left="5436" w:hanging="360"/>
      </w:pPr>
      <w:rPr>
        <w:rFonts w:ascii="Courier New" w:hAnsi="Courier New" w:cs="Courier New" w:hint="default"/>
      </w:rPr>
    </w:lvl>
    <w:lvl w:ilvl="8" w:tplc="04090005" w:tentative="1">
      <w:start w:val="1"/>
      <w:numFmt w:val="bullet"/>
      <w:lvlText w:val=""/>
      <w:lvlJc w:val="left"/>
      <w:pPr>
        <w:ind w:left="6156" w:hanging="360"/>
      </w:pPr>
      <w:rPr>
        <w:rFonts w:ascii="Wingdings" w:hAnsi="Wingdings" w:hint="default"/>
      </w:rPr>
    </w:lvl>
  </w:abstractNum>
  <w:abstractNum w:abstractNumId="28">
    <w:nsid w:val="3EF86339"/>
    <w:multiLevelType w:val="hybridMultilevel"/>
    <w:tmpl w:val="49827B58"/>
    <w:lvl w:ilvl="0" w:tplc="F5123694">
      <w:start w:val="1"/>
      <w:numFmt w:val="decimal"/>
      <w:lvlText w:val="%1."/>
      <w:lvlJc w:val="left"/>
      <w:pPr>
        <w:ind w:left="3450" w:hanging="360"/>
      </w:pPr>
      <w:rPr>
        <w:rFonts w:hint="default"/>
      </w:rPr>
    </w:lvl>
    <w:lvl w:ilvl="1" w:tplc="04180019" w:tentative="1">
      <w:start w:val="1"/>
      <w:numFmt w:val="lowerLetter"/>
      <w:lvlText w:val="%2."/>
      <w:lvlJc w:val="left"/>
      <w:pPr>
        <w:ind w:left="4170" w:hanging="360"/>
      </w:pPr>
    </w:lvl>
    <w:lvl w:ilvl="2" w:tplc="0418001B" w:tentative="1">
      <w:start w:val="1"/>
      <w:numFmt w:val="lowerRoman"/>
      <w:lvlText w:val="%3."/>
      <w:lvlJc w:val="right"/>
      <w:pPr>
        <w:ind w:left="4890" w:hanging="180"/>
      </w:pPr>
    </w:lvl>
    <w:lvl w:ilvl="3" w:tplc="0418000F" w:tentative="1">
      <w:start w:val="1"/>
      <w:numFmt w:val="decimal"/>
      <w:lvlText w:val="%4."/>
      <w:lvlJc w:val="left"/>
      <w:pPr>
        <w:ind w:left="5610" w:hanging="360"/>
      </w:pPr>
    </w:lvl>
    <w:lvl w:ilvl="4" w:tplc="04180019" w:tentative="1">
      <w:start w:val="1"/>
      <w:numFmt w:val="lowerLetter"/>
      <w:lvlText w:val="%5."/>
      <w:lvlJc w:val="left"/>
      <w:pPr>
        <w:ind w:left="6330" w:hanging="360"/>
      </w:pPr>
    </w:lvl>
    <w:lvl w:ilvl="5" w:tplc="0418001B" w:tentative="1">
      <w:start w:val="1"/>
      <w:numFmt w:val="lowerRoman"/>
      <w:lvlText w:val="%6."/>
      <w:lvlJc w:val="right"/>
      <w:pPr>
        <w:ind w:left="7050" w:hanging="180"/>
      </w:pPr>
    </w:lvl>
    <w:lvl w:ilvl="6" w:tplc="0418000F" w:tentative="1">
      <w:start w:val="1"/>
      <w:numFmt w:val="decimal"/>
      <w:lvlText w:val="%7."/>
      <w:lvlJc w:val="left"/>
      <w:pPr>
        <w:ind w:left="7770" w:hanging="360"/>
      </w:pPr>
    </w:lvl>
    <w:lvl w:ilvl="7" w:tplc="04180019" w:tentative="1">
      <w:start w:val="1"/>
      <w:numFmt w:val="lowerLetter"/>
      <w:lvlText w:val="%8."/>
      <w:lvlJc w:val="left"/>
      <w:pPr>
        <w:ind w:left="8490" w:hanging="360"/>
      </w:pPr>
    </w:lvl>
    <w:lvl w:ilvl="8" w:tplc="0418001B" w:tentative="1">
      <w:start w:val="1"/>
      <w:numFmt w:val="lowerRoman"/>
      <w:lvlText w:val="%9."/>
      <w:lvlJc w:val="right"/>
      <w:pPr>
        <w:ind w:left="9210" w:hanging="180"/>
      </w:pPr>
    </w:lvl>
  </w:abstractNum>
  <w:abstractNum w:abstractNumId="29">
    <w:nsid w:val="413260D0"/>
    <w:multiLevelType w:val="hybridMultilevel"/>
    <w:tmpl w:val="A2DE9E30"/>
    <w:lvl w:ilvl="0" w:tplc="CCEADC1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2155839"/>
    <w:multiLevelType w:val="hybridMultilevel"/>
    <w:tmpl w:val="DC7C058E"/>
    <w:lvl w:ilvl="0" w:tplc="04090005">
      <w:start w:val="1"/>
      <w:numFmt w:val="decimal"/>
      <w:lvlText w:val="%1."/>
      <w:lvlJc w:val="left"/>
      <w:pPr>
        <w:tabs>
          <w:tab w:val="num" w:pos="1080"/>
        </w:tabs>
        <w:ind w:left="1080" w:hanging="360"/>
      </w:pPr>
      <w:rPr>
        <w:rFonts w:hint="default"/>
      </w:rPr>
    </w:lvl>
    <w:lvl w:ilvl="1" w:tplc="04090003">
      <w:start w:val="1"/>
      <w:numFmt w:val="lowerLetter"/>
      <w:lvlText w:val="%2."/>
      <w:lvlJc w:val="left"/>
      <w:pPr>
        <w:tabs>
          <w:tab w:val="num" w:pos="1800"/>
        </w:tabs>
        <w:ind w:left="1800" w:hanging="360"/>
      </w:pPr>
      <w:rPr>
        <w:rFonts w:hint="default"/>
      </w:rPr>
    </w:lvl>
    <w:lvl w:ilvl="2" w:tplc="04090005">
      <w:start w:val="1"/>
      <w:numFmt w:val="lowerRoman"/>
      <w:lvlText w:val="%3."/>
      <w:lvlJc w:val="right"/>
      <w:pPr>
        <w:tabs>
          <w:tab w:val="num" w:pos="2520"/>
        </w:tabs>
        <w:ind w:left="2520" w:hanging="180"/>
      </w:pPr>
    </w:lvl>
    <w:lvl w:ilvl="3" w:tplc="04090001" w:tentative="1">
      <w:start w:val="1"/>
      <w:numFmt w:val="decimal"/>
      <w:lvlText w:val="%4."/>
      <w:lvlJc w:val="left"/>
      <w:pPr>
        <w:tabs>
          <w:tab w:val="num" w:pos="3240"/>
        </w:tabs>
        <w:ind w:left="3240" w:hanging="360"/>
      </w:pPr>
    </w:lvl>
    <w:lvl w:ilvl="4" w:tplc="04090003" w:tentative="1">
      <w:start w:val="1"/>
      <w:numFmt w:val="lowerLetter"/>
      <w:lvlText w:val="%5."/>
      <w:lvlJc w:val="left"/>
      <w:pPr>
        <w:tabs>
          <w:tab w:val="num" w:pos="3960"/>
        </w:tabs>
        <w:ind w:left="3960" w:hanging="360"/>
      </w:pPr>
    </w:lvl>
    <w:lvl w:ilvl="5" w:tplc="04090005" w:tentative="1">
      <w:start w:val="1"/>
      <w:numFmt w:val="lowerRoman"/>
      <w:lvlText w:val="%6."/>
      <w:lvlJc w:val="right"/>
      <w:pPr>
        <w:tabs>
          <w:tab w:val="num" w:pos="4680"/>
        </w:tabs>
        <w:ind w:left="4680" w:hanging="180"/>
      </w:pPr>
    </w:lvl>
    <w:lvl w:ilvl="6" w:tplc="04090001" w:tentative="1">
      <w:start w:val="1"/>
      <w:numFmt w:val="decimal"/>
      <w:lvlText w:val="%7."/>
      <w:lvlJc w:val="left"/>
      <w:pPr>
        <w:tabs>
          <w:tab w:val="num" w:pos="5400"/>
        </w:tabs>
        <w:ind w:left="5400" w:hanging="360"/>
      </w:pPr>
    </w:lvl>
    <w:lvl w:ilvl="7" w:tplc="04090003" w:tentative="1">
      <w:start w:val="1"/>
      <w:numFmt w:val="lowerLetter"/>
      <w:lvlText w:val="%8."/>
      <w:lvlJc w:val="left"/>
      <w:pPr>
        <w:tabs>
          <w:tab w:val="num" w:pos="6120"/>
        </w:tabs>
        <w:ind w:left="6120" w:hanging="360"/>
      </w:pPr>
    </w:lvl>
    <w:lvl w:ilvl="8" w:tplc="04090005" w:tentative="1">
      <w:start w:val="1"/>
      <w:numFmt w:val="lowerRoman"/>
      <w:lvlText w:val="%9."/>
      <w:lvlJc w:val="right"/>
      <w:pPr>
        <w:tabs>
          <w:tab w:val="num" w:pos="6840"/>
        </w:tabs>
        <w:ind w:left="6840" w:hanging="180"/>
      </w:pPr>
    </w:lvl>
  </w:abstractNum>
  <w:abstractNum w:abstractNumId="31">
    <w:nsid w:val="42587D17"/>
    <w:multiLevelType w:val="hybridMultilevel"/>
    <w:tmpl w:val="4E36C8EC"/>
    <w:lvl w:ilvl="0" w:tplc="20C0B2C0">
      <w:start w:val="1"/>
      <w:numFmt w:val="bullet"/>
      <w:lvlText w:val=""/>
      <w:lvlJc w:val="left"/>
      <w:pPr>
        <w:ind w:left="360" w:hanging="360"/>
      </w:pPr>
      <w:rPr>
        <w:rFonts w:ascii="Wingdings" w:hAnsi="Wingdings" w:hint="default"/>
      </w:rPr>
    </w:lvl>
    <w:lvl w:ilvl="1" w:tplc="912A86E2"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32">
    <w:nsid w:val="440818F1"/>
    <w:multiLevelType w:val="hybridMultilevel"/>
    <w:tmpl w:val="9C4A66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454C3691"/>
    <w:multiLevelType w:val="hybridMultilevel"/>
    <w:tmpl w:val="1EA64F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7EC710E"/>
    <w:multiLevelType w:val="hybridMultilevel"/>
    <w:tmpl w:val="FAF4F5D2"/>
    <w:lvl w:ilvl="0" w:tplc="0409000B">
      <w:start w:val="65535"/>
      <w:numFmt w:val="bullet"/>
      <w:lvlText w:val="•"/>
      <w:lvlJc w:val="left"/>
      <w:pPr>
        <w:ind w:left="2520" w:hanging="360"/>
      </w:pPr>
      <w:rPr>
        <w:rFonts w:ascii="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B"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nsid w:val="4CE83254"/>
    <w:multiLevelType w:val="hybridMultilevel"/>
    <w:tmpl w:val="33247040"/>
    <w:lvl w:ilvl="0" w:tplc="A01E0AD2">
      <w:start w:val="1"/>
      <w:numFmt w:val="decimal"/>
      <w:lvlText w:val="%1."/>
      <w:lvlJc w:val="left"/>
      <w:pPr>
        <w:ind w:left="720" w:hanging="360"/>
      </w:pPr>
      <w:rPr>
        <w:rFonts w:hint="default"/>
        <w:b/>
        <w:sz w:val="26"/>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6">
    <w:nsid w:val="4DE920CD"/>
    <w:multiLevelType w:val="hybridMultilevel"/>
    <w:tmpl w:val="E3C0C3E8"/>
    <w:lvl w:ilvl="0" w:tplc="C06A14E0">
      <w:start w:val="1"/>
      <w:numFmt w:val="decimal"/>
      <w:lvlText w:val="%1."/>
      <w:lvlJc w:val="left"/>
      <w:pPr>
        <w:tabs>
          <w:tab w:val="num" w:pos="900"/>
        </w:tabs>
        <w:ind w:left="900" w:hanging="360"/>
      </w:pPr>
    </w:lvl>
    <w:lvl w:ilvl="1" w:tplc="04090019">
      <w:start w:val="10"/>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7">
    <w:nsid w:val="4E3346C8"/>
    <w:multiLevelType w:val="multilevel"/>
    <w:tmpl w:val="CC8A6180"/>
    <w:lvl w:ilvl="0">
      <w:start w:val="3"/>
      <w:numFmt w:val="decimal"/>
      <w:lvlText w:val="%1."/>
      <w:lvlJc w:val="left"/>
      <w:pPr>
        <w:ind w:left="720" w:hanging="360"/>
      </w:pPr>
      <w:rPr>
        <w:rFonts w:hint="default"/>
        <w:b/>
        <w:sz w:val="26"/>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8">
    <w:nsid w:val="52D50F4D"/>
    <w:multiLevelType w:val="hybridMultilevel"/>
    <w:tmpl w:val="2556CD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4685499"/>
    <w:multiLevelType w:val="hybridMultilevel"/>
    <w:tmpl w:val="60482A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587699D"/>
    <w:multiLevelType w:val="hybridMultilevel"/>
    <w:tmpl w:val="64628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7EC4B24"/>
    <w:multiLevelType w:val="hybridMultilevel"/>
    <w:tmpl w:val="EB0838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A1814DE"/>
    <w:multiLevelType w:val="hybridMultilevel"/>
    <w:tmpl w:val="7E54D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BB56C15"/>
    <w:multiLevelType w:val="hybridMultilevel"/>
    <w:tmpl w:val="6672B684"/>
    <w:lvl w:ilvl="0" w:tplc="7B8053B2">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61D43E35"/>
    <w:multiLevelType w:val="hybridMultilevel"/>
    <w:tmpl w:val="5FDCEF00"/>
    <w:lvl w:ilvl="0" w:tplc="7B8053B2">
      <w:start w:val="1"/>
      <w:numFmt w:val="decimal"/>
      <w:lvlText w:val="%1."/>
      <w:lvlJc w:val="left"/>
      <w:pPr>
        <w:ind w:left="1494" w:hanging="360"/>
      </w:pPr>
      <w:rPr>
        <w:rFonts w:hint="default"/>
        <w:b w:val="0"/>
        <w:i w:val="0"/>
      </w:rPr>
    </w:lvl>
    <w:lvl w:ilvl="1" w:tplc="08090003" w:tentative="1">
      <w:start w:val="1"/>
      <w:numFmt w:val="lowerLetter"/>
      <w:lvlText w:val="%2."/>
      <w:lvlJc w:val="left"/>
      <w:pPr>
        <w:ind w:left="1935" w:hanging="360"/>
      </w:pPr>
    </w:lvl>
    <w:lvl w:ilvl="2" w:tplc="08090005" w:tentative="1">
      <w:start w:val="1"/>
      <w:numFmt w:val="lowerRoman"/>
      <w:lvlText w:val="%3."/>
      <w:lvlJc w:val="right"/>
      <w:pPr>
        <w:ind w:left="2655" w:hanging="180"/>
      </w:pPr>
    </w:lvl>
    <w:lvl w:ilvl="3" w:tplc="08090001" w:tentative="1">
      <w:start w:val="1"/>
      <w:numFmt w:val="decimal"/>
      <w:lvlText w:val="%4."/>
      <w:lvlJc w:val="left"/>
      <w:pPr>
        <w:ind w:left="3375" w:hanging="360"/>
      </w:pPr>
    </w:lvl>
    <w:lvl w:ilvl="4" w:tplc="08090003" w:tentative="1">
      <w:start w:val="1"/>
      <w:numFmt w:val="lowerLetter"/>
      <w:lvlText w:val="%5."/>
      <w:lvlJc w:val="left"/>
      <w:pPr>
        <w:ind w:left="4095" w:hanging="360"/>
      </w:pPr>
    </w:lvl>
    <w:lvl w:ilvl="5" w:tplc="08090005" w:tentative="1">
      <w:start w:val="1"/>
      <w:numFmt w:val="lowerRoman"/>
      <w:lvlText w:val="%6."/>
      <w:lvlJc w:val="right"/>
      <w:pPr>
        <w:ind w:left="4815" w:hanging="180"/>
      </w:pPr>
    </w:lvl>
    <w:lvl w:ilvl="6" w:tplc="08090001" w:tentative="1">
      <w:start w:val="1"/>
      <w:numFmt w:val="decimal"/>
      <w:lvlText w:val="%7."/>
      <w:lvlJc w:val="left"/>
      <w:pPr>
        <w:ind w:left="5535" w:hanging="360"/>
      </w:pPr>
    </w:lvl>
    <w:lvl w:ilvl="7" w:tplc="08090003" w:tentative="1">
      <w:start w:val="1"/>
      <w:numFmt w:val="lowerLetter"/>
      <w:lvlText w:val="%8."/>
      <w:lvlJc w:val="left"/>
      <w:pPr>
        <w:ind w:left="6255" w:hanging="360"/>
      </w:pPr>
    </w:lvl>
    <w:lvl w:ilvl="8" w:tplc="08090005" w:tentative="1">
      <w:start w:val="1"/>
      <w:numFmt w:val="lowerRoman"/>
      <w:lvlText w:val="%9."/>
      <w:lvlJc w:val="right"/>
      <w:pPr>
        <w:ind w:left="6975" w:hanging="180"/>
      </w:pPr>
    </w:lvl>
  </w:abstractNum>
  <w:abstractNum w:abstractNumId="45">
    <w:nsid w:val="64DA5501"/>
    <w:multiLevelType w:val="hybridMultilevel"/>
    <w:tmpl w:val="C3F4FA4C"/>
    <w:lvl w:ilvl="0" w:tplc="85546A22">
      <w:start w:val="1"/>
      <w:numFmt w:val="bullet"/>
      <w:lvlText w:val=""/>
      <w:lvlJc w:val="left"/>
      <w:pPr>
        <w:tabs>
          <w:tab w:val="num" w:pos="720"/>
        </w:tabs>
        <w:ind w:left="720" w:hanging="360"/>
      </w:pPr>
      <w:rPr>
        <w:rFonts w:ascii="Wingdings" w:hAnsi="Wingdings"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6">
    <w:nsid w:val="65082D19"/>
    <w:multiLevelType w:val="hybridMultilevel"/>
    <w:tmpl w:val="3012A578"/>
    <w:lvl w:ilvl="0" w:tplc="04090005">
      <w:start w:val="1"/>
      <w:numFmt w:val="lowerLetter"/>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7">
    <w:nsid w:val="67917711"/>
    <w:multiLevelType w:val="hybridMultilevel"/>
    <w:tmpl w:val="2B20E27E"/>
    <w:lvl w:ilvl="0" w:tplc="56D20E4E">
      <w:start w:val="1"/>
      <w:numFmt w:val="bullet"/>
      <w:lvlText w:val=""/>
      <w:lvlJc w:val="left"/>
      <w:pPr>
        <w:tabs>
          <w:tab w:val="num" w:pos="720"/>
        </w:tabs>
        <w:ind w:left="720" w:hanging="360"/>
      </w:pPr>
      <w:rPr>
        <w:rFonts w:ascii="Symbol" w:hAnsi="Symbol" w:hint="default"/>
      </w:rPr>
    </w:lvl>
    <w:lvl w:ilvl="1" w:tplc="D5C4497A"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67F57563"/>
    <w:multiLevelType w:val="hybridMultilevel"/>
    <w:tmpl w:val="FA9E06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69483D9F"/>
    <w:multiLevelType w:val="singleLevel"/>
    <w:tmpl w:val="65109880"/>
    <w:lvl w:ilvl="0">
      <w:numFmt w:val="bullet"/>
      <w:lvlText w:val="-"/>
      <w:lvlJc w:val="left"/>
      <w:pPr>
        <w:tabs>
          <w:tab w:val="num" w:pos="1800"/>
        </w:tabs>
        <w:ind w:left="1800" w:hanging="360"/>
      </w:pPr>
      <w:rPr>
        <w:rFonts w:hint="default"/>
      </w:rPr>
    </w:lvl>
  </w:abstractNum>
  <w:abstractNum w:abstractNumId="50">
    <w:nsid w:val="6CEC726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1">
    <w:nsid w:val="6E0D4016"/>
    <w:multiLevelType w:val="hybridMultilevel"/>
    <w:tmpl w:val="86A84896"/>
    <w:lvl w:ilvl="0" w:tplc="903E29F8">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2">
    <w:nsid w:val="6EBB5081"/>
    <w:multiLevelType w:val="hybridMultilevel"/>
    <w:tmpl w:val="5F2EC47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nsid w:val="733E60E3"/>
    <w:multiLevelType w:val="hybridMultilevel"/>
    <w:tmpl w:val="77149762"/>
    <w:lvl w:ilvl="0" w:tplc="0418000F">
      <w:start w:val="1"/>
      <w:numFmt w:val="bullet"/>
      <w:lvlText w:val=""/>
      <w:lvlJc w:val="left"/>
      <w:pPr>
        <w:ind w:left="720" w:hanging="360"/>
      </w:pPr>
      <w:rPr>
        <w:rFonts w:ascii="Wingdings" w:hAnsi="Wingdings" w:hint="default"/>
      </w:rPr>
    </w:lvl>
    <w:lvl w:ilvl="1" w:tplc="04180019"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abstractNum w:abstractNumId="54">
    <w:nsid w:val="738452E0"/>
    <w:multiLevelType w:val="hybridMultilevel"/>
    <w:tmpl w:val="4EE05C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3A37895"/>
    <w:multiLevelType w:val="hybridMultilevel"/>
    <w:tmpl w:val="88328AB4"/>
    <w:lvl w:ilvl="0" w:tplc="0409000B">
      <w:start w:val="1"/>
      <w:numFmt w:val="bullet"/>
      <w:lvlText w:val=""/>
      <w:lvlJc w:val="left"/>
      <w:pPr>
        <w:ind w:left="720" w:hanging="360"/>
      </w:pPr>
      <w:rPr>
        <w:rFonts w:ascii="Wingdings" w:hAnsi="Wingding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6">
    <w:nsid w:val="74390F27"/>
    <w:multiLevelType w:val="hybridMultilevel"/>
    <w:tmpl w:val="1CDCA684"/>
    <w:lvl w:ilvl="0" w:tplc="0409000B">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57">
    <w:nsid w:val="790341F7"/>
    <w:multiLevelType w:val="hybridMultilevel"/>
    <w:tmpl w:val="BA98C7D6"/>
    <w:lvl w:ilvl="0" w:tplc="0409000B">
      <w:start w:val="1"/>
      <w:numFmt w:val="bullet"/>
      <w:lvlText w:val=""/>
      <w:lvlJc w:val="left"/>
      <w:pPr>
        <w:ind w:left="744" w:hanging="360"/>
      </w:pPr>
      <w:rPr>
        <w:rFonts w:ascii="Wingdings" w:hAnsi="Wingdings" w:hint="default"/>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58">
    <w:nsid w:val="7B181095"/>
    <w:multiLevelType w:val="hybridMultilevel"/>
    <w:tmpl w:val="A21EFF12"/>
    <w:lvl w:ilvl="0" w:tplc="C4AA43A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F9C5F11"/>
    <w:multiLevelType w:val="hybridMultilevel"/>
    <w:tmpl w:val="D0ACD74C"/>
    <w:lvl w:ilvl="0" w:tplc="0409000B">
      <w:start w:val="1"/>
      <w:numFmt w:val="bullet"/>
      <w:lvlText w:val=""/>
      <w:lvlJc w:val="left"/>
      <w:pPr>
        <w:ind w:left="720" w:hanging="360"/>
      </w:pPr>
      <w:rPr>
        <w:rFonts w:ascii="Wingdings" w:hAnsi="Wingdings"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49"/>
  </w:num>
  <w:num w:numId="3">
    <w:abstractNumId w:val="24"/>
  </w:num>
  <w:num w:numId="4">
    <w:abstractNumId w:val="12"/>
  </w:num>
  <w:num w:numId="5">
    <w:abstractNumId w:val="21"/>
  </w:num>
  <w:num w:numId="6">
    <w:abstractNumId w:val="50"/>
  </w:num>
  <w:num w:numId="7">
    <w:abstractNumId w:val="20"/>
  </w:num>
  <w:num w:numId="8">
    <w:abstractNumId w:val="29"/>
  </w:num>
  <w:num w:numId="9">
    <w:abstractNumId w:val="45"/>
  </w:num>
  <w:num w:numId="10">
    <w:abstractNumId w:val="30"/>
  </w:num>
  <w:num w:numId="11">
    <w:abstractNumId w:val="15"/>
  </w:num>
  <w:num w:numId="12">
    <w:abstractNumId w:val="48"/>
  </w:num>
  <w:num w:numId="13">
    <w:abstractNumId w:val="0"/>
    <w:lvlOverride w:ilvl="0">
      <w:lvl w:ilvl="0">
        <w:start w:val="65535"/>
        <w:numFmt w:val="bullet"/>
        <w:lvlText w:val="•"/>
        <w:legacy w:legacy="1" w:legacySpace="0" w:legacyIndent="339"/>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338"/>
        <w:lvlJc w:val="left"/>
        <w:rPr>
          <w:rFonts w:ascii="Times New Roman" w:hAnsi="Times New Roman" w:cs="Times New Roman" w:hint="default"/>
        </w:rPr>
      </w:lvl>
    </w:lvlOverride>
  </w:num>
  <w:num w:numId="15">
    <w:abstractNumId w:val="8"/>
  </w:num>
  <w:num w:numId="16">
    <w:abstractNumId w:val="59"/>
  </w:num>
  <w:num w:numId="17">
    <w:abstractNumId w:val="17"/>
  </w:num>
  <w:num w:numId="18">
    <w:abstractNumId w:val="31"/>
  </w:num>
  <w:num w:numId="19">
    <w:abstractNumId w:val="18"/>
  </w:num>
  <w:num w:numId="20">
    <w:abstractNumId w:val="51"/>
  </w:num>
  <w:num w:numId="21">
    <w:abstractNumId w:val="0"/>
    <w:lvlOverride w:ilvl="0">
      <w:lvl w:ilvl="0">
        <w:start w:val="65535"/>
        <w:numFmt w:val="bullet"/>
        <w:lvlText w:val="•"/>
        <w:legacy w:legacy="1" w:legacySpace="0" w:legacyIndent="192"/>
        <w:lvlJc w:val="left"/>
        <w:rPr>
          <w:rFonts w:ascii="Times New Roman" w:hAnsi="Times New Roman" w:cs="Times New Roman" w:hint="default"/>
        </w:rPr>
      </w:lvl>
    </w:lvlOverride>
  </w:num>
  <w:num w:numId="22">
    <w:abstractNumId w:val="13"/>
  </w:num>
  <w:num w:numId="23">
    <w:abstractNumId w:val="57"/>
  </w:num>
  <w:num w:numId="24">
    <w:abstractNumId w:val="3"/>
  </w:num>
  <w:num w:numId="25">
    <w:abstractNumId w:val="5"/>
  </w:num>
  <w:num w:numId="26">
    <w:abstractNumId w:val="33"/>
  </w:num>
  <w:num w:numId="27">
    <w:abstractNumId w:val="41"/>
  </w:num>
  <w:num w:numId="28">
    <w:abstractNumId w:val="9"/>
  </w:num>
  <w:num w:numId="29">
    <w:abstractNumId w:val="55"/>
  </w:num>
  <w:num w:numId="30">
    <w:abstractNumId w:val="35"/>
  </w:num>
  <w:num w:numId="31">
    <w:abstractNumId w:val="53"/>
  </w:num>
  <w:num w:numId="32">
    <w:abstractNumId w:val="56"/>
  </w:num>
  <w:num w:numId="33">
    <w:abstractNumId w:val="54"/>
  </w:num>
  <w:num w:numId="34">
    <w:abstractNumId w:val="39"/>
  </w:num>
  <w:num w:numId="35">
    <w:abstractNumId w:val="22"/>
  </w:num>
  <w:num w:numId="36">
    <w:abstractNumId w:val="11"/>
  </w:num>
  <w:num w:numId="37">
    <w:abstractNumId w:val="38"/>
  </w:num>
  <w:num w:numId="38">
    <w:abstractNumId w:val="42"/>
  </w:num>
  <w:num w:numId="39">
    <w:abstractNumId w:val="10"/>
  </w:num>
  <w:num w:numId="40">
    <w:abstractNumId w:val="32"/>
  </w:num>
  <w:num w:numId="41">
    <w:abstractNumId w:val="37"/>
  </w:num>
  <w:num w:numId="42">
    <w:abstractNumId w:val="34"/>
  </w:num>
  <w:num w:numId="43">
    <w:abstractNumId w:val="1"/>
  </w:num>
  <w:num w:numId="44">
    <w:abstractNumId w:val="23"/>
  </w:num>
  <w:num w:numId="45">
    <w:abstractNumId w:val="2"/>
  </w:num>
  <w:num w:numId="46">
    <w:abstractNumId w:val="46"/>
  </w:num>
  <w:num w:numId="47">
    <w:abstractNumId w:val="7"/>
  </w:num>
  <w:num w:numId="48">
    <w:abstractNumId w:val="14"/>
  </w:num>
  <w:num w:numId="4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4"/>
  </w:num>
  <w:num w:numId="5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num>
  <w:num w:numId="53">
    <w:abstractNumId w:val="36"/>
  </w:num>
  <w:num w:numId="54">
    <w:abstractNumId w:val="6"/>
  </w:num>
  <w:num w:numId="55">
    <w:abstractNumId w:val="25"/>
  </w:num>
  <w:num w:numId="56">
    <w:abstractNumId w:val="4"/>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43"/>
  </w:num>
  <w:num w:numId="60">
    <w:abstractNumId w:val="52"/>
  </w:num>
  <w:num w:numId="61">
    <w:abstractNumId w:val="58"/>
  </w:num>
  <w:num w:numId="62">
    <w:abstractNumId w:val="28"/>
  </w:num>
  <w:num w:numId="63">
    <w:abstractNumId w:val="40"/>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stylePaneFormatFilter w:val="3F01"/>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7650"/>
  </w:hdrShapeDefaults>
  <w:footnotePr>
    <w:footnote w:id="-1"/>
    <w:footnote w:id="0"/>
  </w:footnotePr>
  <w:endnotePr>
    <w:endnote w:id="-1"/>
    <w:endnote w:id="0"/>
  </w:endnotePr>
  <w:compat/>
  <w:rsids>
    <w:rsidRoot w:val="00302B7F"/>
    <w:rsid w:val="000020EE"/>
    <w:rsid w:val="00005209"/>
    <w:rsid w:val="00005F94"/>
    <w:rsid w:val="00011AA3"/>
    <w:rsid w:val="000134DD"/>
    <w:rsid w:val="0001396F"/>
    <w:rsid w:val="00013A02"/>
    <w:rsid w:val="00014D38"/>
    <w:rsid w:val="00015B31"/>
    <w:rsid w:val="00016B68"/>
    <w:rsid w:val="00020153"/>
    <w:rsid w:val="0002074D"/>
    <w:rsid w:val="00020CCA"/>
    <w:rsid w:val="00021C62"/>
    <w:rsid w:val="0002216C"/>
    <w:rsid w:val="00022D8A"/>
    <w:rsid w:val="000233E3"/>
    <w:rsid w:val="000240A4"/>
    <w:rsid w:val="00024DD0"/>
    <w:rsid w:val="0002594E"/>
    <w:rsid w:val="00031B69"/>
    <w:rsid w:val="00034108"/>
    <w:rsid w:val="00034550"/>
    <w:rsid w:val="00034A48"/>
    <w:rsid w:val="0003695E"/>
    <w:rsid w:val="00040305"/>
    <w:rsid w:val="00042184"/>
    <w:rsid w:val="000429E4"/>
    <w:rsid w:val="00044198"/>
    <w:rsid w:val="00044D15"/>
    <w:rsid w:val="00044E8B"/>
    <w:rsid w:val="00045A56"/>
    <w:rsid w:val="00051AA4"/>
    <w:rsid w:val="0005218E"/>
    <w:rsid w:val="00053F39"/>
    <w:rsid w:val="00055762"/>
    <w:rsid w:val="0005777D"/>
    <w:rsid w:val="0005779A"/>
    <w:rsid w:val="000635CC"/>
    <w:rsid w:val="00065C4C"/>
    <w:rsid w:val="00066DCE"/>
    <w:rsid w:val="0007149C"/>
    <w:rsid w:val="00071A11"/>
    <w:rsid w:val="000721F5"/>
    <w:rsid w:val="000803F2"/>
    <w:rsid w:val="00080EA9"/>
    <w:rsid w:val="00084580"/>
    <w:rsid w:val="00087DE3"/>
    <w:rsid w:val="000909AE"/>
    <w:rsid w:val="00091BB6"/>
    <w:rsid w:val="000924A8"/>
    <w:rsid w:val="00093559"/>
    <w:rsid w:val="0009455D"/>
    <w:rsid w:val="00096E5B"/>
    <w:rsid w:val="00096F39"/>
    <w:rsid w:val="00097EB1"/>
    <w:rsid w:val="000A03DF"/>
    <w:rsid w:val="000A0846"/>
    <w:rsid w:val="000A2D92"/>
    <w:rsid w:val="000A490A"/>
    <w:rsid w:val="000A5A6E"/>
    <w:rsid w:val="000B1386"/>
    <w:rsid w:val="000B2FB8"/>
    <w:rsid w:val="000B42DE"/>
    <w:rsid w:val="000B4304"/>
    <w:rsid w:val="000C0B6B"/>
    <w:rsid w:val="000C1D63"/>
    <w:rsid w:val="000C4481"/>
    <w:rsid w:val="000C7A62"/>
    <w:rsid w:val="000D09C3"/>
    <w:rsid w:val="000D2CC2"/>
    <w:rsid w:val="000D2F99"/>
    <w:rsid w:val="000D4307"/>
    <w:rsid w:val="000E29C1"/>
    <w:rsid w:val="000E3792"/>
    <w:rsid w:val="000E51B1"/>
    <w:rsid w:val="000E6238"/>
    <w:rsid w:val="000F3B58"/>
    <w:rsid w:val="000F4E0E"/>
    <w:rsid w:val="000F5526"/>
    <w:rsid w:val="00100AD1"/>
    <w:rsid w:val="00100ED8"/>
    <w:rsid w:val="00101892"/>
    <w:rsid w:val="001018C7"/>
    <w:rsid w:val="001036C6"/>
    <w:rsid w:val="0010393B"/>
    <w:rsid w:val="001206FB"/>
    <w:rsid w:val="00121264"/>
    <w:rsid w:val="00126DB7"/>
    <w:rsid w:val="00127FAF"/>
    <w:rsid w:val="00130270"/>
    <w:rsid w:val="00130F9E"/>
    <w:rsid w:val="00131527"/>
    <w:rsid w:val="00144907"/>
    <w:rsid w:val="00144B95"/>
    <w:rsid w:val="00144F5B"/>
    <w:rsid w:val="00147727"/>
    <w:rsid w:val="001516CA"/>
    <w:rsid w:val="00154256"/>
    <w:rsid w:val="001568EE"/>
    <w:rsid w:val="0015762F"/>
    <w:rsid w:val="00160093"/>
    <w:rsid w:val="001651FC"/>
    <w:rsid w:val="0016613A"/>
    <w:rsid w:val="00167992"/>
    <w:rsid w:val="001704D0"/>
    <w:rsid w:val="00170D07"/>
    <w:rsid w:val="00173F40"/>
    <w:rsid w:val="001740C0"/>
    <w:rsid w:val="00174774"/>
    <w:rsid w:val="00174ABE"/>
    <w:rsid w:val="00176542"/>
    <w:rsid w:val="00181135"/>
    <w:rsid w:val="00182B0E"/>
    <w:rsid w:val="00182EB9"/>
    <w:rsid w:val="00187489"/>
    <w:rsid w:val="001908DA"/>
    <w:rsid w:val="001920B4"/>
    <w:rsid w:val="001927BE"/>
    <w:rsid w:val="00192912"/>
    <w:rsid w:val="001938FA"/>
    <w:rsid w:val="00193F36"/>
    <w:rsid w:val="00195362"/>
    <w:rsid w:val="00196276"/>
    <w:rsid w:val="001A13BD"/>
    <w:rsid w:val="001B0896"/>
    <w:rsid w:val="001B0FAD"/>
    <w:rsid w:val="001B461E"/>
    <w:rsid w:val="001B58F6"/>
    <w:rsid w:val="001C1F63"/>
    <w:rsid w:val="001C2C19"/>
    <w:rsid w:val="001C2E63"/>
    <w:rsid w:val="001C39A5"/>
    <w:rsid w:val="001C4BFE"/>
    <w:rsid w:val="001C4C7D"/>
    <w:rsid w:val="001C4D3C"/>
    <w:rsid w:val="001C767B"/>
    <w:rsid w:val="001C7CF7"/>
    <w:rsid w:val="001D1489"/>
    <w:rsid w:val="001D6310"/>
    <w:rsid w:val="001D74FC"/>
    <w:rsid w:val="001D785E"/>
    <w:rsid w:val="001E0BA2"/>
    <w:rsid w:val="001E4D9F"/>
    <w:rsid w:val="001E548F"/>
    <w:rsid w:val="001E586D"/>
    <w:rsid w:val="001E6108"/>
    <w:rsid w:val="001E6457"/>
    <w:rsid w:val="001E6FA8"/>
    <w:rsid w:val="001F43FC"/>
    <w:rsid w:val="001F6178"/>
    <w:rsid w:val="001F68FB"/>
    <w:rsid w:val="001F6981"/>
    <w:rsid w:val="001F69CC"/>
    <w:rsid w:val="001F72EC"/>
    <w:rsid w:val="00200057"/>
    <w:rsid w:val="00200952"/>
    <w:rsid w:val="00200B24"/>
    <w:rsid w:val="00200C2A"/>
    <w:rsid w:val="002021DC"/>
    <w:rsid w:val="00202896"/>
    <w:rsid w:val="00203210"/>
    <w:rsid w:val="00203DFC"/>
    <w:rsid w:val="0020469C"/>
    <w:rsid w:val="00204801"/>
    <w:rsid w:val="00205CF1"/>
    <w:rsid w:val="00210146"/>
    <w:rsid w:val="0021029F"/>
    <w:rsid w:val="00211521"/>
    <w:rsid w:val="002124E1"/>
    <w:rsid w:val="00212BD3"/>
    <w:rsid w:val="002134B0"/>
    <w:rsid w:val="00213F96"/>
    <w:rsid w:val="0021664E"/>
    <w:rsid w:val="00222DFA"/>
    <w:rsid w:val="0022369B"/>
    <w:rsid w:val="0022479E"/>
    <w:rsid w:val="00224E27"/>
    <w:rsid w:val="00225291"/>
    <w:rsid w:val="00225E36"/>
    <w:rsid w:val="00226321"/>
    <w:rsid w:val="00226395"/>
    <w:rsid w:val="00231F92"/>
    <w:rsid w:val="002326DA"/>
    <w:rsid w:val="00232D7F"/>
    <w:rsid w:val="00233619"/>
    <w:rsid w:val="002346F2"/>
    <w:rsid w:val="00235CAB"/>
    <w:rsid w:val="00241A14"/>
    <w:rsid w:val="002425C2"/>
    <w:rsid w:val="00243C7C"/>
    <w:rsid w:val="00245109"/>
    <w:rsid w:val="00245EC0"/>
    <w:rsid w:val="00250079"/>
    <w:rsid w:val="0025070B"/>
    <w:rsid w:val="002515E0"/>
    <w:rsid w:val="002522F3"/>
    <w:rsid w:val="0025395C"/>
    <w:rsid w:val="00255204"/>
    <w:rsid w:val="002611CF"/>
    <w:rsid w:val="00263731"/>
    <w:rsid w:val="00264302"/>
    <w:rsid w:val="00264624"/>
    <w:rsid w:val="00271935"/>
    <w:rsid w:val="002729C4"/>
    <w:rsid w:val="002744AA"/>
    <w:rsid w:val="002748CB"/>
    <w:rsid w:val="002753EC"/>
    <w:rsid w:val="00275868"/>
    <w:rsid w:val="0027718E"/>
    <w:rsid w:val="002778BE"/>
    <w:rsid w:val="00280D0A"/>
    <w:rsid w:val="00281AEC"/>
    <w:rsid w:val="002832F6"/>
    <w:rsid w:val="00286E06"/>
    <w:rsid w:val="00287EAF"/>
    <w:rsid w:val="00291EAB"/>
    <w:rsid w:val="00293FA0"/>
    <w:rsid w:val="0029485F"/>
    <w:rsid w:val="00296828"/>
    <w:rsid w:val="002A0786"/>
    <w:rsid w:val="002A2144"/>
    <w:rsid w:val="002A3E38"/>
    <w:rsid w:val="002A533C"/>
    <w:rsid w:val="002A5790"/>
    <w:rsid w:val="002A59A7"/>
    <w:rsid w:val="002A5D59"/>
    <w:rsid w:val="002A7958"/>
    <w:rsid w:val="002A7E89"/>
    <w:rsid w:val="002B2339"/>
    <w:rsid w:val="002B554A"/>
    <w:rsid w:val="002C1848"/>
    <w:rsid w:val="002C24FD"/>
    <w:rsid w:val="002D0CBA"/>
    <w:rsid w:val="002D15BA"/>
    <w:rsid w:val="002D178B"/>
    <w:rsid w:val="002D522F"/>
    <w:rsid w:val="002D5550"/>
    <w:rsid w:val="002D6789"/>
    <w:rsid w:val="002D70BC"/>
    <w:rsid w:val="002E0054"/>
    <w:rsid w:val="002E1A04"/>
    <w:rsid w:val="002E508E"/>
    <w:rsid w:val="002F0515"/>
    <w:rsid w:val="002F216C"/>
    <w:rsid w:val="002F3DD9"/>
    <w:rsid w:val="002F4771"/>
    <w:rsid w:val="002F5C2D"/>
    <w:rsid w:val="002F69BB"/>
    <w:rsid w:val="0030083A"/>
    <w:rsid w:val="003016FA"/>
    <w:rsid w:val="00302568"/>
    <w:rsid w:val="00302B7F"/>
    <w:rsid w:val="0030301A"/>
    <w:rsid w:val="00303025"/>
    <w:rsid w:val="00303222"/>
    <w:rsid w:val="00304719"/>
    <w:rsid w:val="00304923"/>
    <w:rsid w:val="00306B74"/>
    <w:rsid w:val="00311098"/>
    <w:rsid w:val="0031188A"/>
    <w:rsid w:val="00312F45"/>
    <w:rsid w:val="00315D70"/>
    <w:rsid w:val="003177DA"/>
    <w:rsid w:val="003202DB"/>
    <w:rsid w:val="003216A4"/>
    <w:rsid w:val="00323307"/>
    <w:rsid w:val="003235F0"/>
    <w:rsid w:val="003243ED"/>
    <w:rsid w:val="00327910"/>
    <w:rsid w:val="003305FB"/>
    <w:rsid w:val="00334994"/>
    <w:rsid w:val="0033651D"/>
    <w:rsid w:val="003372D8"/>
    <w:rsid w:val="00337876"/>
    <w:rsid w:val="00337A24"/>
    <w:rsid w:val="0034086A"/>
    <w:rsid w:val="00340D49"/>
    <w:rsid w:val="00340EF4"/>
    <w:rsid w:val="003410FE"/>
    <w:rsid w:val="00342F21"/>
    <w:rsid w:val="00344722"/>
    <w:rsid w:val="003506DB"/>
    <w:rsid w:val="00353BBA"/>
    <w:rsid w:val="003550FD"/>
    <w:rsid w:val="00355E59"/>
    <w:rsid w:val="003576B8"/>
    <w:rsid w:val="0036376A"/>
    <w:rsid w:val="0036387A"/>
    <w:rsid w:val="003653CF"/>
    <w:rsid w:val="003751AA"/>
    <w:rsid w:val="0037784F"/>
    <w:rsid w:val="003805A3"/>
    <w:rsid w:val="00380723"/>
    <w:rsid w:val="00380856"/>
    <w:rsid w:val="0038111C"/>
    <w:rsid w:val="003861FD"/>
    <w:rsid w:val="00387597"/>
    <w:rsid w:val="003878DE"/>
    <w:rsid w:val="003911D2"/>
    <w:rsid w:val="0039257D"/>
    <w:rsid w:val="00393522"/>
    <w:rsid w:val="00395176"/>
    <w:rsid w:val="00396A40"/>
    <w:rsid w:val="003A0DD4"/>
    <w:rsid w:val="003A60CC"/>
    <w:rsid w:val="003A6396"/>
    <w:rsid w:val="003B13E5"/>
    <w:rsid w:val="003B2A6C"/>
    <w:rsid w:val="003B6D8E"/>
    <w:rsid w:val="003B7A0E"/>
    <w:rsid w:val="003C1915"/>
    <w:rsid w:val="003C7500"/>
    <w:rsid w:val="003D1E7B"/>
    <w:rsid w:val="003D2C79"/>
    <w:rsid w:val="003D3432"/>
    <w:rsid w:val="003D39E2"/>
    <w:rsid w:val="003D4A29"/>
    <w:rsid w:val="003D4DE4"/>
    <w:rsid w:val="003D52CB"/>
    <w:rsid w:val="003D530A"/>
    <w:rsid w:val="003D67B3"/>
    <w:rsid w:val="003D67E8"/>
    <w:rsid w:val="003E055A"/>
    <w:rsid w:val="003E08D3"/>
    <w:rsid w:val="003E1BE6"/>
    <w:rsid w:val="003E6FDA"/>
    <w:rsid w:val="003F0AE4"/>
    <w:rsid w:val="003F3843"/>
    <w:rsid w:val="003F6C74"/>
    <w:rsid w:val="003F6F3F"/>
    <w:rsid w:val="00401EA0"/>
    <w:rsid w:val="00402938"/>
    <w:rsid w:val="0040359D"/>
    <w:rsid w:val="0041099D"/>
    <w:rsid w:val="0041304D"/>
    <w:rsid w:val="00413533"/>
    <w:rsid w:val="00414984"/>
    <w:rsid w:val="00417065"/>
    <w:rsid w:val="0042243A"/>
    <w:rsid w:val="004247B3"/>
    <w:rsid w:val="004250D7"/>
    <w:rsid w:val="00427BC2"/>
    <w:rsid w:val="00430D43"/>
    <w:rsid w:val="00432800"/>
    <w:rsid w:val="004364E5"/>
    <w:rsid w:val="00440A27"/>
    <w:rsid w:val="00442646"/>
    <w:rsid w:val="00443EEA"/>
    <w:rsid w:val="004458FC"/>
    <w:rsid w:val="00451A7C"/>
    <w:rsid w:val="00453F9D"/>
    <w:rsid w:val="00454B83"/>
    <w:rsid w:val="004554C5"/>
    <w:rsid w:val="004578C0"/>
    <w:rsid w:val="00460175"/>
    <w:rsid w:val="00461E84"/>
    <w:rsid w:val="0046328A"/>
    <w:rsid w:val="00463986"/>
    <w:rsid w:val="0046399B"/>
    <w:rsid w:val="00464170"/>
    <w:rsid w:val="00465CD1"/>
    <w:rsid w:val="00466073"/>
    <w:rsid w:val="00470450"/>
    <w:rsid w:val="00471696"/>
    <w:rsid w:val="00472480"/>
    <w:rsid w:val="0047517C"/>
    <w:rsid w:val="00476CC0"/>
    <w:rsid w:val="00480379"/>
    <w:rsid w:val="00482534"/>
    <w:rsid w:val="004835A8"/>
    <w:rsid w:val="0048539F"/>
    <w:rsid w:val="00485C96"/>
    <w:rsid w:val="004862DC"/>
    <w:rsid w:val="00490761"/>
    <w:rsid w:val="00491452"/>
    <w:rsid w:val="00491B9F"/>
    <w:rsid w:val="004928F3"/>
    <w:rsid w:val="00493A96"/>
    <w:rsid w:val="00495010"/>
    <w:rsid w:val="004A1CD0"/>
    <w:rsid w:val="004A4FE8"/>
    <w:rsid w:val="004A5E43"/>
    <w:rsid w:val="004A738C"/>
    <w:rsid w:val="004B0029"/>
    <w:rsid w:val="004B1905"/>
    <w:rsid w:val="004B2265"/>
    <w:rsid w:val="004B2578"/>
    <w:rsid w:val="004B2652"/>
    <w:rsid w:val="004B2BF8"/>
    <w:rsid w:val="004B5243"/>
    <w:rsid w:val="004B7D44"/>
    <w:rsid w:val="004C2823"/>
    <w:rsid w:val="004C293C"/>
    <w:rsid w:val="004C2D6C"/>
    <w:rsid w:val="004C3654"/>
    <w:rsid w:val="004C3AE5"/>
    <w:rsid w:val="004C4798"/>
    <w:rsid w:val="004C48A0"/>
    <w:rsid w:val="004C4A31"/>
    <w:rsid w:val="004C4E3B"/>
    <w:rsid w:val="004C5D3E"/>
    <w:rsid w:val="004C7D52"/>
    <w:rsid w:val="004D055C"/>
    <w:rsid w:val="004D05E5"/>
    <w:rsid w:val="004D510A"/>
    <w:rsid w:val="004D6D48"/>
    <w:rsid w:val="004E20A0"/>
    <w:rsid w:val="004E281A"/>
    <w:rsid w:val="004E5C63"/>
    <w:rsid w:val="004F0F68"/>
    <w:rsid w:val="004F54D1"/>
    <w:rsid w:val="004F5F37"/>
    <w:rsid w:val="004F7B35"/>
    <w:rsid w:val="004F7C0C"/>
    <w:rsid w:val="005012D0"/>
    <w:rsid w:val="0050221E"/>
    <w:rsid w:val="0050705E"/>
    <w:rsid w:val="005070FB"/>
    <w:rsid w:val="0050785A"/>
    <w:rsid w:val="00507990"/>
    <w:rsid w:val="00507F30"/>
    <w:rsid w:val="00514AF1"/>
    <w:rsid w:val="0051502F"/>
    <w:rsid w:val="005209EB"/>
    <w:rsid w:val="0052108F"/>
    <w:rsid w:val="005210DF"/>
    <w:rsid w:val="00521AB6"/>
    <w:rsid w:val="00522EB4"/>
    <w:rsid w:val="005230D2"/>
    <w:rsid w:val="00524482"/>
    <w:rsid w:val="0052471F"/>
    <w:rsid w:val="00526B1F"/>
    <w:rsid w:val="005306E2"/>
    <w:rsid w:val="005310F2"/>
    <w:rsid w:val="00532E17"/>
    <w:rsid w:val="00533180"/>
    <w:rsid w:val="00533A66"/>
    <w:rsid w:val="005341C8"/>
    <w:rsid w:val="0053608E"/>
    <w:rsid w:val="00540DE1"/>
    <w:rsid w:val="00544383"/>
    <w:rsid w:val="00550A98"/>
    <w:rsid w:val="00554D76"/>
    <w:rsid w:val="00562B87"/>
    <w:rsid w:val="00567F13"/>
    <w:rsid w:val="005709DE"/>
    <w:rsid w:val="0057147B"/>
    <w:rsid w:val="00571A9B"/>
    <w:rsid w:val="00571C42"/>
    <w:rsid w:val="0057242C"/>
    <w:rsid w:val="00573DF2"/>
    <w:rsid w:val="0058249A"/>
    <w:rsid w:val="005837AB"/>
    <w:rsid w:val="00585178"/>
    <w:rsid w:val="005864E1"/>
    <w:rsid w:val="00586EE6"/>
    <w:rsid w:val="00587AEC"/>
    <w:rsid w:val="0059338D"/>
    <w:rsid w:val="00593EF3"/>
    <w:rsid w:val="0059783E"/>
    <w:rsid w:val="005A22B1"/>
    <w:rsid w:val="005A3811"/>
    <w:rsid w:val="005A591B"/>
    <w:rsid w:val="005A5963"/>
    <w:rsid w:val="005A6D48"/>
    <w:rsid w:val="005A7B9A"/>
    <w:rsid w:val="005B0BFC"/>
    <w:rsid w:val="005C067A"/>
    <w:rsid w:val="005C3D92"/>
    <w:rsid w:val="005C3FF1"/>
    <w:rsid w:val="005C4472"/>
    <w:rsid w:val="005C44A8"/>
    <w:rsid w:val="005C5629"/>
    <w:rsid w:val="005C61AD"/>
    <w:rsid w:val="005D05A7"/>
    <w:rsid w:val="005D58BD"/>
    <w:rsid w:val="005E0A1C"/>
    <w:rsid w:val="005E0C04"/>
    <w:rsid w:val="005E578D"/>
    <w:rsid w:val="005E67E4"/>
    <w:rsid w:val="005E7873"/>
    <w:rsid w:val="005F0B23"/>
    <w:rsid w:val="005F0D6F"/>
    <w:rsid w:val="005F4F6A"/>
    <w:rsid w:val="005F75AF"/>
    <w:rsid w:val="00600FC0"/>
    <w:rsid w:val="00601184"/>
    <w:rsid w:val="006035E9"/>
    <w:rsid w:val="0060451E"/>
    <w:rsid w:val="00604A3D"/>
    <w:rsid w:val="00604B30"/>
    <w:rsid w:val="006059CB"/>
    <w:rsid w:val="00611EA5"/>
    <w:rsid w:val="00611FF6"/>
    <w:rsid w:val="00612DC5"/>
    <w:rsid w:val="00613FCF"/>
    <w:rsid w:val="00614702"/>
    <w:rsid w:val="00616198"/>
    <w:rsid w:val="00617946"/>
    <w:rsid w:val="006213F0"/>
    <w:rsid w:val="00621B48"/>
    <w:rsid w:val="0062227A"/>
    <w:rsid w:val="00623E1E"/>
    <w:rsid w:val="006256A2"/>
    <w:rsid w:val="00626810"/>
    <w:rsid w:val="00627100"/>
    <w:rsid w:val="00627297"/>
    <w:rsid w:val="00633A5A"/>
    <w:rsid w:val="006344D5"/>
    <w:rsid w:val="00635048"/>
    <w:rsid w:val="0063580C"/>
    <w:rsid w:val="00640754"/>
    <w:rsid w:val="006426DA"/>
    <w:rsid w:val="00646C79"/>
    <w:rsid w:val="00652B69"/>
    <w:rsid w:val="0065300F"/>
    <w:rsid w:val="00654431"/>
    <w:rsid w:val="006546B0"/>
    <w:rsid w:val="00654905"/>
    <w:rsid w:val="00654BF8"/>
    <w:rsid w:val="0065663E"/>
    <w:rsid w:val="00656BD5"/>
    <w:rsid w:val="00660DBB"/>
    <w:rsid w:val="00661173"/>
    <w:rsid w:val="006638C6"/>
    <w:rsid w:val="006640DD"/>
    <w:rsid w:val="00665470"/>
    <w:rsid w:val="00666CFF"/>
    <w:rsid w:val="00667002"/>
    <w:rsid w:val="0066714B"/>
    <w:rsid w:val="00667F10"/>
    <w:rsid w:val="00670878"/>
    <w:rsid w:val="00673046"/>
    <w:rsid w:val="00673260"/>
    <w:rsid w:val="006756BD"/>
    <w:rsid w:val="00677DDB"/>
    <w:rsid w:val="006802F8"/>
    <w:rsid w:val="00680E6C"/>
    <w:rsid w:val="00687462"/>
    <w:rsid w:val="00691152"/>
    <w:rsid w:val="0069156D"/>
    <w:rsid w:val="0069230E"/>
    <w:rsid w:val="00692790"/>
    <w:rsid w:val="0069434B"/>
    <w:rsid w:val="00695EA5"/>
    <w:rsid w:val="00697474"/>
    <w:rsid w:val="006A1589"/>
    <w:rsid w:val="006A21C3"/>
    <w:rsid w:val="006A21FE"/>
    <w:rsid w:val="006A360A"/>
    <w:rsid w:val="006A38AA"/>
    <w:rsid w:val="006A4780"/>
    <w:rsid w:val="006A5AA8"/>
    <w:rsid w:val="006B0AC2"/>
    <w:rsid w:val="006B2936"/>
    <w:rsid w:val="006B2B8F"/>
    <w:rsid w:val="006B7B83"/>
    <w:rsid w:val="006C084B"/>
    <w:rsid w:val="006C1439"/>
    <w:rsid w:val="006C4F46"/>
    <w:rsid w:val="006C761D"/>
    <w:rsid w:val="006D37B7"/>
    <w:rsid w:val="006D7916"/>
    <w:rsid w:val="006E33C9"/>
    <w:rsid w:val="006E40CE"/>
    <w:rsid w:val="006E412C"/>
    <w:rsid w:val="006E4C21"/>
    <w:rsid w:val="006E4EA2"/>
    <w:rsid w:val="006E6353"/>
    <w:rsid w:val="006E724C"/>
    <w:rsid w:val="006F0A90"/>
    <w:rsid w:val="006F14E2"/>
    <w:rsid w:val="006F5264"/>
    <w:rsid w:val="006F6207"/>
    <w:rsid w:val="006F663D"/>
    <w:rsid w:val="006F685D"/>
    <w:rsid w:val="00702076"/>
    <w:rsid w:val="007025C7"/>
    <w:rsid w:val="00704D70"/>
    <w:rsid w:val="007063BD"/>
    <w:rsid w:val="007073A7"/>
    <w:rsid w:val="0071224D"/>
    <w:rsid w:val="0071309B"/>
    <w:rsid w:val="007169A3"/>
    <w:rsid w:val="007175ED"/>
    <w:rsid w:val="00720503"/>
    <w:rsid w:val="00720A5E"/>
    <w:rsid w:val="00721257"/>
    <w:rsid w:val="0073081C"/>
    <w:rsid w:val="0073395F"/>
    <w:rsid w:val="007347D2"/>
    <w:rsid w:val="00741F45"/>
    <w:rsid w:val="00742AAF"/>
    <w:rsid w:val="00744ABC"/>
    <w:rsid w:val="007472A1"/>
    <w:rsid w:val="00747E58"/>
    <w:rsid w:val="00751CD4"/>
    <w:rsid w:val="00753172"/>
    <w:rsid w:val="007542EF"/>
    <w:rsid w:val="00755626"/>
    <w:rsid w:val="0075586A"/>
    <w:rsid w:val="00762246"/>
    <w:rsid w:val="007633D9"/>
    <w:rsid w:val="00763774"/>
    <w:rsid w:val="00764AB4"/>
    <w:rsid w:val="00765B8E"/>
    <w:rsid w:val="00766E9B"/>
    <w:rsid w:val="00767DD9"/>
    <w:rsid w:val="00773B2C"/>
    <w:rsid w:val="007741F7"/>
    <w:rsid w:val="007767E8"/>
    <w:rsid w:val="007779E3"/>
    <w:rsid w:val="00780FB5"/>
    <w:rsid w:val="007827A6"/>
    <w:rsid w:val="00782953"/>
    <w:rsid w:val="00783D7E"/>
    <w:rsid w:val="00784E8D"/>
    <w:rsid w:val="00785CB6"/>
    <w:rsid w:val="007940F5"/>
    <w:rsid w:val="00794A9B"/>
    <w:rsid w:val="00797EB5"/>
    <w:rsid w:val="007A0E99"/>
    <w:rsid w:val="007A1006"/>
    <w:rsid w:val="007A19C9"/>
    <w:rsid w:val="007A1F17"/>
    <w:rsid w:val="007B16D1"/>
    <w:rsid w:val="007B1E57"/>
    <w:rsid w:val="007B28EE"/>
    <w:rsid w:val="007B2BC3"/>
    <w:rsid w:val="007B3AF9"/>
    <w:rsid w:val="007B3C85"/>
    <w:rsid w:val="007B570D"/>
    <w:rsid w:val="007B7BCA"/>
    <w:rsid w:val="007C47D5"/>
    <w:rsid w:val="007C79E2"/>
    <w:rsid w:val="007D1C8B"/>
    <w:rsid w:val="007D3089"/>
    <w:rsid w:val="007D57E7"/>
    <w:rsid w:val="007D5CEB"/>
    <w:rsid w:val="007D641D"/>
    <w:rsid w:val="007E302F"/>
    <w:rsid w:val="007E6CB8"/>
    <w:rsid w:val="007F0530"/>
    <w:rsid w:val="007F2792"/>
    <w:rsid w:val="007F433D"/>
    <w:rsid w:val="007F5D5D"/>
    <w:rsid w:val="008003C5"/>
    <w:rsid w:val="00800E44"/>
    <w:rsid w:val="00802DE7"/>
    <w:rsid w:val="008035C4"/>
    <w:rsid w:val="00804B6A"/>
    <w:rsid w:val="00805BB8"/>
    <w:rsid w:val="00806C82"/>
    <w:rsid w:val="00807655"/>
    <w:rsid w:val="00807F64"/>
    <w:rsid w:val="008125FD"/>
    <w:rsid w:val="00814471"/>
    <w:rsid w:val="0081465F"/>
    <w:rsid w:val="00814D56"/>
    <w:rsid w:val="00814FD7"/>
    <w:rsid w:val="00815816"/>
    <w:rsid w:val="00821E7F"/>
    <w:rsid w:val="00823DE9"/>
    <w:rsid w:val="00830D4F"/>
    <w:rsid w:val="008339D7"/>
    <w:rsid w:val="008346D0"/>
    <w:rsid w:val="0083515A"/>
    <w:rsid w:val="0083657F"/>
    <w:rsid w:val="00837EEC"/>
    <w:rsid w:val="00840B51"/>
    <w:rsid w:val="008422E5"/>
    <w:rsid w:val="008439ED"/>
    <w:rsid w:val="00845275"/>
    <w:rsid w:val="00846E8A"/>
    <w:rsid w:val="0084761D"/>
    <w:rsid w:val="00850E89"/>
    <w:rsid w:val="008525BA"/>
    <w:rsid w:val="00853196"/>
    <w:rsid w:val="008531E8"/>
    <w:rsid w:val="00855142"/>
    <w:rsid w:val="008603DD"/>
    <w:rsid w:val="00861F10"/>
    <w:rsid w:val="00864448"/>
    <w:rsid w:val="008704FD"/>
    <w:rsid w:val="00871661"/>
    <w:rsid w:val="008739DE"/>
    <w:rsid w:val="00874032"/>
    <w:rsid w:val="008740FE"/>
    <w:rsid w:val="0087437E"/>
    <w:rsid w:val="00876466"/>
    <w:rsid w:val="0087716E"/>
    <w:rsid w:val="00877CDE"/>
    <w:rsid w:val="0088177A"/>
    <w:rsid w:val="0088245E"/>
    <w:rsid w:val="00885059"/>
    <w:rsid w:val="00893DB3"/>
    <w:rsid w:val="00896231"/>
    <w:rsid w:val="008962E5"/>
    <w:rsid w:val="00896E49"/>
    <w:rsid w:val="008A23AD"/>
    <w:rsid w:val="008A3687"/>
    <w:rsid w:val="008A37E0"/>
    <w:rsid w:val="008A5D47"/>
    <w:rsid w:val="008A60ED"/>
    <w:rsid w:val="008B04B0"/>
    <w:rsid w:val="008B2D52"/>
    <w:rsid w:val="008B4341"/>
    <w:rsid w:val="008B4422"/>
    <w:rsid w:val="008B5FC8"/>
    <w:rsid w:val="008B7AE6"/>
    <w:rsid w:val="008C04F9"/>
    <w:rsid w:val="008C0C03"/>
    <w:rsid w:val="008C268C"/>
    <w:rsid w:val="008C2F5B"/>
    <w:rsid w:val="008C31AB"/>
    <w:rsid w:val="008C4453"/>
    <w:rsid w:val="008D25D7"/>
    <w:rsid w:val="008D427D"/>
    <w:rsid w:val="008D45F9"/>
    <w:rsid w:val="008D4DF4"/>
    <w:rsid w:val="008D6449"/>
    <w:rsid w:val="008D697E"/>
    <w:rsid w:val="008E43EB"/>
    <w:rsid w:val="008E5C65"/>
    <w:rsid w:val="008E5DCA"/>
    <w:rsid w:val="008F0CF3"/>
    <w:rsid w:val="008F1392"/>
    <w:rsid w:val="008F186C"/>
    <w:rsid w:val="008F2132"/>
    <w:rsid w:val="008F6777"/>
    <w:rsid w:val="008F6812"/>
    <w:rsid w:val="008F73EE"/>
    <w:rsid w:val="008F7783"/>
    <w:rsid w:val="00900D47"/>
    <w:rsid w:val="0090514F"/>
    <w:rsid w:val="0090599A"/>
    <w:rsid w:val="009079E6"/>
    <w:rsid w:val="0091011E"/>
    <w:rsid w:val="00910803"/>
    <w:rsid w:val="009121DA"/>
    <w:rsid w:val="009164C0"/>
    <w:rsid w:val="009164E8"/>
    <w:rsid w:val="00917AE6"/>
    <w:rsid w:val="0092038B"/>
    <w:rsid w:val="009237DC"/>
    <w:rsid w:val="00924F77"/>
    <w:rsid w:val="00925031"/>
    <w:rsid w:val="00927C13"/>
    <w:rsid w:val="00933BD3"/>
    <w:rsid w:val="00934D10"/>
    <w:rsid w:val="00940704"/>
    <w:rsid w:val="009410DC"/>
    <w:rsid w:val="0094246F"/>
    <w:rsid w:val="00945234"/>
    <w:rsid w:val="009465E7"/>
    <w:rsid w:val="009500E4"/>
    <w:rsid w:val="00952670"/>
    <w:rsid w:val="00953321"/>
    <w:rsid w:val="0095333A"/>
    <w:rsid w:val="009548A2"/>
    <w:rsid w:val="0095564A"/>
    <w:rsid w:val="00961B11"/>
    <w:rsid w:val="00961C0A"/>
    <w:rsid w:val="009622BB"/>
    <w:rsid w:val="00964058"/>
    <w:rsid w:val="00965659"/>
    <w:rsid w:val="00966088"/>
    <w:rsid w:val="009701E9"/>
    <w:rsid w:val="0098153D"/>
    <w:rsid w:val="00983598"/>
    <w:rsid w:val="00984869"/>
    <w:rsid w:val="00984923"/>
    <w:rsid w:val="00986D41"/>
    <w:rsid w:val="0099052A"/>
    <w:rsid w:val="009914D7"/>
    <w:rsid w:val="0099204C"/>
    <w:rsid w:val="009A071C"/>
    <w:rsid w:val="009A544E"/>
    <w:rsid w:val="009A6174"/>
    <w:rsid w:val="009B0F49"/>
    <w:rsid w:val="009B2459"/>
    <w:rsid w:val="009B3034"/>
    <w:rsid w:val="009B52DB"/>
    <w:rsid w:val="009B6EE6"/>
    <w:rsid w:val="009C1EB1"/>
    <w:rsid w:val="009D07C3"/>
    <w:rsid w:val="009D5866"/>
    <w:rsid w:val="009D5C40"/>
    <w:rsid w:val="009D6582"/>
    <w:rsid w:val="009D7E6F"/>
    <w:rsid w:val="009E0113"/>
    <w:rsid w:val="009E0CF9"/>
    <w:rsid w:val="009E0DE6"/>
    <w:rsid w:val="009E17A5"/>
    <w:rsid w:val="009E46F9"/>
    <w:rsid w:val="009E6478"/>
    <w:rsid w:val="009E6725"/>
    <w:rsid w:val="009E6E7F"/>
    <w:rsid w:val="009F2E1F"/>
    <w:rsid w:val="009F3035"/>
    <w:rsid w:val="009F3689"/>
    <w:rsid w:val="009F6D9B"/>
    <w:rsid w:val="00A00F8A"/>
    <w:rsid w:val="00A01CFE"/>
    <w:rsid w:val="00A01D41"/>
    <w:rsid w:val="00A029E7"/>
    <w:rsid w:val="00A03935"/>
    <w:rsid w:val="00A0462C"/>
    <w:rsid w:val="00A04907"/>
    <w:rsid w:val="00A05004"/>
    <w:rsid w:val="00A0513B"/>
    <w:rsid w:val="00A051E6"/>
    <w:rsid w:val="00A0609E"/>
    <w:rsid w:val="00A07495"/>
    <w:rsid w:val="00A1153B"/>
    <w:rsid w:val="00A125EC"/>
    <w:rsid w:val="00A1615B"/>
    <w:rsid w:val="00A17F28"/>
    <w:rsid w:val="00A210A2"/>
    <w:rsid w:val="00A21E95"/>
    <w:rsid w:val="00A21EAA"/>
    <w:rsid w:val="00A21EE3"/>
    <w:rsid w:val="00A22C0A"/>
    <w:rsid w:val="00A2326E"/>
    <w:rsid w:val="00A24C39"/>
    <w:rsid w:val="00A25CA5"/>
    <w:rsid w:val="00A26ED1"/>
    <w:rsid w:val="00A27602"/>
    <w:rsid w:val="00A30755"/>
    <w:rsid w:val="00A3542F"/>
    <w:rsid w:val="00A36278"/>
    <w:rsid w:val="00A36C94"/>
    <w:rsid w:val="00A37187"/>
    <w:rsid w:val="00A40B31"/>
    <w:rsid w:val="00A42463"/>
    <w:rsid w:val="00A4294C"/>
    <w:rsid w:val="00A44A1B"/>
    <w:rsid w:val="00A451FF"/>
    <w:rsid w:val="00A5173F"/>
    <w:rsid w:val="00A51E95"/>
    <w:rsid w:val="00A530B2"/>
    <w:rsid w:val="00A54CFF"/>
    <w:rsid w:val="00A5703F"/>
    <w:rsid w:val="00A5795B"/>
    <w:rsid w:val="00A6390C"/>
    <w:rsid w:val="00A65888"/>
    <w:rsid w:val="00A67CDB"/>
    <w:rsid w:val="00A75B0E"/>
    <w:rsid w:val="00A75C0F"/>
    <w:rsid w:val="00A77665"/>
    <w:rsid w:val="00A80723"/>
    <w:rsid w:val="00A812FD"/>
    <w:rsid w:val="00A8291A"/>
    <w:rsid w:val="00A8553D"/>
    <w:rsid w:val="00A85544"/>
    <w:rsid w:val="00A90055"/>
    <w:rsid w:val="00A902C5"/>
    <w:rsid w:val="00A90E3C"/>
    <w:rsid w:val="00A9428B"/>
    <w:rsid w:val="00A971B7"/>
    <w:rsid w:val="00A97A10"/>
    <w:rsid w:val="00AA2065"/>
    <w:rsid w:val="00AA46A3"/>
    <w:rsid w:val="00AA7C5F"/>
    <w:rsid w:val="00AB19A8"/>
    <w:rsid w:val="00AB19E9"/>
    <w:rsid w:val="00AB218F"/>
    <w:rsid w:val="00AB30AB"/>
    <w:rsid w:val="00AB416B"/>
    <w:rsid w:val="00AB48C0"/>
    <w:rsid w:val="00AC04B5"/>
    <w:rsid w:val="00AC1EB9"/>
    <w:rsid w:val="00AC3B41"/>
    <w:rsid w:val="00AC51B5"/>
    <w:rsid w:val="00AC79E5"/>
    <w:rsid w:val="00AD1558"/>
    <w:rsid w:val="00AD63E5"/>
    <w:rsid w:val="00AD68EA"/>
    <w:rsid w:val="00AD6E54"/>
    <w:rsid w:val="00AE2DB3"/>
    <w:rsid w:val="00AE3A10"/>
    <w:rsid w:val="00AE522D"/>
    <w:rsid w:val="00AE6798"/>
    <w:rsid w:val="00AE7536"/>
    <w:rsid w:val="00AF5433"/>
    <w:rsid w:val="00AF5E76"/>
    <w:rsid w:val="00AF6584"/>
    <w:rsid w:val="00AF76B1"/>
    <w:rsid w:val="00B009A9"/>
    <w:rsid w:val="00B11A5C"/>
    <w:rsid w:val="00B14C1F"/>
    <w:rsid w:val="00B158AA"/>
    <w:rsid w:val="00B17521"/>
    <w:rsid w:val="00B17E14"/>
    <w:rsid w:val="00B20A52"/>
    <w:rsid w:val="00B21411"/>
    <w:rsid w:val="00B218EB"/>
    <w:rsid w:val="00B2252F"/>
    <w:rsid w:val="00B22C2F"/>
    <w:rsid w:val="00B246E9"/>
    <w:rsid w:val="00B25099"/>
    <w:rsid w:val="00B26477"/>
    <w:rsid w:val="00B26964"/>
    <w:rsid w:val="00B41FC2"/>
    <w:rsid w:val="00B43F08"/>
    <w:rsid w:val="00B46491"/>
    <w:rsid w:val="00B46AD6"/>
    <w:rsid w:val="00B46EF4"/>
    <w:rsid w:val="00B474ED"/>
    <w:rsid w:val="00B50251"/>
    <w:rsid w:val="00B52EDF"/>
    <w:rsid w:val="00B53D1C"/>
    <w:rsid w:val="00B558E5"/>
    <w:rsid w:val="00B56CF4"/>
    <w:rsid w:val="00B57CFA"/>
    <w:rsid w:val="00B636BF"/>
    <w:rsid w:val="00B649CA"/>
    <w:rsid w:val="00B64AD5"/>
    <w:rsid w:val="00B65BF1"/>
    <w:rsid w:val="00B662DC"/>
    <w:rsid w:val="00B70BCD"/>
    <w:rsid w:val="00B748E2"/>
    <w:rsid w:val="00B766DF"/>
    <w:rsid w:val="00B76FC3"/>
    <w:rsid w:val="00B81ECD"/>
    <w:rsid w:val="00B81F9D"/>
    <w:rsid w:val="00B82320"/>
    <w:rsid w:val="00B83CA5"/>
    <w:rsid w:val="00B84138"/>
    <w:rsid w:val="00B843D2"/>
    <w:rsid w:val="00B859A9"/>
    <w:rsid w:val="00B85B68"/>
    <w:rsid w:val="00B8767E"/>
    <w:rsid w:val="00B96246"/>
    <w:rsid w:val="00BA076B"/>
    <w:rsid w:val="00BA2ADA"/>
    <w:rsid w:val="00BA3E7D"/>
    <w:rsid w:val="00BA5D1F"/>
    <w:rsid w:val="00BA777F"/>
    <w:rsid w:val="00BB5283"/>
    <w:rsid w:val="00BB57DB"/>
    <w:rsid w:val="00BB6A58"/>
    <w:rsid w:val="00BC048E"/>
    <w:rsid w:val="00BC1469"/>
    <w:rsid w:val="00BC1C6F"/>
    <w:rsid w:val="00BC1EE3"/>
    <w:rsid w:val="00BC2A10"/>
    <w:rsid w:val="00BC2D1D"/>
    <w:rsid w:val="00BC41F7"/>
    <w:rsid w:val="00BC44BB"/>
    <w:rsid w:val="00BC5314"/>
    <w:rsid w:val="00BD04F2"/>
    <w:rsid w:val="00BD0B11"/>
    <w:rsid w:val="00BD20F5"/>
    <w:rsid w:val="00BD4110"/>
    <w:rsid w:val="00BD4B1B"/>
    <w:rsid w:val="00BD4F90"/>
    <w:rsid w:val="00BD60A0"/>
    <w:rsid w:val="00BE0C00"/>
    <w:rsid w:val="00BE18AF"/>
    <w:rsid w:val="00BE6D82"/>
    <w:rsid w:val="00BF02AC"/>
    <w:rsid w:val="00BF0E4D"/>
    <w:rsid w:val="00BF0FB0"/>
    <w:rsid w:val="00BF49D2"/>
    <w:rsid w:val="00C01506"/>
    <w:rsid w:val="00C01B2D"/>
    <w:rsid w:val="00C01D42"/>
    <w:rsid w:val="00C02478"/>
    <w:rsid w:val="00C034BA"/>
    <w:rsid w:val="00C112E5"/>
    <w:rsid w:val="00C14B3E"/>
    <w:rsid w:val="00C16A41"/>
    <w:rsid w:val="00C20777"/>
    <w:rsid w:val="00C22421"/>
    <w:rsid w:val="00C22E21"/>
    <w:rsid w:val="00C22FCF"/>
    <w:rsid w:val="00C23722"/>
    <w:rsid w:val="00C23F6A"/>
    <w:rsid w:val="00C24075"/>
    <w:rsid w:val="00C24956"/>
    <w:rsid w:val="00C24B16"/>
    <w:rsid w:val="00C24DE7"/>
    <w:rsid w:val="00C25793"/>
    <w:rsid w:val="00C25AC6"/>
    <w:rsid w:val="00C264BD"/>
    <w:rsid w:val="00C26E4D"/>
    <w:rsid w:val="00C27BAC"/>
    <w:rsid w:val="00C309D0"/>
    <w:rsid w:val="00C3436A"/>
    <w:rsid w:val="00C34483"/>
    <w:rsid w:val="00C37992"/>
    <w:rsid w:val="00C40128"/>
    <w:rsid w:val="00C404E4"/>
    <w:rsid w:val="00C40BE5"/>
    <w:rsid w:val="00C41655"/>
    <w:rsid w:val="00C42F8A"/>
    <w:rsid w:val="00C462AC"/>
    <w:rsid w:val="00C506B9"/>
    <w:rsid w:val="00C50A5A"/>
    <w:rsid w:val="00C5131F"/>
    <w:rsid w:val="00C53D3D"/>
    <w:rsid w:val="00C54920"/>
    <w:rsid w:val="00C54C29"/>
    <w:rsid w:val="00C54E17"/>
    <w:rsid w:val="00C613C3"/>
    <w:rsid w:val="00C61756"/>
    <w:rsid w:val="00C619C4"/>
    <w:rsid w:val="00C62FDE"/>
    <w:rsid w:val="00C6461F"/>
    <w:rsid w:val="00C7198D"/>
    <w:rsid w:val="00C73886"/>
    <w:rsid w:val="00C74573"/>
    <w:rsid w:val="00C81223"/>
    <w:rsid w:val="00C81B22"/>
    <w:rsid w:val="00C835D7"/>
    <w:rsid w:val="00C83A64"/>
    <w:rsid w:val="00C83EEE"/>
    <w:rsid w:val="00C8458E"/>
    <w:rsid w:val="00C84F6F"/>
    <w:rsid w:val="00C86AFE"/>
    <w:rsid w:val="00C9179E"/>
    <w:rsid w:val="00C952DF"/>
    <w:rsid w:val="00C952E9"/>
    <w:rsid w:val="00C96012"/>
    <w:rsid w:val="00CA3E4D"/>
    <w:rsid w:val="00CB00B7"/>
    <w:rsid w:val="00CB180D"/>
    <w:rsid w:val="00CB26ED"/>
    <w:rsid w:val="00CB471B"/>
    <w:rsid w:val="00CB6862"/>
    <w:rsid w:val="00CB7DB3"/>
    <w:rsid w:val="00CC146A"/>
    <w:rsid w:val="00CC1A4F"/>
    <w:rsid w:val="00CD07FF"/>
    <w:rsid w:val="00CD3011"/>
    <w:rsid w:val="00CD5BFD"/>
    <w:rsid w:val="00CD760A"/>
    <w:rsid w:val="00CE15A8"/>
    <w:rsid w:val="00CE333D"/>
    <w:rsid w:val="00CE5E04"/>
    <w:rsid w:val="00CE7B87"/>
    <w:rsid w:val="00CF0FCC"/>
    <w:rsid w:val="00CF2021"/>
    <w:rsid w:val="00CF2609"/>
    <w:rsid w:val="00CF3941"/>
    <w:rsid w:val="00CF5814"/>
    <w:rsid w:val="00CF61AF"/>
    <w:rsid w:val="00D00608"/>
    <w:rsid w:val="00D015D6"/>
    <w:rsid w:val="00D11871"/>
    <w:rsid w:val="00D14311"/>
    <w:rsid w:val="00D15823"/>
    <w:rsid w:val="00D17634"/>
    <w:rsid w:val="00D2121A"/>
    <w:rsid w:val="00D21F3B"/>
    <w:rsid w:val="00D22D1C"/>
    <w:rsid w:val="00D2381A"/>
    <w:rsid w:val="00D245AE"/>
    <w:rsid w:val="00D257A5"/>
    <w:rsid w:val="00D26948"/>
    <w:rsid w:val="00D33F51"/>
    <w:rsid w:val="00D36267"/>
    <w:rsid w:val="00D42BD0"/>
    <w:rsid w:val="00D44291"/>
    <w:rsid w:val="00D526EE"/>
    <w:rsid w:val="00D52EC9"/>
    <w:rsid w:val="00D53A68"/>
    <w:rsid w:val="00D54A85"/>
    <w:rsid w:val="00D5548F"/>
    <w:rsid w:val="00D56209"/>
    <w:rsid w:val="00D5625C"/>
    <w:rsid w:val="00D56957"/>
    <w:rsid w:val="00D56F4A"/>
    <w:rsid w:val="00D57777"/>
    <w:rsid w:val="00D61635"/>
    <w:rsid w:val="00D637BC"/>
    <w:rsid w:val="00D66F5F"/>
    <w:rsid w:val="00D67371"/>
    <w:rsid w:val="00D70B2A"/>
    <w:rsid w:val="00D71902"/>
    <w:rsid w:val="00D7198E"/>
    <w:rsid w:val="00D73E18"/>
    <w:rsid w:val="00D74532"/>
    <w:rsid w:val="00D77892"/>
    <w:rsid w:val="00D778E9"/>
    <w:rsid w:val="00D828C0"/>
    <w:rsid w:val="00D8574F"/>
    <w:rsid w:val="00D85EF5"/>
    <w:rsid w:val="00D911B4"/>
    <w:rsid w:val="00D93485"/>
    <w:rsid w:val="00D95E44"/>
    <w:rsid w:val="00DA0425"/>
    <w:rsid w:val="00DA0AD6"/>
    <w:rsid w:val="00DA4653"/>
    <w:rsid w:val="00DA6D4D"/>
    <w:rsid w:val="00DB3DDB"/>
    <w:rsid w:val="00DB5505"/>
    <w:rsid w:val="00DB5916"/>
    <w:rsid w:val="00DB5E8B"/>
    <w:rsid w:val="00DB7A3D"/>
    <w:rsid w:val="00DC158B"/>
    <w:rsid w:val="00DC3AA2"/>
    <w:rsid w:val="00DC5568"/>
    <w:rsid w:val="00DC5996"/>
    <w:rsid w:val="00DC6D8A"/>
    <w:rsid w:val="00DC7928"/>
    <w:rsid w:val="00DC7988"/>
    <w:rsid w:val="00DD2C7A"/>
    <w:rsid w:val="00DD36BB"/>
    <w:rsid w:val="00DD3708"/>
    <w:rsid w:val="00DD7478"/>
    <w:rsid w:val="00DD77A3"/>
    <w:rsid w:val="00DE3528"/>
    <w:rsid w:val="00DE616C"/>
    <w:rsid w:val="00DE7264"/>
    <w:rsid w:val="00DE7398"/>
    <w:rsid w:val="00DE7ECC"/>
    <w:rsid w:val="00DF0272"/>
    <w:rsid w:val="00DF2BD6"/>
    <w:rsid w:val="00DF4426"/>
    <w:rsid w:val="00DF4F1B"/>
    <w:rsid w:val="00DF4F79"/>
    <w:rsid w:val="00DF6E41"/>
    <w:rsid w:val="00E026E0"/>
    <w:rsid w:val="00E028CD"/>
    <w:rsid w:val="00E120DF"/>
    <w:rsid w:val="00E133B8"/>
    <w:rsid w:val="00E15899"/>
    <w:rsid w:val="00E1675F"/>
    <w:rsid w:val="00E169DC"/>
    <w:rsid w:val="00E224E2"/>
    <w:rsid w:val="00E2418E"/>
    <w:rsid w:val="00E260A7"/>
    <w:rsid w:val="00E26D37"/>
    <w:rsid w:val="00E27FAF"/>
    <w:rsid w:val="00E31037"/>
    <w:rsid w:val="00E3107D"/>
    <w:rsid w:val="00E3202A"/>
    <w:rsid w:val="00E321A4"/>
    <w:rsid w:val="00E33E0F"/>
    <w:rsid w:val="00E37165"/>
    <w:rsid w:val="00E44054"/>
    <w:rsid w:val="00E44F11"/>
    <w:rsid w:val="00E47993"/>
    <w:rsid w:val="00E51B20"/>
    <w:rsid w:val="00E51E15"/>
    <w:rsid w:val="00E54648"/>
    <w:rsid w:val="00E55057"/>
    <w:rsid w:val="00E5665B"/>
    <w:rsid w:val="00E61D9A"/>
    <w:rsid w:val="00E622C4"/>
    <w:rsid w:val="00E6463E"/>
    <w:rsid w:val="00E647A0"/>
    <w:rsid w:val="00E67E16"/>
    <w:rsid w:val="00E70D12"/>
    <w:rsid w:val="00E7178C"/>
    <w:rsid w:val="00E71793"/>
    <w:rsid w:val="00E7271A"/>
    <w:rsid w:val="00E72C51"/>
    <w:rsid w:val="00E742CF"/>
    <w:rsid w:val="00E75BDD"/>
    <w:rsid w:val="00E76D35"/>
    <w:rsid w:val="00E805A8"/>
    <w:rsid w:val="00E8103E"/>
    <w:rsid w:val="00E81A8F"/>
    <w:rsid w:val="00E81F62"/>
    <w:rsid w:val="00E8230A"/>
    <w:rsid w:val="00E90B24"/>
    <w:rsid w:val="00E94241"/>
    <w:rsid w:val="00E94A46"/>
    <w:rsid w:val="00E963FC"/>
    <w:rsid w:val="00E96881"/>
    <w:rsid w:val="00E96A1F"/>
    <w:rsid w:val="00EA059A"/>
    <w:rsid w:val="00EA2F92"/>
    <w:rsid w:val="00EA7811"/>
    <w:rsid w:val="00EB09E9"/>
    <w:rsid w:val="00EB22F7"/>
    <w:rsid w:val="00EB6C42"/>
    <w:rsid w:val="00EB6FF8"/>
    <w:rsid w:val="00EB76D8"/>
    <w:rsid w:val="00EB7D32"/>
    <w:rsid w:val="00EC2EC1"/>
    <w:rsid w:val="00EC34D6"/>
    <w:rsid w:val="00EC3D63"/>
    <w:rsid w:val="00EC42CD"/>
    <w:rsid w:val="00EC4349"/>
    <w:rsid w:val="00EC71A8"/>
    <w:rsid w:val="00EC7A3F"/>
    <w:rsid w:val="00ED224A"/>
    <w:rsid w:val="00ED6019"/>
    <w:rsid w:val="00ED6B4B"/>
    <w:rsid w:val="00ED70FA"/>
    <w:rsid w:val="00EE1C04"/>
    <w:rsid w:val="00EE4D95"/>
    <w:rsid w:val="00EE5910"/>
    <w:rsid w:val="00EE7450"/>
    <w:rsid w:val="00EE7ABF"/>
    <w:rsid w:val="00EF34D9"/>
    <w:rsid w:val="00EF3DC2"/>
    <w:rsid w:val="00EF4E58"/>
    <w:rsid w:val="00EF56F2"/>
    <w:rsid w:val="00F00B1E"/>
    <w:rsid w:val="00F00C32"/>
    <w:rsid w:val="00F01B04"/>
    <w:rsid w:val="00F02715"/>
    <w:rsid w:val="00F06732"/>
    <w:rsid w:val="00F077AD"/>
    <w:rsid w:val="00F07E05"/>
    <w:rsid w:val="00F10737"/>
    <w:rsid w:val="00F114EF"/>
    <w:rsid w:val="00F14E81"/>
    <w:rsid w:val="00F15549"/>
    <w:rsid w:val="00F15A0E"/>
    <w:rsid w:val="00F2217C"/>
    <w:rsid w:val="00F236B4"/>
    <w:rsid w:val="00F23C9D"/>
    <w:rsid w:val="00F23FC1"/>
    <w:rsid w:val="00F302CA"/>
    <w:rsid w:val="00F400C3"/>
    <w:rsid w:val="00F42C35"/>
    <w:rsid w:val="00F43215"/>
    <w:rsid w:val="00F433D3"/>
    <w:rsid w:val="00F43E4C"/>
    <w:rsid w:val="00F45660"/>
    <w:rsid w:val="00F46A4C"/>
    <w:rsid w:val="00F46D83"/>
    <w:rsid w:val="00F475D8"/>
    <w:rsid w:val="00F55ACB"/>
    <w:rsid w:val="00F55B1E"/>
    <w:rsid w:val="00F57A7F"/>
    <w:rsid w:val="00F60528"/>
    <w:rsid w:val="00F60657"/>
    <w:rsid w:val="00F60A3E"/>
    <w:rsid w:val="00F60B2E"/>
    <w:rsid w:val="00F637A5"/>
    <w:rsid w:val="00F64982"/>
    <w:rsid w:val="00F67E62"/>
    <w:rsid w:val="00F701D3"/>
    <w:rsid w:val="00F732F5"/>
    <w:rsid w:val="00F736AB"/>
    <w:rsid w:val="00F74166"/>
    <w:rsid w:val="00F762E5"/>
    <w:rsid w:val="00F77355"/>
    <w:rsid w:val="00F81A59"/>
    <w:rsid w:val="00F82F8B"/>
    <w:rsid w:val="00F834DB"/>
    <w:rsid w:val="00F9548F"/>
    <w:rsid w:val="00F95D67"/>
    <w:rsid w:val="00F96D73"/>
    <w:rsid w:val="00F96DFC"/>
    <w:rsid w:val="00FA0EC5"/>
    <w:rsid w:val="00FA139E"/>
    <w:rsid w:val="00FA15BE"/>
    <w:rsid w:val="00FA3317"/>
    <w:rsid w:val="00FA3765"/>
    <w:rsid w:val="00FA69F2"/>
    <w:rsid w:val="00FA70F8"/>
    <w:rsid w:val="00FB0991"/>
    <w:rsid w:val="00FB0D69"/>
    <w:rsid w:val="00FB22EA"/>
    <w:rsid w:val="00FB233F"/>
    <w:rsid w:val="00FB271E"/>
    <w:rsid w:val="00FB6CD8"/>
    <w:rsid w:val="00FB7478"/>
    <w:rsid w:val="00FB77D8"/>
    <w:rsid w:val="00FC09DE"/>
    <w:rsid w:val="00FC7441"/>
    <w:rsid w:val="00FC786E"/>
    <w:rsid w:val="00FE1621"/>
    <w:rsid w:val="00FE22D6"/>
    <w:rsid w:val="00FE2F01"/>
    <w:rsid w:val="00FE5520"/>
    <w:rsid w:val="00FE6E0E"/>
    <w:rsid w:val="00FF0B7F"/>
    <w:rsid w:val="00FF1B4E"/>
    <w:rsid w:val="00FF29A7"/>
    <w:rsid w:val="00FF327B"/>
    <w:rsid w:val="00FF4780"/>
    <w:rsid w:val="00FF62EC"/>
    <w:rsid w:val="00FF6A80"/>
    <w:rsid w:val="00FF7DFC"/>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50"/>
    <o:shapelayout v:ext="edit">
      <o:idmap v:ext="edit" data="1"/>
      <o:rules v:ext="edit">
        <o:r id="V:Rule3" type="connector" idref="#_x0000_s1031"/>
        <o:r id="V:Rule4"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0" w:unhideWhenUsed="0"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Outline List 2" w:uiPriority="0"/>
    <w:lsdException w:name="Table Elegant" w:uiPriority="0"/>
    <w:lsdException w:name="Table Web 1" w:uiPriority="0"/>
    <w:lsdException w:name="Table Web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21E"/>
    <w:rPr>
      <w:sz w:val="24"/>
      <w:szCs w:val="24"/>
      <w:lang w:val="ro-RO"/>
    </w:rPr>
  </w:style>
  <w:style w:type="paragraph" w:styleId="Heading1">
    <w:name w:val="heading 1"/>
    <w:basedOn w:val="Normal"/>
    <w:next w:val="Normal"/>
    <w:link w:val="Heading1Char"/>
    <w:uiPriority w:val="9"/>
    <w:qFormat/>
    <w:rsid w:val="0040359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C034BA"/>
    <w:pPr>
      <w:keepNext/>
      <w:jc w:val="center"/>
      <w:outlineLvl w:val="1"/>
    </w:pPr>
    <w:rPr>
      <w:rFonts w:ascii="Arial Black" w:hAnsi="Arial Black"/>
      <w:b/>
      <w:sz w:val="48"/>
      <w:szCs w:val="20"/>
      <w:lang w:eastAsia="ro-RO"/>
    </w:rPr>
  </w:style>
  <w:style w:type="paragraph" w:styleId="Heading3">
    <w:name w:val="heading 3"/>
    <w:basedOn w:val="Normal"/>
    <w:next w:val="Normal"/>
    <w:link w:val="Heading3Char"/>
    <w:uiPriority w:val="9"/>
    <w:qFormat/>
    <w:rsid w:val="00C034BA"/>
    <w:pPr>
      <w:keepNext/>
      <w:jc w:val="center"/>
      <w:outlineLvl w:val="2"/>
    </w:pPr>
    <w:rPr>
      <w:b/>
      <w:sz w:val="44"/>
      <w:szCs w:val="20"/>
      <w:lang w:eastAsia="ro-RO"/>
    </w:rPr>
  </w:style>
  <w:style w:type="paragraph" w:styleId="Heading4">
    <w:name w:val="heading 4"/>
    <w:basedOn w:val="Normal"/>
    <w:next w:val="Normal"/>
    <w:link w:val="Heading4Char"/>
    <w:uiPriority w:val="9"/>
    <w:qFormat/>
    <w:rsid w:val="0040359D"/>
    <w:pPr>
      <w:keepNext/>
      <w:spacing w:before="240" w:after="60"/>
      <w:outlineLvl w:val="3"/>
    </w:pPr>
    <w:rPr>
      <w:b/>
      <w:bCs/>
      <w:sz w:val="28"/>
      <w:szCs w:val="28"/>
    </w:rPr>
  </w:style>
  <w:style w:type="paragraph" w:styleId="Heading5">
    <w:name w:val="heading 5"/>
    <w:basedOn w:val="Normal"/>
    <w:next w:val="Normal"/>
    <w:link w:val="Heading5Char"/>
    <w:uiPriority w:val="9"/>
    <w:qFormat/>
    <w:rsid w:val="00621B48"/>
    <w:pPr>
      <w:spacing w:before="240" w:after="60"/>
      <w:outlineLvl w:val="4"/>
    </w:pPr>
    <w:rPr>
      <w:b/>
      <w:bCs/>
      <w:i/>
      <w:iCs/>
      <w:sz w:val="26"/>
      <w:szCs w:val="26"/>
    </w:rPr>
  </w:style>
  <w:style w:type="paragraph" w:styleId="Heading6">
    <w:name w:val="heading 6"/>
    <w:basedOn w:val="Normal"/>
    <w:next w:val="Normal"/>
    <w:link w:val="Heading6Char"/>
    <w:uiPriority w:val="9"/>
    <w:qFormat/>
    <w:rsid w:val="00C50A5A"/>
    <w:pPr>
      <w:spacing w:before="240" w:after="60"/>
      <w:outlineLvl w:val="5"/>
    </w:pPr>
    <w:rPr>
      <w:b/>
      <w:bCs/>
      <w:sz w:val="22"/>
      <w:szCs w:val="22"/>
      <w:lang w:val="en-GB" w:eastAsia="en-GB"/>
    </w:rPr>
  </w:style>
  <w:style w:type="paragraph" w:styleId="Heading7">
    <w:name w:val="heading 7"/>
    <w:basedOn w:val="Normal"/>
    <w:next w:val="Normal"/>
    <w:link w:val="Heading7Char"/>
    <w:uiPriority w:val="9"/>
    <w:qFormat/>
    <w:rsid w:val="00C50A5A"/>
    <w:pPr>
      <w:keepNext/>
      <w:keepLines/>
      <w:spacing w:before="200"/>
      <w:outlineLvl w:val="6"/>
    </w:pPr>
    <w:rPr>
      <w:rFonts w:ascii="Cambria" w:hAnsi="Cambria"/>
      <w:i/>
      <w:iCs/>
      <w:noProof/>
      <w:color w:val="404040"/>
      <w:lang w:eastAsia="ro-RO"/>
    </w:rPr>
  </w:style>
  <w:style w:type="paragraph" w:styleId="Heading8">
    <w:name w:val="heading 8"/>
    <w:basedOn w:val="Normal"/>
    <w:next w:val="Normal"/>
    <w:link w:val="Heading8Char"/>
    <w:qFormat/>
    <w:rsid w:val="00621B48"/>
    <w:pPr>
      <w:spacing w:before="240" w:after="60"/>
      <w:outlineLvl w:val="7"/>
    </w:pPr>
    <w:rPr>
      <w:i/>
      <w:iCs/>
      <w:lang w:val="en-US"/>
    </w:rPr>
  </w:style>
  <w:style w:type="paragraph" w:styleId="Heading9">
    <w:name w:val="heading 9"/>
    <w:basedOn w:val="Normal"/>
    <w:next w:val="Normal"/>
    <w:link w:val="Heading9Char"/>
    <w:uiPriority w:val="9"/>
    <w:qFormat/>
    <w:rsid w:val="00C50A5A"/>
    <w:pPr>
      <w:keepNext/>
      <w:keepLines/>
      <w:spacing w:before="200"/>
      <w:outlineLvl w:val="8"/>
    </w:pPr>
    <w:rPr>
      <w:rFonts w:ascii="Cambria" w:hAnsi="Cambria"/>
      <w:i/>
      <w:iCs/>
      <w:noProof/>
      <w:color w:val="404040"/>
      <w:sz w:val="20"/>
      <w:szCs w:val="20"/>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02B7F"/>
    <w:pPr>
      <w:tabs>
        <w:tab w:val="center" w:pos="4320"/>
        <w:tab w:val="right" w:pos="8640"/>
      </w:tabs>
    </w:pPr>
  </w:style>
  <w:style w:type="paragraph" w:styleId="BodyText2">
    <w:name w:val="Body Text 2"/>
    <w:basedOn w:val="Normal"/>
    <w:rsid w:val="0041304D"/>
  </w:style>
  <w:style w:type="paragraph" w:styleId="Footer">
    <w:name w:val="footer"/>
    <w:basedOn w:val="Normal"/>
    <w:link w:val="FooterChar1"/>
    <w:uiPriority w:val="99"/>
    <w:rsid w:val="0041304D"/>
    <w:pPr>
      <w:tabs>
        <w:tab w:val="center" w:pos="4320"/>
        <w:tab w:val="right" w:pos="8640"/>
      </w:tabs>
    </w:pPr>
  </w:style>
  <w:style w:type="character" w:styleId="PageNumber">
    <w:name w:val="page number"/>
    <w:basedOn w:val="DefaultParagraphFont"/>
    <w:rsid w:val="0041304D"/>
  </w:style>
  <w:style w:type="paragraph" w:styleId="BodyTextIndent">
    <w:name w:val="Body Text Indent"/>
    <w:basedOn w:val="Normal"/>
    <w:rsid w:val="008740FE"/>
    <w:pPr>
      <w:spacing w:after="120"/>
      <w:ind w:left="360"/>
    </w:pPr>
  </w:style>
  <w:style w:type="paragraph" w:styleId="BodyTextIndent2">
    <w:name w:val="Body Text Indent 2"/>
    <w:basedOn w:val="Normal"/>
    <w:rsid w:val="000721F5"/>
    <w:pPr>
      <w:spacing w:after="120" w:line="480" w:lineRule="auto"/>
      <w:ind w:left="283"/>
    </w:pPr>
  </w:style>
  <w:style w:type="paragraph" w:styleId="BodyTextIndent3">
    <w:name w:val="Body Text Indent 3"/>
    <w:basedOn w:val="Normal"/>
    <w:rsid w:val="00A37187"/>
    <w:pPr>
      <w:spacing w:after="120"/>
      <w:ind w:left="283"/>
    </w:pPr>
    <w:rPr>
      <w:sz w:val="16"/>
      <w:szCs w:val="16"/>
    </w:rPr>
  </w:style>
  <w:style w:type="paragraph" w:styleId="Caption">
    <w:name w:val="caption"/>
    <w:basedOn w:val="Normal"/>
    <w:next w:val="Normal"/>
    <w:qFormat/>
    <w:rsid w:val="00EC4349"/>
    <w:pPr>
      <w:jc w:val="center"/>
    </w:pPr>
    <w:rPr>
      <w:b/>
      <w:bCs/>
      <w:sz w:val="28"/>
      <w:lang w:eastAsia="ro-RO"/>
    </w:rPr>
  </w:style>
  <w:style w:type="character" w:styleId="Hyperlink">
    <w:name w:val="Hyperlink"/>
    <w:basedOn w:val="DefaultParagraphFont"/>
    <w:rsid w:val="00A451FF"/>
    <w:rPr>
      <w:color w:val="0000FF"/>
      <w:u w:val="single"/>
    </w:rPr>
  </w:style>
  <w:style w:type="table" w:styleId="TableGrid">
    <w:name w:val="Table Grid"/>
    <w:basedOn w:val="TableNormal"/>
    <w:rsid w:val="00A451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EB22F7"/>
    <w:pPr>
      <w:spacing w:after="120"/>
    </w:pPr>
  </w:style>
  <w:style w:type="paragraph" w:styleId="NormalWeb">
    <w:name w:val="Normal (Web)"/>
    <w:basedOn w:val="Normal"/>
    <w:uiPriority w:val="99"/>
    <w:rsid w:val="00621B48"/>
    <w:pPr>
      <w:spacing w:before="100" w:beforeAutospacing="1" w:after="100" w:afterAutospacing="1"/>
      <w:ind w:firstLine="320"/>
    </w:pPr>
    <w:rPr>
      <w:rFonts w:ascii="Comic Sans MS" w:hAnsi="Comic Sans MS"/>
      <w:color w:val="00007F"/>
      <w:sz w:val="20"/>
      <w:szCs w:val="20"/>
      <w:lang w:val="en-GB" w:eastAsia="en-GB"/>
    </w:rPr>
  </w:style>
  <w:style w:type="paragraph" w:customStyle="1" w:styleId="Application2">
    <w:name w:val="Application2"/>
    <w:basedOn w:val="Normal"/>
    <w:autoRedefine/>
    <w:rsid w:val="00853196"/>
    <w:pPr>
      <w:widowControl w:val="0"/>
      <w:suppressAutoHyphens/>
      <w:spacing w:before="120" w:after="120" w:line="360" w:lineRule="auto"/>
      <w:jc w:val="both"/>
    </w:pPr>
    <w:rPr>
      <w:rFonts w:ascii="Arial" w:hAnsi="Arial" w:cs="Arial"/>
      <w:snapToGrid w:val="0"/>
      <w:spacing w:val="-2"/>
      <w:sz w:val="20"/>
      <w:szCs w:val="20"/>
    </w:rPr>
  </w:style>
  <w:style w:type="paragraph" w:customStyle="1" w:styleId="Titlu11">
    <w:name w:val="Titlu 11"/>
    <w:basedOn w:val="Normal"/>
    <w:rsid w:val="00673046"/>
    <w:pPr>
      <w:outlineLvl w:val="1"/>
    </w:pPr>
    <w:rPr>
      <w:color w:val="333333"/>
      <w:kern w:val="36"/>
      <w:sz w:val="29"/>
      <w:szCs w:val="29"/>
      <w:lang w:val="en-US"/>
    </w:rPr>
  </w:style>
  <w:style w:type="paragraph" w:styleId="ListParagraph">
    <w:name w:val="List Paragraph"/>
    <w:basedOn w:val="Normal"/>
    <w:uiPriority w:val="34"/>
    <w:qFormat/>
    <w:rsid w:val="00751CD4"/>
    <w:pPr>
      <w:widowControl w:val="0"/>
      <w:autoSpaceDE w:val="0"/>
      <w:autoSpaceDN w:val="0"/>
      <w:adjustRightInd w:val="0"/>
      <w:ind w:left="720"/>
      <w:contextualSpacing/>
    </w:pPr>
    <w:rPr>
      <w:rFonts w:ascii="Arial" w:hAnsi="Arial" w:cs="Arial"/>
      <w:sz w:val="20"/>
      <w:szCs w:val="20"/>
      <w:lang w:val="en-US"/>
    </w:rPr>
  </w:style>
  <w:style w:type="character" w:customStyle="1" w:styleId="FooterChar1">
    <w:name w:val="Footer Char1"/>
    <w:basedOn w:val="DefaultParagraphFont"/>
    <w:link w:val="Footer"/>
    <w:uiPriority w:val="99"/>
    <w:rsid w:val="001C767B"/>
    <w:rPr>
      <w:sz w:val="24"/>
      <w:szCs w:val="24"/>
      <w:lang w:val="ro-RO"/>
    </w:rPr>
  </w:style>
  <w:style w:type="character" w:styleId="Strong">
    <w:name w:val="Strong"/>
    <w:basedOn w:val="DefaultParagraphFont"/>
    <w:uiPriority w:val="22"/>
    <w:qFormat/>
    <w:rsid w:val="00286E06"/>
    <w:rPr>
      <w:b/>
      <w:bCs/>
    </w:rPr>
  </w:style>
  <w:style w:type="paragraph" w:styleId="TOC2">
    <w:name w:val="toc 2"/>
    <w:basedOn w:val="Normal"/>
    <w:next w:val="Normal"/>
    <w:autoRedefine/>
    <w:semiHidden/>
    <w:rsid w:val="009E6E7F"/>
    <w:pPr>
      <w:tabs>
        <w:tab w:val="right" w:leader="dot" w:pos="10198"/>
      </w:tabs>
    </w:pPr>
    <w:rPr>
      <w:noProof/>
    </w:rPr>
  </w:style>
  <w:style w:type="paragraph" w:styleId="TOC1">
    <w:name w:val="toc 1"/>
    <w:basedOn w:val="Normal"/>
    <w:next w:val="Normal"/>
    <w:autoRedefine/>
    <w:semiHidden/>
    <w:rsid w:val="009E6E7F"/>
    <w:pPr>
      <w:tabs>
        <w:tab w:val="left" w:pos="426"/>
        <w:tab w:val="right" w:leader="dot" w:pos="10198"/>
      </w:tabs>
    </w:pPr>
    <w:rPr>
      <w:b/>
      <w:noProof/>
    </w:rPr>
  </w:style>
  <w:style w:type="paragraph" w:styleId="TOC3">
    <w:name w:val="toc 3"/>
    <w:basedOn w:val="Normal"/>
    <w:next w:val="Normal"/>
    <w:autoRedefine/>
    <w:semiHidden/>
    <w:rsid w:val="00D54A85"/>
    <w:pPr>
      <w:ind w:left="480"/>
    </w:pPr>
  </w:style>
  <w:style w:type="paragraph" w:styleId="z-BottomofForm">
    <w:name w:val="HTML Bottom of Form"/>
    <w:basedOn w:val="Normal"/>
    <w:next w:val="Normal"/>
    <w:hidden/>
    <w:rsid w:val="001920B4"/>
    <w:pPr>
      <w:pBdr>
        <w:top w:val="single" w:sz="6" w:space="1" w:color="auto"/>
      </w:pBdr>
      <w:jc w:val="center"/>
    </w:pPr>
    <w:rPr>
      <w:rFonts w:ascii="Arial" w:hAnsi="Arial" w:cs="Arial"/>
      <w:vanish/>
      <w:sz w:val="16"/>
      <w:szCs w:val="16"/>
    </w:rPr>
  </w:style>
  <w:style w:type="paragraph" w:styleId="z-TopofForm">
    <w:name w:val="HTML Top of Form"/>
    <w:basedOn w:val="Normal"/>
    <w:next w:val="Normal"/>
    <w:hidden/>
    <w:rsid w:val="001920B4"/>
    <w:pPr>
      <w:pBdr>
        <w:bottom w:val="single" w:sz="6" w:space="1" w:color="auto"/>
      </w:pBdr>
      <w:jc w:val="center"/>
    </w:pPr>
    <w:rPr>
      <w:rFonts w:ascii="Arial" w:hAnsi="Arial" w:cs="Arial"/>
      <w:vanish/>
      <w:sz w:val="16"/>
      <w:szCs w:val="16"/>
    </w:rPr>
  </w:style>
  <w:style w:type="paragraph" w:customStyle="1" w:styleId="BodyTextIndent1">
    <w:name w:val="Body Text Indent1"/>
    <w:basedOn w:val="Normal"/>
    <w:link w:val="BodyTextIndentChar"/>
    <w:rsid w:val="00DA4653"/>
    <w:pPr>
      <w:widowControl w:val="0"/>
      <w:autoSpaceDE w:val="0"/>
      <w:autoSpaceDN w:val="0"/>
      <w:adjustRightInd w:val="0"/>
      <w:ind w:right="22" w:firstLine="720"/>
      <w:jc w:val="both"/>
    </w:pPr>
  </w:style>
  <w:style w:type="character" w:customStyle="1" w:styleId="BodyTextIndentChar">
    <w:name w:val="Body Text Indent Char"/>
    <w:basedOn w:val="DefaultParagraphFont"/>
    <w:link w:val="BodyTextIndent1"/>
    <w:rsid w:val="00DA4653"/>
    <w:rPr>
      <w:sz w:val="24"/>
      <w:szCs w:val="24"/>
      <w:lang w:val="ro-RO" w:eastAsia="en-US" w:bidi="ar-SA"/>
    </w:rPr>
  </w:style>
  <w:style w:type="character" w:customStyle="1" w:styleId="FooterChar">
    <w:name w:val="Footer Char"/>
    <w:basedOn w:val="DefaultParagraphFont"/>
    <w:uiPriority w:val="99"/>
    <w:rsid w:val="00182EB9"/>
    <w:rPr>
      <w:rFonts w:eastAsia="Times New Roman" w:cs="Times New Roman"/>
      <w:sz w:val="24"/>
      <w:szCs w:val="24"/>
    </w:rPr>
  </w:style>
  <w:style w:type="character" w:customStyle="1" w:styleId="HeaderChar">
    <w:name w:val="Header Char"/>
    <w:basedOn w:val="DefaultParagraphFont"/>
    <w:link w:val="Header"/>
    <w:uiPriority w:val="99"/>
    <w:rsid w:val="00182EB9"/>
    <w:rPr>
      <w:sz w:val="24"/>
      <w:szCs w:val="24"/>
      <w:lang w:val="ro-RO" w:eastAsia="en-US" w:bidi="ar-SA"/>
    </w:rPr>
  </w:style>
  <w:style w:type="paragraph" w:customStyle="1" w:styleId="normal0">
    <w:name w:val="normal"/>
    <w:basedOn w:val="Normal"/>
    <w:rsid w:val="00F15A0E"/>
    <w:rPr>
      <w:color w:val="000000"/>
      <w:sz w:val="20"/>
      <w:szCs w:val="20"/>
      <w:lang w:val="en-US"/>
    </w:rPr>
  </w:style>
  <w:style w:type="character" w:customStyle="1" w:styleId="Heading6Char">
    <w:name w:val="Heading 6 Char"/>
    <w:basedOn w:val="DefaultParagraphFont"/>
    <w:link w:val="Heading6"/>
    <w:uiPriority w:val="9"/>
    <w:rsid w:val="00C50A5A"/>
    <w:rPr>
      <w:b/>
      <w:bCs/>
      <w:sz w:val="22"/>
      <w:szCs w:val="22"/>
      <w:lang w:val="en-GB" w:eastAsia="en-GB"/>
    </w:rPr>
  </w:style>
  <w:style w:type="character" w:customStyle="1" w:styleId="Heading7Char">
    <w:name w:val="Heading 7 Char"/>
    <w:basedOn w:val="DefaultParagraphFont"/>
    <w:link w:val="Heading7"/>
    <w:uiPriority w:val="9"/>
    <w:rsid w:val="00C50A5A"/>
    <w:rPr>
      <w:rFonts w:ascii="Cambria" w:hAnsi="Cambria"/>
      <w:i/>
      <w:iCs/>
      <w:noProof/>
      <w:color w:val="404040"/>
      <w:sz w:val="24"/>
      <w:szCs w:val="24"/>
    </w:rPr>
  </w:style>
  <w:style w:type="character" w:customStyle="1" w:styleId="Heading9Char">
    <w:name w:val="Heading 9 Char"/>
    <w:basedOn w:val="DefaultParagraphFont"/>
    <w:link w:val="Heading9"/>
    <w:uiPriority w:val="9"/>
    <w:rsid w:val="00C50A5A"/>
    <w:rPr>
      <w:rFonts w:ascii="Cambria" w:hAnsi="Cambria"/>
      <w:i/>
      <w:iCs/>
      <w:noProof/>
      <w:color w:val="404040"/>
    </w:rPr>
  </w:style>
  <w:style w:type="paragraph" w:styleId="BalloonText">
    <w:name w:val="Balloon Text"/>
    <w:basedOn w:val="Normal"/>
    <w:link w:val="BalloonTextChar"/>
    <w:uiPriority w:val="99"/>
    <w:semiHidden/>
    <w:rsid w:val="00C50A5A"/>
    <w:rPr>
      <w:rFonts w:ascii="Tahoma" w:hAnsi="Tahoma" w:cs="Tahoma"/>
      <w:sz w:val="16"/>
      <w:szCs w:val="16"/>
      <w:lang w:val="en-GB" w:eastAsia="en-GB"/>
    </w:rPr>
  </w:style>
  <w:style w:type="character" w:customStyle="1" w:styleId="BalloonTextChar">
    <w:name w:val="Balloon Text Char"/>
    <w:basedOn w:val="DefaultParagraphFont"/>
    <w:link w:val="BalloonText"/>
    <w:uiPriority w:val="99"/>
    <w:semiHidden/>
    <w:rsid w:val="00C50A5A"/>
    <w:rPr>
      <w:rFonts w:ascii="Tahoma" w:hAnsi="Tahoma" w:cs="Tahoma"/>
      <w:sz w:val="16"/>
      <w:szCs w:val="16"/>
      <w:lang w:val="en-GB" w:eastAsia="en-GB"/>
    </w:rPr>
  </w:style>
  <w:style w:type="paragraph" w:styleId="FootnoteText">
    <w:name w:val="footnote text"/>
    <w:aliases w:val="Schriftart: 9 pt,Schriftart: 10 pt,Schriftart: 8 pt,WB-Fußnotentext"/>
    <w:basedOn w:val="Normal"/>
    <w:link w:val="FootnoteTextChar"/>
    <w:semiHidden/>
    <w:rsid w:val="00C50A5A"/>
    <w:rPr>
      <w:rFonts w:ascii="Verdana" w:hAnsi="Verdana"/>
      <w:sz w:val="20"/>
      <w:szCs w:val="20"/>
      <w:lang w:val="en-GB" w:eastAsia="en-GB"/>
    </w:rPr>
  </w:style>
  <w:style w:type="character" w:customStyle="1" w:styleId="FootnoteTextChar">
    <w:name w:val="Footnote Text Char"/>
    <w:aliases w:val="Schriftart: 9 pt Char,Schriftart: 10 pt Char,Schriftart: 8 pt Char,WB-Fußnotentext Char"/>
    <w:basedOn w:val="DefaultParagraphFont"/>
    <w:link w:val="FootnoteText"/>
    <w:uiPriority w:val="99"/>
    <w:semiHidden/>
    <w:rsid w:val="00C50A5A"/>
    <w:rPr>
      <w:rFonts w:ascii="Verdana" w:hAnsi="Verdana"/>
      <w:lang w:val="en-GB" w:eastAsia="en-GB"/>
    </w:rPr>
  </w:style>
  <w:style w:type="character" w:styleId="FootnoteReference">
    <w:name w:val="footnote reference"/>
    <w:basedOn w:val="DefaultParagraphFont"/>
    <w:semiHidden/>
    <w:rsid w:val="00C50A5A"/>
    <w:rPr>
      <w:vertAlign w:val="superscript"/>
    </w:rPr>
  </w:style>
  <w:style w:type="paragraph" w:customStyle="1" w:styleId="CharCaracterCaracterCharCaracterCaracterCharCaracterCaracterCharCaracterCaracterChar">
    <w:name w:val="Char Caracter Caracter Char Caracter Caracter Char Caracter Caracter Char Caracter Caracter Char"/>
    <w:basedOn w:val="Normal"/>
    <w:rsid w:val="00C50A5A"/>
    <w:pPr>
      <w:spacing w:before="40"/>
    </w:pPr>
    <w:rPr>
      <w:lang w:val="pl-PL" w:eastAsia="pl-PL"/>
    </w:rPr>
  </w:style>
  <w:style w:type="paragraph" w:customStyle="1" w:styleId="Default">
    <w:name w:val="Default"/>
    <w:rsid w:val="00C50A5A"/>
    <w:pPr>
      <w:autoSpaceDE w:val="0"/>
      <w:autoSpaceDN w:val="0"/>
      <w:adjustRightInd w:val="0"/>
    </w:pPr>
    <w:rPr>
      <w:color w:val="000000"/>
      <w:sz w:val="24"/>
      <w:szCs w:val="24"/>
    </w:rPr>
  </w:style>
  <w:style w:type="character" w:customStyle="1" w:styleId="Heading1Char">
    <w:name w:val="Heading 1 Char"/>
    <w:basedOn w:val="DefaultParagraphFont"/>
    <w:link w:val="Heading1"/>
    <w:uiPriority w:val="9"/>
    <w:rsid w:val="00C50A5A"/>
    <w:rPr>
      <w:rFonts w:ascii="Arial" w:hAnsi="Arial" w:cs="Arial"/>
      <w:b/>
      <w:bCs/>
      <w:kern w:val="32"/>
      <w:sz w:val="32"/>
      <w:szCs w:val="32"/>
      <w:lang w:eastAsia="en-US"/>
    </w:rPr>
  </w:style>
  <w:style w:type="character" w:customStyle="1" w:styleId="Heading2Char">
    <w:name w:val="Heading 2 Char"/>
    <w:basedOn w:val="DefaultParagraphFont"/>
    <w:link w:val="Heading2"/>
    <w:uiPriority w:val="9"/>
    <w:rsid w:val="00C50A5A"/>
    <w:rPr>
      <w:rFonts w:ascii="Arial Black" w:hAnsi="Arial Black"/>
      <w:b/>
      <w:sz w:val="48"/>
    </w:rPr>
  </w:style>
  <w:style w:type="character" w:customStyle="1" w:styleId="Heading3Char">
    <w:name w:val="Heading 3 Char"/>
    <w:basedOn w:val="DefaultParagraphFont"/>
    <w:link w:val="Heading3"/>
    <w:uiPriority w:val="9"/>
    <w:rsid w:val="00C50A5A"/>
    <w:rPr>
      <w:b/>
      <w:sz w:val="44"/>
    </w:rPr>
  </w:style>
  <w:style w:type="character" w:customStyle="1" w:styleId="Heading4Char">
    <w:name w:val="Heading 4 Char"/>
    <w:basedOn w:val="DefaultParagraphFont"/>
    <w:link w:val="Heading4"/>
    <w:uiPriority w:val="9"/>
    <w:rsid w:val="00C50A5A"/>
    <w:rPr>
      <w:b/>
      <w:bCs/>
      <w:sz w:val="28"/>
      <w:szCs w:val="28"/>
      <w:lang w:eastAsia="en-US"/>
    </w:rPr>
  </w:style>
  <w:style w:type="character" w:customStyle="1" w:styleId="Heading5Char">
    <w:name w:val="Heading 5 Char"/>
    <w:basedOn w:val="DefaultParagraphFont"/>
    <w:link w:val="Heading5"/>
    <w:uiPriority w:val="9"/>
    <w:rsid w:val="00C50A5A"/>
    <w:rPr>
      <w:b/>
      <w:bCs/>
      <w:i/>
      <w:iCs/>
      <w:sz w:val="26"/>
      <w:szCs w:val="26"/>
      <w:lang w:eastAsia="en-US"/>
    </w:rPr>
  </w:style>
  <w:style w:type="character" w:customStyle="1" w:styleId="Heading8Char">
    <w:name w:val="Heading 8 Char"/>
    <w:basedOn w:val="DefaultParagraphFont"/>
    <w:link w:val="Heading8"/>
    <w:rsid w:val="00C50A5A"/>
    <w:rPr>
      <w:i/>
      <w:iCs/>
      <w:sz w:val="24"/>
      <w:szCs w:val="24"/>
      <w:lang w:val="en-US" w:eastAsia="en-US"/>
    </w:rPr>
  </w:style>
  <w:style w:type="paragraph" w:styleId="Title">
    <w:name w:val="Title"/>
    <w:basedOn w:val="Normal"/>
    <w:next w:val="Normal"/>
    <w:link w:val="TitleChar"/>
    <w:qFormat/>
    <w:rsid w:val="00C50A5A"/>
    <w:pPr>
      <w:pBdr>
        <w:bottom w:val="single" w:sz="8" w:space="4" w:color="4F81BD"/>
      </w:pBdr>
      <w:spacing w:after="300"/>
      <w:contextualSpacing/>
    </w:pPr>
    <w:rPr>
      <w:rFonts w:ascii="Cambria" w:hAnsi="Cambria"/>
      <w:noProof/>
      <w:color w:val="17365D"/>
      <w:spacing w:val="5"/>
      <w:kern w:val="28"/>
      <w:sz w:val="52"/>
      <w:szCs w:val="52"/>
      <w:lang w:eastAsia="ro-RO"/>
    </w:rPr>
  </w:style>
  <w:style w:type="character" w:customStyle="1" w:styleId="TitleChar">
    <w:name w:val="Title Char"/>
    <w:basedOn w:val="DefaultParagraphFont"/>
    <w:link w:val="Title"/>
    <w:uiPriority w:val="10"/>
    <w:rsid w:val="00C50A5A"/>
    <w:rPr>
      <w:rFonts w:ascii="Cambria" w:hAnsi="Cambria"/>
      <w:noProof/>
      <w:color w:val="17365D"/>
      <w:spacing w:val="5"/>
      <w:kern w:val="28"/>
      <w:sz w:val="52"/>
      <w:szCs w:val="52"/>
    </w:rPr>
  </w:style>
  <w:style w:type="paragraph" w:styleId="Subtitle">
    <w:name w:val="Subtitle"/>
    <w:basedOn w:val="Normal"/>
    <w:next w:val="Normal"/>
    <w:link w:val="SubtitleChar"/>
    <w:uiPriority w:val="11"/>
    <w:qFormat/>
    <w:rsid w:val="00C50A5A"/>
    <w:pPr>
      <w:numPr>
        <w:ilvl w:val="1"/>
      </w:numPr>
    </w:pPr>
    <w:rPr>
      <w:rFonts w:ascii="Cambria" w:hAnsi="Cambria"/>
      <w:i/>
      <w:iCs/>
      <w:noProof/>
      <w:color w:val="4F81BD"/>
      <w:spacing w:val="15"/>
      <w:lang w:eastAsia="ro-RO"/>
    </w:rPr>
  </w:style>
  <w:style w:type="character" w:customStyle="1" w:styleId="SubtitleChar">
    <w:name w:val="Subtitle Char"/>
    <w:basedOn w:val="DefaultParagraphFont"/>
    <w:link w:val="Subtitle"/>
    <w:uiPriority w:val="11"/>
    <w:rsid w:val="00C50A5A"/>
    <w:rPr>
      <w:rFonts w:ascii="Cambria" w:hAnsi="Cambria"/>
      <w:i/>
      <w:iCs/>
      <w:noProof/>
      <w:color w:val="4F81BD"/>
      <w:spacing w:val="15"/>
      <w:sz w:val="24"/>
      <w:szCs w:val="24"/>
    </w:rPr>
  </w:style>
  <w:style w:type="character" w:styleId="Emphasis">
    <w:name w:val="Emphasis"/>
    <w:uiPriority w:val="20"/>
    <w:qFormat/>
    <w:rsid w:val="00C50A5A"/>
    <w:rPr>
      <w:i/>
      <w:iCs/>
    </w:rPr>
  </w:style>
  <w:style w:type="paragraph" w:styleId="NoSpacing">
    <w:name w:val="No Spacing"/>
    <w:basedOn w:val="Normal"/>
    <w:uiPriority w:val="1"/>
    <w:qFormat/>
    <w:rsid w:val="00C50A5A"/>
    <w:rPr>
      <w:noProof/>
      <w:lang w:eastAsia="ro-RO"/>
    </w:rPr>
  </w:style>
  <w:style w:type="paragraph" w:styleId="Quote">
    <w:name w:val="Quote"/>
    <w:basedOn w:val="Normal"/>
    <w:next w:val="Normal"/>
    <w:link w:val="QuoteChar"/>
    <w:uiPriority w:val="29"/>
    <w:qFormat/>
    <w:rsid w:val="00C50A5A"/>
    <w:rPr>
      <w:i/>
      <w:iCs/>
      <w:noProof/>
      <w:color w:val="000000"/>
      <w:lang w:eastAsia="ro-RO"/>
    </w:rPr>
  </w:style>
  <w:style w:type="character" w:customStyle="1" w:styleId="QuoteChar">
    <w:name w:val="Quote Char"/>
    <w:basedOn w:val="DefaultParagraphFont"/>
    <w:link w:val="Quote"/>
    <w:uiPriority w:val="29"/>
    <w:rsid w:val="00C50A5A"/>
    <w:rPr>
      <w:i/>
      <w:iCs/>
      <w:noProof/>
      <w:color w:val="000000"/>
      <w:sz w:val="24"/>
      <w:szCs w:val="24"/>
    </w:rPr>
  </w:style>
  <w:style w:type="paragraph" w:styleId="IntenseQuote">
    <w:name w:val="Intense Quote"/>
    <w:basedOn w:val="Normal"/>
    <w:next w:val="Normal"/>
    <w:link w:val="IntenseQuoteChar"/>
    <w:uiPriority w:val="30"/>
    <w:qFormat/>
    <w:rsid w:val="00C50A5A"/>
    <w:pPr>
      <w:pBdr>
        <w:bottom w:val="single" w:sz="4" w:space="4" w:color="4F81BD"/>
      </w:pBdr>
      <w:spacing w:before="200" w:after="280"/>
      <w:ind w:left="936" w:right="936"/>
    </w:pPr>
    <w:rPr>
      <w:b/>
      <w:bCs/>
      <w:i/>
      <w:iCs/>
      <w:noProof/>
      <w:color w:val="4F81BD"/>
      <w:lang w:eastAsia="ro-RO"/>
    </w:rPr>
  </w:style>
  <w:style w:type="character" w:customStyle="1" w:styleId="IntenseQuoteChar">
    <w:name w:val="Intense Quote Char"/>
    <w:basedOn w:val="DefaultParagraphFont"/>
    <w:link w:val="IntenseQuote"/>
    <w:uiPriority w:val="30"/>
    <w:rsid w:val="00C50A5A"/>
    <w:rPr>
      <w:b/>
      <w:bCs/>
      <w:i/>
      <w:iCs/>
      <w:noProof/>
      <w:color w:val="4F81BD"/>
      <w:sz w:val="24"/>
      <w:szCs w:val="24"/>
    </w:rPr>
  </w:style>
  <w:style w:type="character" w:styleId="SubtleEmphasis">
    <w:name w:val="Subtle Emphasis"/>
    <w:uiPriority w:val="19"/>
    <w:qFormat/>
    <w:rsid w:val="00C50A5A"/>
    <w:rPr>
      <w:i/>
      <w:iCs/>
      <w:color w:val="808080"/>
    </w:rPr>
  </w:style>
  <w:style w:type="character" w:styleId="IntenseEmphasis">
    <w:name w:val="Intense Emphasis"/>
    <w:uiPriority w:val="21"/>
    <w:qFormat/>
    <w:rsid w:val="00C50A5A"/>
    <w:rPr>
      <w:b/>
      <w:bCs/>
      <w:i/>
      <w:iCs/>
      <w:color w:val="4F81BD"/>
    </w:rPr>
  </w:style>
  <w:style w:type="character" w:styleId="SubtleReference">
    <w:name w:val="Subtle Reference"/>
    <w:uiPriority w:val="31"/>
    <w:qFormat/>
    <w:rsid w:val="00C50A5A"/>
    <w:rPr>
      <w:smallCaps/>
      <w:color w:val="C0504D"/>
      <w:u w:val="single"/>
    </w:rPr>
  </w:style>
  <w:style w:type="character" w:styleId="IntenseReference">
    <w:name w:val="Intense Reference"/>
    <w:uiPriority w:val="32"/>
    <w:qFormat/>
    <w:rsid w:val="00C50A5A"/>
    <w:rPr>
      <w:b/>
      <w:bCs/>
      <w:smallCaps/>
      <w:color w:val="C0504D"/>
      <w:spacing w:val="5"/>
      <w:u w:val="single"/>
    </w:rPr>
  </w:style>
  <w:style w:type="character" w:styleId="BookTitle">
    <w:name w:val="Book Title"/>
    <w:uiPriority w:val="33"/>
    <w:qFormat/>
    <w:rsid w:val="00C50A5A"/>
    <w:rPr>
      <w:b/>
      <w:bCs/>
      <w:smallCaps/>
      <w:spacing w:val="5"/>
    </w:rPr>
  </w:style>
  <w:style w:type="paragraph" w:styleId="TOCHeading">
    <w:name w:val="TOC Heading"/>
    <w:basedOn w:val="Heading1"/>
    <w:next w:val="Normal"/>
    <w:uiPriority w:val="39"/>
    <w:qFormat/>
    <w:rsid w:val="00C50A5A"/>
    <w:pPr>
      <w:keepLines/>
      <w:spacing w:before="480" w:after="0"/>
      <w:outlineLvl w:val="9"/>
    </w:pPr>
    <w:rPr>
      <w:rFonts w:ascii="Cambria" w:hAnsi="Cambria" w:cs="Times New Roman"/>
      <w:noProof/>
      <w:color w:val="365F91"/>
      <w:kern w:val="0"/>
      <w:sz w:val="28"/>
      <w:szCs w:val="28"/>
      <w:lang w:eastAsia="ro-RO"/>
    </w:rPr>
  </w:style>
  <w:style w:type="character" w:customStyle="1" w:styleId="BodyTextChar">
    <w:name w:val="Body Text Char"/>
    <w:basedOn w:val="DefaultParagraphFont"/>
    <w:link w:val="BodyText"/>
    <w:uiPriority w:val="99"/>
    <w:rsid w:val="00C50A5A"/>
    <w:rPr>
      <w:sz w:val="24"/>
      <w:szCs w:val="24"/>
      <w:lang w:eastAsia="en-US"/>
    </w:rPr>
  </w:style>
  <w:style w:type="paragraph" w:customStyle="1" w:styleId="Caracter">
    <w:name w:val="Caracter"/>
    <w:basedOn w:val="Normal"/>
    <w:rsid w:val="00C50A5A"/>
    <w:pPr>
      <w:spacing w:before="40"/>
    </w:pPr>
    <w:rPr>
      <w:lang w:val="pl-PL" w:eastAsia="pl-PL"/>
    </w:rPr>
  </w:style>
  <w:style w:type="paragraph" w:customStyle="1" w:styleId="CaracterCharChar">
    <w:name w:val="Caracter Char Char"/>
    <w:basedOn w:val="Normal"/>
    <w:rsid w:val="00C50A5A"/>
    <w:pPr>
      <w:spacing w:before="40"/>
    </w:pPr>
    <w:rPr>
      <w:lang w:val="pl-PL" w:eastAsia="pl-PL"/>
    </w:rPr>
  </w:style>
  <w:style w:type="character" w:customStyle="1" w:styleId="st1">
    <w:name w:val="st1"/>
    <w:basedOn w:val="DefaultParagraphFont"/>
    <w:rsid w:val="00C50A5A"/>
  </w:style>
  <w:style w:type="paragraph" w:styleId="BodyText3">
    <w:name w:val="Body Text 3"/>
    <w:basedOn w:val="Normal"/>
    <w:link w:val="BodyText3Char"/>
    <w:rsid w:val="00805BB8"/>
    <w:pPr>
      <w:jc w:val="both"/>
    </w:pPr>
  </w:style>
  <w:style w:type="character" w:customStyle="1" w:styleId="BodyText3Char">
    <w:name w:val="Body Text 3 Char"/>
    <w:basedOn w:val="DefaultParagraphFont"/>
    <w:link w:val="BodyText3"/>
    <w:rsid w:val="00805BB8"/>
    <w:rPr>
      <w:sz w:val="24"/>
      <w:szCs w:val="24"/>
      <w:lang w:val="ro-RO"/>
    </w:rPr>
  </w:style>
  <w:style w:type="paragraph" w:styleId="BlockText">
    <w:name w:val="Block Text"/>
    <w:basedOn w:val="Normal"/>
    <w:rsid w:val="00805BB8"/>
    <w:pPr>
      <w:ind w:left="32" w:right="-108" w:hanging="32"/>
    </w:pPr>
    <w:rPr>
      <w:sz w:val="20"/>
      <w:szCs w:val="20"/>
      <w:lang w:eastAsia="ro-RO"/>
    </w:rPr>
  </w:style>
  <w:style w:type="character" w:customStyle="1" w:styleId="Hyperlink1">
    <w:name w:val="Hyperlink1"/>
    <w:basedOn w:val="DefaultParagraphFont"/>
    <w:rsid w:val="00805BB8"/>
    <w:rPr>
      <w:rFonts w:ascii="Tahoma" w:hAnsi="Tahoma" w:cs="Tahoma" w:hint="default"/>
      <w:color w:val="000000"/>
      <w:sz w:val="17"/>
      <w:szCs w:val="17"/>
      <w:u w:val="single"/>
      <w:shd w:val="clear" w:color="auto" w:fill="auto"/>
    </w:rPr>
  </w:style>
  <w:style w:type="table" w:styleId="TableWeb1">
    <w:name w:val="Table Web 1"/>
    <w:basedOn w:val="TableNormal"/>
    <w:rsid w:val="00805BB8"/>
    <w:rPr>
      <w:lang w:val="ro-RO" w:eastAsia="ro-R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Elegant">
    <w:name w:val="Table Elegant"/>
    <w:basedOn w:val="TableNormal"/>
    <w:rsid w:val="00805BB8"/>
    <w:rPr>
      <w:lang w:val="ro-RO" w:eastAsia="ro-R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styleId="111111">
    <w:name w:val="Outline List 2"/>
    <w:basedOn w:val="NoList"/>
    <w:rsid w:val="00805BB8"/>
    <w:pPr>
      <w:numPr>
        <w:numId w:val="54"/>
      </w:numPr>
    </w:pPr>
  </w:style>
  <w:style w:type="character" w:customStyle="1" w:styleId="Hyperlink20">
    <w:name w:val="Hyperlink20"/>
    <w:basedOn w:val="DefaultParagraphFont"/>
    <w:rsid w:val="00805BB8"/>
    <w:rPr>
      <w:b w:val="0"/>
      <w:bCs w:val="0"/>
      <w:strike w:val="0"/>
      <w:dstrike w:val="0"/>
      <w:color w:val="1F77A7"/>
      <w:u w:val="none"/>
      <w:effect w:val="none"/>
    </w:rPr>
  </w:style>
  <w:style w:type="table" w:customStyle="1" w:styleId="Style1">
    <w:name w:val="Style1"/>
    <w:basedOn w:val="TableWeb2"/>
    <w:rsid w:val="00805BB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tyle2">
    <w:name w:val="Style2"/>
    <w:basedOn w:val="TableWeb2"/>
    <w:rsid w:val="00805BB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unhideWhenUsed/>
    <w:rsid w:val="00805BB8"/>
    <w:rPr>
      <w:lang w:val="ro-RO" w:eastAsia="ro-R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tyle3">
    <w:name w:val="Style3"/>
    <w:basedOn w:val="TableWeb2"/>
    <w:rsid w:val="00805BB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tyle4">
    <w:name w:val="Style4"/>
    <w:basedOn w:val="TableWeb2"/>
    <w:rsid w:val="00805BB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tyle141">
    <w:name w:val="style141"/>
    <w:basedOn w:val="DefaultParagraphFont"/>
    <w:rsid w:val="00805BB8"/>
    <w:rPr>
      <w:sz w:val="15"/>
      <w:szCs w:val="15"/>
    </w:rPr>
  </w:style>
  <w:style w:type="character" w:customStyle="1" w:styleId="postbody">
    <w:name w:val="postbody"/>
    <w:basedOn w:val="DefaultParagraphFont"/>
    <w:rsid w:val="00805BB8"/>
  </w:style>
</w:styles>
</file>

<file path=word/webSettings.xml><?xml version="1.0" encoding="utf-8"?>
<w:webSettings xmlns:r="http://schemas.openxmlformats.org/officeDocument/2006/relationships" xmlns:w="http://schemas.openxmlformats.org/wordprocessingml/2006/main">
  <w:divs>
    <w:div w:id="35391608">
      <w:bodyDiv w:val="1"/>
      <w:marLeft w:val="0"/>
      <w:marRight w:val="0"/>
      <w:marTop w:val="0"/>
      <w:marBottom w:val="0"/>
      <w:divBdr>
        <w:top w:val="none" w:sz="0" w:space="0" w:color="auto"/>
        <w:left w:val="none" w:sz="0" w:space="0" w:color="auto"/>
        <w:bottom w:val="none" w:sz="0" w:space="0" w:color="auto"/>
        <w:right w:val="none" w:sz="0" w:space="0" w:color="auto"/>
      </w:divBdr>
    </w:div>
    <w:div w:id="109520880">
      <w:bodyDiv w:val="1"/>
      <w:marLeft w:val="0"/>
      <w:marRight w:val="0"/>
      <w:marTop w:val="0"/>
      <w:marBottom w:val="0"/>
      <w:divBdr>
        <w:top w:val="none" w:sz="0" w:space="0" w:color="auto"/>
        <w:left w:val="none" w:sz="0" w:space="0" w:color="auto"/>
        <w:bottom w:val="none" w:sz="0" w:space="0" w:color="auto"/>
        <w:right w:val="none" w:sz="0" w:space="0" w:color="auto"/>
      </w:divBdr>
    </w:div>
    <w:div w:id="131410997">
      <w:bodyDiv w:val="1"/>
      <w:marLeft w:val="0"/>
      <w:marRight w:val="0"/>
      <w:marTop w:val="0"/>
      <w:marBottom w:val="0"/>
      <w:divBdr>
        <w:top w:val="none" w:sz="0" w:space="0" w:color="auto"/>
        <w:left w:val="none" w:sz="0" w:space="0" w:color="auto"/>
        <w:bottom w:val="none" w:sz="0" w:space="0" w:color="auto"/>
        <w:right w:val="none" w:sz="0" w:space="0" w:color="auto"/>
      </w:divBdr>
    </w:div>
    <w:div w:id="198050755">
      <w:bodyDiv w:val="1"/>
      <w:marLeft w:val="0"/>
      <w:marRight w:val="0"/>
      <w:marTop w:val="0"/>
      <w:marBottom w:val="0"/>
      <w:divBdr>
        <w:top w:val="none" w:sz="0" w:space="0" w:color="auto"/>
        <w:left w:val="none" w:sz="0" w:space="0" w:color="auto"/>
        <w:bottom w:val="none" w:sz="0" w:space="0" w:color="auto"/>
        <w:right w:val="none" w:sz="0" w:space="0" w:color="auto"/>
      </w:divBdr>
    </w:div>
    <w:div w:id="409542633">
      <w:bodyDiv w:val="1"/>
      <w:marLeft w:val="0"/>
      <w:marRight w:val="0"/>
      <w:marTop w:val="0"/>
      <w:marBottom w:val="0"/>
      <w:divBdr>
        <w:top w:val="none" w:sz="0" w:space="0" w:color="auto"/>
        <w:left w:val="none" w:sz="0" w:space="0" w:color="auto"/>
        <w:bottom w:val="none" w:sz="0" w:space="0" w:color="auto"/>
        <w:right w:val="none" w:sz="0" w:space="0" w:color="auto"/>
      </w:divBdr>
    </w:div>
    <w:div w:id="443155440">
      <w:bodyDiv w:val="1"/>
      <w:marLeft w:val="0"/>
      <w:marRight w:val="0"/>
      <w:marTop w:val="0"/>
      <w:marBottom w:val="0"/>
      <w:divBdr>
        <w:top w:val="none" w:sz="0" w:space="0" w:color="auto"/>
        <w:left w:val="none" w:sz="0" w:space="0" w:color="auto"/>
        <w:bottom w:val="none" w:sz="0" w:space="0" w:color="auto"/>
        <w:right w:val="none" w:sz="0" w:space="0" w:color="auto"/>
      </w:divBdr>
    </w:div>
    <w:div w:id="464395851">
      <w:bodyDiv w:val="1"/>
      <w:marLeft w:val="0"/>
      <w:marRight w:val="0"/>
      <w:marTop w:val="0"/>
      <w:marBottom w:val="0"/>
      <w:divBdr>
        <w:top w:val="none" w:sz="0" w:space="0" w:color="auto"/>
        <w:left w:val="none" w:sz="0" w:space="0" w:color="auto"/>
        <w:bottom w:val="none" w:sz="0" w:space="0" w:color="auto"/>
        <w:right w:val="none" w:sz="0" w:space="0" w:color="auto"/>
      </w:divBdr>
    </w:div>
    <w:div w:id="588580134">
      <w:bodyDiv w:val="1"/>
      <w:marLeft w:val="0"/>
      <w:marRight w:val="0"/>
      <w:marTop w:val="0"/>
      <w:marBottom w:val="0"/>
      <w:divBdr>
        <w:top w:val="none" w:sz="0" w:space="0" w:color="auto"/>
        <w:left w:val="none" w:sz="0" w:space="0" w:color="auto"/>
        <w:bottom w:val="none" w:sz="0" w:space="0" w:color="auto"/>
        <w:right w:val="none" w:sz="0" w:space="0" w:color="auto"/>
      </w:divBdr>
    </w:div>
    <w:div w:id="864637479">
      <w:bodyDiv w:val="1"/>
      <w:marLeft w:val="0"/>
      <w:marRight w:val="0"/>
      <w:marTop w:val="0"/>
      <w:marBottom w:val="0"/>
      <w:divBdr>
        <w:top w:val="none" w:sz="0" w:space="0" w:color="auto"/>
        <w:left w:val="none" w:sz="0" w:space="0" w:color="auto"/>
        <w:bottom w:val="none" w:sz="0" w:space="0" w:color="auto"/>
        <w:right w:val="none" w:sz="0" w:space="0" w:color="auto"/>
      </w:divBdr>
    </w:div>
    <w:div w:id="957562348">
      <w:bodyDiv w:val="1"/>
      <w:marLeft w:val="0"/>
      <w:marRight w:val="0"/>
      <w:marTop w:val="0"/>
      <w:marBottom w:val="0"/>
      <w:divBdr>
        <w:top w:val="none" w:sz="0" w:space="0" w:color="auto"/>
        <w:left w:val="none" w:sz="0" w:space="0" w:color="auto"/>
        <w:bottom w:val="none" w:sz="0" w:space="0" w:color="auto"/>
        <w:right w:val="none" w:sz="0" w:space="0" w:color="auto"/>
      </w:divBdr>
    </w:div>
    <w:div w:id="1003825276">
      <w:bodyDiv w:val="1"/>
      <w:marLeft w:val="0"/>
      <w:marRight w:val="0"/>
      <w:marTop w:val="0"/>
      <w:marBottom w:val="0"/>
      <w:divBdr>
        <w:top w:val="none" w:sz="0" w:space="0" w:color="auto"/>
        <w:left w:val="none" w:sz="0" w:space="0" w:color="auto"/>
        <w:bottom w:val="none" w:sz="0" w:space="0" w:color="auto"/>
        <w:right w:val="none" w:sz="0" w:space="0" w:color="auto"/>
      </w:divBdr>
    </w:div>
    <w:div w:id="1009483606">
      <w:bodyDiv w:val="1"/>
      <w:marLeft w:val="0"/>
      <w:marRight w:val="0"/>
      <w:marTop w:val="0"/>
      <w:marBottom w:val="0"/>
      <w:divBdr>
        <w:top w:val="none" w:sz="0" w:space="0" w:color="auto"/>
        <w:left w:val="none" w:sz="0" w:space="0" w:color="auto"/>
        <w:bottom w:val="none" w:sz="0" w:space="0" w:color="auto"/>
        <w:right w:val="none" w:sz="0" w:space="0" w:color="auto"/>
      </w:divBdr>
    </w:div>
    <w:div w:id="1211577316">
      <w:bodyDiv w:val="1"/>
      <w:marLeft w:val="0"/>
      <w:marRight w:val="0"/>
      <w:marTop w:val="0"/>
      <w:marBottom w:val="0"/>
      <w:divBdr>
        <w:top w:val="none" w:sz="0" w:space="0" w:color="auto"/>
        <w:left w:val="none" w:sz="0" w:space="0" w:color="auto"/>
        <w:bottom w:val="none" w:sz="0" w:space="0" w:color="auto"/>
        <w:right w:val="none" w:sz="0" w:space="0" w:color="auto"/>
      </w:divBdr>
    </w:div>
    <w:div w:id="1264218545">
      <w:bodyDiv w:val="1"/>
      <w:marLeft w:val="0"/>
      <w:marRight w:val="0"/>
      <w:marTop w:val="0"/>
      <w:marBottom w:val="0"/>
      <w:divBdr>
        <w:top w:val="none" w:sz="0" w:space="0" w:color="auto"/>
        <w:left w:val="none" w:sz="0" w:space="0" w:color="auto"/>
        <w:bottom w:val="none" w:sz="0" w:space="0" w:color="auto"/>
        <w:right w:val="none" w:sz="0" w:space="0" w:color="auto"/>
      </w:divBdr>
    </w:div>
    <w:div w:id="1277062235">
      <w:bodyDiv w:val="1"/>
      <w:marLeft w:val="0"/>
      <w:marRight w:val="0"/>
      <w:marTop w:val="0"/>
      <w:marBottom w:val="0"/>
      <w:divBdr>
        <w:top w:val="none" w:sz="0" w:space="0" w:color="auto"/>
        <w:left w:val="none" w:sz="0" w:space="0" w:color="auto"/>
        <w:bottom w:val="none" w:sz="0" w:space="0" w:color="auto"/>
        <w:right w:val="none" w:sz="0" w:space="0" w:color="auto"/>
      </w:divBdr>
    </w:div>
    <w:div w:id="1289164997">
      <w:bodyDiv w:val="1"/>
      <w:marLeft w:val="0"/>
      <w:marRight w:val="0"/>
      <w:marTop w:val="0"/>
      <w:marBottom w:val="0"/>
      <w:divBdr>
        <w:top w:val="none" w:sz="0" w:space="0" w:color="auto"/>
        <w:left w:val="none" w:sz="0" w:space="0" w:color="auto"/>
        <w:bottom w:val="none" w:sz="0" w:space="0" w:color="auto"/>
        <w:right w:val="none" w:sz="0" w:space="0" w:color="auto"/>
      </w:divBdr>
    </w:div>
    <w:div w:id="1320042870">
      <w:bodyDiv w:val="1"/>
      <w:marLeft w:val="0"/>
      <w:marRight w:val="0"/>
      <w:marTop w:val="0"/>
      <w:marBottom w:val="0"/>
      <w:divBdr>
        <w:top w:val="none" w:sz="0" w:space="0" w:color="auto"/>
        <w:left w:val="none" w:sz="0" w:space="0" w:color="auto"/>
        <w:bottom w:val="none" w:sz="0" w:space="0" w:color="auto"/>
        <w:right w:val="none" w:sz="0" w:space="0" w:color="auto"/>
      </w:divBdr>
    </w:div>
    <w:div w:id="1438060810">
      <w:bodyDiv w:val="1"/>
      <w:marLeft w:val="0"/>
      <w:marRight w:val="0"/>
      <w:marTop w:val="0"/>
      <w:marBottom w:val="0"/>
      <w:divBdr>
        <w:top w:val="none" w:sz="0" w:space="0" w:color="auto"/>
        <w:left w:val="none" w:sz="0" w:space="0" w:color="auto"/>
        <w:bottom w:val="none" w:sz="0" w:space="0" w:color="auto"/>
        <w:right w:val="none" w:sz="0" w:space="0" w:color="auto"/>
      </w:divBdr>
    </w:div>
    <w:div w:id="1798715760">
      <w:bodyDiv w:val="1"/>
      <w:marLeft w:val="0"/>
      <w:marRight w:val="0"/>
      <w:marTop w:val="0"/>
      <w:marBottom w:val="0"/>
      <w:divBdr>
        <w:top w:val="none" w:sz="0" w:space="0" w:color="auto"/>
        <w:left w:val="none" w:sz="0" w:space="0" w:color="auto"/>
        <w:bottom w:val="none" w:sz="0" w:space="0" w:color="auto"/>
        <w:right w:val="none" w:sz="0" w:space="0" w:color="auto"/>
      </w:divBdr>
    </w:div>
    <w:div w:id="1875800556">
      <w:bodyDiv w:val="1"/>
      <w:marLeft w:val="0"/>
      <w:marRight w:val="0"/>
      <w:marTop w:val="0"/>
      <w:marBottom w:val="0"/>
      <w:divBdr>
        <w:top w:val="none" w:sz="0" w:space="0" w:color="auto"/>
        <w:left w:val="none" w:sz="0" w:space="0" w:color="auto"/>
        <w:bottom w:val="none" w:sz="0" w:space="0" w:color="auto"/>
        <w:right w:val="none" w:sz="0" w:space="0" w:color="auto"/>
      </w:divBdr>
    </w:div>
    <w:div w:id="2051220789">
      <w:bodyDiv w:val="1"/>
      <w:marLeft w:val="0"/>
      <w:marRight w:val="0"/>
      <w:marTop w:val="0"/>
      <w:marBottom w:val="0"/>
      <w:divBdr>
        <w:top w:val="none" w:sz="0" w:space="0" w:color="auto"/>
        <w:left w:val="none" w:sz="0" w:space="0" w:color="auto"/>
        <w:bottom w:val="none" w:sz="0" w:space="0" w:color="auto"/>
        <w:right w:val="none" w:sz="0" w:space="0" w:color="auto"/>
      </w:divBdr>
    </w:div>
    <w:div w:id="2070885756">
      <w:bodyDiv w:val="1"/>
      <w:marLeft w:val="0"/>
      <w:marRight w:val="0"/>
      <w:marTop w:val="0"/>
      <w:marBottom w:val="0"/>
      <w:divBdr>
        <w:top w:val="none" w:sz="0" w:space="0" w:color="auto"/>
        <w:left w:val="none" w:sz="0" w:space="0" w:color="auto"/>
        <w:bottom w:val="none" w:sz="0" w:space="0" w:color="auto"/>
        <w:right w:val="none" w:sz="0" w:space="0" w:color="auto"/>
      </w:divBdr>
    </w:div>
    <w:div w:id="209894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chart" Target="charts/chart4.xml"/><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7.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chart" Target="charts/chart3.xml"/><Relationship Id="rId25" Type="http://schemas.openxmlformats.org/officeDocument/2006/relationships/chart" Target="charts/chart11.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chart" Target="charts/chart10.xm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chart" Target="charts/chart14.xml"/><Relationship Id="rId10" Type="http://schemas.openxmlformats.org/officeDocument/2006/relationships/image" Target="media/image2.jpeg"/><Relationship Id="rId19" Type="http://schemas.openxmlformats.org/officeDocument/2006/relationships/chart" Target="charts/chart5.xm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http://www.cursuricalificare.ro/pictures/stema.jpg" TargetMode="External"/><Relationship Id="rId14" Type="http://schemas.openxmlformats.org/officeDocument/2006/relationships/image" Target="media/image6.jpeg"/><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Office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Office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Office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Office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Office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Office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Office_Excel_Worksheet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Office_Excel_Worksheet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Office_Excel_Worksheet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Office_Excel_Worksheet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Office_Excel_Worksheet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Office_Excel_Worksheet13.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Office_Excel_Worksheet14.xlsx"/><Relationship Id="rId1" Type="http://schemas.openxmlformats.org/officeDocument/2006/relationships/themeOverride" Target="../theme/themeOverride14.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o-RO"/>
  <c:chart>
    <c:view3D>
      <c:hPercent val="67"/>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6.8965517241379323E-2"/>
          <c:y val="8.0357142857143224E-2"/>
          <c:w val="0.65747126436781833"/>
          <c:h val="0.75892857142857706"/>
        </c:manualLayout>
      </c:layout>
      <c:bar3DChart>
        <c:barDir val="col"/>
        <c:grouping val="clustered"/>
        <c:ser>
          <c:idx val="0"/>
          <c:order val="0"/>
          <c:tx>
            <c:strRef>
              <c:f>Sheet1!$A$2</c:f>
              <c:strCache>
                <c:ptCount val="1"/>
                <c:pt idx="0">
                  <c:v>Agricultură şi silvicultură</c:v>
                </c:pt>
              </c:strCache>
            </c:strRef>
          </c:tx>
          <c:spPr>
            <a:solidFill>
              <a:srgbClr val="9999FF"/>
            </a:solidFill>
            <a:ln w="12662">
              <a:solidFill>
                <a:srgbClr val="000000"/>
              </a:solidFill>
              <a:prstDash val="solid"/>
            </a:ln>
          </c:spPr>
          <c:cat>
            <c:numRef>
              <c:f>Sheet1!$B$1:$G$1</c:f>
              <c:numCache>
                <c:formatCode>General</c:formatCode>
                <c:ptCount val="6"/>
                <c:pt idx="0">
                  <c:v>2002</c:v>
                </c:pt>
                <c:pt idx="1">
                  <c:v>2003</c:v>
                </c:pt>
                <c:pt idx="2">
                  <c:v>2004</c:v>
                </c:pt>
                <c:pt idx="3">
                  <c:v>2005</c:v>
                </c:pt>
                <c:pt idx="4">
                  <c:v>2006</c:v>
                </c:pt>
                <c:pt idx="5">
                  <c:v>2007</c:v>
                </c:pt>
              </c:numCache>
            </c:numRef>
          </c:cat>
          <c:val>
            <c:numRef>
              <c:f>Sheet1!$B$2:$G$2</c:f>
              <c:numCache>
                <c:formatCode>General</c:formatCode>
                <c:ptCount val="6"/>
                <c:pt idx="0">
                  <c:v>50.9</c:v>
                </c:pt>
                <c:pt idx="1">
                  <c:v>49.1</c:v>
                </c:pt>
                <c:pt idx="2">
                  <c:v>44.4</c:v>
                </c:pt>
                <c:pt idx="3">
                  <c:v>40.6</c:v>
                </c:pt>
                <c:pt idx="4">
                  <c:v>37.800000000000004</c:v>
                </c:pt>
                <c:pt idx="5">
                  <c:v>42.3</c:v>
                </c:pt>
              </c:numCache>
            </c:numRef>
          </c:val>
        </c:ser>
        <c:ser>
          <c:idx val="1"/>
          <c:order val="1"/>
          <c:tx>
            <c:strRef>
              <c:f>Sheet1!$A$3</c:f>
              <c:strCache>
                <c:ptCount val="1"/>
                <c:pt idx="0">
                  <c:v>Industrie</c:v>
                </c:pt>
              </c:strCache>
            </c:strRef>
          </c:tx>
          <c:spPr>
            <a:solidFill>
              <a:srgbClr val="993366"/>
            </a:solidFill>
            <a:ln w="12662">
              <a:solidFill>
                <a:srgbClr val="000000"/>
              </a:solidFill>
              <a:prstDash val="solid"/>
            </a:ln>
          </c:spPr>
          <c:cat>
            <c:numRef>
              <c:f>Sheet1!$B$1:$G$1</c:f>
              <c:numCache>
                <c:formatCode>General</c:formatCode>
                <c:ptCount val="6"/>
                <c:pt idx="0">
                  <c:v>2002</c:v>
                </c:pt>
                <c:pt idx="1">
                  <c:v>2003</c:v>
                </c:pt>
                <c:pt idx="2">
                  <c:v>2004</c:v>
                </c:pt>
                <c:pt idx="3">
                  <c:v>2005</c:v>
                </c:pt>
                <c:pt idx="4">
                  <c:v>2006</c:v>
                </c:pt>
                <c:pt idx="5">
                  <c:v>2007</c:v>
                </c:pt>
              </c:numCache>
            </c:numRef>
          </c:cat>
          <c:val>
            <c:numRef>
              <c:f>Sheet1!$B$3:$G$3</c:f>
              <c:numCache>
                <c:formatCode>General</c:formatCode>
                <c:ptCount val="6"/>
                <c:pt idx="0">
                  <c:v>66.8</c:v>
                </c:pt>
                <c:pt idx="1">
                  <c:v>59</c:v>
                </c:pt>
                <c:pt idx="2">
                  <c:v>61.5</c:v>
                </c:pt>
                <c:pt idx="3">
                  <c:v>64.3</c:v>
                </c:pt>
                <c:pt idx="4">
                  <c:v>65.5</c:v>
                </c:pt>
                <c:pt idx="5">
                  <c:v>61</c:v>
                </c:pt>
              </c:numCache>
            </c:numRef>
          </c:val>
        </c:ser>
        <c:ser>
          <c:idx val="2"/>
          <c:order val="2"/>
          <c:tx>
            <c:strRef>
              <c:f>Sheet1!$A$4</c:f>
              <c:strCache>
                <c:ptCount val="1"/>
                <c:pt idx="0">
                  <c:v>Construcţii</c:v>
                </c:pt>
              </c:strCache>
            </c:strRef>
          </c:tx>
          <c:spPr>
            <a:solidFill>
              <a:srgbClr val="FFFFCC"/>
            </a:solidFill>
            <a:ln w="12662">
              <a:solidFill>
                <a:srgbClr val="000000"/>
              </a:solidFill>
              <a:prstDash val="solid"/>
            </a:ln>
          </c:spPr>
          <c:cat>
            <c:numRef>
              <c:f>Sheet1!$B$1:$G$1</c:f>
              <c:numCache>
                <c:formatCode>General</c:formatCode>
                <c:ptCount val="6"/>
                <c:pt idx="0">
                  <c:v>2002</c:v>
                </c:pt>
                <c:pt idx="1">
                  <c:v>2003</c:v>
                </c:pt>
                <c:pt idx="2">
                  <c:v>2004</c:v>
                </c:pt>
                <c:pt idx="3">
                  <c:v>2005</c:v>
                </c:pt>
                <c:pt idx="4">
                  <c:v>2006</c:v>
                </c:pt>
                <c:pt idx="5">
                  <c:v>2007</c:v>
                </c:pt>
              </c:numCache>
            </c:numRef>
          </c:cat>
          <c:val>
            <c:numRef>
              <c:f>Sheet1!$B$4:$G$4</c:f>
              <c:numCache>
                <c:formatCode>General</c:formatCode>
                <c:ptCount val="6"/>
                <c:pt idx="0">
                  <c:v>10.3</c:v>
                </c:pt>
                <c:pt idx="1">
                  <c:v>9.5</c:v>
                </c:pt>
                <c:pt idx="2">
                  <c:v>9.2000000000000011</c:v>
                </c:pt>
                <c:pt idx="3">
                  <c:v>9.5</c:v>
                </c:pt>
                <c:pt idx="4">
                  <c:v>10.7</c:v>
                </c:pt>
                <c:pt idx="5">
                  <c:v>13</c:v>
                </c:pt>
              </c:numCache>
            </c:numRef>
          </c:val>
        </c:ser>
        <c:ser>
          <c:idx val="3"/>
          <c:order val="3"/>
          <c:tx>
            <c:strRef>
              <c:f>Sheet1!$A$5</c:f>
              <c:strCache>
                <c:ptCount val="1"/>
                <c:pt idx="0">
                  <c:v>Servicii</c:v>
                </c:pt>
              </c:strCache>
            </c:strRef>
          </c:tx>
          <c:spPr>
            <a:solidFill>
              <a:srgbClr val="CCFFFF"/>
            </a:solidFill>
            <a:ln w="12662">
              <a:solidFill>
                <a:srgbClr val="000000"/>
              </a:solidFill>
              <a:prstDash val="solid"/>
            </a:ln>
          </c:spPr>
          <c:cat>
            <c:numRef>
              <c:f>Sheet1!$B$1:$G$1</c:f>
              <c:numCache>
                <c:formatCode>General</c:formatCode>
                <c:ptCount val="6"/>
                <c:pt idx="0">
                  <c:v>2002</c:v>
                </c:pt>
                <c:pt idx="1">
                  <c:v>2003</c:v>
                </c:pt>
                <c:pt idx="2">
                  <c:v>2004</c:v>
                </c:pt>
                <c:pt idx="3">
                  <c:v>2005</c:v>
                </c:pt>
                <c:pt idx="4">
                  <c:v>2006</c:v>
                </c:pt>
                <c:pt idx="5">
                  <c:v>2007</c:v>
                </c:pt>
              </c:numCache>
            </c:numRef>
          </c:cat>
          <c:val>
            <c:numRef>
              <c:f>Sheet1!$B$5:$G$5</c:f>
              <c:numCache>
                <c:formatCode>General</c:formatCode>
                <c:ptCount val="6"/>
                <c:pt idx="0">
                  <c:v>67.8</c:v>
                </c:pt>
                <c:pt idx="1">
                  <c:v>69.400000000000006</c:v>
                </c:pt>
                <c:pt idx="2">
                  <c:v>73.5</c:v>
                </c:pt>
                <c:pt idx="3">
                  <c:v>78.8</c:v>
                </c:pt>
                <c:pt idx="4">
                  <c:v>85.3</c:v>
                </c:pt>
                <c:pt idx="5">
                  <c:v>82.2</c:v>
                </c:pt>
              </c:numCache>
            </c:numRef>
          </c:val>
        </c:ser>
        <c:gapDepth val="0"/>
        <c:shape val="box"/>
        <c:axId val="77181696"/>
        <c:axId val="77183232"/>
        <c:axId val="0"/>
      </c:bar3DChart>
      <c:catAx>
        <c:axId val="77181696"/>
        <c:scaling>
          <c:orientation val="minMax"/>
        </c:scaling>
        <c:axPos val="b"/>
        <c:numFmt formatCode="General" sourceLinked="1"/>
        <c:tickLblPos val="low"/>
        <c:spPr>
          <a:ln w="3166">
            <a:solidFill>
              <a:srgbClr val="000000"/>
            </a:solidFill>
            <a:prstDash val="solid"/>
          </a:ln>
        </c:spPr>
        <c:txPr>
          <a:bodyPr rot="0" vert="horz"/>
          <a:lstStyle/>
          <a:p>
            <a:pPr>
              <a:defRPr sz="970" b="1" i="0" u="none" strike="noStrike" baseline="0">
                <a:solidFill>
                  <a:srgbClr val="000000"/>
                </a:solidFill>
                <a:latin typeface="Arial"/>
                <a:ea typeface="Arial"/>
                <a:cs typeface="Arial"/>
              </a:defRPr>
            </a:pPr>
            <a:endParaRPr lang="ro-RO"/>
          </a:p>
        </c:txPr>
        <c:crossAx val="77183232"/>
        <c:crosses val="autoZero"/>
        <c:auto val="1"/>
        <c:lblAlgn val="ctr"/>
        <c:lblOffset val="100"/>
        <c:tickLblSkip val="1"/>
        <c:tickMarkSkip val="1"/>
      </c:catAx>
      <c:valAx>
        <c:axId val="77183232"/>
        <c:scaling>
          <c:orientation val="minMax"/>
        </c:scaling>
        <c:axPos val="l"/>
        <c:majorGridlines>
          <c:spPr>
            <a:ln w="3166">
              <a:solidFill>
                <a:srgbClr val="000000"/>
              </a:solidFill>
              <a:prstDash val="solid"/>
            </a:ln>
          </c:spPr>
        </c:majorGridlines>
        <c:numFmt formatCode="General" sourceLinked="1"/>
        <c:tickLblPos val="nextTo"/>
        <c:spPr>
          <a:ln w="3166">
            <a:solidFill>
              <a:srgbClr val="000000"/>
            </a:solidFill>
            <a:prstDash val="solid"/>
          </a:ln>
        </c:spPr>
        <c:txPr>
          <a:bodyPr rot="0" vert="horz"/>
          <a:lstStyle/>
          <a:p>
            <a:pPr>
              <a:defRPr sz="970" b="1" i="0" u="none" strike="noStrike" baseline="0">
                <a:solidFill>
                  <a:srgbClr val="000000"/>
                </a:solidFill>
                <a:latin typeface="Arial"/>
                <a:ea typeface="Arial"/>
                <a:cs typeface="Arial"/>
              </a:defRPr>
            </a:pPr>
            <a:endParaRPr lang="ro-RO"/>
          </a:p>
        </c:txPr>
        <c:crossAx val="77181696"/>
        <c:crosses val="autoZero"/>
        <c:crossBetween val="between"/>
      </c:valAx>
      <c:spPr>
        <a:noFill/>
        <a:ln w="25398">
          <a:noFill/>
        </a:ln>
      </c:spPr>
    </c:plotArea>
    <c:legend>
      <c:legendPos val="r"/>
      <c:layout>
        <c:manualLayout>
          <c:xMode val="edge"/>
          <c:yMode val="edge"/>
          <c:x val="0.75172413793103465"/>
          <c:y val="0.16964278568317973"/>
          <c:w val="0.23908045977011491"/>
          <c:h val="0.66517848946012015"/>
        </c:manualLayout>
      </c:layout>
      <c:spPr>
        <a:noFill/>
        <a:ln w="3166">
          <a:solidFill>
            <a:srgbClr val="000000"/>
          </a:solidFill>
          <a:prstDash val="solid"/>
        </a:ln>
      </c:spPr>
      <c:txPr>
        <a:bodyPr/>
        <a:lstStyle/>
        <a:p>
          <a:pPr>
            <a:defRPr sz="892" b="1" i="0" u="none" strike="noStrike" baseline="0">
              <a:solidFill>
                <a:srgbClr val="000000"/>
              </a:solidFill>
              <a:latin typeface="Arial"/>
              <a:ea typeface="Arial"/>
              <a:cs typeface="Arial"/>
            </a:defRPr>
          </a:pPr>
          <a:endParaRPr lang="ro-RO"/>
        </a:p>
      </c:txPr>
    </c:legend>
    <c:plotVisOnly val="1"/>
    <c:dispBlanksAs val="gap"/>
  </c:chart>
  <c:spPr>
    <a:noFill/>
    <a:ln>
      <a:noFill/>
    </a:ln>
  </c:spPr>
  <c:txPr>
    <a:bodyPr/>
    <a:lstStyle/>
    <a:p>
      <a:pPr>
        <a:defRPr sz="970" b="1" i="0" u="none" strike="noStrike" baseline="0">
          <a:solidFill>
            <a:srgbClr val="000000"/>
          </a:solidFill>
          <a:latin typeface="Arial"/>
          <a:ea typeface="Arial"/>
          <a:cs typeface="Arial"/>
        </a:defRPr>
      </a:pPr>
      <a:endParaRPr lang="ro-RO"/>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sz="854" b="1" i="0" u="none" strike="noStrike" baseline="0">
                <a:solidFill>
                  <a:srgbClr val="000000"/>
                </a:solidFill>
                <a:latin typeface="Arial"/>
                <a:ea typeface="Arial"/>
                <a:cs typeface="Arial"/>
              </a:defRPr>
            </a:pPr>
            <a:r>
              <a:rPr lang="vi-VN"/>
              <a:t>Participarea populaţiei la forţa de muncă, pe gen şi medii de rezidenţă - Regiunea Vest - Rata de ocupare 15-64 ani</a:t>
            </a:r>
          </a:p>
        </c:rich>
      </c:tx>
      <c:layout>
        <c:manualLayout>
          <c:xMode val="edge"/>
          <c:yMode val="edge"/>
          <c:x val="0.10097719869706782"/>
          <c:y val="1.8796992481203006E-2"/>
        </c:manualLayout>
      </c:layout>
      <c:spPr>
        <a:noFill/>
        <a:ln w="23440">
          <a:noFill/>
        </a:ln>
      </c:spPr>
    </c:title>
    <c:plotArea>
      <c:layout>
        <c:manualLayout>
          <c:layoutTarget val="inner"/>
          <c:xMode val="edge"/>
          <c:yMode val="edge"/>
          <c:x val="7.3289902280130298E-2"/>
          <c:y val="0.22556390977443624"/>
          <c:w val="0.89413680781758953"/>
          <c:h val="0.54135338345864659"/>
        </c:manualLayout>
      </c:layout>
      <c:barChart>
        <c:barDir val="bar"/>
        <c:grouping val="stacked"/>
        <c:ser>
          <c:idx val="0"/>
          <c:order val="0"/>
          <c:tx>
            <c:strRef>
              <c:f>Sheet1!$A$2</c:f>
              <c:strCache>
                <c:ptCount val="1"/>
                <c:pt idx="0">
                  <c:v>TOTAL</c:v>
                </c:pt>
              </c:strCache>
            </c:strRef>
          </c:tx>
          <c:spPr>
            <a:gradFill rotWithShape="0">
              <a:gsLst>
                <a:gs pos="0">
                  <a:srgbClr val="9999FF">
                    <a:gamma/>
                    <a:shade val="46275"/>
                    <a:invGamma/>
                  </a:srgbClr>
                </a:gs>
                <a:gs pos="50000">
                  <a:srgbClr val="9999FF"/>
                </a:gs>
                <a:gs pos="100000">
                  <a:srgbClr val="9999FF">
                    <a:gamma/>
                    <a:shade val="46275"/>
                    <a:invGamma/>
                  </a:srgbClr>
                </a:gs>
              </a:gsLst>
              <a:lin ang="5400000" scaled="1"/>
            </a:gradFill>
            <a:ln w="11720">
              <a:solidFill>
                <a:srgbClr val="000000"/>
              </a:solidFill>
              <a:prstDash val="solid"/>
            </a:ln>
          </c:spPr>
          <c:dLbls>
            <c:spPr>
              <a:noFill/>
              <a:ln w="23440">
                <a:noFill/>
              </a:ln>
            </c:spPr>
            <c:txPr>
              <a:bodyPr/>
              <a:lstStyle/>
              <a:p>
                <a:pPr>
                  <a:defRPr sz="761" b="1" i="0" u="none" strike="noStrike" baseline="0">
                    <a:solidFill>
                      <a:srgbClr val="FFFFFF"/>
                    </a:solidFill>
                    <a:latin typeface="Arial"/>
                    <a:ea typeface="Arial"/>
                    <a:cs typeface="Arial"/>
                  </a:defRPr>
                </a:pPr>
                <a:endParaRPr lang="ro-RO"/>
              </a:p>
            </c:txPr>
            <c:dLblPos val="ctr"/>
            <c:showVal val="1"/>
          </c:dLbls>
          <c:cat>
            <c:numRef>
              <c:f>Sheet1!$B$1:$F$1</c:f>
              <c:numCache>
                <c:formatCode>General</c:formatCode>
                <c:ptCount val="5"/>
                <c:pt idx="0">
                  <c:v>2002</c:v>
                </c:pt>
                <c:pt idx="1">
                  <c:v>2003</c:v>
                </c:pt>
                <c:pt idx="2">
                  <c:v>2004</c:v>
                </c:pt>
                <c:pt idx="3">
                  <c:v>2005</c:v>
                </c:pt>
                <c:pt idx="4">
                  <c:v>2006</c:v>
                </c:pt>
              </c:numCache>
            </c:numRef>
          </c:cat>
          <c:val>
            <c:numRef>
              <c:f>Sheet1!$B$2:$F$2</c:f>
              <c:numCache>
                <c:formatCode>General</c:formatCode>
                <c:ptCount val="5"/>
                <c:pt idx="0">
                  <c:v>57.6</c:v>
                </c:pt>
                <c:pt idx="1">
                  <c:v>57.1</c:v>
                </c:pt>
                <c:pt idx="2">
                  <c:v>56.9</c:v>
                </c:pt>
                <c:pt idx="3">
                  <c:v>56.6</c:v>
                </c:pt>
                <c:pt idx="4">
                  <c:v>58.7</c:v>
                </c:pt>
              </c:numCache>
            </c:numRef>
          </c:val>
        </c:ser>
        <c:ser>
          <c:idx val="1"/>
          <c:order val="1"/>
          <c:tx>
            <c:strRef>
              <c:f>Sheet1!$A$3</c:f>
              <c:strCache>
                <c:ptCount val="1"/>
                <c:pt idx="0">
                  <c:v>Masculin</c:v>
                </c:pt>
              </c:strCache>
            </c:strRef>
          </c:tx>
          <c:spPr>
            <a:gradFill rotWithShape="0">
              <a:gsLst>
                <a:gs pos="0">
                  <a:srgbClr val="993366">
                    <a:gamma/>
                    <a:shade val="46275"/>
                    <a:invGamma/>
                  </a:srgbClr>
                </a:gs>
                <a:gs pos="50000">
                  <a:srgbClr val="993366"/>
                </a:gs>
                <a:gs pos="100000">
                  <a:srgbClr val="993366">
                    <a:gamma/>
                    <a:shade val="46275"/>
                    <a:invGamma/>
                  </a:srgbClr>
                </a:gs>
              </a:gsLst>
              <a:lin ang="5400000" scaled="1"/>
            </a:gradFill>
            <a:ln w="11720">
              <a:solidFill>
                <a:srgbClr val="000000"/>
              </a:solidFill>
              <a:prstDash val="solid"/>
            </a:ln>
          </c:spPr>
          <c:dLbls>
            <c:spPr>
              <a:noFill/>
              <a:ln w="23440">
                <a:noFill/>
              </a:ln>
            </c:spPr>
            <c:txPr>
              <a:bodyPr/>
              <a:lstStyle/>
              <a:p>
                <a:pPr>
                  <a:defRPr sz="761" b="1" i="0" u="none" strike="noStrike" baseline="0">
                    <a:solidFill>
                      <a:srgbClr val="FFFFFF"/>
                    </a:solidFill>
                    <a:latin typeface="Arial"/>
                    <a:ea typeface="Arial"/>
                    <a:cs typeface="Arial"/>
                  </a:defRPr>
                </a:pPr>
                <a:endParaRPr lang="ro-RO"/>
              </a:p>
            </c:txPr>
            <c:dLblPos val="ctr"/>
            <c:showVal val="1"/>
          </c:dLbls>
          <c:cat>
            <c:numRef>
              <c:f>Sheet1!$B$1:$F$1</c:f>
              <c:numCache>
                <c:formatCode>General</c:formatCode>
                <c:ptCount val="5"/>
                <c:pt idx="0">
                  <c:v>2002</c:v>
                </c:pt>
                <c:pt idx="1">
                  <c:v>2003</c:v>
                </c:pt>
                <c:pt idx="2">
                  <c:v>2004</c:v>
                </c:pt>
                <c:pt idx="3">
                  <c:v>2005</c:v>
                </c:pt>
                <c:pt idx="4">
                  <c:v>2006</c:v>
                </c:pt>
              </c:numCache>
            </c:numRef>
          </c:cat>
          <c:val>
            <c:numRef>
              <c:f>Sheet1!$B$3:$F$3</c:f>
              <c:numCache>
                <c:formatCode>General</c:formatCode>
                <c:ptCount val="5"/>
                <c:pt idx="0">
                  <c:v>64.900000000000006</c:v>
                </c:pt>
                <c:pt idx="1">
                  <c:v>64.8</c:v>
                </c:pt>
                <c:pt idx="2">
                  <c:v>63.4</c:v>
                </c:pt>
                <c:pt idx="3">
                  <c:v>63.9</c:v>
                </c:pt>
                <c:pt idx="4">
                  <c:v>66.5</c:v>
                </c:pt>
              </c:numCache>
            </c:numRef>
          </c:val>
        </c:ser>
        <c:ser>
          <c:idx val="2"/>
          <c:order val="2"/>
          <c:tx>
            <c:strRef>
              <c:f>Sheet1!$A$4</c:f>
              <c:strCache>
                <c:ptCount val="1"/>
                <c:pt idx="0">
                  <c:v>Feminin</c:v>
                </c:pt>
              </c:strCache>
            </c:strRef>
          </c:tx>
          <c:spPr>
            <a:gradFill rotWithShape="0">
              <a:gsLst>
                <a:gs pos="0">
                  <a:srgbClr val="FFFFCC">
                    <a:gamma/>
                    <a:shade val="46275"/>
                    <a:invGamma/>
                  </a:srgbClr>
                </a:gs>
                <a:gs pos="50000">
                  <a:srgbClr val="FFFFCC"/>
                </a:gs>
                <a:gs pos="100000">
                  <a:srgbClr val="FFFFCC">
                    <a:gamma/>
                    <a:shade val="46275"/>
                    <a:invGamma/>
                  </a:srgbClr>
                </a:gs>
              </a:gsLst>
              <a:lin ang="5400000" scaled="1"/>
            </a:gradFill>
            <a:ln w="11720">
              <a:solidFill>
                <a:srgbClr val="000000"/>
              </a:solidFill>
              <a:prstDash val="solid"/>
            </a:ln>
          </c:spPr>
          <c:dLbls>
            <c:spPr>
              <a:noFill/>
              <a:ln w="23440">
                <a:noFill/>
              </a:ln>
            </c:spPr>
            <c:txPr>
              <a:bodyPr/>
              <a:lstStyle/>
              <a:p>
                <a:pPr>
                  <a:defRPr sz="761" b="1" i="0" u="none" strike="noStrike" baseline="0">
                    <a:solidFill>
                      <a:srgbClr val="000000"/>
                    </a:solidFill>
                    <a:latin typeface="Arial"/>
                    <a:ea typeface="Arial"/>
                    <a:cs typeface="Arial"/>
                  </a:defRPr>
                </a:pPr>
                <a:endParaRPr lang="ro-RO"/>
              </a:p>
            </c:txPr>
            <c:dLblPos val="ctr"/>
            <c:showVal val="1"/>
          </c:dLbls>
          <c:cat>
            <c:numRef>
              <c:f>Sheet1!$B$1:$F$1</c:f>
              <c:numCache>
                <c:formatCode>General</c:formatCode>
                <c:ptCount val="5"/>
                <c:pt idx="0">
                  <c:v>2002</c:v>
                </c:pt>
                <c:pt idx="1">
                  <c:v>2003</c:v>
                </c:pt>
                <c:pt idx="2">
                  <c:v>2004</c:v>
                </c:pt>
                <c:pt idx="3">
                  <c:v>2005</c:v>
                </c:pt>
                <c:pt idx="4">
                  <c:v>2006</c:v>
                </c:pt>
              </c:numCache>
            </c:numRef>
          </c:cat>
          <c:val>
            <c:numRef>
              <c:f>Sheet1!$B$4:$F$4</c:f>
              <c:numCache>
                <c:formatCode>General</c:formatCode>
                <c:ptCount val="5"/>
                <c:pt idx="0">
                  <c:v>50.5</c:v>
                </c:pt>
                <c:pt idx="1">
                  <c:v>49.7</c:v>
                </c:pt>
                <c:pt idx="2">
                  <c:v>50.5</c:v>
                </c:pt>
                <c:pt idx="3">
                  <c:v>49.5</c:v>
                </c:pt>
                <c:pt idx="4">
                  <c:v>51.1</c:v>
                </c:pt>
              </c:numCache>
            </c:numRef>
          </c:val>
        </c:ser>
        <c:ser>
          <c:idx val="3"/>
          <c:order val="3"/>
          <c:tx>
            <c:strRef>
              <c:f>Sheet1!$A$5</c:f>
              <c:strCache>
                <c:ptCount val="1"/>
                <c:pt idx="0">
                  <c:v>Urban</c:v>
                </c:pt>
              </c:strCache>
            </c:strRef>
          </c:tx>
          <c:spPr>
            <a:gradFill rotWithShape="0">
              <a:gsLst>
                <a:gs pos="0">
                  <a:srgbClr val="CCFFFF">
                    <a:gamma/>
                    <a:shade val="46275"/>
                    <a:invGamma/>
                  </a:srgbClr>
                </a:gs>
                <a:gs pos="50000">
                  <a:srgbClr val="CCFFFF"/>
                </a:gs>
                <a:gs pos="100000">
                  <a:srgbClr val="CCFFFF">
                    <a:gamma/>
                    <a:shade val="46275"/>
                    <a:invGamma/>
                  </a:srgbClr>
                </a:gs>
              </a:gsLst>
              <a:lin ang="5400000" scaled="1"/>
            </a:gradFill>
            <a:ln w="11720">
              <a:solidFill>
                <a:srgbClr val="000000"/>
              </a:solidFill>
              <a:prstDash val="solid"/>
            </a:ln>
          </c:spPr>
          <c:dLbls>
            <c:spPr>
              <a:noFill/>
              <a:ln w="23440">
                <a:noFill/>
              </a:ln>
            </c:spPr>
            <c:txPr>
              <a:bodyPr/>
              <a:lstStyle/>
              <a:p>
                <a:pPr>
                  <a:defRPr sz="761" b="1" i="0" u="none" strike="noStrike" baseline="0">
                    <a:solidFill>
                      <a:srgbClr val="000000"/>
                    </a:solidFill>
                    <a:latin typeface="Arial"/>
                    <a:ea typeface="Arial"/>
                    <a:cs typeface="Arial"/>
                  </a:defRPr>
                </a:pPr>
                <a:endParaRPr lang="ro-RO"/>
              </a:p>
            </c:txPr>
            <c:dLblPos val="ctr"/>
            <c:showVal val="1"/>
          </c:dLbls>
          <c:cat>
            <c:numRef>
              <c:f>Sheet1!$B$1:$F$1</c:f>
              <c:numCache>
                <c:formatCode>General</c:formatCode>
                <c:ptCount val="5"/>
                <c:pt idx="0">
                  <c:v>2002</c:v>
                </c:pt>
                <c:pt idx="1">
                  <c:v>2003</c:v>
                </c:pt>
                <c:pt idx="2">
                  <c:v>2004</c:v>
                </c:pt>
                <c:pt idx="3">
                  <c:v>2005</c:v>
                </c:pt>
                <c:pt idx="4">
                  <c:v>2006</c:v>
                </c:pt>
              </c:numCache>
            </c:numRef>
          </c:cat>
          <c:val>
            <c:numRef>
              <c:f>Sheet1!$B$5:$F$5</c:f>
              <c:numCache>
                <c:formatCode>General</c:formatCode>
                <c:ptCount val="5"/>
                <c:pt idx="0">
                  <c:v>55.2</c:v>
                </c:pt>
                <c:pt idx="1">
                  <c:v>54.7</c:v>
                </c:pt>
                <c:pt idx="2">
                  <c:v>55.6</c:v>
                </c:pt>
                <c:pt idx="3">
                  <c:v>54.8</c:v>
                </c:pt>
                <c:pt idx="4">
                  <c:v>58.6</c:v>
                </c:pt>
              </c:numCache>
            </c:numRef>
          </c:val>
        </c:ser>
        <c:ser>
          <c:idx val="4"/>
          <c:order val="4"/>
          <c:tx>
            <c:strRef>
              <c:f>Sheet1!$A$6</c:f>
              <c:strCache>
                <c:ptCount val="1"/>
                <c:pt idx="0">
                  <c:v>Rural</c:v>
                </c:pt>
              </c:strCache>
            </c:strRef>
          </c:tx>
          <c:spPr>
            <a:gradFill rotWithShape="0">
              <a:gsLst>
                <a:gs pos="0">
                  <a:srgbClr val="660066">
                    <a:gamma/>
                    <a:shade val="46275"/>
                    <a:invGamma/>
                  </a:srgbClr>
                </a:gs>
                <a:gs pos="50000">
                  <a:srgbClr val="660066"/>
                </a:gs>
                <a:gs pos="100000">
                  <a:srgbClr val="660066">
                    <a:gamma/>
                    <a:shade val="46275"/>
                    <a:invGamma/>
                  </a:srgbClr>
                </a:gs>
              </a:gsLst>
              <a:lin ang="5400000" scaled="1"/>
            </a:gradFill>
            <a:ln w="11720">
              <a:solidFill>
                <a:srgbClr val="000000"/>
              </a:solidFill>
              <a:prstDash val="solid"/>
            </a:ln>
          </c:spPr>
          <c:dLbls>
            <c:spPr>
              <a:noFill/>
              <a:ln w="23440">
                <a:noFill/>
              </a:ln>
            </c:spPr>
            <c:txPr>
              <a:bodyPr/>
              <a:lstStyle/>
              <a:p>
                <a:pPr>
                  <a:defRPr sz="761" b="1" i="0" u="none" strike="noStrike" baseline="0">
                    <a:solidFill>
                      <a:srgbClr val="FFFFFF"/>
                    </a:solidFill>
                    <a:latin typeface="Arial"/>
                    <a:ea typeface="Arial"/>
                    <a:cs typeface="Arial"/>
                  </a:defRPr>
                </a:pPr>
                <a:endParaRPr lang="ro-RO"/>
              </a:p>
            </c:txPr>
            <c:dLblPos val="ctr"/>
            <c:showVal val="1"/>
          </c:dLbls>
          <c:cat>
            <c:numRef>
              <c:f>Sheet1!$B$1:$F$1</c:f>
              <c:numCache>
                <c:formatCode>General</c:formatCode>
                <c:ptCount val="5"/>
                <c:pt idx="0">
                  <c:v>2002</c:v>
                </c:pt>
                <c:pt idx="1">
                  <c:v>2003</c:v>
                </c:pt>
                <c:pt idx="2">
                  <c:v>2004</c:v>
                </c:pt>
                <c:pt idx="3">
                  <c:v>2005</c:v>
                </c:pt>
                <c:pt idx="4">
                  <c:v>2006</c:v>
                </c:pt>
              </c:numCache>
            </c:numRef>
          </c:cat>
          <c:val>
            <c:numRef>
              <c:f>Sheet1!$B$6:$F$6</c:f>
              <c:numCache>
                <c:formatCode>General</c:formatCode>
                <c:ptCount val="5"/>
                <c:pt idx="0">
                  <c:v>62</c:v>
                </c:pt>
                <c:pt idx="1">
                  <c:v>61.5</c:v>
                </c:pt>
                <c:pt idx="2">
                  <c:v>59.3</c:v>
                </c:pt>
                <c:pt idx="3">
                  <c:v>60</c:v>
                </c:pt>
                <c:pt idx="4">
                  <c:v>58.9</c:v>
                </c:pt>
              </c:numCache>
            </c:numRef>
          </c:val>
        </c:ser>
        <c:dLbls>
          <c:showVal val="1"/>
        </c:dLbls>
        <c:overlap val="100"/>
        <c:axId val="77146752"/>
        <c:axId val="77148544"/>
      </c:barChart>
      <c:catAx>
        <c:axId val="77146752"/>
        <c:scaling>
          <c:orientation val="minMax"/>
        </c:scaling>
        <c:axPos val="l"/>
        <c:numFmt formatCode="General" sourceLinked="1"/>
        <c:majorTickMark val="none"/>
        <c:tickLblPos val="nextTo"/>
        <c:spPr>
          <a:ln w="2930">
            <a:solidFill>
              <a:srgbClr val="000000"/>
            </a:solidFill>
            <a:prstDash val="solid"/>
          </a:ln>
        </c:spPr>
        <c:txPr>
          <a:bodyPr rot="0" vert="horz"/>
          <a:lstStyle/>
          <a:p>
            <a:pPr>
              <a:defRPr sz="761" b="1" i="0" u="none" strike="noStrike" baseline="0">
                <a:solidFill>
                  <a:srgbClr val="000000"/>
                </a:solidFill>
                <a:latin typeface="Arial"/>
                <a:ea typeface="Arial"/>
                <a:cs typeface="Arial"/>
              </a:defRPr>
            </a:pPr>
            <a:endParaRPr lang="ro-RO"/>
          </a:p>
        </c:txPr>
        <c:crossAx val="77148544"/>
        <c:crosses val="autoZero"/>
        <c:auto val="1"/>
        <c:lblAlgn val="ctr"/>
        <c:lblOffset val="100"/>
        <c:tickLblSkip val="1"/>
        <c:tickMarkSkip val="1"/>
      </c:catAx>
      <c:valAx>
        <c:axId val="77148544"/>
        <c:scaling>
          <c:orientation val="minMax"/>
        </c:scaling>
        <c:axPos val="b"/>
        <c:numFmt formatCode="General" sourceLinked="1"/>
        <c:tickLblPos val="nextTo"/>
        <c:spPr>
          <a:ln w="2930">
            <a:solidFill>
              <a:srgbClr val="000000"/>
            </a:solidFill>
            <a:prstDash val="solid"/>
          </a:ln>
        </c:spPr>
        <c:txPr>
          <a:bodyPr rot="0" vert="horz"/>
          <a:lstStyle/>
          <a:p>
            <a:pPr>
              <a:defRPr sz="761" b="1" i="0" u="none" strike="noStrike" baseline="0">
                <a:solidFill>
                  <a:srgbClr val="000000"/>
                </a:solidFill>
                <a:latin typeface="Arial"/>
                <a:ea typeface="Arial"/>
                <a:cs typeface="Arial"/>
              </a:defRPr>
            </a:pPr>
            <a:endParaRPr lang="ro-RO"/>
          </a:p>
        </c:txPr>
        <c:crossAx val="77146752"/>
        <c:crosses val="autoZero"/>
        <c:crossBetween val="between"/>
      </c:valAx>
      <c:spPr>
        <a:noFill/>
        <a:ln w="2930">
          <a:solidFill>
            <a:srgbClr val="000000"/>
          </a:solidFill>
          <a:prstDash val="solid"/>
        </a:ln>
      </c:spPr>
    </c:plotArea>
    <c:legend>
      <c:legendPos val="b"/>
      <c:layout>
        <c:manualLayout>
          <c:xMode val="edge"/>
          <c:yMode val="edge"/>
          <c:x val="0.31758957654723241"/>
          <c:y val="0.90601503759398716"/>
          <c:w val="0.40065146579804661"/>
          <c:h val="8.2706766917293659E-2"/>
        </c:manualLayout>
      </c:layout>
      <c:spPr>
        <a:solidFill>
          <a:srgbClr val="FFFFFF"/>
        </a:solidFill>
        <a:ln w="2930">
          <a:solidFill>
            <a:srgbClr val="000000"/>
          </a:solidFill>
          <a:prstDash val="solid"/>
        </a:ln>
      </c:spPr>
      <c:txPr>
        <a:bodyPr/>
        <a:lstStyle/>
        <a:p>
          <a:pPr>
            <a:defRPr sz="697" b="0" i="0" u="none" strike="noStrike" baseline="0">
              <a:solidFill>
                <a:srgbClr val="000000"/>
              </a:solidFill>
              <a:latin typeface="Arial"/>
              <a:ea typeface="Arial"/>
              <a:cs typeface="Arial"/>
            </a:defRPr>
          </a:pPr>
          <a:endParaRPr lang="ro-RO"/>
        </a:p>
      </c:txPr>
    </c:legend>
    <c:plotVisOnly val="1"/>
    <c:dispBlanksAs val="gap"/>
  </c:chart>
  <c:spPr>
    <a:solidFill>
      <a:srgbClr val="C0C0C0"/>
    </a:solidFill>
    <a:ln>
      <a:noFill/>
    </a:ln>
  </c:spPr>
  <c:txPr>
    <a:bodyPr/>
    <a:lstStyle/>
    <a:p>
      <a:pPr>
        <a:defRPr sz="761" b="0" i="0" u="none" strike="noStrike" baseline="0">
          <a:solidFill>
            <a:srgbClr val="000000"/>
          </a:solidFill>
          <a:latin typeface="Arial"/>
          <a:ea typeface="Arial"/>
          <a:cs typeface="Arial"/>
        </a:defRPr>
      </a:pPr>
      <a:endParaRPr lang="ro-RO"/>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sz="900" b="1" i="0" u="none" strike="noStrike" baseline="0">
                <a:solidFill>
                  <a:srgbClr val="000000"/>
                </a:solidFill>
                <a:latin typeface="Arial"/>
                <a:ea typeface="Arial"/>
                <a:cs typeface="Arial"/>
              </a:defRPr>
            </a:pPr>
            <a:r>
              <a:rPr lang="vi-VN"/>
              <a:t>Participarea populaţiei la forţa de muncă, pe gen şi medii de rezidenţă - Regiunea Vest - Populatia activa</a:t>
            </a:r>
          </a:p>
        </c:rich>
      </c:tx>
      <c:layout>
        <c:manualLayout>
          <c:xMode val="edge"/>
          <c:yMode val="edge"/>
          <c:x val="0.11794019933554795"/>
          <c:y val="1.8779342723004692E-2"/>
        </c:manualLayout>
      </c:layout>
      <c:spPr>
        <a:noFill/>
        <a:ln w="25386">
          <a:noFill/>
        </a:ln>
      </c:spPr>
    </c:title>
    <c:plotArea>
      <c:layout>
        <c:manualLayout>
          <c:layoutTarget val="inner"/>
          <c:xMode val="edge"/>
          <c:yMode val="edge"/>
          <c:x val="8.4717607973421927E-2"/>
          <c:y val="0.32394366197183322"/>
          <c:w val="0.90033222591361817"/>
          <c:h val="0.36619718309859156"/>
        </c:manualLayout>
      </c:layout>
      <c:barChart>
        <c:barDir val="col"/>
        <c:grouping val="clustered"/>
        <c:ser>
          <c:idx val="0"/>
          <c:order val="0"/>
          <c:tx>
            <c:strRef>
              <c:f>Sheet1!$A$2</c:f>
              <c:strCache>
                <c:ptCount val="1"/>
                <c:pt idx="0">
                  <c:v>TOTAL</c:v>
                </c:pt>
              </c:strCache>
            </c:strRef>
          </c:tx>
          <c:spPr>
            <a:solidFill>
              <a:srgbClr val="9999FF"/>
            </a:solidFill>
            <a:ln w="12693">
              <a:solidFill>
                <a:srgbClr val="000000"/>
              </a:solidFill>
              <a:prstDash val="solid"/>
            </a:ln>
          </c:spPr>
          <c:dLbls>
            <c:spPr>
              <a:solidFill>
                <a:srgbClr val="9999FF"/>
              </a:solidFill>
              <a:ln w="2538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Sheet1!$B$2:$F$2</c:f>
              <c:numCache>
                <c:formatCode>General</c:formatCode>
                <c:ptCount val="5"/>
                <c:pt idx="0">
                  <c:v>864</c:v>
                </c:pt>
                <c:pt idx="1">
                  <c:v>850</c:v>
                </c:pt>
                <c:pt idx="2">
                  <c:v>861</c:v>
                </c:pt>
                <c:pt idx="3">
                  <c:v>845</c:v>
                </c:pt>
                <c:pt idx="4">
                  <c:v>871</c:v>
                </c:pt>
              </c:numCache>
            </c:numRef>
          </c:val>
        </c:ser>
        <c:ser>
          <c:idx val="1"/>
          <c:order val="1"/>
          <c:tx>
            <c:strRef>
              <c:f>Sheet1!$A$3</c:f>
              <c:strCache>
                <c:ptCount val="1"/>
                <c:pt idx="0">
                  <c:v>Masculin</c:v>
                </c:pt>
              </c:strCache>
            </c:strRef>
          </c:tx>
          <c:spPr>
            <a:solidFill>
              <a:srgbClr val="00CCFF"/>
            </a:solidFill>
            <a:ln w="12693">
              <a:solidFill>
                <a:srgbClr val="000000"/>
              </a:solidFill>
              <a:prstDash val="solid"/>
            </a:ln>
          </c:spPr>
          <c:dLbls>
            <c:spPr>
              <a:solidFill>
                <a:srgbClr val="00CCFF"/>
              </a:solidFill>
              <a:ln w="25386">
                <a:noFill/>
              </a:ln>
            </c:spPr>
            <c:txPr>
              <a:bodyPr/>
              <a:lstStyle/>
              <a:p>
                <a:pPr>
                  <a:defRPr sz="825" b="1" i="0" u="none" strike="noStrike" baseline="0">
                    <a:solidFill>
                      <a:srgbClr val="000000"/>
                    </a:solidFill>
                    <a:latin typeface="Arial"/>
                    <a:ea typeface="Arial"/>
                    <a:cs typeface="Arial"/>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Sheet1!$B$3:$F$3</c:f>
              <c:numCache>
                <c:formatCode>General</c:formatCode>
                <c:ptCount val="5"/>
                <c:pt idx="0">
                  <c:v>477</c:v>
                </c:pt>
                <c:pt idx="1">
                  <c:v>477</c:v>
                </c:pt>
                <c:pt idx="2">
                  <c:v>479</c:v>
                </c:pt>
                <c:pt idx="3">
                  <c:v>474</c:v>
                </c:pt>
                <c:pt idx="4">
                  <c:v>492</c:v>
                </c:pt>
              </c:numCache>
            </c:numRef>
          </c:val>
        </c:ser>
        <c:ser>
          <c:idx val="2"/>
          <c:order val="2"/>
          <c:tx>
            <c:strRef>
              <c:f>Sheet1!$A$4</c:f>
              <c:strCache>
                <c:ptCount val="1"/>
                <c:pt idx="0">
                  <c:v>Feminin</c:v>
                </c:pt>
              </c:strCache>
            </c:strRef>
          </c:tx>
          <c:spPr>
            <a:solidFill>
              <a:srgbClr val="FFFFCC"/>
            </a:solidFill>
            <a:ln w="12693">
              <a:solidFill>
                <a:srgbClr val="000000"/>
              </a:solidFill>
              <a:prstDash val="solid"/>
            </a:ln>
          </c:spPr>
          <c:dLbls>
            <c:dLbl>
              <c:idx val="2"/>
              <c:layout>
                <c:manualLayout>
                  <c:x val="-3.1715225951824691E-4"/>
                  <c:y val="4.7562281829024923E-2"/>
                </c:manualLayout>
              </c:layout>
              <c:dLblPos val="outEnd"/>
              <c:showVal val="1"/>
            </c:dLbl>
            <c:spPr>
              <a:solidFill>
                <a:srgbClr val="FFFFCC"/>
              </a:solidFill>
              <a:ln w="2538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Sheet1!$B$4:$F$4</c:f>
              <c:numCache>
                <c:formatCode>General</c:formatCode>
                <c:ptCount val="5"/>
                <c:pt idx="0">
                  <c:v>387</c:v>
                </c:pt>
                <c:pt idx="1">
                  <c:v>373</c:v>
                </c:pt>
                <c:pt idx="2">
                  <c:v>382</c:v>
                </c:pt>
                <c:pt idx="3">
                  <c:v>371</c:v>
                </c:pt>
                <c:pt idx="4">
                  <c:v>379</c:v>
                </c:pt>
              </c:numCache>
            </c:numRef>
          </c:val>
        </c:ser>
        <c:ser>
          <c:idx val="3"/>
          <c:order val="3"/>
          <c:tx>
            <c:strRef>
              <c:f>Sheet1!$A$5</c:f>
              <c:strCache>
                <c:ptCount val="1"/>
                <c:pt idx="0">
                  <c:v>Urban</c:v>
                </c:pt>
              </c:strCache>
            </c:strRef>
          </c:tx>
          <c:spPr>
            <a:solidFill>
              <a:srgbClr val="CCFFFF"/>
            </a:solidFill>
            <a:ln w="12693">
              <a:solidFill>
                <a:srgbClr val="000000"/>
              </a:solidFill>
              <a:prstDash val="solid"/>
            </a:ln>
          </c:spPr>
          <c:dLbls>
            <c:spPr>
              <a:solidFill>
                <a:srgbClr val="CCFFFF"/>
              </a:solidFill>
              <a:ln w="2538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Sheet1!$B$5:$F$5</c:f>
              <c:numCache>
                <c:formatCode>General</c:formatCode>
                <c:ptCount val="5"/>
                <c:pt idx="0">
                  <c:v>526</c:v>
                </c:pt>
                <c:pt idx="1">
                  <c:v>514</c:v>
                </c:pt>
                <c:pt idx="2">
                  <c:v>544</c:v>
                </c:pt>
                <c:pt idx="3">
                  <c:v>532</c:v>
                </c:pt>
                <c:pt idx="4">
                  <c:v>563</c:v>
                </c:pt>
              </c:numCache>
            </c:numRef>
          </c:val>
        </c:ser>
        <c:ser>
          <c:idx val="4"/>
          <c:order val="4"/>
          <c:tx>
            <c:strRef>
              <c:f>Sheet1!$A$6</c:f>
              <c:strCache>
                <c:ptCount val="1"/>
                <c:pt idx="0">
                  <c:v>Rural</c:v>
                </c:pt>
              </c:strCache>
            </c:strRef>
          </c:tx>
          <c:spPr>
            <a:solidFill>
              <a:srgbClr val="FF9900"/>
            </a:solidFill>
            <a:ln w="12693">
              <a:solidFill>
                <a:srgbClr val="000000"/>
              </a:solidFill>
              <a:prstDash val="solid"/>
            </a:ln>
          </c:spPr>
          <c:dLbls>
            <c:spPr>
              <a:solidFill>
                <a:srgbClr val="FFCC00"/>
              </a:solidFill>
              <a:ln w="2538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Sheet1!$B$6:$F$6</c:f>
              <c:numCache>
                <c:formatCode>General</c:formatCode>
                <c:ptCount val="5"/>
                <c:pt idx="0">
                  <c:v>338</c:v>
                </c:pt>
                <c:pt idx="1">
                  <c:v>336</c:v>
                </c:pt>
                <c:pt idx="2">
                  <c:v>317</c:v>
                </c:pt>
                <c:pt idx="3">
                  <c:v>313</c:v>
                </c:pt>
                <c:pt idx="4">
                  <c:v>308</c:v>
                </c:pt>
              </c:numCache>
            </c:numRef>
          </c:val>
        </c:ser>
        <c:dLbls>
          <c:showVal val="1"/>
        </c:dLbls>
        <c:axId val="77616256"/>
        <c:axId val="77617792"/>
      </c:barChart>
      <c:catAx>
        <c:axId val="77616256"/>
        <c:scaling>
          <c:orientation val="minMax"/>
        </c:scaling>
        <c:axPos val="b"/>
        <c:numFmt formatCode="General" sourceLinked="1"/>
        <c:tickLblPos val="nextTo"/>
        <c:spPr>
          <a:ln w="3174">
            <a:solidFill>
              <a:srgbClr val="000000"/>
            </a:solidFill>
            <a:prstDash val="solid"/>
          </a:ln>
        </c:spPr>
        <c:txPr>
          <a:bodyPr rot="0" vert="horz"/>
          <a:lstStyle/>
          <a:p>
            <a:pPr>
              <a:defRPr sz="925" b="1" i="0" u="none" strike="noStrike" baseline="0">
                <a:solidFill>
                  <a:srgbClr val="000000"/>
                </a:solidFill>
                <a:latin typeface="Arial"/>
                <a:ea typeface="Arial"/>
                <a:cs typeface="Arial"/>
              </a:defRPr>
            </a:pPr>
            <a:endParaRPr lang="ro-RO"/>
          </a:p>
        </c:txPr>
        <c:crossAx val="77617792"/>
        <c:crosses val="autoZero"/>
        <c:auto val="1"/>
        <c:lblAlgn val="ctr"/>
        <c:lblOffset val="100"/>
        <c:tickLblSkip val="1"/>
        <c:tickMarkSkip val="1"/>
      </c:catAx>
      <c:valAx>
        <c:axId val="77617792"/>
        <c:scaling>
          <c:orientation val="minMax"/>
        </c:scaling>
        <c:axPos val="l"/>
        <c:majorGridlines>
          <c:spPr>
            <a:ln w="3174">
              <a:solidFill>
                <a:srgbClr val="000000"/>
              </a:solidFill>
              <a:prstDash val="solid"/>
            </a:ln>
          </c:spPr>
        </c:majorGridlines>
        <c:numFmt formatCode="General" sourceLinked="1"/>
        <c:tickLblPos val="nextTo"/>
        <c:spPr>
          <a:ln w="3174">
            <a:solidFill>
              <a:srgbClr val="000000"/>
            </a:solidFill>
            <a:prstDash val="solid"/>
          </a:ln>
        </c:spPr>
        <c:txPr>
          <a:bodyPr rot="0" vert="horz"/>
          <a:lstStyle/>
          <a:p>
            <a:pPr>
              <a:defRPr sz="925" b="1" i="0" u="none" strike="noStrike" baseline="0">
                <a:solidFill>
                  <a:srgbClr val="000000"/>
                </a:solidFill>
                <a:latin typeface="Arial"/>
                <a:ea typeface="Arial"/>
                <a:cs typeface="Arial"/>
              </a:defRPr>
            </a:pPr>
            <a:endParaRPr lang="ro-RO"/>
          </a:p>
        </c:txPr>
        <c:crossAx val="77616256"/>
        <c:crosses val="autoZero"/>
        <c:crossBetween val="between"/>
      </c:valAx>
      <c:spPr>
        <a:solidFill>
          <a:srgbClr val="C0C0C0"/>
        </a:solidFill>
        <a:ln w="12693">
          <a:solidFill>
            <a:srgbClr val="808080"/>
          </a:solidFill>
          <a:prstDash val="solid"/>
        </a:ln>
      </c:spPr>
    </c:plotArea>
    <c:legend>
      <c:legendPos val="b"/>
      <c:layout>
        <c:manualLayout>
          <c:xMode val="edge"/>
          <c:yMode val="edge"/>
          <c:x val="0.29401993355481865"/>
          <c:y val="0.87793427230047305"/>
          <c:w val="0.47674418604651125"/>
          <c:h val="0.10798122065727679"/>
        </c:manualLayout>
      </c:layout>
      <c:spPr>
        <a:noFill/>
        <a:ln w="3174">
          <a:solidFill>
            <a:srgbClr val="000000"/>
          </a:solidFill>
          <a:prstDash val="solid"/>
        </a:ln>
      </c:spPr>
      <c:txPr>
        <a:bodyPr/>
        <a:lstStyle/>
        <a:p>
          <a:pPr>
            <a:defRPr sz="850" b="1" i="0" u="none" strike="noStrike" baseline="0">
              <a:solidFill>
                <a:srgbClr val="000000"/>
              </a:solidFill>
              <a:latin typeface="Arial"/>
              <a:ea typeface="Arial"/>
              <a:cs typeface="Arial"/>
            </a:defRPr>
          </a:pPr>
          <a:endParaRPr lang="ro-RO"/>
        </a:p>
      </c:txPr>
    </c:legend>
    <c:plotVisOnly val="1"/>
    <c:dispBlanksAs val="gap"/>
  </c:chart>
  <c:spPr>
    <a:noFill/>
    <a:ln>
      <a:noFill/>
    </a:ln>
  </c:spPr>
  <c:txPr>
    <a:bodyPr/>
    <a:lstStyle/>
    <a:p>
      <a:pPr>
        <a:defRPr sz="925" b="1" i="0" u="none" strike="noStrike" baseline="0">
          <a:solidFill>
            <a:srgbClr val="000000"/>
          </a:solidFill>
          <a:latin typeface="Arial"/>
          <a:ea typeface="Arial"/>
          <a:cs typeface="Arial"/>
        </a:defRPr>
      </a:pPr>
      <a:endParaRPr lang="ro-RO"/>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sz="922" b="1" i="0" u="none" strike="noStrike" baseline="0">
                <a:solidFill>
                  <a:srgbClr val="000000"/>
                </a:solidFill>
                <a:latin typeface="Arial"/>
                <a:ea typeface="Arial"/>
                <a:cs typeface="Arial"/>
              </a:defRPr>
            </a:pPr>
            <a:r>
              <a:rPr lang="vi-VN"/>
              <a:t>Participarea populaţiei la forţa de muncă, pe gen şi medii de rezidenţă - Regiunea Vest- Rata de activitate</a:t>
            </a:r>
          </a:p>
        </c:rich>
      </c:tx>
      <c:layout>
        <c:manualLayout>
          <c:xMode val="edge"/>
          <c:yMode val="edge"/>
          <c:x val="0.11794019933554795"/>
          <c:y val="2.1459408091230002E-2"/>
        </c:manualLayout>
      </c:layout>
      <c:spPr>
        <a:noFill/>
        <a:ln w="25315">
          <a:noFill/>
        </a:ln>
      </c:spPr>
    </c:title>
    <c:plotArea>
      <c:layout>
        <c:manualLayout>
          <c:layoutTarget val="inner"/>
          <c:xMode val="edge"/>
          <c:yMode val="edge"/>
          <c:x val="5.4817275747508609E-2"/>
          <c:y val="0.29184549356223188"/>
          <c:w val="0.93023255813953487"/>
          <c:h val="0.44206008583690987"/>
        </c:manualLayout>
      </c:layout>
      <c:barChart>
        <c:barDir val="col"/>
        <c:grouping val="clustered"/>
        <c:ser>
          <c:idx val="0"/>
          <c:order val="0"/>
          <c:tx>
            <c:strRef>
              <c:f>Sheet1!$A$2</c:f>
              <c:strCache>
                <c:ptCount val="1"/>
                <c:pt idx="0">
                  <c:v>TOTAL</c:v>
                </c:pt>
              </c:strCache>
            </c:strRef>
          </c:tx>
          <c:spPr>
            <a:solidFill>
              <a:srgbClr val="9999FF"/>
            </a:solidFill>
            <a:ln w="12658">
              <a:solidFill>
                <a:srgbClr val="000000"/>
              </a:solidFill>
              <a:prstDash val="solid"/>
            </a:ln>
          </c:spPr>
          <c:dLbls>
            <c:spPr>
              <a:solidFill>
                <a:srgbClr val="9999FF"/>
              </a:solidFill>
              <a:ln w="25315">
                <a:noFill/>
              </a:ln>
            </c:spPr>
            <c:txPr>
              <a:bodyPr/>
              <a:lstStyle/>
              <a:p>
                <a:pPr>
                  <a:defRPr sz="795"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Sheet1!$B$2:$F$2</c:f>
              <c:numCache>
                <c:formatCode>General</c:formatCode>
                <c:ptCount val="5"/>
                <c:pt idx="0">
                  <c:v>62.1</c:v>
                </c:pt>
                <c:pt idx="1">
                  <c:v>60.8</c:v>
                </c:pt>
                <c:pt idx="2">
                  <c:v>61.9</c:v>
                </c:pt>
                <c:pt idx="3">
                  <c:v>60.7</c:v>
                </c:pt>
                <c:pt idx="4">
                  <c:v>62.8</c:v>
                </c:pt>
              </c:numCache>
            </c:numRef>
          </c:val>
        </c:ser>
        <c:ser>
          <c:idx val="1"/>
          <c:order val="1"/>
          <c:tx>
            <c:strRef>
              <c:f>Sheet1!$A$3</c:f>
              <c:strCache>
                <c:ptCount val="1"/>
                <c:pt idx="0">
                  <c:v>Masculin</c:v>
                </c:pt>
              </c:strCache>
            </c:strRef>
          </c:tx>
          <c:spPr>
            <a:solidFill>
              <a:srgbClr val="993366"/>
            </a:solidFill>
            <a:ln w="12658">
              <a:solidFill>
                <a:srgbClr val="000000"/>
              </a:solidFill>
              <a:prstDash val="solid"/>
            </a:ln>
          </c:spPr>
          <c:dLbls>
            <c:spPr>
              <a:solidFill>
                <a:srgbClr val="993366"/>
              </a:solidFill>
              <a:ln w="25315">
                <a:noFill/>
              </a:ln>
            </c:spPr>
            <c:txPr>
              <a:bodyPr/>
              <a:lstStyle/>
              <a:p>
                <a:pPr>
                  <a:defRPr sz="795"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Sheet1!$B$3:$F$3</c:f>
              <c:numCache>
                <c:formatCode>General</c:formatCode>
                <c:ptCount val="5"/>
                <c:pt idx="0">
                  <c:v>70.2</c:v>
                </c:pt>
                <c:pt idx="1">
                  <c:v>69.599999999999994</c:v>
                </c:pt>
                <c:pt idx="2">
                  <c:v>70.3</c:v>
                </c:pt>
                <c:pt idx="3">
                  <c:v>69.3</c:v>
                </c:pt>
                <c:pt idx="4">
                  <c:v>71.900000000000006</c:v>
                </c:pt>
              </c:numCache>
            </c:numRef>
          </c:val>
        </c:ser>
        <c:ser>
          <c:idx val="2"/>
          <c:order val="2"/>
          <c:tx>
            <c:strRef>
              <c:f>Sheet1!$A$4</c:f>
              <c:strCache>
                <c:ptCount val="1"/>
                <c:pt idx="0">
                  <c:v>Feminin</c:v>
                </c:pt>
              </c:strCache>
            </c:strRef>
          </c:tx>
          <c:spPr>
            <a:solidFill>
              <a:srgbClr val="FFFFCC"/>
            </a:solidFill>
            <a:ln w="12658">
              <a:solidFill>
                <a:srgbClr val="000000"/>
              </a:solidFill>
              <a:prstDash val="solid"/>
            </a:ln>
          </c:spPr>
          <c:dLbls>
            <c:spPr>
              <a:solidFill>
                <a:srgbClr val="FFFFCC"/>
              </a:solidFill>
              <a:ln w="25315">
                <a:noFill/>
              </a:ln>
            </c:spPr>
            <c:txPr>
              <a:bodyPr/>
              <a:lstStyle/>
              <a:p>
                <a:pPr>
                  <a:defRPr sz="795"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Sheet1!$B$4:$F$4</c:f>
              <c:numCache>
                <c:formatCode>General</c:formatCode>
                <c:ptCount val="5"/>
                <c:pt idx="0">
                  <c:v>54.3</c:v>
                </c:pt>
                <c:pt idx="1">
                  <c:v>52.3</c:v>
                </c:pt>
                <c:pt idx="2">
                  <c:v>53.8</c:v>
                </c:pt>
                <c:pt idx="3">
                  <c:v>52.3</c:v>
                </c:pt>
                <c:pt idx="4">
                  <c:v>53.9</c:v>
                </c:pt>
              </c:numCache>
            </c:numRef>
          </c:val>
        </c:ser>
        <c:ser>
          <c:idx val="3"/>
          <c:order val="3"/>
          <c:tx>
            <c:strRef>
              <c:f>Sheet1!$A$5</c:f>
              <c:strCache>
                <c:ptCount val="1"/>
                <c:pt idx="0">
                  <c:v>Urban</c:v>
                </c:pt>
              </c:strCache>
            </c:strRef>
          </c:tx>
          <c:spPr>
            <a:solidFill>
              <a:srgbClr val="CCFFFF"/>
            </a:solidFill>
            <a:ln w="12658">
              <a:solidFill>
                <a:srgbClr val="000000"/>
              </a:solidFill>
              <a:prstDash val="solid"/>
            </a:ln>
          </c:spPr>
          <c:dLbls>
            <c:dLbl>
              <c:idx val="0"/>
              <c:layout>
                <c:manualLayout>
                  <c:x val="2.4135464900196531E-4"/>
                  <c:y val="5.9606926816551838E-2"/>
                </c:manualLayout>
              </c:layout>
              <c:dLblPos val="outEnd"/>
              <c:showVal val="1"/>
            </c:dLbl>
            <c:dLbl>
              <c:idx val="1"/>
              <c:layout>
                <c:manualLayout>
                  <c:x val="3.5636776445505292E-3"/>
                  <c:y val="8.0808753876119493E-2"/>
                </c:manualLayout>
              </c:layout>
              <c:dLblPos val="outEnd"/>
              <c:showVal val="1"/>
            </c:dLbl>
            <c:dLbl>
              <c:idx val="2"/>
              <c:layout>
                <c:manualLayout>
                  <c:x val="-3.0807767685393762E-3"/>
                  <c:y val="6.7214398319290478E-2"/>
                </c:manualLayout>
              </c:layout>
              <c:dLblPos val="outEnd"/>
              <c:showVal val="1"/>
            </c:dLbl>
            <c:dLbl>
              <c:idx val="3"/>
              <c:layout>
                <c:manualLayout>
                  <c:x val="1.9025041731505754E-3"/>
                  <c:y val="5.1870755109691156E-2"/>
                </c:manualLayout>
              </c:layout>
              <c:dLblPos val="outEnd"/>
              <c:showVal val="1"/>
            </c:dLbl>
            <c:dLbl>
              <c:idx val="4"/>
              <c:layout>
                <c:manualLayout>
                  <c:x val="2.4143846437995201E-4"/>
                  <c:y val="7.1763644221095851E-2"/>
                </c:manualLayout>
              </c:layout>
              <c:dLblPos val="outEnd"/>
              <c:showVal val="1"/>
            </c:dLbl>
            <c:spPr>
              <a:solidFill>
                <a:srgbClr val="CCFFFF"/>
              </a:solidFill>
              <a:ln w="25315">
                <a:noFill/>
              </a:ln>
            </c:spPr>
            <c:txPr>
              <a:bodyPr/>
              <a:lstStyle/>
              <a:p>
                <a:pPr>
                  <a:defRPr sz="650"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Sheet1!$B$5:$F$5</c:f>
              <c:numCache>
                <c:formatCode>General</c:formatCode>
                <c:ptCount val="5"/>
                <c:pt idx="0">
                  <c:v>60.3</c:v>
                </c:pt>
                <c:pt idx="1">
                  <c:v>58.7</c:v>
                </c:pt>
                <c:pt idx="2">
                  <c:v>60.9</c:v>
                </c:pt>
                <c:pt idx="3">
                  <c:v>58.9</c:v>
                </c:pt>
                <c:pt idx="4">
                  <c:v>62.5</c:v>
                </c:pt>
              </c:numCache>
            </c:numRef>
          </c:val>
        </c:ser>
        <c:ser>
          <c:idx val="4"/>
          <c:order val="4"/>
          <c:tx>
            <c:strRef>
              <c:f>Sheet1!$A$6</c:f>
              <c:strCache>
                <c:ptCount val="1"/>
                <c:pt idx="0">
                  <c:v>Rural</c:v>
                </c:pt>
              </c:strCache>
            </c:strRef>
          </c:tx>
          <c:spPr>
            <a:solidFill>
              <a:srgbClr val="99CCFF"/>
            </a:solidFill>
            <a:ln w="12658">
              <a:solidFill>
                <a:srgbClr val="000000"/>
              </a:solidFill>
              <a:prstDash val="solid"/>
            </a:ln>
          </c:spPr>
          <c:dLbls>
            <c:spPr>
              <a:solidFill>
                <a:srgbClr val="99CCFF"/>
              </a:solidFill>
              <a:ln w="25315">
                <a:noFill/>
              </a:ln>
            </c:spPr>
            <c:txPr>
              <a:bodyPr/>
              <a:lstStyle/>
              <a:p>
                <a:pPr>
                  <a:defRPr sz="795"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Sheet1!$B$6:$F$6</c:f>
              <c:numCache>
                <c:formatCode>General</c:formatCode>
                <c:ptCount val="5"/>
                <c:pt idx="0">
                  <c:v>65.5</c:v>
                </c:pt>
                <c:pt idx="1">
                  <c:v>64.7</c:v>
                </c:pt>
                <c:pt idx="2">
                  <c:v>63.9</c:v>
                </c:pt>
                <c:pt idx="3">
                  <c:v>64.2</c:v>
                </c:pt>
                <c:pt idx="4">
                  <c:v>63.3</c:v>
                </c:pt>
              </c:numCache>
            </c:numRef>
          </c:val>
        </c:ser>
        <c:dLbls>
          <c:showVal val="1"/>
        </c:dLbls>
        <c:axId val="77733248"/>
        <c:axId val="77751424"/>
      </c:barChart>
      <c:catAx>
        <c:axId val="77733248"/>
        <c:scaling>
          <c:orientation val="minMax"/>
        </c:scaling>
        <c:axPos val="b"/>
        <c:numFmt formatCode="General" sourceLinked="1"/>
        <c:tickLblPos val="nextTo"/>
        <c:spPr>
          <a:ln w="3165">
            <a:solidFill>
              <a:srgbClr val="000000"/>
            </a:solidFill>
            <a:prstDash val="solid"/>
          </a:ln>
        </c:spPr>
        <c:txPr>
          <a:bodyPr rot="0" vert="horz"/>
          <a:lstStyle/>
          <a:p>
            <a:pPr>
              <a:defRPr sz="820" b="1" i="0" u="none" strike="noStrike" baseline="0">
                <a:solidFill>
                  <a:srgbClr val="000000"/>
                </a:solidFill>
                <a:latin typeface="Arial"/>
                <a:ea typeface="Arial"/>
                <a:cs typeface="Arial"/>
              </a:defRPr>
            </a:pPr>
            <a:endParaRPr lang="ro-RO"/>
          </a:p>
        </c:txPr>
        <c:crossAx val="77751424"/>
        <c:crosses val="autoZero"/>
        <c:auto val="1"/>
        <c:lblAlgn val="ctr"/>
        <c:lblOffset val="100"/>
        <c:tickLblSkip val="1"/>
        <c:tickMarkSkip val="1"/>
      </c:catAx>
      <c:valAx>
        <c:axId val="77751424"/>
        <c:scaling>
          <c:orientation val="minMax"/>
        </c:scaling>
        <c:axPos val="l"/>
        <c:majorGridlines>
          <c:spPr>
            <a:ln w="3165">
              <a:solidFill>
                <a:srgbClr val="000000"/>
              </a:solidFill>
              <a:prstDash val="solid"/>
            </a:ln>
          </c:spPr>
        </c:majorGridlines>
        <c:numFmt formatCode="General" sourceLinked="1"/>
        <c:tickLblPos val="nextTo"/>
        <c:spPr>
          <a:ln w="3165">
            <a:solidFill>
              <a:srgbClr val="000000"/>
            </a:solidFill>
            <a:prstDash val="solid"/>
          </a:ln>
        </c:spPr>
        <c:txPr>
          <a:bodyPr rot="0" vert="horz"/>
          <a:lstStyle/>
          <a:p>
            <a:pPr>
              <a:defRPr sz="820" b="1" i="0" u="none" strike="noStrike" baseline="0">
                <a:solidFill>
                  <a:srgbClr val="000000"/>
                </a:solidFill>
                <a:latin typeface="Arial"/>
                <a:ea typeface="Arial"/>
                <a:cs typeface="Arial"/>
              </a:defRPr>
            </a:pPr>
            <a:endParaRPr lang="ro-RO"/>
          </a:p>
        </c:txPr>
        <c:crossAx val="77733248"/>
        <c:crosses val="autoZero"/>
        <c:crossBetween val="between"/>
      </c:valAx>
      <c:spPr>
        <a:solidFill>
          <a:srgbClr val="C0C0C0"/>
        </a:solidFill>
        <a:ln w="12658">
          <a:solidFill>
            <a:srgbClr val="808080"/>
          </a:solidFill>
          <a:prstDash val="solid"/>
        </a:ln>
      </c:spPr>
    </c:plotArea>
    <c:legend>
      <c:legendPos val="b"/>
      <c:layout>
        <c:manualLayout>
          <c:xMode val="edge"/>
          <c:yMode val="edge"/>
          <c:x val="0.29401993355481865"/>
          <c:y val="0.89270386460313345"/>
          <c:w val="0.44850498338870576"/>
          <c:h val="9.4420762059914898E-2"/>
        </c:manualLayout>
      </c:layout>
      <c:spPr>
        <a:noFill/>
        <a:ln w="3165">
          <a:solidFill>
            <a:srgbClr val="000000"/>
          </a:solidFill>
          <a:prstDash val="solid"/>
        </a:ln>
      </c:spPr>
      <c:txPr>
        <a:bodyPr/>
        <a:lstStyle/>
        <a:p>
          <a:pPr>
            <a:defRPr sz="753" b="1" i="0" u="none" strike="noStrike" baseline="0">
              <a:solidFill>
                <a:srgbClr val="000000"/>
              </a:solidFill>
              <a:latin typeface="Arial"/>
              <a:ea typeface="Arial"/>
              <a:cs typeface="Arial"/>
            </a:defRPr>
          </a:pPr>
          <a:endParaRPr lang="ro-RO"/>
        </a:p>
      </c:txPr>
    </c:legend>
    <c:plotVisOnly val="1"/>
    <c:dispBlanksAs val="gap"/>
  </c:chart>
  <c:spPr>
    <a:noFill/>
    <a:ln>
      <a:noFill/>
    </a:ln>
  </c:spPr>
  <c:txPr>
    <a:bodyPr/>
    <a:lstStyle/>
    <a:p>
      <a:pPr>
        <a:defRPr sz="1020" b="1" i="0" u="none" strike="noStrike" baseline="0">
          <a:solidFill>
            <a:srgbClr val="000000"/>
          </a:solidFill>
          <a:latin typeface="Arial"/>
          <a:ea typeface="Arial"/>
          <a:cs typeface="Arial"/>
        </a:defRPr>
      </a:pPr>
      <a:endParaRPr lang="ro-RO"/>
    </a:p>
  </c:txPr>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sz="797" b="1" i="0" u="none" strike="noStrike" baseline="0">
                <a:solidFill>
                  <a:srgbClr val="000000"/>
                </a:solidFill>
                <a:latin typeface="Arial"/>
                <a:ea typeface="Arial"/>
                <a:cs typeface="Arial"/>
              </a:defRPr>
            </a:pPr>
            <a:r>
              <a:rPr lang="vi-VN"/>
              <a:t>Structura populaţiei ocupate pe niveluri de instruire, detaliat pe sexe şi medii de rezidenţă 
- Regiunea Vest, 2006 - </a:t>
            </a:r>
          </a:p>
        </c:rich>
      </c:tx>
      <c:layout>
        <c:manualLayout>
          <c:xMode val="edge"/>
          <c:yMode val="edge"/>
          <c:x val="0.11663066954643629"/>
          <c:y val="0"/>
        </c:manualLayout>
      </c:layout>
      <c:spPr>
        <a:noFill/>
        <a:ln w="25296">
          <a:noFill/>
        </a:ln>
      </c:spPr>
    </c:title>
    <c:view3D>
      <c:hPercent val="32"/>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9.9352051835853147E-2"/>
          <c:y val="0.34183673469387782"/>
          <c:w val="0.75377969762419794"/>
          <c:h val="0.51530612244897955"/>
        </c:manualLayout>
      </c:layout>
      <c:bar3DChart>
        <c:barDir val="col"/>
        <c:grouping val="percentStacked"/>
        <c:ser>
          <c:idx val="0"/>
          <c:order val="0"/>
          <c:tx>
            <c:strRef>
              <c:f>'3a-AMIGO'!$A$145</c:f>
              <c:strCache>
                <c:ptCount val="1"/>
                <c:pt idx="0">
                  <c:v>    Scăzut</c:v>
                </c:pt>
              </c:strCache>
            </c:strRef>
          </c:tx>
          <c:spPr>
            <a:solidFill>
              <a:srgbClr val="99CCFF"/>
            </a:solidFill>
            <a:ln w="12648">
              <a:solidFill>
                <a:srgbClr val="000000"/>
              </a:solidFill>
              <a:prstDash val="solid"/>
            </a:ln>
          </c:spPr>
          <c:dLbls>
            <c:dLbl>
              <c:idx val="3"/>
              <c:layout>
                <c:manualLayout>
                  <c:x val="6.0490673843580931E-3"/>
                  <c:y val="-3.1513013856989697E-3"/>
                </c:manualLayout>
              </c:layout>
              <c:showVal val="1"/>
            </c:dLbl>
            <c:dLbl>
              <c:idx val="4"/>
              <c:layout>
                <c:manualLayout>
                  <c:x val="2.7070398103322319E-3"/>
                  <c:y val="-2.7347659578440851E-2"/>
                </c:manualLayout>
              </c:layout>
              <c:showVal val="1"/>
            </c:dLbl>
            <c:spPr>
              <a:noFill/>
              <a:ln w="25296">
                <a:noFill/>
              </a:ln>
            </c:spPr>
            <c:txPr>
              <a:bodyPr/>
              <a:lstStyle/>
              <a:p>
                <a:pPr>
                  <a:defRPr sz="799" b="0" i="0" u="none" strike="noStrike" baseline="0">
                    <a:solidFill>
                      <a:srgbClr val="000000"/>
                    </a:solidFill>
                    <a:latin typeface="Arial Narrow"/>
                    <a:ea typeface="Arial Narrow"/>
                    <a:cs typeface="Arial Narrow"/>
                  </a:defRPr>
                </a:pPr>
                <a:endParaRPr lang="ro-RO"/>
              </a:p>
            </c:txPr>
            <c:showVal val="1"/>
          </c:dLbls>
          <c:cat>
            <c:strRef>
              <c:f>'3a-AMIGO'!$B$144:$F$144</c:f>
              <c:strCache>
                <c:ptCount val="5"/>
                <c:pt idx="0">
                  <c:v>TOTAL</c:v>
                </c:pt>
                <c:pt idx="1">
                  <c:v>Masculin</c:v>
                </c:pt>
                <c:pt idx="2">
                  <c:v>Feminin</c:v>
                </c:pt>
                <c:pt idx="3">
                  <c:v>Urban</c:v>
                </c:pt>
                <c:pt idx="4">
                  <c:v>Rural</c:v>
                </c:pt>
              </c:strCache>
            </c:strRef>
          </c:cat>
          <c:val>
            <c:numRef>
              <c:f>'3a-AMIGO'!$B$145:$F$145</c:f>
              <c:numCache>
                <c:formatCode>0.0</c:formatCode>
                <c:ptCount val="5"/>
                <c:pt idx="0">
                  <c:v>20.2</c:v>
                </c:pt>
                <c:pt idx="1">
                  <c:v>18.2</c:v>
                </c:pt>
                <c:pt idx="2">
                  <c:v>22.7</c:v>
                </c:pt>
                <c:pt idx="3">
                  <c:v>8.9</c:v>
                </c:pt>
                <c:pt idx="4">
                  <c:v>41</c:v>
                </c:pt>
              </c:numCache>
            </c:numRef>
          </c:val>
        </c:ser>
        <c:ser>
          <c:idx val="2"/>
          <c:order val="1"/>
          <c:tx>
            <c:strRef>
              <c:f>'3a-AMIGO'!$A$146</c:f>
              <c:strCache>
                <c:ptCount val="1"/>
                <c:pt idx="0">
                  <c:v>    Mediu</c:v>
                </c:pt>
              </c:strCache>
            </c:strRef>
          </c:tx>
          <c:spPr>
            <a:solidFill>
              <a:srgbClr val="993366"/>
            </a:solidFill>
            <a:ln w="12648">
              <a:solidFill>
                <a:srgbClr val="000000"/>
              </a:solidFill>
              <a:prstDash val="solid"/>
            </a:ln>
          </c:spPr>
          <c:dLbls>
            <c:dLbl>
              <c:idx val="4"/>
              <c:layout>
                <c:manualLayout>
                  <c:x val="4.866867024154376E-3"/>
                  <c:y val="-3.7446677142822793E-2"/>
                </c:manualLayout>
              </c:layout>
              <c:showVal val="1"/>
            </c:dLbl>
            <c:spPr>
              <a:solidFill>
                <a:srgbClr val="FFFFFF"/>
              </a:solidFill>
              <a:ln w="3162">
                <a:solidFill>
                  <a:srgbClr val="000000"/>
                </a:solidFill>
                <a:prstDash val="solid"/>
              </a:ln>
            </c:spPr>
            <c:txPr>
              <a:bodyPr/>
              <a:lstStyle/>
              <a:p>
                <a:pPr>
                  <a:defRPr sz="799" b="0" i="0" u="none" strike="noStrike" baseline="0">
                    <a:solidFill>
                      <a:srgbClr val="000000"/>
                    </a:solidFill>
                    <a:latin typeface="Arial Narrow"/>
                    <a:ea typeface="Arial Narrow"/>
                    <a:cs typeface="Arial Narrow"/>
                  </a:defRPr>
                </a:pPr>
                <a:endParaRPr lang="ro-RO"/>
              </a:p>
            </c:txPr>
            <c:showVal val="1"/>
          </c:dLbls>
          <c:cat>
            <c:strRef>
              <c:f>'3a-AMIGO'!$B$144:$F$144</c:f>
              <c:strCache>
                <c:ptCount val="5"/>
                <c:pt idx="0">
                  <c:v>TOTAL</c:v>
                </c:pt>
                <c:pt idx="1">
                  <c:v>Masculin</c:v>
                </c:pt>
                <c:pt idx="2">
                  <c:v>Feminin</c:v>
                </c:pt>
                <c:pt idx="3">
                  <c:v>Urban</c:v>
                </c:pt>
                <c:pt idx="4">
                  <c:v>Rural</c:v>
                </c:pt>
              </c:strCache>
            </c:strRef>
          </c:cat>
          <c:val>
            <c:numRef>
              <c:f>'3a-AMIGO'!$B$146:$F$146</c:f>
              <c:numCache>
                <c:formatCode>0.0</c:formatCode>
                <c:ptCount val="5"/>
                <c:pt idx="0">
                  <c:v>66.900000000000006</c:v>
                </c:pt>
                <c:pt idx="1">
                  <c:v>69.099999999999994</c:v>
                </c:pt>
                <c:pt idx="2">
                  <c:v>64.099999999999994</c:v>
                </c:pt>
                <c:pt idx="3">
                  <c:v>72.900000000000006</c:v>
                </c:pt>
                <c:pt idx="4">
                  <c:v>55.9</c:v>
                </c:pt>
              </c:numCache>
            </c:numRef>
          </c:val>
        </c:ser>
        <c:ser>
          <c:idx val="1"/>
          <c:order val="2"/>
          <c:tx>
            <c:strRef>
              <c:f>'3a-AMIGO'!$A$147</c:f>
              <c:strCache>
                <c:ptCount val="1"/>
                <c:pt idx="0">
                  <c:v>    Superior</c:v>
                </c:pt>
              </c:strCache>
            </c:strRef>
          </c:tx>
          <c:spPr>
            <a:solidFill>
              <a:srgbClr val="FFFF99"/>
            </a:solidFill>
            <a:ln w="12648">
              <a:solidFill>
                <a:srgbClr val="000000"/>
              </a:solidFill>
              <a:prstDash val="solid"/>
            </a:ln>
          </c:spPr>
          <c:dLbls>
            <c:dLbl>
              <c:idx val="3"/>
              <c:layout>
                <c:manualLayout>
                  <c:x val="4.6963463062693524E-3"/>
                  <c:y val="-3.6777399625714496E-2"/>
                </c:manualLayout>
              </c:layout>
              <c:showVal val="1"/>
            </c:dLbl>
            <c:dLbl>
              <c:idx val="4"/>
              <c:layout>
                <c:manualLayout>
                  <c:x val="2.5658033026649606E-2"/>
                  <c:y val="-5.5979219387115725E-2"/>
                </c:manualLayout>
              </c:layout>
              <c:showVal val="1"/>
            </c:dLbl>
            <c:spPr>
              <a:noFill/>
              <a:ln w="25296">
                <a:noFill/>
              </a:ln>
            </c:spPr>
            <c:txPr>
              <a:bodyPr/>
              <a:lstStyle/>
              <a:p>
                <a:pPr>
                  <a:defRPr sz="799" b="0" i="0" u="none" strike="noStrike" baseline="0">
                    <a:solidFill>
                      <a:srgbClr val="000000"/>
                    </a:solidFill>
                    <a:latin typeface="Arial Narrow"/>
                    <a:ea typeface="Arial Narrow"/>
                    <a:cs typeface="Arial Narrow"/>
                  </a:defRPr>
                </a:pPr>
                <a:endParaRPr lang="ro-RO"/>
              </a:p>
            </c:txPr>
            <c:showVal val="1"/>
          </c:dLbls>
          <c:val>
            <c:numRef>
              <c:f>'3a-AMIGO'!$B$147:$F$147</c:f>
              <c:numCache>
                <c:formatCode>0.0</c:formatCode>
                <c:ptCount val="5"/>
                <c:pt idx="0">
                  <c:v>12.9</c:v>
                </c:pt>
                <c:pt idx="1">
                  <c:v>12.7</c:v>
                </c:pt>
                <c:pt idx="2">
                  <c:v>13.2</c:v>
                </c:pt>
                <c:pt idx="3">
                  <c:v>18.2</c:v>
                </c:pt>
                <c:pt idx="4">
                  <c:v>3.1</c:v>
                </c:pt>
              </c:numCache>
            </c:numRef>
          </c:val>
        </c:ser>
        <c:dLbls>
          <c:showVal val="1"/>
        </c:dLbls>
        <c:shape val="box"/>
        <c:axId val="77803520"/>
        <c:axId val="77805056"/>
        <c:axId val="0"/>
      </c:bar3DChart>
      <c:catAx>
        <c:axId val="77803520"/>
        <c:scaling>
          <c:orientation val="minMax"/>
        </c:scaling>
        <c:axPos val="b"/>
        <c:numFmt formatCode="General" sourceLinked="1"/>
        <c:tickLblPos val="low"/>
        <c:spPr>
          <a:ln w="3162">
            <a:solidFill>
              <a:srgbClr val="000000"/>
            </a:solidFill>
            <a:prstDash val="solid"/>
          </a:ln>
        </c:spPr>
        <c:txPr>
          <a:bodyPr rot="0" vert="horz"/>
          <a:lstStyle/>
          <a:p>
            <a:pPr>
              <a:defRPr sz="824" b="1" i="0" u="none" strike="noStrike" baseline="0">
                <a:solidFill>
                  <a:srgbClr val="000000"/>
                </a:solidFill>
                <a:latin typeface="Arial Narrow"/>
                <a:ea typeface="Arial Narrow"/>
                <a:cs typeface="Arial Narrow"/>
              </a:defRPr>
            </a:pPr>
            <a:endParaRPr lang="ro-RO"/>
          </a:p>
        </c:txPr>
        <c:crossAx val="77805056"/>
        <c:crosses val="autoZero"/>
        <c:auto val="1"/>
        <c:lblAlgn val="ctr"/>
        <c:lblOffset val="100"/>
        <c:tickLblSkip val="1"/>
        <c:tickMarkSkip val="1"/>
      </c:catAx>
      <c:valAx>
        <c:axId val="77805056"/>
        <c:scaling>
          <c:orientation val="minMax"/>
        </c:scaling>
        <c:axPos val="l"/>
        <c:majorGridlines>
          <c:spPr>
            <a:ln w="3162">
              <a:solidFill>
                <a:srgbClr val="000000"/>
              </a:solidFill>
              <a:prstDash val="solid"/>
            </a:ln>
          </c:spPr>
        </c:majorGridlines>
        <c:numFmt formatCode="0%" sourceLinked="1"/>
        <c:tickLblPos val="nextTo"/>
        <c:spPr>
          <a:ln w="3162">
            <a:solidFill>
              <a:srgbClr val="000000"/>
            </a:solidFill>
            <a:prstDash val="solid"/>
          </a:ln>
        </c:spPr>
        <c:txPr>
          <a:bodyPr rot="0" vert="horz"/>
          <a:lstStyle/>
          <a:p>
            <a:pPr>
              <a:defRPr sz="799" b="0" i="0" u="none" strike="noStrike" baseline="0">
                <a:solidFill>
                  <a:srgbClr val="000000"/>
                </a:solidFill>
                <a:latin typeface="Arial"/>
                <a:ea typeface="Arial"/>
                <a:cs typeface="Arial"/>
              </a:defRPr>
            </a:pPr>
            <a:endParaRPr lang="ro-RO"/>
          </a:p>
        </c:txPr>
        <c:crossAx val="77803520"/>
        <c:crosses val="autoZero"/>
        <c:crossBetween val="between"/>
        <c:majorUnit val="0.2"/>
      </c:valAx>
      <c:spPr>
        <a:noFill/>
        <a:ln w="25372">
          <a:noFill/>
        </a:ln>
      </c:spPr>
    </c:plotArea>
    <c:legend>
      <c:legendPos val="r"/>
      <c:layout>
        <c:manualLayout>
          <c:xMode val="edge"/>
          <c:yMode val="edge"/>
          <c:x val="0.82505399568034554"/>
          <c:y val="0.38265293761356839"/>
          <c:w val="0.15334773218142678"/>
          <c:h val="0.29591816407564636"/>
        </c:manualLayout>
      </c:layout>
      <c:spPr>
        <a:solidFill>
          <a:srgbClr val="FFFFFF"/>
        </a:solidFill>
        <a:ln w="3162">
          <a:solidFill>
            <a:srgbClr val="000000"/>
          </a:solidFill>
          <a:prstDash val="solid"/>
        </a:ln>
      </c:spPr>
      <c:txPr>
        <a:bodyPr/>
        <a:lstStyle/>
        <a:p>
          <a:pPr>
            <a:defRPr sz="732" b="0" i="0" u="none" strike="noStrike" baseline="0">
              <a:solidFill>
                <a:srgbClr val="000000"/>
              </a:solidFill>
              <a:latin typeface="Arial"/>
              <a:ea typeface="Arial"/>
              <a:cs typeface="Arial"/>
            </a:defRPr>
          </a:pPr>
          <a:endParaRPr lang="ro-RO"/>
        </a:p>
      </c:txPr>
    </c:legend>
    <c:plotVisOnly val="1"/>
    <c:dispBlanksAs val="gap"/>
  </c:chart>
  <c:spPr>
    <a:solidFill>
      <a:srgbClr val="FFFFFF"/>
    </a:solidFill>
    <a:ln w="3162">
      <a:solidFill>
        <a:srgbClr val="000000"/>
      </a:solidFill>
      <a:prstDash val="solid"/>
    </a:ln>
  </c:spPr>
  <c:txPr>
    <a:bodyPr/>
    <a:lstStyle/>
    <a:p>
      <a:pPr>
        <a:defRPr sz="799" b="0" i="0" u="none" strike="noStrike" baseline="0">
          <a:solidFill>
            <a:srgbClr val="000000"/>
          </a:solidFill>
          <a:latin typeface="Arial"/>
          <a:ea typeface="Arial"/>
          <a:cs typeface="Arial"/>
        </a:defRPr>
      </a:pPr>
      <a:endParaRPr lang="ro-RO"/>
    </a:p>
  </c:txPr>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sz="799" b="1" i="0" u="none" strike="noStrike" baseline="0">
                <a:solidFill>
                  <a:srgbClr val="000000"/>
                </a:solidFill>
                <a:latin typeface="Times New Roman"/>
                <a:ea typeface="Times New Roman"/>
                <a:cs typeface="Times New Roman"/>
              </a:defRPr>
            </a:pPr>
            <a:r>
              <a:rPr lang="en-US"/>
              <a:t>Structura populaietiei  ocupate dupa nivelul de instruire pe grupe de varsta, Regiunea Vest 2006</a:t>
            </a:r>
          </a:p>
        </c:rich>
      </c:tx>
      <c:layout>
        <c:manualLayout>
          <c:xMode val="edge"/>
          <c:yMode val="edge"/>
          <c:x val="0.12742975309904445"/>
          <c:y val="5.2447552447552448E-2"/>
        </c:manualLayout>
      </c:layout>
      <c:spPr>
        <a:solidFill>
          <a:srgbClr val="99CCFF"/>
        </a:solidFill>
        <a:ln w="25346">
          <a:noFill/>
        </a:ln>
      </c:spPr>
    </c:title>
    <c:plotArea>
      <c:layout>
        <c:manualLayout>
          <c:layoutTarget val="inner"/>
          <c:xMode val="edge"/>
          <c:yMode val="edge"/>
          <c:x val="5.8315334773218173E-2"/>
          <c:y val="0.22377622377622391"/>
          <c:w val="0.93520518358531313"/>
          <c:h val="0.50349650349650354"/>
        </c:manualLayout>
      </c:layout>
      <c:barChart>
        <c:barDir val="col"/>
        <c:grouping val="clustered"/>
        <c:ser>
          <c:idx val="0"/>
          <c:order val="0"/>
          <c:tx>
            <c:strRef>
              <c:f>Sheet1!$A$2</c:f>
              <c:strCache>
                <c:ptCount val="1"/>
                <c:pt idx="0">
                  <c:v>Superior</c:v>
                </c:pt>
              </c:strCache>
            </c:strRef>
          </c:tx>
          <c:spPr>
            <a:solidFill>
              <a:srgbClr val="9999FF"/>
            </a:solidFill>
            <a:ln w="12673">
              <a:solidFill>
                <a:srgbClr val="000000"/>
              </a:solidFill>
              <a:prstDash val="solid"/>
            </a:ln>
          </c:spPr>
          <c:dLbls>
            <c:spPr>
              <a:solidFill>
                <a:srgbClr val="9999FF"/>
              </a:solidFill>
              <a:ln w="2534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strRef>
              <c:f>Sheet1!$B$1:$G$1</c:f>
              <c:strCache>
                <c:ptCount val="6"/>
                <c:pt idx="0">
                  <c:v>15-24</c:v>
                </c:pt>
                <c:pt idx="1">
                  <c:v>25-34</c:v>
                </c:pt>
                <c:pt idx="2">
                  <c:v>35-44</c:v>
                </c:pt>
                <c:pt idx="3">
                  <c:v>45-54</c:v>
                </c:pt>
                <c:pt idx="4">
                  <c:v>55-64</c:v>
                </c:pt>
                <c:pt idx="5">
                  <c:v>65 si peste</c:v>
                </c:pt>
              </c:strCache>
            </c:strRef>
          </c:cat>
          <c:val>
            <c:numRef>
              <c:f>Sheet1!$B$2:$G$2</c:f>
              <c:numCache>
                <c:formatCode>General</c:formatCode>
                <c:ptCount val="6"/>
                <c:pt idx="0">
                  <c:v>2.4</c:v>
                </c:pt>
                <c:pt idx="1">
                  <c:v>37.1</c:v>
                </c:pt>
                <c:pt idx="2">
                  <c:v>24.6</c:v>
                </c:pt>
                <c:pt idx="3">
                  <c:v>24.8</c:v>
                </c:pt>
                <c:pt idx="4">
                  <c:v>10.6</c:v>
                </c:pt>
                <c:pt idx="5">
                  <c:v>0.5</c:v>
                </c:pt>
              </c:numCache>
            </c:numRef>
          </c:val>
        </c:ser>
        <c:ser>
          <c:idx val="1"/>
          <c:order val="1"/>
          <c:tx>
            <c:strRef>
              <c:f>Sheet1!$A$3</c:f>
              <c:strCache>
                <c:ptCount val="1"/>
                <c:pt idx="0">
                  <c:v>Postliceal şi şc.de mastri</c:v>
                </c:pt>
              </c:strCache>
            </c:strRef>
          </c:tx>
          <c:spPr>
            <a:solidFill>
              <a:srgbClr val="660066"/>
            </a:solidFill>
            <a:ln w="12673">
              <a:solidFill>
                <a:srgbClr val="000000"/>
              </a:solidFill>
              <a:prstDash val="solid"/>
            </a:ln>
          </c:spPr>
          <c:dLbls>
            <c:dLbl>
              <c:idx val="1"/>
              <c:layout>
                <c:manualLayout>
                  <c:x val="-1.0814048882230819E-3"/>
                  <c:y val="3.1572868310822011E-2"/>
                </c:manualLayout>
              </c:layout>
              <c:dLblPos val="outEnd"/>
              <c:showVal val="1"/>
            </c:dLbl>
            <c:dLbl>
              <c:idx val="2"/>
              <c:layout>
                <c:manualLayout>
                  <c:x val="1.9829709984345543E-3"/>
                  <c:y val="1.0413455974161207E-4"/>
                </c:manualLayout>
              </c:layout>
              <c:dLblPos val="outEnd"/>
              <c:showVal val="1"/>
            </c:dLbl>
            <c:spPr>
              <a:solidFill>
                <a:srgbClr val="660066"/>
              </a:solidFill>
              <a:ln w="25346">
                <a:noFill/>
              </a:ln>
            </c:spPr>
            <c:txPr>
              <a:bodyPr/>
              <a:lstStyle/>
              <a:p>
                <a:pPr>
                  <a:defRPr sz="825" b="1" i="0" u="none" strike="noStrike" baseline="0">
                    <a:solidFill>
                      <a:srgbClr val="000000"/>
                    </a:solidFill>
                    <a:latin typeface="Arial"/>
                    <a:ea typeface="Arial"/>
                    <a:cs typeface="Arial"/>
                  </a:defRPr>
                </a:pPr>
                <a:endParaRPr lang="ro-RO"/>
              </a:p>
            </c:txPr>
            <c:showVal val="1"/>
          </c:dLbls>
          <c:cat>
            <c:strRef>
              <c:f>Sheet1!$B$1:$G$1</c:f>
              <c:strCache>
                <c:ptCount val="6"/>
                <c:pt idx="0">
                  <c:v>15-24</c:v>
                </c:pt>
                <c:pt idx="1">
                  <c:v>25-34</c:v>
                </c:pt>
                <c:pt idx="2">
                  <c:v>35-44</c:v>
                </c:pt>
                <c:pt idx="3">
                  <c:v>45-54</c:v>
                </c:pt>
                <c:pt idx="4">
                  <c:v>55-64</c:v>
                </c:pt>
                <c:pt idx="5">
                  <c:v>65 si peste</c:v>
                </c:pt>
              </c:strCache>
            </c:strRef>
          </c:cat>
          <c:val>
            <c:numRef>
              <c:f>Sheet1!$B$3:$G$3</c:f>
              <c:numCache>
                <c:formatCode>General</c:formatCode>
                <c:ptCount val="6"/>
                <c:pt idx="0">
                  <c:v>5.0999999999999996</c:v>
                </c:pt>
                <c:pt idx="1">
                  <c:v>25.3</c:v>
                </c:pt>
                <c:pt idx="2">
                  <c:v>22.8</c:v>
                </c:pt>
                <c:pt idx="3">
                  <c:v>32.1</c:v>
                </c:pt>
                <c:pt idx="4">
                  <c:v>14.3</c:v>
                </c:pt>
                <c:pt idx="5">
                  <c:v>0.4</c:v>
                </c:pt>
              </c:numCache>
            </c:numRef>
          </c:val>
        </c:ser>
        <c:ser>
          <c:idx val="2"/>
          <c:order val="2"/>
          <c:tx>
            <c:strRef>
              <c:f>Sheet1!$A$4</c:f>
              <c:strCache>
                <c:ptCount val="1"/>
                <c:pt idx="0">
                  <c:v>Liceal</c:v>
                </c:pt>
              </c:strCache>
            </c:strRef>
          </c:tx>
          <c:spPr>
            <a:solidFill>
              <a:srgbClr val="FFFFCC"/>
            </a:solidFill>
            <a:ln w="12673">
              <a:solidFill>
                <a:srgbClr val="000000"/>
              </a:solidFill>
              <a:prstDash val="solid"/>
            </a:ln>
          </c:spPr>
          <c:dLbls>
            <c:spPr>
              <a:solidFill>
                <a:srgbClr val="FFFFCC"/>
              </a:solidFill>
              <a:ln w="25346">
                <a:noFill/>
              </a:ln>
            </c:spPr>
            <c:txPr>
              <a:bodyPr/>
              <a:lstStyle/>
              <a:p>
                <a:pPr>
                  <a:defRPr sz="825" b="1" i="0" u="none" strike="noStrike" baseline="0">
                    <a:solidFill>
                      <a:srgbClr val="000000"/>
                    </a:solidFill>
                    <a:latin typeface="Times New Roman"/>
                    <a:ea typeface="Times New Roman"/>
                    <a:cs typeface="Times New Roman"/>
                  </a:defRPr>
                </a:pPr>
                <a:endParaRPr lang="ro-RO"/>
              </a:p>
            </c:txPr>
            <c:showVal val="1"/>
          </c:dLbls>
          <c:cat>
            <c:strRef>
              <c:f>Sheet1!$B$1:$G$1</c:f>
              <c:strCache>
                <c:ptCount val="6"/>
                <c:pt idx="0">
                  <c:v>15-24</c:v>
                </c:pt>
                <c:pt idx="1">
                  <c:v>25-34</c:v>
                </c:pt>
                <c:pt idx="2">
                  <c:v>35-44</c:v>
                </c:pt>
                <c:pt idx="3">
                  <c:v>45-54</c:v>
                </c:pt>
                <c:pt idx="4">
                  <c:v>55-64</c:v>
                </c:pt>
                <c:pt idx="5">
                  <c:v>65 si peste</c:v>
                </c:pt>
              </c:strCache>
            </c:strRef>
          </c:cat>
          <c:val>
            <c:numRef>
              <c:f>Sheet1!$B$4:$G$4</c:f>
              <c:numCache>
                <c:formatCode>General</c:formatCode>
                <c:ptCount val="6"/>
                <c:pt idx="0">
                  <c:v>8.7000000000000011</c:v>
                </c:pt>
                <c:pt idx="1">
                  <c:v>30.1</c:v>
                </c:pt>
                <c:pt idx="2">
                  <c:v>37.6</c:v>
                </c:pt>
                <c:pt idx="3">
                  <c:v>20.5</c:v>
                </c:pt>
                <c:pt idx="4">
                  <c:v>2.9</c:v>
                </c:pt>
                <c:pt idx="5">
                  <c:v>0.2</c:v>
                </c:pt>
              </c:numCache>
            </c:numRef>
          </c:val>
        </c:ser>
        <c:ser>
          <c:idx val="3"/>
          <c:order val="3"/>
          <c:tx>
            <c:strRef>
              <c:f>Sheet1!$A$5</c:f>
              <c:strCache>
                <c:ptCount val="1"/>
                <c:pt idx="0">
                  <c:v>Profesional si şc. de ucenici</c:v>
                </c:pt>
              </c:strCache>
            </c:strRef>
          </c:tx>
          <c:spPr>
            <a:solidFill>
              <a:srgbClr val="CCFFFF"/>
            </a:solidFill>
            <a:ln w="12673">
              <a:solidFill>
                <a:srgbClr val="000000"/>
              </a:solidFill>
              <a:prstDash val="solid"/>
            </a:ln>
          </c:spPr>
          <c:dLbls>
            <c:dLbl>
              <c:idx val="0"/>
              <c:layout>
                <c:manualLayout>
                  <c:x val="-2.6620516708301652E-3"/>
                  <c:y val="7.2805531253727532E-2"/>
                </c:manualLayout>
              </c:layout>
              <c:dLblPos val="outEnd"/>
              <c:showVal val="1"/>
            </c:dLbl>
            <c:spPr>
              <a:solidFill>
                <a:srgbClr val="CCFFFF"/>
              </a:solidFill>
              <a:ln w="2534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strRef>
              <c:f>Sheet1!$B$1:$G$1</c:f>
              <c:strCache>
                <c:ptCount val="6"/>
                <c:pt idx="0">
                  <c:v>15-24</c:v>
                </c:pt>
                <c:pt idx="1">
                  <c:v>25-34</c:v>
                </c:pt>
                <c:pt idx="2">
                  <c:v>35-44</c:v>
                </c:pt>
                <c:pt idx="3">
                  <c:v>45-54</c:v>
                </c:pt>
                <c:pt idx="4">
                  <c:v>55-64</c:v>
                </c:pt>
                <c:pt idx="5">
                  <c:v>65 si peste</c:v>
                </c:pt>
              </c:strCache>
            </c:strRef>
          </c:cat>
          <c:val>
            <c:numRef>
              <c:f>Sheet1!$B$5:$G$5</c:f>
              <c:numCache>
                <c:formatCode>General</c:formatCode>
                <c:ptCount val="6"/>
                <c:pt idx="0">
                  <c:v>8.4</c:v>
                </c:pt>
                <c:pt idx="1">
                  <c:v>25.8</c:v>
                </c:pt>
                <c:pt idx="2">
                  <c:v>27.1</c:v>
                </c:pt>
                <c:pt idx="3">
                  <c:v>31</c:v>
                </c:pt>
                <c:pt idx="4">
                  <c:v>7.3</c:v>
                </c:pt>
                <c:pt idx="5">
                  <c:v>0.4</c:v>
                </c:pt>
              </c:numCache>
            </c:numRef>
          </c:val>
        </c:ser>
        <c:ser>
          <c:idx val="4"/>
          <c:order val="4"/>
          <c:tx>
            <c:strRef>
              <c:f>Sheet1!$A$6</c:f>
              <c:strCache>
                <c:ptCount val="1"/>
                <c:pt idx="0">
                  <c:v>Gimnazial</c:v>
                </c:pt>
              </c:strCache>
            </c:strRef>
          </c:tx>
          <c:spPr>
            <a:solidFill>
              <a:srgbClr val="660066"/>
            </a:solidFill>
            <a:ln w="12673">
              <a:solidFill>
                <a:srgbClr val="000000"/>
              </a:solidFill>
              <a:prstDash val="solid"/>
            </a:ln>
          </c:spPr>
          <c:dPt>
            <c:idx val="4"/>
            <c:spPr>
              <a:solidFill>
                <a:srgbClr val="666699"/>
              </a:solidFill>
              <a:ln w="12673">
                <a:solidFill>
                  <a:srgbClr val="000000"/>
                </a:solidFill>
                <a:prstDash val="solid"/>
              </a:ln>
            </c:spPr>
          </c:dPt>
          <c:dLbls>
            <c:dLbl>
              <c:idx val="1"/>
              <c:layout>
                <c:manualLayout>
                  <c:x val="1.1807456888206365E-2"/>
                  <c:y val="7.6565880689758786E-3"/>
                </c:manualLayout>
              </c:layout>
              <c:dLblPos val="outEnd"/>
              <c:showVal val="1"/>
            </c:dLbl>
            <c:spPr>
              <a:solidFill>
                <a:srgbClr val="660066"/>
              </a:solidFill>
              <a:ln w="25346">
                <a:noFill/>
              </a:ln>
            </c:spPr>
            <c:txPr>
              <a:bodyPr/>
              <a:lstStyle/>
              <a:p>
                <a:pPr>
                  <a:defRPr sz="825" b="1" i="0" u="none" strike="noStrike" baseline="0">
                    <a:solidFill>
                      <a:srgbClr val="000000"/>
                    </a:solidFill>
                    <a:latin typeface="Arial"/>
                    <a:ea typeface="Arial"/>
                    <a:cs typeface="Arial"/>
                  </a:defRPr>
                </a:pPr>
                <a:endParaRPr lang="ro-RO"/>
              </a:p>
            </c:txPr>
            <c:showVal val="1"/>
          </c:dLbls>
          <c:cat>
            <c:strRef>
              <c:f>Sheet1!$B$1:$G$1</c:f>
              <c:strCache>
                <c:ptCount val="6"/>
                <c:pt idx="0">
                  <c:v>15-24</c:v>
                </c:pt>
                <c:pt idx="1">
                  <c:v>25-34</c:v>
                </c:pt>
                <c:pt idx="2">
                  <c:v>35-44</c:v>
                </c:pt>
                <c:pt idx="3">
                  <c:v>45-54</c:v>
                </c:pt>
                <c:pt idx="4">
                  <c:v>55-64</c:v>
                </c:pt>
                <c:pt idx="5">
                  <c:v>65 si peste</c:v>
                </c:pt>
              </c:strCache>
            </c:strRef>
          </c:cat>
          <c:val>
            <c:numRef>
              <c:f>Sheet1!$B$6:$G$6</c:f>
              <c:numCache>
                <c:formatCode>General</c:formatCode>
                <c:ptCount val="6"/>
                <c:pt idx="0">
                  <c:v>13.2</c:v>
                </c:pt>
                <c:pt idx="1">
                  <c:v>23.4</c:v>
                </c:pt>
                <c:pt idx="2">
                  <c:v>15.2</c:v>
                </c:pt>
                <c:pt idx="3">
                  <c:v>24.6</c:v>
                </c:pt>
                <c:pt idx="4">
                  <c:v>18.100000000000001</c:v>
                </c:pt>
                <c:pt idx="5">
                  <c:v>5.5</c:v>
                </c:pt>
              </c:numCache>
            </c:numRef>
          </c:val>
        </c:ser>
        <c:ser>
          <c:idx val="5"/>
          <c:order val="5"/>
          <c:tx>
            <c:strRef>
              <c:f>Sheet1!$A$7</c:f>
              <c:strCache>
                <c:ptCount val="1"/>
                <c:pt idx="0">
                  <c:v>Primar sau fără şcoală absolv.</c:v>
                </c:pt>
              </c:strCache>
            </c:strRef>
          </c:tx>
          <c:spPr>
            <a:solidFill>
              <a:srgbClr val="FF8080"/>
            </a:solidFill>
            <a:ln w="12673">
              <a:solidFill>
                <a:srgbClr val="000000"/>
              </a:solidFill>
              <a:prstDash val="solid"/>
            </a:ln>
          </c:spPr>
          <c:dLbls>
            <c:spPr>
              <a:solidFill>
                <a:srgbClr val="FF8080"/>
              </a:solidFill>
              <a:ln w="2534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strRef>
              <c:f>Sheet1!$B$1:$G$1</c:f>
              <c:strCache>
                <c:ptCount val="6"/>
                <c:pt idx="0">
                  <c:v>15-24</c:v>
                </c:pt>
                <c:pt idx="1">
                  <c:v>25-34</c:v>
                </c:pt>
                <c:pt idx="2">
                  <c:v>35-44</c:v>
                </c:pt>
                <c:pt idx="3">
                  <c:v>45-54</c:v>
                </c:pt>
                <c:pt idx="4">
                  <c:v>55-64</c:v>
                </c:pt>
                <c:pt idx="5">
                  <c:v>65 si peste</c:v>
                </c:pt>
              </c:strCache>
            </c:strRef>
          </c:cat>
          <c:val>
            <c:numRef>
              <c:f>Sheet1!$B$7:$G$7</c:f>
              <c:numCache>
                <c:formatCode>General</c:formatCode>
                <c:ptCount val="6"/>
                <c:pt idx="0">
                  <c:v>10.6</c:v>
                </c:pt>
                <c:pt idx="1">
                  <c:v>8.2000000000000011</c:v>
                </c:pt>
                <c:pt idx="2">
                  <c:v>12.7</c:v>
                </c:pt>
                <c:pt idx="3">
                  <c:v>16.3</c:v>
                </c:pt>
                <c:pt idx="4">
                  <c:v>28.6</c:v>
                </c:pt>
                <c:pt idx="5">
                  <c:v>23.6</c:v>
                </c:pt>
              </c:numCache>
            </c:numRef>
          </c:val>
        </c:ser>
        <c:dLbls>
          <c:showVal val="1"/>
        </c:dLbls>
        <c:axId val="92880896"/>
        <c:axId val="92882432"/>
      </c:barChart>
      <c:catAx>
        <c:axId val="92880896"/>
        <c:scaling>
          <c:orientation val="minMax"/>
        </c:scaling>
        <c:axPos val="b"/>
        <c:numFmt formatCode="General" sourceLinked="1"/>
        <c:tickLblPos val="nextTo"/>
        <c:spPr>
          <a:ln w="3169">
            <a:solidFill>
              <a:srgbClr val="000000"/>
            </a:solidFill>
            <a:prstDash val="solid"/>
          </a:ln>
        </c:spPr>
        <c:txPr>
          <a:bodyPr rot="0" vert="horz"/>
          <a:lstStyle/>
          <a:p>
            <a:pPr>
              <a:defRPr sz="950" b="1" i="0" u="none" strike="noStrike" baseline="0">
                <a:solidFill>
                  <a:srgbClr val="000000"/>
                </a:solidFill>
                <a:latin typeface="Arial"/>
                <a:ea typeface="Arial"/>
                <a:cs typeface="Arial"/>
              </a:defRPr>
            </a:pPr>
            <a:endParaRPr lang="ro-RO"/>
          </a:p>
        </c:txPr>
        <c:crossAx val="92882432"/>
        <c:crosses val="autoZero"/>
        <c:auto val="1"/>
        <c:lblAlgn val="ctr"/>
        <c:lblOffset val="100"/>
        <c:tickLblSkip val="1"/>
        <c:tickMarkSkip val="1"/>
      </c:catAx>
      <c:valAx>
        <c:axId val="92882432"/>
        <c:scaling>
          <c:orientation val="minMax"/>
        </c:scaling>
        <c:axPos val="l"/>
        <c:majorGridlines>
          <c:spPr>
            <a:ln w="3169">
              <a:solidFill>
                <a:srgbClr val="000000"/>
              </a:solidFill>
              <a:prstDash val="solid"/>
            </a:ln>
          </c:spPr>
        </c:majorGridlines>
        <c:numFmt formatCode="General" sourceLinked="1"/>
        <c:tickLblPos val="nextTo"/>
        <c:spPr>
          <a:ln w="3169">
            <a:solidFill>
              <a:srgbClr val="000000"/>
            </a:solidFill>
            <a:prstDash val="solid"/>
          </a:ln>
        </c:spPr>
        <c:txPr>
          <a:bodyPr rot="0" vert="horz"/>
          <a:lstStyle/>
          <a:p>
            <a:pPr>
              <a:defRPr sz="950" b="1" i="0" u="none" strike="noStrike" baseline="0">
                <a:solidFill>
                  <a:srgbClr val="000000"/>
                </a:solidFill>
                <a:latin typeface="Arial"/>
                <a:ea typeface="Arial"/>
                <a:cs typeface="Arial"/>
              </a:defRPr>
            </a:pPr>
            <a:endParaRPr lang="ro-RO"/>
          </a:p>
        </c:txPr>
        <c:crossAx val="92880896"/>
        <c:crosses val="autoZero"/>
        <c:crossBetween val="between"/>
      </c:valAx>
      <c:spPr>
        <a:solidFill>
          <a:srgbClr val="C0C0C0"/>
        </a:solidFill>
        <a:ln w="12673">
          <a:solidFill>
            <a:srgbClr val="808080"/>
          </a:solidFill>
          <a:prstDash val="solid"/>
        </a:ln>
      </c:spPr>
    </c:plotArea>
    <c:legend>
      <c:legendPos val="b"/>
      <c:layout>
        <c:manualLayout>
          <c:xMode val="edge"/>
          <c:yMode val="edge"/>
          <c:x val="0.15550760700367"/>
          <c:y val="0.81118881118881336"/>
          <c:w val="0.73866084921203035"/>
          <c:h val="0.17832167832167817"/>
        </c:manualLayout>
      </c:layout>
      <c:spPr>
        <a:solidFill>
          <a:srgbClr val="99CCFF"/>
        </a:solidFill>
        <a:ln w="3169">
          <a:solidFill>
            <a:srgbClr val="000000"/>
          </a:solidFill>
          <a:prstDash val="solid"/>
        </a:ln>
      </c:spPr>
      <c:txPr>
        <a:bodyPr/>
        <a:lstStyle/>
        <a:p>
          <a:pPr>
            <a:defRPr sz="734" b="1" i="0" u="none" strike="noStrike" baseline="0">
              <a:solidFill>
                <a:srgbClr val="000000"/>
              </a:solidFill>
              <a:latin typeface="Times New Roman"/>
              <a:ea typeface="Times New Roman"/>
              <a:cs typeface="Times New Roman"/>
            </a:defRPr>
          </a:pPr>
          <a:endParaRPr lang="ro-RO"/>
        </a:p>
      </c:txPr>
    </c:legend>
    <c:plotVisOnly val="1"/>
    <c:dispBlanksAs val="gap"/>
  </c:chart>
  <c:spPr>
    <a:noFill/>
    <a:ln>
      <a:noFill/>
    </a:ln>
  </c:spPr>
  <c:txPr>
    <a:bodyPr/>
    <a:lstStyle/>
    <a:p>
      <a:pPr>
        <a:defRPr sz="1200" b="1" i="0" u="none" strike="noStrike" baseline="0">
          <a:solidFill>
            <a:srgbClr val="000000"/>
          </a:solidFill>
          <a:latin typeface="Arial"/>
          <a:ea typeface="Arial"/>
          <a:cs typeface="Arial"/>
        </a:defRPr>
      </a:pPr>
      <a:endParaRPr lang="ro-RO"/>
    </a:p>
  </c:txPr>
  <c:externalData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sz="872" b="1" i="0" u="none" strike="noStrike" baseline="0">
                <a:solidFill>
                  <a:srgbClr val="000000"/>
                </a:solidFill>
                <a:latin typeface="Times New Roman"/>
                <a:ea typeface="Times New Roman"/>
                <a:cs typeface="Times New Roman"/>
              </a:defRPr>
            </a:pPr>
            <a:r>
              <a:rPr lang="en-US"/>
              <a:t>Rata de activitate a resurselor de munca la sfarsitul anului </a:t>
            </a:r>
          </a:p>
        </c:rich>
      </c:tx>
      <c:layout>
        <c:manualLayout>
          <c:xMode val="edge"/>
          <c:yMode val="edge"/>
          <c:x val="0.22021660649819494"/>
          <c:y val="2.0134149897929492E-2"/>
        </c:manualLayout>
      </c:layout>
      <c:spPr>
        <a:solidFill>
          <a:srgbClr val="FFFFCC"/>
        </a:solidFill>
        <a:ln w="25315">
          <a:noFill/>
        </a:ln>
      </c:spPr>
    </c:title>
    <c:plotArea>
      <c:layout>
        <c:manualLayout>
          <c:layoutTarget val="inner"/>
          <c:xMode val="edge"/>
          <c:yMode val="edge"/>
          <c:x val="6.1371841155234683E-2"/>
          <c:y val="0.18791946308724997"/>
          <c:w val="0.92057761732852306"/>
          <c:h val="0.60402684563758635"/>
        </c:manualLayout>
      </c:layout>
      <c:barChart>
        <c:barDir val="col"/>
        <c:grouping val="clustered"/>
        <c:ser>
          <c:idx val="0"/>
          <c:order val="0"/>
          <c:tx>
            <c:strRef>
              <c:f>Sheet1!$A$2</c:f>
              <c:strCache>
                <c:ptCount val="1"/>
                <c:pt idx="0">
                  <c:v>România</c:v>
                </c:pt>
              </c:strCache>
            </c:strRef>
          </c:tx>
          <c:spPr>
            <a:solidFill>
              <a:srgbClr val="9999FF"/>
            </a:solidFill>
            <a:ln w="12658">
              <a:solidFill>
                <a:srgbClr val="000000"/>
              </a:solidFill>
              <a:prstDash val="solid"/>
            </a:ln>
          </c:spPr>
          <c:dLbls>
            <c:spPr>
              <a:solidFill>
                <a:srgbClr val="9999FF"/>
              </a:solidFill>
              <a:ln w="25315">
                <a:noFill/>
              </a:ln>
            </c:spPr>
            <c:txPr>
              <a:bodyPr/>
              <a:lstStyle/>
              <a:p>
                <a:pPr>
                  <a:defRPr sz="795"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Sheet1!$B$2:$F$2</c:f>
              <c:numCache>
                <c:formatCode>General</c:formatCode>
                <c:ptCount val="5"/>
                <c:pt idx="0">
                  <c:v>68.099999999999994</c:v>
                </c:pt>
                <c:pt idx="1">
                  <c:v>66.2</c:v>
                </c:pt>
                <c:pt idx="2">
                  <c:v>64.2</c:v>
                </c:pt>
                <c:pt idx="3">
                  <c:v>64.5</c:v>
                </c:pt>
                <c:pt idx="4">
                  <c:v>64.7</c:v>
                </c:pt>
              </c:numCache>
            </c:numRef>
          </c:val>
        </c:ser>
        <c:ser>
          <c:idx val="1"/>
          <c:order val="1"/>
          <c:tx>
            <c:strRef>
              <c:f>Sheet1!$A$3</c:f>
              <c:strCache>
                <c:ptCount val="1"/>
                <c:pt idx="0">
                  <c:v>Regiunea Vest</c:v>
                </c:pt>
              </c:strCache>
            </c:strRef>
          </c:tx>
          <c:spPr>
            <a:solidFill>
              <a:srgbClr val="993366"/>
            </a:solidFill>
            <a:ln w="12658">
              <a:solidFill>
                <a:srgbClr val="000000"/>
              </a:solidFill>
              <a:prstDash val="solid"/>
            </a:ln>
          </c:spPr>
          <c:dLbls>
            <c:dLbl>
              <c:idx val="0"/>
              <c:layout>
                <c:manualLayout>
                  <c:x val="-6.3711672131308433E-3"/>
                  <c:y val="8.6417110820507001E-2"/>
                </c:manualLayout>
              </c:layout>
              <c:dLblPos val="outEnd"/>
              <c:showVal val="1"/>
            </c:dLbl>
            <c:dLbl>
              <c:idx val="1"/>
              <c:layout>
                <c:manualLayout>
                  <c:x val="-6.3711019972648199E-3"/>
                  <c:y val="0.1057125846830087"/>
                </c:manualLayout>
              </c:layout>
              <c:dLblPos val="outEnd"/>
              <c:showVal val="1"/>
            </c:dLbl>
            <c:dLbl>
              <c:idx val="2"/>
              <c:layout>
                <c:manualLayout>
                  <c:x val="-4.5661688647729874E-3"/>
                  <c:y val="8.247434786717539E-2"/>
                </c:manualLayout>
              </c:layout>
              <c:dLblPos val="outEnd"/>
              <c:showVal val="1"/>
            </c:dLbl>
            <c:dLbl>
              <c:idx val="3"/>
              <c:layout>
                <c:manualLayout>
                  <c:x val="-4.5661036489067063E-3"/>
                  <c:y val="8.7339880123361954E-2"/>
                </c:manualLayout>
              </c:layout>
              <c:dLblPos val="outEnd"/>
              <c:showVal val="1"/>
            </c:dLbl>
            <c:dLbl>
              <c:idx val="4"/>
              <c:layout>
                <c:manualLayout>
                  <c:x val="-9.5593012979194771E-4"/>
                  <c:y val="8.3564798262667009E-2"/>
                </c:manualLayout>
              </c:layout>
              <c:dLblPos val="outEnd"/>
              <c:showVal val="1"/>
            </c:dLbl>
            <c:spPr>
              <a:solidFill>
                <a:srgbClr val="993366"/>
              </a:solidFill>
              <a:ln w="25315">
                <a:noFill/>
              </a:ln>
            </c:spPr>
            <c:txPr>
              <a:bodyPr/>
              <a:lstStyle/>
              <a:p>
                <a:pPr>
                  <a:defRPr sz="795"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Sheet1!$B$3:$F$3</c:f>
              <c:numCache>
                <c:formatCode>General</c:formatCode>
                <c:ptCount val="5"/>
                <c:pt idx="0">
                  <c:v>72.5</c:v>
                </c:pt>
                <c:pt idx="1">
                  <c:v>71.5</c:v>
                </c:pt>
                <c:pt idx="2">
                  <c:v>70.2</c:v>
                </c:pt>
                <c:pt idx="3">
                  <c:v>70.400000000000006</c:v>
                </c:pt>
                <c:pt idx="4">
                  <c:v>69.900000000000006</c:v>
                </c:pt>
              </c:numCache>
            </c:numRef>
          </c:val>
        </c:ser>
        <c:ser>
          <c:idx val="2"/>
          <c:order val="2"/>
          <c:tx>
            <c:strRef>
              <c:f>Sheet1!$A$4</c:f>
              <c:strCache>
                <c:ptCount val="1"/>
                <c:pt idx="0">
                  <c:v>Jud. Arad</c:v>
                </c:pt>
              </c:strCache>
            </c:strRef>
          </c:tx>
          <c:spPr>
            <a:solidFill>
              <a:srgbClr val="FFFFCC"/>
            </a:solidFill>
            <a:ln w="12658">
              <a:solidFill>
                <a:srgbClr val="000000"/>
              </a:solidFill>
              <a:prstDash val="solid"/>
            </a:ln>
          </c:spPr>
          <c:dLbls>
            <c:dLbl>
              <c:idx val="1"/>
              <c:layout>
                <c:manualLayout>
                  <c:x val="5.1812284372479787E-3"/>
                  <c:y val="-1.1233691049095863E-2"/>
                </c:manualLayout>
              </c:layout>
              <c:dLblPos val="outEnd"/>
              <c:showVal val="1"/>
            </c:dLbl>
            <c:spPr>
              <a:solidFill>
                <a:srgbClr val="FFFFCC"/>
              </a:solidFill>
              <a:ln w="25315">
                <a:noFill/>
              </a:ln>
            </c:spPr>
            <c:txPr>
              <a:bodyPr/>
              <a:lstStyle/>
              <a:p>
                <a:pPr>
                  <a:defRPr sz="795"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Sheet1!$B$4:$F$4</c:f>
              <c:numCache>
                <c:formatCode>General</c:formatCode>
                <c:ptCount val="5"/>
                <c:pt idx="0">
                  <c:v>73</c:v>
                </c:pt>
                <c:pt idx="1">
                  <c:v>72.900000000000006</c:v>
                </c:pt>
                <c:pt idx="2">
                  <c:v>71.7</c:v>
                </c:pt>
                <c:pt idx="3">
                  <c:v>72.099999999999994</c:v>
                </c:pt>
                <c:pt idx="4">
                  <c:v>72.3</c:v>
                </c:pt>
              </c:numCache>
            </c:numRef>
          </c:val>
        </c:ser>
        <c:ser>
          <c:idx val="3"/>
          <c:order val="3"/>
          <c:tx>
            <c:strRef>
              <c:f>Sheet1!$A$5</c:f>
              <c:strCache>
                <c:ptCount val="1"/>
                <c:pt idx="0">
                  <c:v>Jud. Caras Severin</c:v>
                </c:pt>
              </c:strCache>
            </c:strRef>
          </c:tx>
          <c:spPr>
            <a:solidFill>
              <a:srgbClr val="CCFFFF"/>
            </a:solidFill>
            <a:ln w="12658">
              <a:solidFill>
                <a:srgbClr val="000000"/>
              </a:solidFill>
              <a:prstDash val="solid"/>
            </a:ln>
          </c:spPr>
          <c:dLbls>
            <c:dLbl>
              <c:idx val="0"/>
              <c:layout>
                <c:manualLayout>
                  <c:x val="-4.9271561635998995E-3"/>
                  <c:y val="3.3480923862940166E-2"/>
                </c:manualLayout>
              </c:layout>
              <c:dLblPos val="outEnd"/>
              <c:showVal val="1"/>
            </c:dLbl>
            <c:dLbl>
              <c:idx val="1"/>
              <c:layout>
                <c:manualLayout>
                  <c:x val="-4.9270909477337867E-3"/>
                  <c:y val="3.6333239863500642E-2"/>
                </c:manualLayout>
              </c:layout>
              <c:dLblPos val="outEnd"/>
              <c:showVal val="1"/>
            </c:dLbl>
            <c:spPr>
              <a:solidFill>
                <a:srgbClr val="CCFFFF"/>
              </a:solidFill>
              <a:ln w="25315">
                <a:noFill/>
              </a:ln>
            </c:spPr>
            <c:txPr>
              <a:bodyPr/>
              <a:lstStyle/>
              <a:p>
                <a:pPr>
                  <a:defRPr sz="795"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Sheet1!$B$5:$F$5</c:f>
              <c:numCache>
                <c:formatCode>General</c:formatCode>
                <c:ptCount val="5"/>
                <c:pt idx="0">
                  <c:v>68.599999999999994</c:v>
                </c:pt>
                <c:pt idx="1">
                  <c:v>67.2</c:v>
                </c:pt>
                <c:pt idx="2">
                  <c:v>62.8</c:v>
                </c:pt>
                <c:pt idx="3">
                  <c:v>62.3</c:v>
                </c:pt>
                <c:pt idx="4">
                  <c:v>61.2</c:v>
                </c:pt>
              </c:numCache>
            </c:numRef>
          </c:val>
        </c:ser>
        <c:ser>
          <c:idx val="4"/>
          <c:order val="4"/>
          <c:tx>
            <c:strRef>
              <c:f>Sheet1!$A$6</c:f>
              <c:strCache>
                <c:ptCount val="1"/>
                <c:pt idx="0">
                  <c:v>Jud. Hunedoara</c:v>
                </c:pt>
              </c:strCache>
            </c:strRef>
          </c:tx>
          <c:spPr>
            <a:solidFill>
              <a:srgbClr val="660066"/>
            </a:solidFill>
            <a:ln w="12658">
              <a:solidFill>
                <a:srgbClr val="000000"/>
              </a:solidFill>
              <a:prstDash val="solid"/>
            </a:ln>
          </c:spPr>
          <c:dLbls>
            <c:dLbl>
              <c:idx val="0"/>
              <c:layout>
                <c:manualLayout>
                  <c:x val="-4.2051506388344527E-3"/>
                  <c:y val="9.2205754356345482E-2"/>
                </c:manualLayout>
              </c:layout>
              <c:dLblPos val="outEnd"/>
              <c:showVal val="1"/>
            </c:dLbl>
            <c:dLbl>
              <c:idx val="1"/>
              <c:layout>
                <c:manualLayout>
                  <c:x val="-4.2050854229683113E-3"/>
                  <c:y val="9.9504567427181098E-2"/>
                </c:manualLayout>
              </c:layout>
              <c:dLblPos val="outEnd"/>
              <c:showVal val="1"/>
            </c:dLbl>
            <c:dLbl>
              <c:idx val="2"/>
              <c:layout>
                <c:manualLayout>
                  <c:x val="-4.0567052089296694E-3"/>
                  <c:y val="8.6836833402733071E-2"/>
                </c:manualLayout>
              </c:layout>
              <c:dLblPos val="outEnd"/>
              <c:showVal val="1"/>
            </c:dLbl>
            <c:dLbl>
              <c:idx val="3"/>
              <c:layout>
                <c:manualLayout>
                  <c:x val="-2.4000870746107242E-3"/>
                  <c:y val="8.6752821868016208E-2"/>
                </c:manualLayout>
              </c:layout>
              <c:dLblPos val="outEnd"/>
              <c:showVal val="1"/>
            </c:dLbl>
            <c:dLbl>
              <c:idx val="4"/>
              <c:layout>
                <c:manualLayout>
                  <c:x val="-5.949677071205384E-4"/>
                  <c:y val="7.9873731379406843E-2"/>
                </c:manualLayout>
              </c:layout>
              <c:dLblPos val="outEnd"/>
              <c:showVal val="1"/>
            </c:dLbl>
            <c:spPr>
              <a:solidFill>
                <a:srgbClr val="800080"/>
              </a:solidFill>
              <a:ln w="25315">
                <a:noFill/>
              </a:ln>
            </c:spPr>
            <c:txPr>
              <a:bodyPr/>
              <a:lstStyle/>
              <a:p>
                <a:pPr>
                  <a:defRPr sz="795"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Sheet1!$B$6:$F$6</c:f>
              <c:numCache>
                <c:formatCode>General</c:formatCode>
                <c:ptCount val="5"/>
                <c:pt idx="0">
                  <c:v>70.599999999999994</c:v>
                </c:pt>
                <c:pt idx="1">
                  <c:v>68.900000000000006</c:v>
                </c:pt>
                <c:pt idx="2">
                  <c:v>69</c:v>
                </c:pt>
                <c:pt idx="3">
                  <c:v>68.099999999999994</c:v>
                </c:pt>
                <c:pt idx="4">
                  <c:v>66.3</c:v>
                </c:pt>
              </c:numCache>
            </c:numRef>
          </c:val>
        </c:ser>
        <c:ser>
          <c:idx val="5"/>
          <c:order val="5"/>
          <c:tx>
            <c:strRef>
              <c:f>Sheet1!$A$7</c:f>
              <c:strCache>
                <c:ptCount val="1"/>
                <c:pt idx="0">
                  <c:v>Jud. Timis</c:v>
                </c:pt>
              </c:strCache>
            </c:strRef>
          </c:tx>
          <c:spPr>
            <a:solidFill>
              <a:srgbClr val="FF8080"/>
            </a:solidFill>
            <a:ln w="12658">
              <a:solidFill>
                <a:srgbClr val="000000"/>
              </a:solidFill>
              <a:prstDash val="solid"/>
            </a:ln>
          </c:spPr>
          <c:dLbls>
            <c:dLbl>
              <c:idx val="0"/>
              <c:layout>
                <c:manualLayout>
                  <c:x val="1.269631891801991E-4"/>
                  <c:y val="-1.509278788722768E-2"/>
                </c:manualLayout>
              </c:layout>
              <c:dLblPos val="outEnd"/>
              <c:showVal val="1"/>
            </c:dLbl>
            <c:dLbl>
              <c:idx val="1"/>
              <c:layout>
                <c:manualLayout>
                  <c:x val="-1.6780257465783251E-3"/>
                  <c:y val="-1.5931884189442982E-2"/>
                </c:manualLayout>
              </c:layout>
              <c:dLblPos val="outEnd"/>
              <c:showVal val="1"/>
            </c:dLbl>
            <c:dLbl>
              <c:idx val="3"/>
              <c:layout>
                <c:manualLayout>
                  <c:x val="-1.6780815498447016E-3"/>
                  <c:y val="-9.5558404214622743E-3"/>
                </c:manualLayout>
              </c:layout>
              <c:dLblPos val="outEnd"/>
              <c:showVal val="1"/>
            </c:dLbl>
            <c:spPr>
              <a:solidFill>
                <a:srgbClr val="FF8080"/>
              </a:solidFill>
              <a:ln w="25315">
                <a:noFill/>
              </a:ln>
            </c:spPr>
            <c:txPr>
              <a:bodyPr/>
              <a:lstStyle/>
              <a:p>
                <a:pPr>
                  <a:defRPr sz="795" b="1" i="0" u="none" strike="noStrike" baseline="0">
                    <a:solidFill>
                      <a:srgbClr val="000000"/>
                    </a:solidFill>
                    <a:latin typeface="Times New Roman"/>
                    <a:ea typeface="Times New Roman"/>
                    <a:cs typeface="Times New Roman"/>
                  </a:defRPr>
                </a:pPr>
                <a:endParaRPr lang="ro-RO"/>
              </a:p>
            </c:txPr>
            <c:showVal val="1"/>
          </c:dLbls>
          <c:cat>
            <c:numRef>
              <c:f>Sheet1!$B$1:$F$1</c:f>
              <c:numCache>
                <c:formatCode>General</c:formatCode>
                <c:ptCount val="5"/>
                <c:pt idx="0">
                  <c:v>2002</c:v>
                </c:pt>
                <c:pt idx="1">
                  <c:v>2003</c:v>
                </c:pt>
                <c:pt idx="2">
                  <c:v>2004</c:v>
                </c:pt>
                <c:pt idx="3">
                  <c:v>2005</c:v>
                </c:pt>
                <c:pt idx="4">
                  <c:v>2006</c:v>
                </c:pt>
              </c:numCache>
            </c:numRef>
          </c:cat>
          <c:val>
            <c:numRef>
              <c:f>Sheet1!$B$7:$F$7</c:f>
              <c:numCache>
                <c:formatCode>General</c:formatCode>
                <c:ptCount val="5"/>
                <c:pt idx="0">
                  <c:v>75.5</c:v>
                </c:pt>
                <c:pt idx="1">
                  <c:v>74.5</c:v>
                </c:pt>
                <c:pt idx="2">
                  <c:v>73.7</c:v>
                </c:pt>
                <c:pt idx="3">
                  <c:v>74.900000000000006</c:v>
                </c:pt>
                <c:pt idx="4">
                  <c:v>74.8</c:v>
                </c:pt>
              </c:numCache>
            </c:numRef>
          </c:val>
        </c:ser>
        <c:dLbls>
          <c:showVal val="1"/>
        </c:dLbls>
        <c:axId val="94211456"/>
        <c:axId val="94233728"/>
      </c:barChart>
      <c:catAx>
        <c:axId val="94211456"/>
        <c:scaling>
          <c:orientation val="minMax"/>
        </c:scaling>
        <c:axPos val="b"/>
        <c:numFmt formatCode="General" sourceLinked="1"/>
        <c:tickLblPos val="nextTo"/>
        <c:spPr>
          <a:ln w="3165">
            <a:solidFill>
              <a:srgbClr val="000000"/>
            </a:solidFill>
            <a:prstDash val="solid"/>
          </a:ln>
        </c:spPr>
        <c:txPr>
          <a:bodyPr rot="0" vert="horz"/>
          <a:lstStyle/>
          <a:p>
            <a:pPr>
              <a:defRPr sz="795" b="1" i="0" u="none" strike="noStrike" baseline="0">
                <a:solidFill>
                  <a:srgbClr val="000000"/>
                </a:solidFill>
                <a:latin typeface="Times New Roman"/>
                <a:ea typeface="Times New Roman"/>
                <a:cs typeface="Times New Roman"/>
              </a:defRPr>
            </a:pPr>
            <a:endParaRPr lang="ro-RO"/>
          </a:p>
        </c:txPr>
        <c:crossAx val="94233728"/>
        <c:crosses val="autoZero"/>
        <c:auto val="1"/>
        <c:lblAlgn val="ctr"/>
        <c:lblOffset val="100"/>
        <c:tickLblSkip val="1"/>
        <c:tickMarkSkip val="1"/>
      </c:catAx>
      <c:valAx>
        <c:axId val="94233728"/>
        <c:scaling>
          <c:orientation val="minMax"/>
        </c:scaling>
        <c:axPos val="l"/>
        <c:majorGridlines>
          <c:spPr>
            <a:ln w="3165">
              <a:solidFill>
                <a:srgbClr val="000000"/>
              </a:solidFill>
              <a:prstDash val="solid"/>
            </a:ln>
          </c:spPr>
        </c:majorGridlines>
        <c:numFmt formatCode="General" sourceLinked="1"/>
        <c:tickLblPos val="nextTo"/>
        <c:spPr>
          <a:ln w="3165">
            <a:solidFill>
              <a:srgbClr val="000000"/>
            </a:solidFill>
            <a:prstDash val="solid"/>
          </a:ln>
        </c:spPr>
        <c:txPr>
          <a:bodyPr rot="0" vert="horz"/>
          <a:lstStyle/>
          <a:p>
            <a:pPr>
              <a:defRPr sz="795" b="1" i="0" u="none" strike="noStrike" baseline="0">
                <a:solidFill>
                  <a:srgbClr val="000000"/>
                </a:solidFill>
                <a:latin typeface="Times New Roman"/>
                <a:ea typeface="Times New Roman"/>
                <a:cs typeface="Times New Roman"/>
              </a:defRPr>
            </a:pPr>
            <a:endParaRPr lang="ro-RO"/>
          </a:p>
        </c:txPr>
        <c:crossAx val="94211456"/>
        <c:crosses val="autoZero"/>
        <c:crossBetween val="between"/>
      </c:valAx>
      <c:spPr>
        <a:solidFill>
          <a:srgbClr val="C0C0C0"/>
        </a:solidFill>
        <a:ln w="12658">
          <a:solidFill>
            <a:srgbClr val="808080"/>
          </a:solidFill>
          <a:prstDash val="solid"/>
        </a:ln>
      </c:spPr>
    </c:plotArea>
    <c:legend>
      <c:legendPos val="b"/>
      <c:spPr>
        <a:solidFill>
          <a:srgbClr val="FFFFCC"/>
        </a:solidFill>
        <a:ln w="3165">
          <a:solidFill>
            <a:srgbClr val="000000"/>
          </a:solidFill>
          <a:prstDash val="solid"/>
        </a:ln>
      </c:spPr>
      <c:txPr>
        <a:bodyPr/>
        <a:lstStyle/>
        <a:p>
          <a:pPr>
            <a:defRPr sz="802" b="1" i="0" u="none" strike="noStrike" baseline="0">
              <a:solidFill>
                <a:srgbClr val="000000"/>
              </a:solidFill>
              <a:latin typeface="Times New Roman"/>
              <a:ea typeface="Times New Roman"/>
              <a:cs typeface="Times New Roman"/>
            </a:defRPr>
          </a:pPr>
          <a:endParaRPr lang="ro-RO"/>
        </a:p>
      </c:txPr>
    </c:legend>
    <c:plotVisOnly val="1"/>
    <c:dispBlanksAs val="gap"/>
  </c:chart>
  <c:spPr>
    <a:noFill/>
    <a:ln>
      <a:noFill/>
    </a:ln>
  </c:spPr>
  <c:txPr>
    <a:bodyPr/>
    <a:lstStyle/>
    <a:p>
      <a:pPr>
        <a:defRPr sz="795" b="1" i="0" u="none" strike="noStrike" baseline="0">
          <a:solidFill>
            <a:srgbClr val="000000"/>
          </a:solidFill>
          <a:latin typeface="Times New Roman"/>
          <a:ea typeface="Times New Roman"/>
          <a:cs typeface="Times New Roman"/>
        </a:defRPr>
      </a:pPr>
      <a:endParaRPr lang="ro-RO"/>
    </a:p>
  </c:txPr>
  <c:externalData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sz="997" b="1" i="0" u="none" strike="noStrike" baseline="0">
                <a:solidFill>
                  <a:srgbClr val="000000"/>
                </a:solidFill>
                <a:latin typeface="Arial"/>
                <a:ea typeface="Arial"/>
                <a:cs typeface="Arial"/>
              </a:defRPr>
            </a:pPr>
            <a:r>
              <a:rPr lang="en-US"/>
              <a:t>Evoluţia ratei şomajului înregistrat
- Regiunea Vest,  -</a:t>
            </a:r>
          </a:p>
        </c:rich>
      </c:tx>
      <c:layout>
        <c:manualLayout>
          <c:xMode val="edge"/>
          <c:yMode val="edge"/>
          <c:x val="0.29963898916967707"/>
          <c:y val="0"/>
        </c:manualLayout>
      </c:layout>
      <c:spPr>
        <a:noFill/>
        <a:ln w="25324">
          <a:noFill/>
        </a:ln>
      </c:spPr>
    </c:title>
    <c:plotArea>
      <c:layout>
        <c:manualLayout>
          <c:layoutTarget val="inner"/>
          <c:xMode val="edge"/>
          <c:yMode val="edge"/>
          <c:x val="9.0252707581227498E-2"/>
          <c:y val="0.29098360655737732"/>
          <c:w val="0.89350180505415167"/>
          <c:h val="0.39344262295082189"/>
        </c:manualLayout>
      </c:layout>
      <c:lineChart>
        <c:grouping val="standard"/>
        <c:ser>
          <c:idx val="0"/>
          <c:order val="0"/>
          <c:tx>
            <c:strRef>
              <c:f>'3c-BFM'!$P$83</c:f>
              <c:strCache>
                <c:ptCount val="1"/>
                <c:pt idx="0">
                  <c:v>2002</c:v>
                </c:pt>
              </c:strCache>
            </c:strRef>
          </c:tx>
          <c:spPr>
            <a:ln w="25324">
              <a:solidFill>
                <a:srgbClr val="FF0000"/>
              </a:solidFill>
              <a:prstDash val="solid"/>
            </a:ln>
          </c:spPr>
          <c:marker>
            <c:symbol val="diamond"/>
            <c:size val="5"/>
            <c:spPr>
              <a:solidFill>
                <a:srgbClr val="FF0000"/>
              </a:solidFill>
              <a:ln>
                <a:solidFill>
                  <a:srgbClr val="000080"/>
                </a:solidFill>
                <a:prstDash val="solid"/>
              </a:ln>
            </c:spPr>
          </c:marker>
          <c:cat>
            <c:strRef>
              <c:f>'3c-BFM'!$O$84:$O$90</c:f>
              <c:strCache>
                <c:ptCount val="7"/>
                <c:pt idx="0">
                  <c:v>Reg. Vest</c:v>
                </c:pt>
                <c:pt idx="1">
                  <c:v>Jud. Arad</c:v>
                </c:pt>
                <c:pt idx="2">
                  <c:v>Jud. Caras Severin</c:v>
                </c:pt>
                <c:pt idx="3">
                  <c:v>Jud. Hunedoara</c:v>
                </c:pt>
                <c:pt idx="4">
                  <c:v>Jud. Timis</c:v>
                </c:pt>
                <c:pt idx="5">
                  <c:v>Jud……..</c:v>
                </c:pt>
                <c:pt idx="6">
                  <c:v>Jud……..</c:v>
                </c:pt>
              </c:strCache>
            </c:strRef>
          </c:cat>
          <c:val>
            <c:numRef>
              <c:f>'3c-BFM'!$P$84:$P$90</c:f>
              <c:numCache>
                <c:formatCode>0.0</c:formatCode>
                <c:ptCount val="7"/>
                <c:pt idx="0">
                  <c:v>6.6</c:v>
                </c:pt>
                <c:pt idx="1">
                  <c:v>5</c:v>
                </c:pt>
                <c:pt idx="2">
                  <c:v>9.8000000000000007</c:v>
                </c:pt>
                <c:pt idx="3">
                  <c:v>9.8000000000000007</c:v>
                </c:pt>
                <c:pt idx="4">
                  <c:v>3.9</c:v>
                </c:pt>
                <c:pt idx="5">
                  <c:v>0</c:v>
                </c:pt>
                <c:pt idx="6">
                  <c:v>0</c:v>
                </c:pt>
              </c:numCache>
            </c:numRef>
          </c:val>
        </c:ser>
        <c:ser>
          <c:idx val="1"/>
          <c:order val="1"/>
          <c:tx>
            <c:strRef>
              <c:f>'3c-BFM'!$Q$83</c:f>
              <c:strCache>
                <c:ptCount val="1"/>
                <c:pt idx="0">
                  <c:v>2003</c:v>
                </c:pt>
              </c:strCache>
            </c:strRef>
          </c:tx>
          <c:spPr>
            <a:ln w="25324">
              <a:solidFill>
                <a:srgbClr val="FF00FF"/>
              </a:solidFill>
              <a:prstDash val="solid"/>
            </a:ln>
          </c:spPr>
          <c:marker>
            <c:symbol val="square"/>
            <c:size val="5"/>
            <c:spPr>
              <a:solidFill>
                <a:srgbClr val="FF00FF"/>
              </a:solidFill>
              <a:ln>
                <a:solidFill>
                  <a:srgbClr val="FF00FF"/>
                </a:solidFill>
                <a:prstDash val="solid"/>
              </a:ln>
            </c:spPr>
          </c:marker>
          <c:cat>
            <c:strRef>
              <c:f>'3c-BFM'!$O$84:$O$90</c:f>
              <c:strCache>
                <c:ptCount val="7"/>
                <c:pt idx="0">
                  <c:v>Reg. Vest</c:v>
                </c:pt>
                <c:pt idx="1">
                  <c:v>Jud. Arad</c:v>
                </c:pt>
                <c:pt idx="2">
                  <c:v>Jud. Caras Severin</c:v>
                </c:pt>
                <c:pt idx="3">
                  <c:v>Jud. Hunedoara</c:v>
                </c:pt>
                <c:pt idx="4">
                  <c:v>Jud. Timis</c:v>
                </c:pt>
                <c:pt idx="5">
                  <c:v>Jud……..</c:v>
                </c:pt>
                <c:pt idx="6">
                  <c:v>Jud……..</c:v>
                </c:pt>
              </c:strCache>
            </c:strRef>
          </c:cat>
          <c:val>
            <c:numRef>
              <c:f>'3c-BFM'!$Q$84:$Q$90</c:f>
              <c:numCache>
                <c:formatCode>0.0</c:formatCode>
                <c:ptCount val="7"/>
                <c:pt idx="0">
                  <c:v>7</c:v>
                </c:pt>
                <c:pt idx="1">
                  <c:v>4.7</c:v>
                </c:pt>
                <c:pt idx="2">
                  <c:v>9.8000000000000007</c:v>
                </c:pt>
                <c:pt idx="3">
                  <c:v>12.5</c:v>
                </c:pt>
                <c:pt idx="4">
                  <c:v>3.5</c:v>
                </c:pt>
                <c:pt idx="5">
                  <c:v>0</c:v>
                </c:pt>
                <c:pt idx="6">
                  <c:v>0</c:v>
                </c:pt>
              </c:numCache>
            </c:numRef>
          </c:val>
        </c:ser>
        <c:ser>
          <c:idx val="2"/>
          <c:order val="2"/>
          <c:tx>
            <c:strRef>
              <c:f>'3c-BFM'!$R$83</c:f>
              <c:strCache>
                <c:ptCount val="1"/>
                <c:pt idx="0">
                  <c:v>2004</c:v>
                </c:pt>
              </c:strCache>
            </c:strRef>
          </c:tx>
          <c:spPr>
            <a:ln w="25324">
              <a:solidFill>
                <a:srgbClr val="FF8080"/>
              </a:solidFill>
              <a:prstDash val="solid"/>
            </a:ln>
          </c:spPr>
          <c:marker>
            <c:symbol val="triangle"/>
            <c:size val="5"/>
            <c:spPr>
              <a:solidFill>
                <a:srgbClr val="FF8080"/>
              </a:solidFill>
              <a:ln>
                <a:solidFill>
                  <a:srgbClr val="FF8080"/>
                </a:solidFill>
                <a:prstDash val="solid"/>
              </a:ln>
            </c:spPr>
          </c:marker>
          <c:cat>
            <c:strRef>
              <c:f>'3c-BFM'!$O$84:$O$90</c:f>
              <c:strCache>
                <c:ptCount val="7"/>
                <c:pt idx="0">
                  <c:v>Reg. Vest</c:v>
                </c:pt>
                <c:pt idx="1">
                  <c:v>Jud. Arad</c:v>
                </c:pt>
                <c:pt idx="2">
                  <c:v>Jud. Caras Severin</c:v>
                </c:pt>
                <c:pt idx="3">
                  <c:v>Jud. Hunedoara</c:v>
                </c:pt>
                <c:pt idx="4">
                  <c:v>Jud. Timis</c:v>
                </c:pt>
                <c:pt idx="5">
                  <c:v>Jud……..</c:v>
                </c:pt>
                <c:pt idx="6">
                  <c:v>Jud……..</c:v>
                </c:pt>
              </c:strCache>
            </c:strRef>
          </c:cat>
          <c:val>
            <c:numRef>
              <c:f>'3c-BFM'!$R$84:$R$90</c:f>
              <c:numCache>
                <c:formatCode>0.0</c:formatCode>
                <c:ptCount val="7"/>
                <c:pt idx="0">
                  <c:v>5.8</c:v>
                </c:pt>
                <c:pt idx="1">
                  <c:v>3.6</c:v>
                </c:pt>
                <c:pt idx="2">
                  <c:v>9</c:v>
                </c:pt>
                <c:pt idx="3">
                  <c:v>10.8</c:v>
                </c:pt>
                <c:pt idx="4">
                  <c:v>2.6</c:v>
                </c:pt>
                <c:pt idx="5">
                  <c:v>0</c:v>
                </c:pt>
                <c:pt idx="6">
                  <c:v>0</c:v>
                </c:pt>
              </c:numCache>
            </c:numRef>
          </c:val>
          <c:smooth val="1"/>
        </c:ser>
        <c:ser>
          <c:idx val="3"/>
          <c:order val="3"/>
          <c:tx>
            <c:strRef>
              <c:f>'3c-BFM'!$S$83</c:f>
              <c:strCache>
                <c:ptCount val="1"/>
                <c:pt idx="0">
                  <c:v>2005</c:v>
                </c:pt>
              </c:strCache>
            </c:strRef>
          </c:tx>
          <c:spPr>
            <a:ln w="25324">
              <a:solidFill>
                <a:srgbClr val="0000FF"/>
              </a:solidFill>
              <a:prstDash val="solid"/>
            </a:ln>
          </c:spPr>
          <c:marker>
            <c:symbol val="circle"/>
            <c:size val="5"/>
            <c:spPr>
              <a:solidFill>
                <a:srgbClr val="0000FF"/>
              </a:solidFill>
              <a:ln>
                <a:solidFill>
                  <a:srgbClr val="0000FF"/>
                </a:solidFill>
                <a:prstDash val="solid"/>
              </a:ln>
            </c:spPr>
          </c:marker>
          <c:cat>
            <c:strRef>
              <c:f>'3c-BFM'!$O$84:$O$90</c:f>
              <c:strCache>
                <c:ptCount val="7"/>
                <c:pt idx="0">
                  <c:v>Reg. Vest</c:v>
                </c:pt>
                <c:pt idx="1">
                  <c:v>Jud. Arad</c:v>
                </c:pt>
                <c:pt idx="2">
                  <c:v>Jud. Caras Severin</c:v>
                </c:pt>
                <c:pt idx="3">
                  <c:v>Jud. Hunedoara</c:v>
                </c:pt>
                <c:pt idx="4">
                  <c:v>Jud. Timis</c:v>
                </c:pt>
                <c:pt idx="5">
                  <c:v>Jud……..</c:v>
                </c:pt>
                <c:pt idx="6">
                  <c:v>Jud……..</c:v>
                </c:pt>
              </c:strCache>
            </c:strRef>
          </c:cat>
          <c:val>
            <c:numRef>
              <c:f>'3c-BFM'!$S$84:$S$90</c:f>
              <c:numCache>
                <c:formatCode>0.0</c:formatCode>
                <c:ptCount val="7"/>
                <c:pt idx="0">
                  <c:v>5.0999999999999996</c:v>
                </c:pt>
                <c:pt idx="1">
                  <c:v>3.6</c:v>
                </c:pt>
                <c:pt idx="2">
                  <c:v>7.9</c:v>
                </c:pt>
                <c:pt idx="3">
                  <c:v>9.4</c:v>
                </c:pt>
                <c:pt idx="4">
                  <c:v>2.2999999999999998</c:v>
                </c:pt>
                <c:pt idx="5">
                  <c:v>0</c:v>
                </c:pt>
                <c:pt idx="6">
                  <c:v>0</c:v>
                </c:pt>
              </c:numCache>
            </c:numRef>
          </c:val>
        </c:ser>
        <c:ser>
          <c:idx val="4"/>
          <c:order val="4"/>
          <c:tx>
            <c:strRef>
              <c:f>'3c-BFM'!$T$83</c:f>
              <c:strCache>
                <c:ptCount val="1"/>
                <c:pt idx="0">
                  <c:v>2006</c:v>
                </c:pt>
              </c:strCache>
            </c:strRef>
          </c:tx>
          <c:spPr>
            <a:ln w="25324">
              <a:solidFill>
                <a:srgbClr val="800080"/>
              </a:solidFill>
              <a:prstDash val="solid"/>
            </a:ln>
          </c:spPr>
          <c:marker>
            <c:symbol val="star"/>
            <c:size val="6"/>
            <c:spPr>
              <a:noFill/>
              <a:ln>
                <a:solidFill>
                  <a:srgbClr val="800080"/>
                </a:solidFill>
                <a:prstDash val="solid"/>
              </a:ln>
            </c:spPr>
          </c:marker>
          <c:cat>
            <c:strRef>
              <c:f>'3c-BFM'!$O$84:$O$90</c:f>
              <c:strCache>
                <c:ptCount val="7"/>
                <c:pt idx="0">
                  <c:v>Reg. Vest</c:v>
                </c:pt>
                <c:pt idx="1">
                  <c:v>Jud. Arad</c:v>
                </c:pt>
                <c:pt idx="2">
                  <c:v>Jud. Caras Severin</c:v>
                </c:pt>
                <c:pt idx="3">
                  <c:v>Jud. Hunedoara</c:v>
                </c:pt>
                <c:pt idx="4">
                  <c:v>Jud. Timis</c:v>
                </c:pt>
                <c:pt idx="5">
                  <c:v>Jud……..</c:v>
                </c:pt>
                <c:pt idx="6">
                  <c:v>Jud……..</c:v>
                </c:pt>
              </c:strCache>
            </c:strRef>
          </c:cat>
          <c:val>
            <c:numRef>
              <c:f>'3c-BFM'!$T$84:$T$90</c:f>
              <c:numCache>
                <c:formatCode>0.0</c:formatCode>
                <c:ptCount val="7"/>
                <c:pt idx="0">
                  <c:v>4.0999999999999996</c:v>
                </c:pt>
                <c:pt idx="1">
                  <c:v>3.3</c:v>
                </c:pt>
                <c:pt idx="2">
                  <c:v>6.4</c:v>
                </c:pt>
                <c:pt idx="3">
                  <c:v>6.7</c:v>
                </c:pt>
                <c:pt idx="4">
                  <c:v>2</c:v>
                </c:pt>
                <c:pt idx="5">
                  <c:v>0</c:v>
                </c:pt>
                <c:pt idx="6">
                  <c:v>0</c:v>
                </c:pt>
              </c:numCache>
            </c:numRef>
          </c:val>
        </c:ser>
        <c:ser>
          <c:idx val="5"/>
          <c:order val="5"/>
          <c:tx>
            <c:strRef>
              <c:f>'3c-BFM'!$U$83</c:f>
              <c:strCache>
                <c:ptCount val="1"/>
                <c:pt idx="0">
                  <c:v>2007 *)</c:v>
                </c:pt>
              </c:strCache>
            </c:strRef>
          </c:tx>
          <c:spPr>
            <a:ln w="12662">
              <a:solidFill>
                <a:srgbClr val="800000"/>
              </a:solidFill>
              <a:prstDash val="solid"/>
            </a:ln>
          </c:spPr>
          <c:marker>
            <c:symbol val="circle"/>
            <c:size val="3"/>
            <c:spPr>
              <a:solidFill>
                <a:srgbClr val="800000"/>
              </a:solidFill>
              <a:ln>
                <a:solidFill>
                  <a:srgbClr val="800000"/>
                </a:solidFill>
                <a:prstDash val="solid"/>
              </a:ln>
            </c:spPr>
          </c:marker>
          <c:val>
            <c:numRef>
              <c:f>'3c-BFM'!$U$84:$U$90</c:f>
              <c:numCache>
                <c:formatCode>0.0</c:formatCode>
                <c:ptCount val="7"/>
                <c:pt idx="0">
                  <c:v>3.3</c:v>
                </c:pt>
                <c:pt idx="1">
                  <c:v>1.8</c:v>
                </c:pt>
                <c:pt idx="2">
                  <c:v>6.9</c:v>
                </c:pt>
                <c:pt idx="3">
                  <c:v>4.7</c:v>
                </c:pt>
                <c:pt idx="4">
                  <c:v>1.7</c:v>
                </c:pt>
                <c:pt idx="5">
                  <c:v>0</c:v>
                </c:pt>
                <c:pt idx="6">
                  <c:v>0</c:v>
                </c:pt>
              </c:numCache>
            </c:numRef>
          </c:val>
        </c:ser>
        <c:marker val="1"/>
        <c:axId val="94302592"/>
        <c:axId val="94304512"/>
      </c:lineChart>
      <c:catAx>
        <c:axId val="94302592"/>
        <c:scaling>
          <c:orientation val="minMax"/>
        </c:scaling>
        <c:axPos val="b"/>
        <c:numFmt formatCode="General" sourceLinked="1"/>
        <c:tickLblPos val="nextTo"/>
        <c:spPr>
          <a:ln w="316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ro-RO"/>
          </a:p>
        </c:txPr>
        <c:crossAx val="94304512"/>
        <c:crosses val="autoZero"/>
        <c:auto val="1"/>
        <c:lblAlgn val="ctr"/>
        <c:lblOffset val="100"/>
        <c:tickLblSkip val="1"/>
        <c:tickMarkSkip val="1"/>
      </c:catAx>
      <c:valAx>
        <c:axId val="94304512"/>
        <c:scaling>
          <c:orientation val="minMax"/>
          <c:max val="13"/>
          <c:min val="3"/>
        </c:scaling>
        <c:axPos val="l"/>
        <c:majorGridlines>
          <c:spPr>
            <a:ln w="3165">
              <a:solidFill>
                <a:srgbClr val="000000"/>
              </a:solidFill>
              <a:prstDash val="solid"/>
            </a:ln>
          </c:spPr>
        </c:majorGridlines>
        <c:title>
          <c:tx>
            <c:rich>
              <a:bodyPr rot="0" vert="horz"/>
              <a:lstStyle/>
              <a:p>
                <a:pPr algn="ctr">
                  <a:defRPr sz="1194" b="1" i="0" u="none" strike="noStrike" baseline="0">
                    <a:solidFill>
                      <a:srgbClr val="000000"/>
                    </a:solidFill>
                    <a:latin typeface="Arial"/>
                    <a:ea typeface="Arial"/>
                    <a:cs typeface="Arial"/>
                  </a:defRPr>
                </a:pPr>
                <a:r>
                  <a:rPr lang="en-US"/>
                  <a:t>%</a:t>
                </a:r>
              </a:p>
            </c:rich>
          </c:tx>
          <c:layout>
            <c:manualLayout>
              <c:xMode val="edge"/>
              <c:yMode val="edge"/>
              <c:x val="5.4151624548736794E-2"/>
              <c:y val="0.15983625503602264"/>
            </c:manualLayout>
          </c:layout>
          <c:spPr>
            <a:noFill/>
            <a:ln w="25324">
              <a:noFill/>
            </a:ln>
          </c:spPr>
        </c:title>
        <c:numFmt formatCode="0" sourceLinked="0"/>
        <c:tickLblPos val="nextTo"/>
        <c:spPr>
          <a:ln w="316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ro-RO"/>
          </a:p>
        </c:txPr>
        <c:crossAx val="94302592"/>
        <c:crosses val="autoZero"/>
        <c:crossBetween val="between"/>
        <c:majorUnit val="2"/>
      </c:valAx>
      <c:spPr>
        <a:gradFill rotWithShape="0">
          <a:gsLst>
            <a:gs pos="0">
              <a:srgbClr val="FFFFFF"/>
            </a:gs>
            <a:gs pos="100000">
              <a:srgbClr val="CCCCFF"/>
            </a:gs>
          </a:gsLst>
          <a:lin ang="5400000" scaled="1"/>
        </a:gradFill>
        <a:ln w="12662">
          <a:solidFill>
            <a:srgbClr val="808080"/>
          </a:solidFill>
          <a:prstDash val="solid"/>
        </a:ln>
      </c:spPr>
    </c:plotArea>
    <c:legend>
      <c:legendPos val="r"/>
      <c:layout>
        <c:manualLayout>
          <c:xMode val="edge"/>
          <c:yMode val="edge"/>
          <c:x val="0.27075812274368233"/>
          <c:y val="0.83606536837216328"/>
          <c:w val="0.66245487364621158"/>
          <c:h val="0.16393463162783706"/>
        </c:manualLayout>
      </c:layout>
      <c:spPr>
        <a:solidFill>
          <a:srgbClr val="FFFFFF"/>
        </a:solidFill>
        <a:ln w="3165">
          <a:solidFill>
            <a:srgbClr val="000000"/>
          </a:solidFill>
          <a:prstDash val="solid"/>
        </a:ln>
      </c:spPr>
      <c:txPr>
        <a:bodyPr/>
        <a:lstStyle/>
        <a:p>
          <a:pPr>
            <a:defRPr sz="733" b="0" i="0" u="none" strike="noStrike" baseline="0">
              <a:solidFill>
                <a:srgbClr val="000000"/>
              </a:solidFill>
              <a:latin typeface="Arial"/>
              <a:ea typeface="Arial"/>
              <a:cs typeface="Arial"/>
            </a:defRPr>
          </a:pPr>
          <a:endParaRPr lang="ro-RO"/>
        </a:p>
      </c:txPr>
    </c:legend>
    <c:plotVisOnly val="1"/>
    <c:dispBlanksAs val="gap"/>
  </c:chart>
  <c:spPr>
    <a:solidFill>
      <a:srgbClr val="FFFFFF"/>
    </a:solidFill>
    <a:ln w="3165">
      <a:solidFill>
        <a:srgbClr val="000000"/>
      </a:solidFill>
      <a:prstDash val="solid"/>
    </a:ln>
  </c:spPr>
  <c:txPr>
    <a:bodyPr/>
    <a:lstStyle/>
    <a:p>
      <a:pPr>
        <a:defRPr sz="800" b="0" i="0" u="none" strike="noStrike" baseline="0">
          <a:solidFill>
            <a:srgbClr val="000000"/>
          </a:solidFill>
          <a:latin typeface="Arial"/>
          <a:ea typeface="Arial"/>
          <a:cs typeface="Arial"/>
        </a:defRPr>
      </a:pPr>
      <a:endParaRPr lang="ro-RO"/>
    </a:p>
  </c:txPr>
  <c:externalData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sz="800" b="1" i="0" u="none" strike="noStrike" baseline="0">
                <a:solidFill>
                  <a:srgbClr val="000000"/>
                </a:solidFill>
                <a:latin typeface="Arial"/>
                <a:ea typeface="Arial"/>
                <a:cs typeface="Arial"/>
              </a:defRPr>
            </a:pPr>
            <a:r>
              <a:rPr lang="vi-VN"/>
              <a:t>Somerii înregistraţi - distribuţia pe sexe şi grupe de vârstă - DECEMBRIE 2007</a:t>
            </a:r>
          </a:p>
        </c:rich>
      </c:tx>
      <c:layout>
        <c:manualLayout>
          <c:xMode val="edge"/>
          <c:yMode val="edge"/>
          <c:x val="0.10848126232741617"/>
          <c:y val="2.068965517241389E-2"/>
        </c:manualLayout>
      </c:layout>
      <c:spPr>
        <a:noFill/>
        <a:ln w="25392">
          <a:noFill/>
        </a:ln>
      </c:spPr>
    </c:title>
    <c:plotArea>
      <c:layout>
        <c:manualLayout>
          <c:layoutTarget val="inner"/>
          <c:xMode val="edge"/>
          <c:yMode val="edge"/>
          <c:x val="8.0867850098619951E-2"/>
          <c:y val="0.15517241379310345"/>
          <c:w val="0.91124260355029585"/>
          <c:h val="0.62413793103448523"/>
        </c:manualLayout>
      </c:layout>
      <c:barChart>
        <c:barDir val="col"/>
        <c:grouping val="clustered"/>
        <c:ser>
          <c:idx val="0"/>
          <c:order val="0"/>
          <c:tx>
            <c:strRef>
              <c:f>Sheet1!$A$2</c:f>
              <c:strCache>
                <c:ptCount val="1"/>
                <c:pt idx="0">
                  <c:v>Regiunea Vest</c:v>
                </c:pt>
              </c:strCache>
            </c:strRef>
          </c:tx>
          <c:spPr>
            <a:solidFill>
              <a:srgbClr val="9999FF"/>
            </a:solidFill>
            <a:ln w="12697">
              <a:solidFill>
                <a:srgbClr val="000000"/>
              </a:solidFill>
              <a:prstDash val="solid"/>
            </a:ln>
          </c:spPr>
          <c:cat>
            <c:strRef>
              <c:f>Sheet1!$B$1:$H$1</c:f>
              <c:strCache>
                <c:ptCount val="7"/>
                <c:pt idx="0">
                  <c:v>Total</c:v>
                </c:pt>
                <c:pt idx="1">
                  <c:v>Sub 25 ani</c:v>
                </c:pt>
                <c:pt idx="2">
                  <c:v>25-29 ani</c:v>
                </c:pt>
                <c:pt idx="3">
                  <c:v>30-39 ani</c:v>
                </c:pt>
                <c:pt idx="4">
                  <c:v>40-49 ani</c:v>
                </c:pt>
                <c:pt idx="5">
                  <c:v>50-55 ani</c:v>
                </c:pt>
                <c:pt idx="6">
                  <c:v>peste 55 ani</c:v>
                </c:pt>
              </c:strCache>
            </c:strRef>
          </c:cat>
          <c:val>
            <c:numRef>
              <c:f>Sheet1!$B$2:$H$2</c:f>
              <c:numCache>
                <c:formatCode>General</c:formatCode>
                <c:ptCount val="7"/>
                <c:pt idx="0">
                  <c:v>29470</c:v>
                </c:pt>
                <c:pt idx="1">
                  <c:v>4433</c:v>
                </c:pt>
                <c:pt idx="2">
                  <c:v>2732</c:v>
                </c:pt>
                <c:pt idx="3">
                  <c:v>7994</c:v>
                </c:pt>
                <c:pt idx="4">
                  <c:v>7759</c:v>
                </c:pt>
                <c:pt idx="5">
                  <c:v>4124</c:v>
                </c:pt>
                <c:pt idx="6">
                  <c:v>2428</c:v>
                </c:pt>
              </c:numCache>
            </c:numRef>
          </c:val>
        </c:ser>
        <c:ser>
          <c:idx val="1"/>
          <c:order val="1"/>
          <c:tx>
            <c:strRef>
              <c:f>Sheet1!$A$3</c:f>
              <c:strCache>
                <c:ptCount val="1"/>
                <c:pt idx="0">
                  <c:v>din care femei</c:v>
                </c:pt>
              </c:strCache>
            </c:strRef>
          </c:tx>
          <c:spPr>
            <a:solidFill>
              <a:srgbClr val="993366"/>
            </a:solidFill>
            <a:ln w="12697">
              <a:solidFill>
                <a:srgbClr val="000000"/>
              </a:solidFill>
              <a:prstDash val="solid"/>
            </a:ln>
          </c:spPr>
          <c:cat>
            <c:strRef>
              <c:f>Sheet1!$B$1:$H$1</c:f>
              <c:strCache>
                <c:ptCount val="7"/>
                <c:pt idx="0">
                  <c:v>Total</c:v>
                </c:pt>
                <c:pt idx="1">
                  <c:v>Sub 25 ani</c:v>
                </c:pt>
                <c:pt idx="2">
                  <c:v>25-29 ani</c:v>
                </c:pt>
                <c:pt idx="3">
                  <c:v>30-39 ani</c:v>
                </c:pt>
                <c:pt idx="4">
                  <c:v>40-49 ani</c:v>
                </c:pt>
                <c:pt idx="5">
                  <c:v>50-55 ani</c:v>
                </c:pt>
                <c:pt idx="6">
                  <c:v>peste 55 ani</c:v>
                </c:pt>
              </c:strCache>
            </c:strRef>
          </c:cat>
          <c:val>
            <c:numRef>
              <c:f>Sheet1!$B$3:$H$3</c:f>
              <c:numCache>
                <c:formatCode>General</c:formatCode>
                <c:ptCount val="7"/>
                <c:pt idx="0">
                  <c:v>14612</c:v>
                </c:pt>
                <c:pt idx="1">
                  <c:v>2186</c:v>
                </c:pt>
                <c:pt idx="2">
                  <c:v>1443</c:v>
                </c:pt>
                <c:pt idx="3">
                  <c:v>4164</c:v>
                </c:pt>
                <c:pt idx="4">
                  <c:v>3881</c:v>
                </c:pt>
                <c:pt idx="5">
                  <c:v>2161</c:v>
                </c:pt>
                <c:pt idx="6">
                  <c:v>777</c:v>
                </c:pt>
              </c:numCache>
            </c:numRef>
          </c:val>
        </c:ser>
        <c:ser>
          <c:idx val="2"/>
          <c:order val="2"/>
          <c:tx>
            <c:strRef>
              <c:f>Sheet1!$A$4</c:f>
              <c:strCache>
                <c:ptCount val="1"/>
                <c:pt idx="0">
                  <c:v>Jud Arad</c:v>
                </c:pt>
              </c:strCache>
            </c:strRef>
          </c:tx>
          <c:spPr>
            <a:solidFill>
              <a:srgbClr val="FFFFCC"/>
            </a:solidFill>
            <a:ln w="12697">
              <a:solidFill>
                <a:srgbClr val="000000"/>
              </a:solidFill>
              <a:prstDash val="solid"/>
            </a:ln>
          </c:spPr>
          <c:cat>
            <c:strRef>
              <c:f>Sheet1!$B$1:$H$1</c:f>
              <c:strCache>
                <c:ptCount val="7"/>
                <c:pt idx="0">
                  <c:v>Total</c:v>
                </c:pt>
                <c:pt idx="1">
                  <c:v>Sub 25 ani</c:v>
                </c:pt>
                <c:pt idx="2">
                  <c:v>25-29 ani</c:v>
                </c:pt>
                <c:pt idx="3">
                  <c:v>30-39 ani</c:v>
                </c:pt>
                <c:pt idx="4">
                  <c:v>40-49 ani</c:v>
                </c:pt>
                <c:pt idx="5">
                  <c:v>50-55 ani</c:v>
                </c:pt>
                <c:pt idx="6">
                  <c:v>peste 55 ani</c:v>
                </c:pt>
              </c:strCache>
            </c:strRef>
          </c:cat>
          <c:val>
            <c:numRef>
              <c:f>Sheet1!$B$4:$H$4</c:f>
              <c:numCache>
                <c:formatCode>General</c:formatCode>
                <c:ptCount val="7"/>
                <c:pt idx="0">
                  <c:v>4929</c:v>
                </c:pt>
                <c:pt idx="1">
                  <c:v>619</c:v>
                </c:pt>
                <c:pt idx="2">
                  <c:v>411</c:v>
                </c:pt>
                <c:pt idx="3">
                  <c:v>1238</c:v>
                </c:pt>
                <c:pt idx="4">
                  <c:v>1259</c:v>
                </c:pt>
                <c:pt idx="5">
                  <c:v>856</c:v>
                </c:pt>
                <c:pt idx="6">
                  <c:v>546</c:v>
                </c:pt>
              </c:numCache>
            </c:numRef>
          </c:val>
        </c:ser>
        <c:ser>
          <c:idx val="3"/>
          <c:order val="3"/>
          <c:tx>
            <c:strRef>
              <c:f>Sheet1!$A$5</c:f>
              <c:strCache>
                <c:ptCount val="1"/>
                <c:pt idx="0">
                  <c:v>din care femei</c:v>
                </c:pt>
              </c:strCache>
            </c:strRef>
          </c:tx>
          <c:spPr>
            <a:solidFill>
              <a:srgbClr val="CCFFFF"/>
            </a:solidFill>
            <a:ln w="12697">
              <a:solidFill>
                <a:srgbClr val="000000"/>
              </a:solidFill>
              <a:prstDash val="solid"/>
            </a:ln>
          </c:spPr>
          <c:cat>
            <c:strRef>
              <c:f>Sheet1!$B$1:$H$1</c:f>
              <c:strCache>
                <c:ptCount val="7"/>
                <c:pt idx="0">
                  <c:v>Total</c:v>
                </c:pt>
                <c:pt idx="1">
                  <c:v>Sub 25 ani</c:v>
                </c:pt>
                <c:pt idx="2">
                  <c:v>25-29 ani</c:v>
                </c:pt>
                <c:pt idx="3">
                  <c:v>30-39 ani</c:v>
                </c:pt>
                <c:pt idx="4">
                  <c:v>40-49 ani</c:v>
                </c:pt>
                <c:pt idx="5">
                  <c:v>50-55 ani</c:v>
                </c:pt>
                <c:pt idx="6">
                  <c:v>peste 55 ani</c:v>
                </c:pt>
              </c:strCache>
            </c:strRef>
          </c:cat>
          <c:val>
            <c:numRef>
              <c:f>Sheet1!$B$5:$H$5</c:f>
              <c:numCache>
                <c:formatCode>General</c:formatCode>
                <c:ptCount val="7"/>
                <c:pt idx="0">
                  <c:v>2482</c:v>
                </c:pt>
                <c:pt idx="1">
                  <c:v>323</c:v>
                </c:pt>
                <c:pt idx="2">
                  <c:v>208</c:v>
                </c:pt>
                <c:pt idx="3">
                  <c:v>644</c:v>
                </c:pt>
                <c:pt idx="4">
                  <c:v>680</c:v>
                </c:pt>
                <c:pt idx="5">
                  <c:v>470</c:v>
                </c:pt>
                <c:pt idx="6">
                  <c:v>157</c:v>
                </c:pt>
              </c:numCache>
            </c:numRef>
          </c:val>
        </c:ser>
        <c:ser>
          <c:idx val="4"/>
          <c:order val="4"/>
          <c:tx>
            <c:strRef>
              <c:f>Sheet1!$A$6</c:f>
              <c:strCache>
                <c:ptCount val="1"/>
                <c:pt idx="0">
                  <c:v>Jud Caras severin</c:v>
                </c:pt>
              </c:strCache>
            </c:strRef>
          </c:tx>
          <c:spPr>
            <a:solidFill>
              <a:srgbClr val="660066"/>
            </a:solidFill>
            <a:ln w="12697">
              <a:solidFill>
                <a:srgbClr val="000000"/>
              </a:solidFill>
              <a:prstDash val="solid"/>
            </a:ln>
          </c:spPr>
          <c:cat>
            <c:strRef>
              <c:f>Sheet1!$B$1:$H$1</c:f>
              <c:strCache>
                <c:ptCount val="7"/>
                <c:pt idx="0">
                  <c:v>Total</c:v>
                </c:pt>
                <c:pt idx="1">
                  <c:v>Sub 25 ani</c:v>
                </c:pt>
                <c:pt idx="2">
                  <c:v>25-29 ani</c:v>
                </c:pt>
                <c:pt idx="3">
                  <c:v>30-39 ani</c:v>
                </c:pt>
                <c:pt idx="4">
                  <c:v>40-49 ani</c:v>
                </c:pt>
                <c:pt idx="5">
                  <c:v>50-55 ani</c:v>
                </c:pt>
                <c:pt idx="6">
                  <c:v>peste 55 ani</c:v>
                </c:pt>
              </c:strCache>
            </c:strRef>
          </c:cat>
          <c:val>
            <c:numRef>
              <c:f>Sheet1!$B$6:$H$6</c:f>
              <c:numCache>
                <c:formatCode>General</c:formatCode>
                <c:ptCount val="7"/>
                <c:pt idx="0">
                  <c:v>8967</c:v>
                </c:pt>
                <c:pt idx="1">
                  <c:v>1430</c:v>
                </c:pt>
                <c:pt idx="2">
                  <c:v>826</c:v>
                </c:pt>
                <c:pt idx="3">
                  <c:v>2568</c:v>
                </c:pt>
                <c:pt idx="4">
                  <c:v>2533</c:v>
                </c:pt>
                <c:pt idx="5">
                  <c:v>1039</c:v>
                </c:pt>
                <c:pt idx="6">
                  <c:v>571</c:v>
                </c:pt>
              </c:numCache>
            </c:numRef>
          </c:val>
        </c:ser>
        <c:ser>
          <c:idx val="5"/>
          <c:order val="5"/>
          <c:tx>
            <c:strRef>
              <c:f>Sheet1!$A$7</c:f>
              <c:strCache>
                <c:ptCount val="1"/>
                <c:pt idx="0">
                  <c:v>din care femei</c:v>
                </c:pt>
              </c:strCache>
            </c:strRef>
          </c:tx>
          <c:spPr>
            <a:solidFill>
              <a:srgbClr val="FF8080"/>
            </a:solidFill>
            <a:ln w="12697">
              <a:solidFill>
                <a:srgbClr val="000000"/>
              </a:solidFill>
              <a:prstDash val="solid"/>
            </a:ln>
          </c:spPr>
          <c:cat>
            <c:strRef>
              <c:f>Sheet1!$B$1:$H$1</c:f>
              <c:strCache>
                <c:ptCount val="7"/>
                <c:pt idx="0">
                  <c:v>Total</c:v>
                </c:pt>
                <c:pt idx="1">
                  <c:v>Sub 25 ani</c:v>
                </c:pt>
                <c:pt idx="2">
                  <c:v>25-29 ani</c:v>
                </c:pt>
                <c:pt idx="3">
                  <c:v>30-39 ani</c:v>
                </c:pt>
                <c:pt idx="4">
                  <c:v>40-49 ani</c:v>
                </c:pt>
                <c:pt idx="5">
                  <c:v>50-55 ani</c:v>
                </c:pt>
                <c:pt idx="6">
                  <c:v>peste 55 ani</c:v>
                </c:pt>
              </c:strCache>
            </c:strRef>
          </c:cat>
          <c:val>
            <c:numRef>
              <c:f>Sheet1!$B$7:$H$7</c:f>
              <c:numCache>
                <c:formatCode>General</c:formatCode>
                <c:ptCount val="7"/>
                <c:pt idx="0">
                  <c:v>3923</c:v>
                </c:pt>
                <c:pt idx="1">
                  <c:v>638</c:v>
                </c:pt>
                <c:pt idx="2">
                  <c:v>385</c:v>
                </c:pt>
                <c:pt idx="3">
                  <c:v>1143</c:v>
                </c:pt>
                <c:pt idx="4">
                  <c:v>1083</c:v>
                </c:pt>
                <c:pt idx="5">
                  <c:v>470</c:v>
                </c:pt>
                <c:pt idx="6">
                  <c:v>204</c:v>
                </c:pt>
              </c:numCache>
            </c:numRef>
          </c:val>
        </c:ser>
        <c:ser>
          <c:idx val="6"/>
          <c:order val="6"/>
          <c:tx>
            <c:strRef>
              <c:f>Sheet1!$A$8</c:f>
              <c:strCache>
                <c:ptCount val="1"/>
                <c:pt idx="0">
                  <c:v>Jud Hunedoara</c:v>
                </c:pt>
              </c:strCache>
            </c:strRef>
          </c:tx>
          <c:spPr>
            <a:solidFill>
              <a:srgbClr val="0066CC"/>
            </a:solidFill>
            <a:ln w="12697">
              <a:solidFill>
                <a:srgbClr val="000000"/>
              </a:solidFill>
              <a:prstDash val="solid"/>
            </a:ln>
          </c:spPr>
          <c:cat>
            <c:strRef>
              <c:f>Sheet1!$B$1:$H$1</c:f>
              <c:strCache>
                <c:ptCount val="7"/>
                <c:pt idx="0">
                  <c:v>Total</c:v>
                </c:pt>
                <c:pt idx="1">
                  <c:v>Sub 25 ani</c:v>
                </c:pt>
                <c:pt idx="2">
                  <c:v>25-29 ani</c:v>
                </c:pt>
                <c:pt idx="3">
                  <c:v>30-39 ani</c:v>
                </c:pt>
                <c:pt idx="4">
                  <c:v>40-49 ani</c:v>
                </c:pt>
                <c:pt idx="5">
                  <c:v>50-55 ani</c:v>
                </c:pt>
                <c:pt idx="6">
                  <c:v>peste 55 ani</c:v>
                </c:pt>
              </c:strCache>
            </c:strRef>
          </c:cat>
          <c:val>
            <c:numRef>
              <c:f>Sheet1!$B$8:$H$8</c:f>
              <c:numCache>
                <c:formatCode>General</c:formatCode>
                <c:ptCount val="7"/>
                <c:pt idx="0">
                  <c:v>10087</c:v>
                </c:pt>
                <c:pt idx="1">
                  <c:v>1705</c:v>
                </c:pt>
                <c:pt idx="2">
                  <c:v>942</c:v>
                </c:pt>
                <c:pt idx="3">
                  <c:v>2859</c:v>
                </c:pt>
                <c:pt idx="4">
                  <c:v>2603</c:v>
                </c:pt>
                <c:pt idx="5">
                  <c:v>1286</c:v>
                </c:pt>
                <c:pt idx="6">
                  <c:v>692</c:v>
                </c:pt>
              </c:numCache>
            </c:numRef>
          </c:val>
        </c:ser>
        <c:ser>
          <c:idx val="7"/>
          <c:order val="7"/>
          <c:tx>
            <c:strRef>
              <c:f>Sheet1!$A$9</c:f>
              <c:strCache>
                <c:ptCount val="1"/>
                <c:pt idx="0">
                  <c:v>din care femei</c:v>
                </c:pt>
              </c:strCache>
            </c:strRef>
          </c:tx>
          <c:spPr>
            <a:solidFill>
              <a:srgbClr val="CCCCFF"/>
            </a:solidFill>
            <a:ln w="12697">
              <a:solidFill>
                <a:srgbClr val="000000"/>
              </a:solidFill>
              <a:prstDash val="solid"/>
            </a:ln>
          </c:spPr>
          <c:cat>
            <c:strRef>
              <c:f>Sheet1!$B$1:$H$1</c:f>
              <c:strCache>
                <c:ptCount val="7"/>
                <c:pt idx="0">
                  <c:v>Total</c:v>
                </c:pt>
                <c:pt idx="1">
                  <c:v>Sub 25 ani</c:v>
                </c:pt>
                <c:pt idx="2">
                  <c:v>25-29 ani</c:v>
                </c:pt>
                <c:pt idx="3">
                  <c:v>30-39 ani</c:v>
                </c:pt>
                <c:pt idx="4">
                  <c:v>40-49 ani</c:v>
                </c:pt>
                <c:pt idx="5">
                  <c:v>50-55 ani</c:v>
                </c:pt>
                <c:pt idx="6">
                  <c:v>peste 55 ani</c:v>
                </c:pt>
              </c:strCache>
            </c:strRef>
          </c:cat>
          <c:val>
            <c:numRef>
              <c:f>Sheet1!$B$9:$H$9</c:f>
              <c:numCache>
                <c:formatCode>General</c:formatCode>
                <c:ptCount val="7"/>
                <c:pt idx="0">
                  <c:v>5351</c:v>
                </c:pt>
                <c:pt idx="1">
                  <c:v>850</c:v>
                </c:pt>
                <c:pt idx="2">
                  <c:v>533</c:v>
                </c:pt>
                <c:pt idx="3">
                  <c:v>1685</c:v>
                </c:pt>
                <c:pt idx="4">
                  <c:v>1358</c:v>
                </c:pt>
                <c:pt idx="5">
                  <c:v>688</c:v>
                </c:pt>
                <c:pt idx="6">
                  <c:v>237</c:v>
                </c:pt>
              </c:numCache>
            </c:numRef>
          </c:val>
        </c:ser>
        <c:ser>
          <c:idx val="8"/>
          <c:order val="8"/>
          <c:tx>
            <c:strRef>
              <c:f>Sheet1!$A$10</c:f>
              <c:strCache>
                <c:ptCount val="1"/>
                <c:pt idx="0">
                  <c:v>Jud Timis</c:v>
                </c:pt>
              </c:strCache>
            </c:strRef>
          </c:tx>
          <c:spPr>
            <a:solidFill>
              <a:srgbClr val="000080"/>
            </a:solidFill>
            <a:ln w="12697">
              <a:solidFill>
                <a:srgbClr val="000000"/>
              </a:solidFill>
              <a:prstDash val="solid"/>
            </a:ln>
          </c:spPr>
          <c:cat>
            <c:strRef>
              <c:f>Sheet1!$B$1:$H$1</c:f>
              <c:strCache>
                <c:ptCount val="7"/>
                <c:pt idx="0">
                  <c:v>Total</c:v>
                </c:pt>
                <c:pt idx="1">
                  <c:v>Sub 25 ani</c:v>
                </c:pt>
                <c:pt idx="2">
                  <c:v>25-29 ani</c:v>
                </c:pt>
                <c:pt idx="3">
                  <c:v>30-39 ani</c:v>
                </c:pt>
                <c:pt idx="4">
                  <c:v>40-49 ani</c:v>
                </c:pt>
                <c:pt idx="5">
                  <c:v>50-55 ani</c:v>
                </c:pt>
                <c:pt idx="6">
                  <c:v>peste 55 ani</c:v>
                </c:pt>
              </c:strCache>
            </c:strRef>
          </c:cat>
          <c:val>
            <c:numRef>
              <c:f>Sheet1!$B$10:$H$10</c:f>
              <c:numCache>
                <c:formatCode>General</c:formatCode>
                <c:ptCount val="7"/>
                <c:pt idx="0">
                  <c:v>5487</c:v>
                </c:pt>
                <c:pt idx="1">
                  <c:v>679</c:v>
                </c:pt>
                <c:pt idx="2">
                  <c:v>553</c:v>
                </c:pt>
                <c:pt idx="3">
                  <c:v>1329</c:v>
                </c:pt>
                <c:pt idx="4">
                  <c:v>1364</c:v>
                </c:pt>
                <c:pt idx="5">
                  <c:v>943</c:v>
                </c:pt>
                <c:pt idx="6">
                  <c:v>619</c:v>
                </c:pt>
              </c:numCache>
            </c:numRef>
          </c:val>
        </c:ser>
        <c:ser>
          <c:idx val="9"/>
          <c:order val="9"/>
          <c:tx>
            <c:strRef>
              <c:f>Sheet1!$A$11</c:f>
              <c:strCache>
                <c:ptCount val="1"/>
                <c:pt idx="0">
                  <c:v>din care femei</c:v>
                </c:pt>
              </c:strCache>
            </c:strRef>
          </c:tx>
          <c:spPr>
            <a:solidFill>
              <a:srgbClr val="FF00FF"/>
            </a:solidFill>
            <a:ln w="12697">
              <a:solidFill>
                <a:srgbClr val="000000"/>
              </a:solidFill>
              <a:prstDash val="solid"/>
            </a:ln>
          </c:spPr>
          <c:cat>
            <c:strRef>
              <c:f>Sheet1!$B$1:$H$1</c:f>
              <c:strCache>
                <c:ptCount val="7"/>
                <c:pt idx="0">
                  <c:v>Total</c:v>
                </c:pt>
                <c:pt idx="1">
                  <c:v>Sub 25 ani</c:v>
                </c:pt>
                <c:pt idx="2">
                  <c:v>25-29 ani</c:v>
                </c:pt>
                <c:pt idx="3">
                  <c:v>30-39 ani</c:v>
                </c:pt>
                <c:pt idx="4">
                  <c:v>40-49 ani</c:v>
                </c:pt>
                <c:pt idx="5">
                  <c:v>50-55 ani</c:v>
                </c:pt>
                <c:pt idx="6">
                  <c:v>peste 55 ani</c:v>
                </c:pt>
              </c:strCache>
            </c:strRef>
          </c:cat>
          <c:val>
            <c:numRef>
              <c:f>Sheet1!$B$11:$H$11</c:f>
              <c:numCache>
                <c:formatCode>General</c:formatCode>
                <c:ptCount val="7"/>
                <c:pt idx="0">
                  <c:v>2856</c:v>
                </c:pt>
                <c:pt idx="1">
                  <c:v>375</c:v>
                </c:pt>
                <c:pt idx="2">
                  <c:v>317</c:v>
                </c:pt>
                <c:pt idx="3">
                  <c:v>692</c:v>
                </c:pt>
                <c:pt idx="4">
                  <c:v>760</c:v>
                </c:pt>
                <c:pt idx="5">
                  <c:v>533</c:v>
                </c:pt>
                <c:pt idx="6">
                  <c:v>179</c:v>
                </c:pt>
              </c:numCache>
            </c:numRef>
          </c:val>
        </c:ser>
        <c:axId val="94823936"/>
        <c:axId val="94825472"/>
      </c:barChart>
      <c:catAx>
        <c:axId val="94823936"/>
        <c:scaling>
          <c:orientation val="minMax"/>
        </c:scaling>
        <c:axPos val="b"/>
        <c:numFmt formatCode="General" sourceLinked="1"/>
        <c:tickLblPos val="nextTo"/>
        <c:spPr>
          <a:ln w="3174">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ro-RO"/>
          </a:p>
        </c:txPr>
        <c:crossAx val="94825472"/>
        <c:crosses val="autoZero"/>
        <c:auto val="1"/>
        <c:lblAlgn val="ctr"/>
        <c:lblOffset val="100"/>
        <c:tickLblSkip val="1"/>
        <c:tickMarkSkip val="1"/>
      </c:catAx>
      <c:valAx>
        <c:axId val="94825472"/>
        <c:scaling>
          <c:orientation val="minMax"/>
          <c:max val="10000"/>
        </c:scaling>
        <c:axPos val="l"/>
        <c:majorGridlines>
          <c:spPr>
            <a:ln w="3174">
              <a:solidFill>
                <a:srgbClr val="000000"/>
              </a:solidFill>
              <a:prstDash val="solid"/>
            </a:ln>
          </c:spPr>
        </c:majorGridlines>
        <c:numFmt formatCode="General" sourceLinked="1"/>
        <c:tickLblPos val="nextTo"/>
        <c:spPr>
          <a:ln w="3174">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ro-RO"/>
          </a:p>
        </c:txPr>
        <c:crossAx val="94823936"/>
        <c:crosses val="autoZero"/>
        <c:crossBetween val="between"/>
        <c:majorUnit val="3000"/>
        <c:minorUnit val="100"/>
      </c:valAx>
      <c:spPr>
        <a:solidFill>
          <a:srgbClr val="C0C0C0"/>
        </a:solidFill>
        <a:ln w="12697">
          <a:solidFill>
            <a:srgbClr val="808080"/>
          </a:solidFill>
          <a:prstDash val="solid"/>
        </a:ln>
      </c:spPr>
    </c:plotArea>
    <c:legend>
      <c:legendPos val="b"/>
      <c:layout>
        <c:manualLayout>
          <c:xMode val="edge"/>
          <c:yMode val="edge"/>
          <c:x val="7.4950690335305992E-2"/>
          <c:y val="0.77931034482758621"/>
          <c:w val="0.91124260355029574"/>
          <c:h val="0.2068965517241379"/>
        </c:manualLayout>
      </c:layout>
      <c:spPr>
        <a:noFill/>
        <a:ln w="3174">
          <a:solidFill>
            <a:srgbClr val="000000"/>
          </a:solidFill>
          <a:prstDash val="solid"/>
        </a:ln>
      </c:spPr>
      <c:txPr>
        <a:bodyPr/>
        <a:lstStyle/>
        <a:p>
          <a:pPr>
            <a:defRPr sz="735" b="1" i="0" u="none" strike="noStrike" baseline="0">
              <a:solidFill>
                <a:srgbClr val="000000"/>
              </a:solidFill>
              <a:latin typeface="Arial"/>
              <a:ea typeface="Arial"/>
              <a:cs typeface="Arial"/>
            </a:defRPr>
          </a:pPr>
          <a:endParaRPr lang="ro-RO"/>
        </a:p>
      </c:txPr>
    </c:legend>
    <c:plotVisOnly val="1"/>
    <c:dispBlanksAs val="gap"/>
  </c:chart>
  <c:spPr>
    <a:noFill/>
    <a:ln>
      <a:noFill/>
    </a:ln>
  </c:spPr>
  <c:txPr>
    <a:bodyPr/>
    <a:lstStyle/>
    <a:p>
      <a:pPr>
        <a:defRPr sz="1200" b="1" i="0" u="none" strike="noStrike" baseline="0">
          <a:solidFill>
            <a:srgbClr val="000000"/>
          </a:solidFill>
          <a:latin typeface="Arial"/>
          <a:ea typeface="Arial"/>
          <a:cs typeface="Arial"/>
        </a:defRPr>
      </a:pPr>
      <a:endParaRPr lang="ro-RO"/>
    </a:p>
  </c:txPr>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sz="1000" b="1" i="0" u="none" strike="noStrike" baseline="0">
                <a:solidFill>
                  <a:srgbClr val="000000"/>
                </a:solidFill>
                <a:latin typeface="Times New Roman"/>
                <a:ea typeface="Times New Roman"/>
                <a:cs typeface="Times New Roman"/>
              </a:defRPr>
            </a:pPr>
            <a:r>
              <a:rPr lang="en-US"/>
              <a:t>Evolutia somajului pe Regiunea Vest in perioada 2004-2007</a:t>
            </a:r>
          </a:p>
        </c:rich>
      </c:tx>
      <c:layout>
        <c:manualLayout>
          <c:xMode val="edge"/>
          <c:yMode val="edge"/>
          <c:x val="0.19056603773584921"/>
          <c:y val="1.858736059479554E-2"/>
        </c:manualLayout>
      </c:layout>
      <c:spPr>
        <a:solidFill>
          <a:srgbClr val="C0C0C0"/>
        </a:solidFill>
        <a:ln w="25404">
          <a:noFill/>
        </a:ln>
      </c:spPr>
    </c:title>
    <c:plotArea>
      <c:layout>
        <c:manualLayout>
          <c:layoutTarget val="inner"/>
          <c:xMode val="edge"/>
          <c:yMode val="edge"/>
          <c:x val="9.6226415094339726E-2"/>
          <c:y val="0.20074349442379286"/>
          <c:w val="0.88679245283019148"/>
          <c:h val="0.5910780669144986"/>
        </c:manualLayout>
      </c:layout>
      <c:barChart>
        <c:barDir val="col"/>
        <c:grouping val="clustered"/>
        <c:ser>
          <c:idx val="0"/>
          <c:order val="0"/>
          <c:tx>
            <c:strRef>
              <c:f>Sheet1!$A$2</c:f>
              <c:strCache>
                <c:ptCount val="1"/>
                <c:pt idx="0">
                  <c:v>Reginuea Vest</c:v>
                </c:pt>
              </c:strCache>
            </c:strRef>
          </c:tx>
          <c:spPr>
            <a:solidFill>
              <a:srgbClr val="9999FF"/>
            </a:solidFill>
            <a:ln w="12703">
              <a:solidFill>
                <a:srgbClr val="000000"/>
              </a:solidFill>
              <a:prstDash val="solid"/>
            </a:ln>
          </c:spPr>
          <c:dLbls>
            <c:spPr>
              <a:solidFill>
                <a:srgbClr val="9999FF"/>
              </a:solidFill>
              <a:ln w="25404">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Sheet1!$B$1:$E$1</c:f>
              <c:numCache>
                <c:formatCode>General</c:formatCode>
                <c:ptCount val="4"/>
                <c:pt idx="0">
                  <c:v>2004</c:v>
                </c:pt>
                <c:pt idx="1">
                  <c:v>2005</c:v>
                </c:pt>
                <c:pt idx="2">
                  <c:v>2006</c:v>
                </c:pt>
                <c:pt idx="3">
                  <c:v>2007</c:v>
                </c:pt>
              </c:numCache>
            </c:numRef>
          </c:cat>
          <c:val>
            <c:numRef>
              <c:f>Sheet1!$B$2:$E$2</c:f>
              <c:numCache>
                <c:formatCode>General</c:formatCode>
                <c:ptCount val="4"/>
                <c:pt idx="0">
                  <c:v>36417</c:v>
                </c:pt>
                <c:pt idx="1">
                  <c:v>33376</c:v>
                </c:pt>
                <c:pt idx="2">
                  <c:v>28349</c:v>
                </c:pt>
                <c:pt idx="3">
                  <c:v>29470</c:v>
                </c:pt>
              </c:numCache>
            </c:numRef>
          </c:val>
        </c:ser>
        <c:ser>
          <c:idx val="2"/>
          <c:order val="1"/>
          <c:tx>
            <c:strRef>
              <c:f>Sheet1!$A$3</c:f>
              <c:strCache>
                <c:ptCount val="1"/>
                <c:pt idx="0">
                  <c:v>Jud Arad</c:v>
                </c:pt>
              </c:strCache>
            </c:strRef>
          </c:tx>
          <c:spPr>
            <a:solidFill>
              <a:srgbClr val="FFFFCC"/>
            </a:solidFill>
            <a:ln w="12703">
              <a:solidFill>
                <a:srgbClr val="000000"/>
              </a:solidFill>
              <a:prstDash val="solid"/>
            </a:ln>
          </c:spPr>
          <c:dLbls>
            <c:dLbl>
              <c:idx val="0"/>
              <c:layout>
                <c:manualLayout>
                  <c:x val="-2.4248321075754442E-3"/>
                  <c:y val="5.7398026288601807E-2"/>
                </c:manualLayout>
              </c:layout>
              <c:dLblPos val="outEnd"/>
              <c:showVal val="1"/>
            </c:dLbl>
            <c:dLbl>
              <c:idx val="1"/>
              <c:layout>
                <c:manualLayout>
                  <c:x val="-3.3681586706054275E-3"/>
                  <c:y val="3.5253551524905682E-2"/>
                </c:manualLayout>
              </c:layout>
              <c:dLblPos val="outEnd"/>
              <c:showVal val="1"/>
            </c:dLbl>
            <c:dLbl>
              <c:idx val="3"/>
              <c:layout>
                <c:manualLayout>
                  <c:x val="-3.3680193438357952E-3"/>
                  <c:y val="1.9064491961817157E-2"/>
                </c:manualLayout>
              </c:layout>
              <c:dLblPos val="outEnd"/>
              <c:showVal val="1"/>
            </c:dLbl>
            <c:spPr>
              <a:solidFill>
                <a:srgbClr val="FFFFCC"/>
              </a:solidFill>
              <a:ln w="25404">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Sheet1!$B$1:$E$1</c:f>
              <c:numCache>
                <c:formatCode>General</c:formatCode>
                <c:ptCount val="4"/>
                <c:pt idx="0">
                  <c:v>2004</c:v>
                </c:pt>
                <c:pt idx="1">
                  <c:v>2005</c:v>
                </c:pt>
                <c:pt idx="2">
                  <c:v>2006</c:v>
                </c:pt>
                <c:pt idx="3">
                  <c:v>2007</c:v>
                </c:pt>
              </c:numCache>
            </c:numRef>
          </c:cat>
          <c:val>
            <c:numRef>
              <c:f>Sheet1!$B$3:$E$3</c:f>
              <c:numCache>
                <c:formatCode>General</c:formatCode>
                <c:ptCount val="4"/>
                <c:pt idx="0">
                  <c:v>8781</c:v>
                </c:pt>
                <c:pt idx="1">
                  <c:v>7534</c:v>
                </c:pt>
                <c:pt idx="2">
                  <c:v>7034</c:v>
                </c:pt>
                <c:pt idx="3">
                  <c:v>4929</c:v>
                </c:pt>
              </c:numCache>
            </c:numRef>
          </c:val>
        </c:ser>
        <c:ser>
          <c:idx val="4"/>
          <c:order val="2"/>
          <c:tx>
            <c:strRef>
              <c:f>Sheet1!$A$4</c:f>
              <c:strCache>
                <c:ptCount val="1"/>
                <c:pt idx="0">
                  <c:v>Jud Caras Severin</c:v>
                </c:pt>
              </c:strCache>
            </c:strRef>
          </c:tx>
          <c:spPr>
            <a:solidFill>
              <a:srgbClr val="CCFFCC"/>
            </a:solidFill>
            <a:ln w="12703">
              <a:solidFill>
                <a:srgbClr val="000000"/>
              </a:solidFill>
              <a:prstDash val="solid"/>
            </a:ln>
          </c:spPr>
          <c:dLbls>
            <c:dLbl>
              <c:idx val="1"/>
              <c:layout>
                <c:manualLayout>
                  <c:x val="-4.3860470546100594E-2"/>
                  <c:y val="7.8675153359308025E-3"/>
                </c:manualLayout>
              </c:layout>
              <c:dLblPos val="outEnd"/>
              <c:showVal val="1"/>
            </c:dLbl>
            <c:dLbl>
              <c:idx val="2"/>
              <c:layout>
                <c:manualLayout>
                  <c:x val="1.6298104583953761E-2"/>
                  <c:y val="-3.5675960834121889E-2"/>
                </c:manualLayout>
              </c:layout>
              <c:dLblPos val="outEnd"/>
              <c:showVal val="1"/>
            </c:dLbl>
            <c:dLbl>
              <c:idx val="3"/>
              <c:layout>
                <c:manualLayout>
                  <c:x val="-2.0494278582850273E-2"/>
                  <c:y val="-6.7679023803686516E-3"/>
                </c:manualLayout>
              </c:layout>
              <c:dLblPos val="outEnd"/>
              <c:showVal val="1"/>
            </c:dLbl>
            <c:spPr>
              <a:solidFill>
                <a:srgbClr val="CCFFCC"/>
              </a:solidFill>
              <a:ln w="25404">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Sheet1!$B$1:$E$1</c:f>
              <c:numCache>
                <c:formatCode>General</c:formatCode>
                <c:ptCount val="4"/>
                <c:pt idx="0">
                  <c:v>2004</c:v>
                </c:pt>
                <c:pt idx="1">
                  <c:v>2005</c:v>
                </c:pt>
                <c:pt idx="2">
                  <c:v>2006</c:v>
                </c:pt>
                <c:pt idx="3">
                  <c:v>2007</c:v>
                </c:pt>
              </c:numCache>
            </c:numRef>
          </c:cat>
          <c:val>
            <c:numRef>
              <c:f>Sheet1!$B$4:$E$4</c:f>
              <c:numCache>
                <c:formatCode>General</c:formatCode>
                <c:ptCount val="4"/>
                <c:pt idx="0">
                  <c:v>11735</c:v>
                </c:pt>
                <c:pt idx="1">
                  <c:v>10209</c:v>
                </c:pt>
                <c:pt idx="2">
                  <c:v>8017</c:v>
                </c:pt>
                <c:pt idx="3">
                  <c:v>8967</c:v>
                </c:pt>
              </c:numCache>
            </c:numRef>
          </c:val>
        </c:ser>
        <c:ser>
          <c:idx val="6"/>
          <c:order val="3"/>
          <c:tx>
            <c:strRef>
              <c:f>Sheet1!$A$5</c:f>
              <c:strCache>
                <c:ptCount val="1"/>
                <c:pt idx="0">
                  <c:v>Jud Hunedoara</c:v>
                </c:pt>
              </c:strCache>
            </c:strRef>
          </c:tx>
          <c:spPr>
            <a:solidFill>
              <a:srgbClr val="0066CC"/>
            </a:solidFill>
            <a:ln w="12703">
              <a:solidFill>
                <a:srgbClr val="000000"/>
              </a:solidFill>
              <a:prstDash val="solid"/>
            </a:ln>
          </c:spPr>
          <c:dLbls>
            <c:dLbl>
              <c:idx val="0"/>
              <c:layout>
                <c:manualLayout>
                  <c:x val="1.9926422999300756E-2"/>
                  <c:y val="-1.0886317624092291E-2"/>
                </c:manualLayout>
              </c:layout>
              <c:dLblPos val="outEnd"/>
              <c:showVal val="1"/>
            </c:dLbl>
            <c:dLbl>
              <c:idx val="1"/>
              <c:layout>
                <c:manualLayout>
                  <c:x val="-3.658412997691552E-3"/>
                  <c:y val="-6.1632974845209576E-2"/>
                </c:manualLayout>
              </c:layout>
              <c:dLblPos val="outEnd"/>
              <c:showVal val="1"/>
            </c:dLbl>
            <c:dLbl>
              <c:idx val="2"/>
              <c:layout>
                <c:manualLayout>
                  <c:x val="-3.6677211258834524E-2"/>
                  <c:y val="5.4332915556920429E-2"/>
                </c:manualLayout>
              </c:layout>
              <c:dLblPos val="outEnd"/>
              <c:showVal val="1"/>
            </c:dLbl>
            <c:dLbl>
              <c:idx val="3"/>
              <c:layout>
                <c:manualLayout>
                  <c:x val="4.6560579352975674E-2"/>
                  <c:y val="-1.3702135873461449E-3"/>
                </c:manualLayout>
              </c:layout>
              <c:dLblPos val="outEnd"/>
              <c:showVal val="1"/>
            </c:dLbl>
            <c:spPr>
              <a:solidFill>
                <a:srgbClr val="0066CC"/>
              </a:solidFill>
              <a:ln w="25404">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Sheet1!$B$1:$E$1</c:f>
              <c:numCache>
                <c:formatCode>General</c:formatCode>
                <c:ptCount val="4"/>
                <c:pt idx="0">
                  <c:v>2004</c:v>
                </c:pt>
                <c:pt idx="1">
                  <c:v>2005</c:v>
                </c:pt>
                <c:pt idx="2">
                  <c:v>2006</c:v>
                </c:pt>
                <c:pt idx="3">
                  <c:v>2007</c:v>
                </c:pt>
              </c:numCache>
            </c:numRef>
          </c:cat>
          <c:val>
            <c:numRef>
              <c:f>Sheet1!$B$5:$E$5</c:f>
              <c:numCache>
                <c:formatCode>General</c:formatCode>
                <c:ptCount val="4"/>
                <c:pt idx="0">
                  <c:v>7682</c:v>
                </c:pt>
                <c:pt idx="1">
                  <c:v>8273</c:v>
                </c:pt>
                <c:pt idx="2">
                  <c:v>6561</c:v>
                </c:pt>
                <c:pt idx="3">
                  <c:v>10087</c:v>
                </c:pt>
              </c:numCache>
            </c:numRef>
          </c:val>
        </c:ser>
        <c:ser>
          <c:idx val="8"/>
          <c:order val="4"/>
          <c:tx>
            <c:strRef>
              <c:f>Sheet1!$A$6</c:f>
              <c:strCache>
                <c:ptCount val="1"/>
                <c:pt idx="0">
                  <c:v>Jud Timis</c:v>
                </c:pt>
              </c:strCache>
            </c:strRef>
          </c:tx>
          <c:spPr>
            <a:solidFill>
              <a:srgbClr val="CCFFFF"/>
            </a:solidFill>
            <a:ln w="12703">
              <a:solidFill>
                <a:srgbClr val="000000"/>
              </a:solidFill>
              <a:prstDash val="solid"/>
            </a:ln>
          </c:spPr>
          <c:dLbls>
            <c:dLbl>
              <c:idx val="0"/>
              <c:layout>
                <c:manualLayout>
                  <c:x val="4.6869562131161505E-3"/>
                  <c:y val="4.1658309110510786E-2"/>
                </c:manualLayout>
              </c:layout>
              <c:dLblPos val="outEnd"/>
              <c:showVal val="1"/>
            </c:dLbl>
            <c:spPr>
              <a:solidFill>
                <a:srgbClr val="CCFFFF"/>
              </a:solidFill>
              <a:ln w="25404">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Sheet1!$B$1:$E$1</c:f>
              <c:numCache>
                <c:formatCode>General</c:formatCode>
                <c:ptCount val="4"/>
                <c:pt idx="0">
                  <c:v>2004</c:v>
                </c:pt>
                <c:pt idx="1">
                  <c:v>2005</c:v>
                </c:pt>
                <c:pt idx="2">
                  <c:v>2006</c:v>
                </c:pt>
                <c:pt idx="3">
                  <c:v>2007</c:v>
                </c:pt>
              </c:numCache>
            </c:numRef>
          </c:cat>
          <c:val>
            <c:numRef>
              <c:f>Sheet1!$B$6:$E$6</c:f>
              <c:numCache>
                <c:formatCode>General</c:formatCode>
                <c:ptCount val="4"/>
                <c:pt idx="0">
                  <c:v>8219</c:v>
                </c:pt>
                <c:pt idx="1">
                  <c:v>7360</c:v>
                </c:pt>
                <c:pt idx="2">
                  <c:v>6737</c:v>
                </c:pt>
                <c:pt idx="3">
                  <c:v>5487</c:v>
                </c:pt>
              </c:numCache>
            </c:numRef>
          </c:val>
        </c:ser>
        <c:dLbls>
          <c:showVal val="1"/>
        </c:dLbls>
        <c:axId val="94949376"/>
        <c:axId val="94950912"/>
      </c:barChart>
      <c:catAx>
        <c:axId val="94949376"/>
        <c:scaling>
          <c:orientation val="minMax"/>
        </c:scaling>
        <c:axPos val="b"/>
        <c:numFmt formatCode="General" sourceLinked="1"/>
        <c:tickLblPos val="nextTo"/>
        <c:spPr>
          <a:ln w="3176">
            <a:solidFill>
              <a:srgbClr val="000000"/>
            </a:solidFill>
            <a:prstDash val="solid"/>
          </a:ln>
        </c:spPr>
        <c:txPr>
          <a:bodyPr rot="0" vert="horz"/>
          <a:lstStyle/>
          <a:p>
            <a:pPr>
              <a:defRPr sz="800" b="1" i="0" u="none" strike="noStrike" baseline="0">
                <a:solidFill>
                  <a:srgbClr val="000000"/>
                </a:solidFill>
                <a:latin typeface="Times New Roman"/>
                <a:ea typeface="Times New Roman"/>
                <a:cs typeface="Times New Roman"/>
              </a:defRPr>
            </a:pPr>
            <a:endParaRPr lang="ro-RO"/>
          </a:p>
        </c:txPr>
        <c:crossAx val="94950912"/>
        <c:crosses val="autoZero"/>
        <c:auto val="1"/>
        <c:lblAlgn val="ctr"/>
        <c:lblOffset val="100"/>
        <c:tickLblSkip val="1"/>
        <c:tickMarkSkip val="1"/>
      </c:catAx>
      <c:valAx>
        <c:axId val="94950912"/>
        <c:scaling>
          <c:orientation val="minMax"/>
        </c:scaling>
        <c:axPos val="l"/>
        <c:majorGridlines>
          <c:spPr>
            <a:ln w="3176">
              <a:solidFill>
                <a:srgbClr val="000000"/>
              </a:solidFill>
              <a:prstDash val="solid"/>
            </a:ln>
          </c:spPr>
        </c:majorGridlines>
        <c:numFmt formatCode="General" sourceLinked="1"/>
        <c:tickLblPos val="nextTo"/>
        <c:spPr>
          <a:ln w="3176">
            <a:solidFill>
              <a:srgbClr val="000000"/>
            </a:solidFill>
            <a:prstDash val="solid"/>
          </a:ln>
        </c:spPr>
        <c:txPr>
          <a:bodyPr rot="0" vert="horz"/>
          <a:lstStyle/>
          <a:p>
            <a:pPr>
              <a:defRPr sz="800" b="1" i="0" u="none" strike="noStrike" baseline="0">
                <a:solidFill>
                  <a:srgbClr val="000000"/>
                </a:solidFill>
                <a:latin typeface="Times New Roman"/>
                <a:ea typeface="Times New Roman"/>
                <a:cs typeface="Times New Roman"/>
              </a:defRPr>
            </a:pPr>
            <a:endParaRPr lang="ro-RO"/>
          </a:p>
        </c:txPr>
        <c:crossAx val="94949376"/>
        <c:crosses val="autoZero"/>
        <c:crossBetween val="between"/>
      </c:valAx>
      <c:spPr>
        <a:solidFill>
          <a:srgbClr val="C0C0C0"/>
        </a:solidFill>
        <a:ln w="12703">
          <a:solidFill>
            <a:srgbClr val="808080"/>
          </a:solidFill>
          <a:prstDash val="solid"/>
        </a:ln>
      </c:spPr>
    </c:plotArea>
    <c:legend>
      <c:legendPos val="b"/>
      <c:layout>
        <c:manualLayout>
          <c:xMode val="edge"/>
          <c:yMode val="edge"/>
          <c:x val="0.13207547169811318"/>
          <c:y val="0.91821561338290003"/>
          <c:w val="0.81132075471698128"/>
          <c:h val="7.0631970260222832E-2"/>
        </c:manualLayout>
      </c:layout>
      <c:spPr>
        <a:solidFill>
          <a:srgbClr val="C0C0C0"/>
        </a:solidFill>
        <a:ln w="3176">
          <a:solidFill>
            <a:srgbClr val="000000"/>
          </a:solidFill>
          <a:prstDash val="solid"/>
        </a:ln>
      </c:spPr>
      <c:txPr>
        <a:bodyPr/>
        <a:lstStyle/>
        <a:p>
          <a:pPr>
            <a:defRPr sz="735" b="1" i="0" u="none" strike="noStrike" baseline="0">
              <a:solidFill>
                <a:srgbClr val="000000"/>
              </a:solidFill>
              <a:latin typeface="Times New Roman"/>
              <a:ea typeface="Times New Roman"/>
              <a:cs typeface="Times New Roman"/>
            </a:defRPr>
          </a:pPr>
          <a:endParaRPr lang="ro-RO"/>
        </a:p>
      </c:txPr>
    </c:legend>
    <c:plotVisOnly val="1"/>
    <c:dispBlanksAs val="gap"/>
  </c:chart>
  <c:spPr>
    <a:noFill/>
    <a:ln>
      <a:noFill/>
    </a:ln>
  </c:spPr>
  <c:txPr>
    <a:bodyPr/>
    <a:lstStyle/>
    <a:p>
      <a:pPr>
        <a:defRPr sz="800" b="1" i="0" u="none" strike="noStrike" baseline="0">
          <a:solidFill>
            <a:srgbClr val="000000"/>
          </a:solidFill>
          <a:latin typeface="Times New Roman"/>
          <a:ea typeface="Times New Roman"/>
          <a:cs typeface="Times New Roman"/>
        </a:defRPr>
      </a:pPr>
      <a:endParaRPr lang="ro-RO"/>
    </a:p>
  </c:txPr>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sz="799" b="1" i="0" u="none" strike="noStrike" baseline="0">
                <a:solidFill>
                  <a:srgbClr val="000000"/>
                </a:solidFill>
                <a:latin typeface="Arial"/>
                <a:ea typeface="Arial"/>
                <a:cs typeface="Arial"/>
              </a:defRPr>
            </a:pPr>
            <a:r>
              <a:rPr lang="vi-VN"/>
              <a:t>Evoluţia ponderii somerilor de lungă durată (peste 6 luni) sub 25 ani în total şomeri</a:t>
            </a:r>
          </a:p>
        </c:rich>
      </c:tx>
      <c:layout>
        <c:manualLayout>
          <c:xMode val="edge"/>
          <c:yMode val="edge"/>
          <c:x val="0.10553633217993079"/>
          <c:y val="1.9138755980861243E-2"/>
        </c:manualLayout>
      </c:layout>
      <c:spPr>
        <a:noFill/>
        <a:ln w="25376">
          <a:noFill/>
        </a:ln>
      </c:spPr>
    </c:title>
    <c:plotArea>
      <c:layout>
        <c:manualLayout>
          <c:layoutTarget val="inner"/>
          <c:xMode val="edge"/>
          <c:yMode val="edge"/>
          <c:x val="6.4013840830449933E-2"/>
          <c:y val="0.24401913875598186"/>
          <c:w val="0.92041522491349481"/>
          <c:h val="0.35406698564593475"/>
        </c:manualLayout>
      </c:layout>
      <c:barChart>
        <c:barDir val="col"/>
        <c:grouping val="clustered"/>
        <c:ser>
          <c:idx val="0"/>
          <c:order val="0"/>
          <c:tx>
            <c:strRef>
              <c:f>Sheet1!$A$2</c:f>
              <c:strCache>
                <c:ptCount val="1"/>
                <c:pt idx="0">
                  <c:v>Reginuea Vest</c:v>
                </c:pt>
              </c:strCache>
            </c:strRef>
          </c:tx>
          <c:spPr>
            <a:solidFill>
              <a:srgbClr val="9999FF"/>
            </a:solidFill>
            <a:ln w="12688">
              <a:solidFill>
                <a:srgbClr val="000000"/>
              </a:solidFill>
              <a:prstDash val="solid"/>
            </a:ln>
          </c:spPr>
          <c:dLbls>
            <c:dLbl>
              <c:idx val="2"/>
              <c:layout>
                <c:manualLayout>
                  <c:x val="-1.5313517693136661E-2"/>
                  <c:y val="-6.5971757553989693E-3"/>
                </c:manualLayout>
              </c:layout>
              <c:dLblPos val="outEnd"/>
              <c:showVal val="1"/>
            </c:dLbl>
            <c:spPr>
              <a:solidFill>
                <a:srgbClr val="9999FF"/>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Sheet1!$B$2:$D$2</c:f>
              <c:numCache>
                <c:formatCode>General</c:formatCode>
                <c:ptCount val="3"/>
                <c:pt idx="0">
                  <c:v>19.2</c:v>
                </c:pt>
                <c:pt idx="1">
                  <c:v>14.3</c:v>
                </c:pt>
                <c:pt idx="2">
                  <c:v>11.5</c:v>
                </c:pt>
              </c:numCache>
            </c:numRef>
          </c:val>
        </c:ser>
        <c:ser>
          <c:idx val="1"/>
          <c:order val="1"/>
          <c:tx>
            <c:strRef>
              <c:f>Sheet1!$A$3</c:f>
              <c:strCache>
                <c:ptCount val="1"/>
                <c:pt idx="0">
                  <c:v>din care femei</c:v>
                </c:pt>
              </c:strCache>
            </c:strRef>
          </c:tx>
          <c:spPr>
            <a:solidFill>
              <a:srgbClr val="993366"/>
            </a:solidFill>
            <a:ln w="12688">
              <a:solidFill>
                <a:srgbClr val="000000"/>
              </a:solidFill>
              <a:prstDash val="solid"/>
            </a:ln>
          </c:spPr>
          <c:dLbls>
            <c:dLbl>
              <c:idx val="0"/>
              <c:layout>
                <c:manualLayout>
                  <c:x val="-1.0465663847626741E-3"/>
                  <c:y val="1.2493948455615534E-2"/>
                </c:manualLayout>
              </c:layout>
              <c:dLblPos val="outEnd"/>
              <c:showVal val="1"/>
            </c:dLbl>
            <c:dLbl>
              <c:idx val="1"/>
              <c:layout>
                <c:manualLayout>
                  <c:x val="-1.6231840801744979E-3"/>
                  <c:y val="1.3426867187991819E-2"/>
                </c:manualLayout>
              </c:layout>
              <c:dLblPos val="outEnd"/>
              <c:showVal val="1"/>
            </c:dLbl>
            <c:dLbl>
              <c:idx val="2"/>
              <c:layout>
                <c:manualLayout>
                  <c:x val="-1.2580424612957214E-2"/>
                  <c:y val="1.7158930114273552E-2"/>
                </c:manualLayout>
              </c:layout>
              <c:dLblPos val="outEnd"/>
              <c:showVal val="1"/>
            </c:dLbl>
            <c:spPr>
              <a:solidFill>
                <a:srgbClr val="993366"/>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Sheet1!$B$3:$D$3</c:f>
              <c:numCache>
                <c:formatCode>General</c:formatCode>
                <c:ptCount val="3"/>
                <c:pt idx="0">
                  <c:v>16.899999999999999</c:v>
                </c:pt>
                <c:pt idx="1">
                  <c:v>11.6</c:v>
                </c:pt>
                <c:pt idx="2">
                  <c:v>10.4</c:v>
                </c:pt>
              </c:numCache>
            </c:numRef>
          </c:val>
        </c:ser>
        <c:ser>
          <c:idx val="2"/>
          <c:order val="2"/>
          <c:tx>
            <c:strRef>
              <c:f>Sheet1!$A$4</c:f>
              <c:strCache>
                <c:ptCount val="1"/>
                <c:pt idx="0">
                  <c:v>Jud Arad</c:v>
                </c:pt>
              </c:strCache>
            </c:strRef>
          </c:tx>
          <c:spPr>
            <a:solidFill>
              <a:srgbClr val="FFFFCC"/>
            </a:solidFill>
            <a:ln w="12688">
              <a:solidFill>
                <a:srgbClr val="000000"/>
              </a:solidFill>
              <a:prstDash val="solid"/>
            </a:ln>
          </c:spPr>
          <c:dLbls>
            <c:dLbl>
              <c:idx val="1"/>
              <c:layout>
                <c:manualLayout>
                  <c:x val="1.4950739449832797E-2"/>
                  <c:y val="-7.8888285006727833E-3"/>
                </c:manualLayout>
              </c:layout>
              <c:dLblPos val="outEnd"/>
              <c:showVal val="1"/>
            </c:dLbl>
            <c:dLbl>
              <c:idx val="2"/>
              <c:layout>
                <c:manualLayout>
                  <c:x val="-1.1968125016349233E-3"/>
                  <c:y val="-1.564000079619696E-2"/>
                </c:manualLayout>
              </c:layout>
              <c:dLblPos val="outEnd"/>
              <c:showVal val="1"/>
            </c:dLbl>
            <c:spPr>
              <a:solidFill>
                <a:srgbClr val="FFFFCC"/>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Sheet1!$B$4:$D$4</c:f>
              <c:numCache>
                <c:formatCode>General</c:formatCode>
                <c:ptCount val="3"/>
                <c:pt idx="0">
                  <c:v>36.9</c:v>
                </c:pt>
                <c:pt idx="1">
                  <c:v>17.3</c:v>
                </c:pt>
                <c:pt idx="2">
                  <c:v>12.1</c:v>
                </c:pt>
              </c:numCache>
            </c:numRef>
          </c:val>
        </c:ser>
        <c:ser>
          <c:idx val="3"/>
          <c:order val="3"/>
          <c:tx>
            <c:strRef>
              <c:f>Sheet1!$A$5</c:f>
              <c:strCache>
                <c:ptCount val="1"/>
                <c:pt idx="0">
                  <c:v>din care femei</c:v>
                </c:pt>
              </c:strCache>
            </c:strRef>
          </c:tx>
          <c:spPr>
            <a:solidFill>
              <a:srgbClr val="CCFFFF"/>
            </a:solidFill>
            <a:ln w="12688">
              <a:solidFill>
                <a:srgbClr val="000000"/>
              </a:solidFill>
              <a:prstDash val="solid"/>
            </a:ln>
          </c:spPr>
          <c:dLbls>
            <c:spPr>
              <a:solidFill>
                <a:srgbClr val="CCFFFF"/>
              </a:solidFill>
              <a:ln w="25376">
                <a:noFill/>
              </a:ln>
            </c:spPr>
            <c:txPr>
              <a:bodyPr/>
              <a:lstStyle/>
              <a:p>
                <a:pPr>
                  <a:defRPr sz="800" b="1" i="0" u="none" strike="noStrike" baseline="0">
                    <a:solidFill>
                      <a:srgbClr val="000000"/>
                    </a:solidFill>
                    <a:latin typeface="Arial"/>
                    <a:ea typeface="Arial"/>
                    <a:cs typeface="Arial"/>
                  </a:defRPr>
                </a:pPr>
                <a:endParaRPr lang="ro-RO"/>
              </a:p>
            </c:txPr>
            <c:showVal val="1"/>
          </c:dLbls>
          <c:cat>
            <c:numRef>
              <c:f>Sheet1!$B$1:$D$1</c:f>
              <c:numCache>
                <c:formatCode>General</c:formatCode>
                <c:ptCount val="3"/>
                <c:pt idx="0">
                  <c:v>2005</c:v>
                </c:pt>
                <c:pt idx="1">
                  <c:v>2006</c:v>
                </c:pt>
                <c:pt idx="2">
                  <c:v>2007</c:v>
                </c:pt>
              </c:numCache>
            </c:numRef>
          </c:cat>
          <c:val>
            <c:numRef>
              <c:f>Sheet1!$B$5:$D$5</c:f>
              <c:numCache>
                <c:formatCode>General</c:formatCode>
                <c:ptCount val="3"/>
                <c:pt idx="0">
                  <c:v>29.4</c:v>
                </c:pt>
                <c:pt idx="1">
                  <c:v>12.8</c:v>
                </c:pt>
                <c:pt idx="2">
                  <c:v>7.7</c:v>
                </c:pt>
              </c:numCache>
            </c:numRef>
          </c:val>
        </c:ser>
        <c:ser>
          <c:idx val="4"/>
          <c:order val="4"/>
          <c:tx>
            <c:strRef>
              <c:f>Sheet1!$A$6</c:f>
              <c:strCache>
                <c:ptCount val="1"/>
                <c:pt idx="0">
                  <c:v>Jud Caras Severin</c:v>
                </c:pt>
              </c:strCache>
            </c:strRef>
          </c:tx>
          <c:spPr>
            <a:solidFill>
              <a:srgbClr val="660066"/>
            </a:solidFill>
            <a:ln w="12688">
              <a:solidFill>
                <a:srgbClr val="000000"/>
              </a:solidFill>
              <a:prstDash val="solid"/>
            </a:ln>
          </c:spPr>
          <c:dLbls>
            <c:dLbl>
              <c:idx val="0"/>
              <c:layout>
                <c:manualLayout>
                  <c:x val="-1.7068740431419711E-2"/>
                  <c:y val="1.321141648140981E-2"/>
                </c:manualLayout>
              </c:layout>
              <c:dLblPos val="outEnd"/>
              <c:showVal val="1"/>
            </c:dLbl>
            <c:dLbl>
              <c:idx val="1"/>
              <c:layout>
                <c:manualLayout>
                  <c:x val="-2.0744238707763019E-3"/>
                  <c:y val="5.0962855323831324E-2"/>
                </c:manualLayout>
              </c:layout>
              <c:dLblPos val="outEnd"/>
              <c:showVal val="1"/>
            </c:dLbl>
            <c:spPr>
              <a:solidFill>
                <a:srgbClr val="660066"/>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Sheet1!$B$6:$D$6</c:f>
              <c:numCache>
                <c:formatCode>General</c:formatCode>
                <c:ptCount val="3"/>
                <c:pt idx="0">
                  <c:v>15.9</c:v>
                </c:pt>
                <c:pt idx="1">
                  <c:v>15.3</c:v>
                </c:pt>
                <c:pt idx="2">
                  <c:v>9.2000000000000011</c:v>
                </c:pt>
              </c:numCache>
            </c:numRef>
          </c:val>
        </c:ser>
        <c:ser>
          <c:idx val="5"/>
          <c:order val="5"/>
          <c:tx>
            <c:strRef>
              <c:f>Sheet1!$A$7</c:f>
              <c:strCache>
                <c:ptCount val="1"/>
                <c:pt idx="0">
                  <c:v>din care femei</c:v>
                </c:pt>
              </c:strCache>
            </c:strRef>
          </c:tx>
          <c:spPr>
            <a:solidFill>
              <a:srgbClr val="FF8080"/>
            </a:solidFill>
            <a:ln w="12688">
              <a:solidFill>
                <a:srgbClr val="000000"/>
              </a:solidFill>
              <a:prstDash val="solid"/>
            </a:ln>
          </c:spPr>
          <c:dLbls>
            <c:dLbl>
              <c:idx val="0"/>
              <c:layout>
                <c:manualLayout>
                  <c:x val="-3.8285356601268678E-3"/>
                  <c:y val="1.0747430330645145E-2"/>
                </c:manualLayout>
              </c:layout>
              <c:dLblPos val="outEnd"/>
              <c:showVal val="1"/>
            </c:dLbl>
            <c:dLbl>
              <c:idx val="1"/>
              <c:layout>
                <c:manualLayout>
                  <c:x val="1.2769217384830386E-2"/>
                  <c:y val="-1.9013329709581275E-2"/>
                </c:manualLayout>
              </c:layout>
              <c:dLblPos val="outEnd"/>
              <c:showVal val="1"/>
            </c:dLbl>
            <c:dLbl>
              <c:idx val="2"/>
              <c:layout>
                <c:manualLayout>
                  <c:x val="-6.1756113473549904E-3"/>
                  <c:y val="3.0203138352096611E-3"/>
                </c:manualLayout>
              </c:layout>
              <c:dLblPos val="outEnd"/>
              <c:showVal val="1"/>
            </c:dLbl>
            <c:spPr>
              <a:solidFill>
                <a:srgbClr val="FF8080"/>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Sheet1!$B$7:$D$7</c:f>
              <c:numCache>
                <c:formatCode>General</c:formatCode>
                <c:ptCount val="3"/>
                <c:pt idx="0">
                  <c:v>14</c:v>
                </c:pt>
                <c:pt idx="1">
                  <c:v>12.8</c:v>
                </c:pt>
                <c:pt idx="2">
                  <c:v>6.1</c:v>
                </c:pt>
              </c:numCache>
            </c:numRef>
          </c:val>
        </c:ser>
        <c:ser>
          <c:idx val="6"/>
          <c:order val="6"/>
          <c:tx>
            <c:strRef>
              <c:f>Sheet1!$A$8</c:f>
              <c:strCache>
                <c:ptCount val="1"/>
                <c:pt idx="0">
                  <c:v>Jud Hunedoara</c:v>
                </c:pt>
              </c:strCache>
            </c:strRef>
          </c:tx>
          <c:spPr>
            <a:solidFill>
              <a:srgbClr val="0066CC"/>
            </a:solidFill>
            <a:ln w="12688">
              <a:solidFill>
                <a:srgbClr val="000000"/>
              </a:solidFill>
              <a:prstDash val="solid"/>
            </a:ln>
          </c:spPr>
          <c:dLbls>
            <c:dLbl>
              <c:idx val="0"/>
              <c:layout>
                <c:manualLayout>
                  <c:x val="-9.8724504648311194E-3"/>
                  <c:y val="-1.6740738465309345E-2"/>
                </c:manualLayout>
              </c:layout>
              <c:dLblPos val="outEnd"/>
              <c:showVal val="1"/>
            </c:dLbl>
            <c:dLbl>
              <c:idx val="2"/>
              <c:layout>
                <c:manualLayout>
                  <c:x val="2.1846107994512694E-2"/>
                  <c:y val="1.4503549057015452E-2"/>
                </c:manualLayout>
              </c:layout>
              <c:dLblPos val="outEnd"/>
              <c:showVal val="1"/>
            </c:dLbl>
            <c:spPr>
              <a:solidFill>
                <a:srgbClr val="3366FF"/>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Sheet1!$B$8:$D$8</c:f>
              <c:numCache>
                <c:formatCode>General</c:formatCode>
                <c:ptCount val="3"/>
                <c:pt idx="0">
                  <c:v>16.3</c:v>
                </c:pt>
                <c:pt idx="1">
                  <c:v>11</c:v>
                </c:pt>
                <c:pt idx="2">
                  <c:v>10.1</c:v>
                </c:pt>
              </c:numCache>
            </c:numRef>
          </c:val>
        </c:ser>
        <c:ser>
          <c:idx val="7"/>
          <c:order val="7"/>
          <c:tx>
            <c:strRef>
              <c:f>Sheet1!$A$9</c:f>
              <c:strCache>
                <c:ptCount val="1"/>
                <c:pt idx="0">
                  <c:v>din care femei</c:v>
                </c:pt>
              </c:strCache>
            </c:strRef>
          </c:tx>
          <c:spPr>
            <a:solidFill>
              <a:srgbClr val="CCCCFF"/>
            </a:solidFill>
            <a:ln w="12688">
              <a:solidFill>
                <a:srgbClr val="000000"/>
              </a:solidFill>
              <a:prstDash val="solid"/>
            </a:ln>
          </c:spPr>
          <c:dLbls>
            <c:dLbl>
              <c:idx val="0"/>
              <c:layout>
                <c:manualLayout>
                  <c:x val="-8.8694611908794758E-3"/>
                  <c:y val="1.6752084501198021E-2"/>
                </c:manualLayout>
              </c:layout>
              <c:dLblPos val="outEnd"/>
              <c:showVal val="1"/>
            </c:dLbl>
            <c:dLbl>
              <c:idx val="1"/>
              <c:layout>
                <c:manualLayout>
                  <c:x val="-1.8629112978106139E-3"/>
                  <c:y val="6.5369260549089534E-3"/>
                </c:manualLayout>
              </c:layout>
              <c:dLblPos val="outEnd"/>
              <c:showVal val="1"/>
            </c:dLbl>
            <c:spPr>
              <a:solidFill>
                <a:srgbClr val="CCCCFF"/>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Sheet1!$B$9:$D$9</c:f>
              <c:numCache>
                <c:formatCode>General</c:formatCode>
                <c:ptCount val="3"/>
                <c:pt idx="0">
                  <c:v>16.3</c:v>
                </c:pt>
                <c:pt idx="1">
                  <c:v>9.2000000000000011</c:v>
                </c:pt>
                <c:pt idx="2">
                  <c:v>11.9</c:v>
                </c:pt>
              </c:numCache>
            </c:numRef>
          </c:val>
        </c:ser>
        <c:ser>
          <c:idx val="8"/>
          <c:order val="8"/>
          <c:tx>
            <c:strRef>
              <c:f>Sheet1!$A$10</c:f>
              <c:strCache>
                <c:ptCount val="1"/>
                <c:pt idx="0">
                  <c:v>Jud Timis</c:v>
                </c:pt>
              </c:strCache>
            </c:strRef>
          </c:tx>
          <c:spPr>
            <a:solidFill>
              <a:srgbClr val="CCFFCC"/>
            </a:solidFill>
            <a:ln w="12688">
              <a:solidFill>
                <a:srgbClr val="000000"/>
              </a:solidFill>
              <a:prstDash val="solid"/>
            </a:ln>
          </c:spPr>
          <c:dLbls>
            <c:spPr>
              <a:solidFill>
                <a:srgbClr val="CCFFCC"/>
              </a:solidFill>
              <a:ln w="25376">
                <a:noFill/>
              </a:ln>
            </c:spPr>
            <c:txPr>
              <a:bodyPr/>
              <a:lstStyle/>
              <a:p>
                <a:pPr>
                  <a:defRPr sz="800" b="1" i="0" u="none" strike="noStrike" baseline="0">
                    <a:solidFill>
                      <a:srgbClr val="000000"/>
                    </a:solidFill>
                    <a:latin typeface="Arial"/>
                    <a:ea typeface="Arial"/>
                    <a:cs typeface="Arial"/>
                  </a:defRPr>
                </a:pPr>
                <a:endParaRPr lang="ro-RO"/>
              </a:p>
            </c:txPr>
            <c:showVal val="1"/>
          </c:dLbls>
          <c:cat>
            <c:numRef>
              <c:f>Sheet1!$B$1:$D$1</c:f>
              <c:numCache>
                <c:formatCode>General</c:formatCode>
                <c:ptCount val="3"/>
                <c:pt idx="0">
                  <c:v>2005</c:v>
                </c:pt>
                <c:pt idx="1">
                  <c:v>2006</c:v>
                </c:pt>
                <c:pt idx="2">
                  <c:v>2007</c:v>
                </c:pt>
              </c:numCache>
            </c:numRef>
          </c:cat>
          <c:val>
            <c:numRef>
              <c:f>Sheet1!$B$10:$D$10</c:f>
              <c:numCache>
                <c:formatCode>General</c:formatCode>
                <c:ptCount val="3"/>
                <c:pt idx="0">
                  <c:v>17.8</c:v>
                </c:pt>
                <c:pt idx="1">
                  <c:v>15.6</c:v>
                </c:pt>
                <c:pt idx="2">
                  <c:v>19.3</c:v>
                </c:pt>
              </c:numCache>
            </c:numRef>
          </c:val>
        </c:ser>
        <c:ser>
          <c:idx val="9"/>
          <c:order val="9"/>
          <c:tx>
            <c:strRef>
              <c:f>Sheet1!$A$11</c:f>
              <c:strCache>
                <c:ptCount val="1"/>
                <c:pt idx="0">
                  <c:v>din care femei</c:v>
                </c:pt>
              </c:strCache>
            </c:strRef>
          </c:tx>
          <c:spPr>
            <a:solidFill>
              <a:srgbClr val="FF99CC"/>
            </a:solidFill>
            <a:ln w="12688">
              <a:solidFill>
                <a:srgbClr val="000000"/>
              </a:solidFill>
              <a:prstDash val="solid"/>
            </a:ln>
          </c:spPr>
          <c:dLbls>
            <c:dLbl>
              <c:idx val="1"/>
              <c:layout>
                <c:manualLayout>
                  <c:x val="6.2657087499755121E-4"/>
                  <c:y val="-1.2458066789305659E-2"/>
                </c:manualLayout>
              </c:layout>
              <c:dLblPos val="outEnd"/>
              <c:showVal val="1"/>
            </c:dLbl>
            <c:dLbl>
              <c:idx val="2"/>
              <c:layout>
                <c:manualLayout>
                  <c:x val="1.9664764397682114E-2"/>
                  <c:y val="8.9532804358273977E-3"/>
                </c:manualLayout>
              </c:layout>
              <c:spPr>
                <a:solidFill>
                  <a:srgbClr val="FF99CC"/>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dLblPos val="outEnd"/>
              <c:showVal val="1"/>
            </c:dLbl>
            <c:spPr>
              <a:solidFill>
                <a:srgbClr val="FF99CC"/>
              </a:solidFill>
              <a:ln w="25376">
                <a:noFill/>
              </a:ln>
            </c:spPr>
            <c:txPr>
              <a:bodyPr/>
              <a:lstStyle/>
              <a:p>
                <a:pPr>
                  <a:defRPr sz="800" b="1" i="0" u="none" strike="noStrike" baseline="0">
                    <a:solidFill>
                      <a:srgbClr val="000000"/>
                    </a:solidFill>
                    <a:latin typeface="Arial"/>
                    <a:ea typeface="Arial"/>
                    <a:cs typeface="Arial"/>
                  </a:defRPr>
                </a:pPr>
                <a:endParaRPr lang="ro-RO"/>
              </a:p>
            </c:txPr>
            <c:showVal val="1"/>
          </c:dLbls>
          <c:cat>
            <c:numRef>
              <c:f>Sheet1!$B$1:$D$1</c:f>
              <c:numCache>
                <c:formatCode>General</c:formatCode>
                <c:ptCount val="3"/>
                <c:pt idx="0">
                  <c:v>2005</c:v>
                </c:pt>
                <c:pt idx="1">
                  <c:v>2006</c:v>
                </c:pt>
                <c:pt idx="2">
                  <c:v>2007</c:v>
                </c:pt>
              </c:numCache>
            </c:numRef>
          </c:cat>
          <c:val>
            <c:numRef>
              <c:f>Sheet1!$B$11:$D$11</c:f>
              <c:numCache>
                <c:formatCode>General</c:formatCode>
                <c:ptCount val="3"/>
                <c:pt idx="0">
                  <c:v>13.8</c:v>
                </c:pt>
                <c:pt idx="1">
                  <c:v>13</c:v>
                </c:pt>
                <c:pt idx="2">
                  <c:v>16.5</c:v>
                </c:pt>
              </c:numCache>
            </c:numRef>
          </c:val>
        </c:ser>
        <c:dLbls>
          <c:showVal val="1"/>
        </c:dLbls>
        <c:axId val="117904128"/>
        <c:axId val="117905664"/>
      </c:barChart>
      <c:catAx>
        <c:axId val="117904128"/>
        <c:scaling>
          <c:orientation val="minMax"/>
        </c:scaling>
        <c:axPos val="b"/>
        <c:numFmt formatCode="General" sourceLinked="1"/>
        <c:tickLblPos val="nextTo"/>
        <c:spPr>
          <a:ln w="3172">
            <a:solidFill>
              <a:srgbClr val="000000"/>
            </a:solidFill>
            <a:prstDash val="solid"/>
          </a:ln>
        </c:spPr>
        <c:txPr>
          <a:bodyPr rot="0" vert="horz"/>
          <a:lstStyle/>
          <a:p>
            <a:pPr>
              <a:defRPr sz="925" b="1" i="0" u="none" strike="noStrike" baseline="0">
                <a:solidFill>
                  <a:srgbClr val="000000"/>
                </a:solidFill>
                <a:latin typeface="Arial"/>
                <a:ea typeface="Arial"/>
                <a:cs typeface="Arial"/>
              </a:defRPr>
            </a:pPr>
            <a:endParaRPr lang="ro-RO"/>
          </a:p>
        </c:txPr>
        <c:crossAx val="117905664"/>
        <c:crosses val="autoZero"/>
        <c:auto val="1"/>
        <c:lblAlgn val="ctr"/>
        <c:lblOffset val="100"/>
        <c:tickLblSkip val="1"/>
        <c:tickMarkSkip val="1"/>
      </c:catAx>
      <c:valAx>
        <c:axId val="117905664"/>
        <c:scaling>
          <c:orientation val="minMax"/>
        </c:scaling>
        <c:axPos val="l"/>
        <c:majorGridlines>
          <c:spPr>
            <a:ln w="3172">
              <a:solidFill>
                <a:srgbClr val="000000"/>
              </a:solidFill>
              <a:prstDash val="solid"/>
            </a:ln>
          </c:spPr>
        </c:majorGridlines>
        <c:numFmt formatCode="General" sourceLinked="1"/>
        <c:tickLblPos val="nextTo"/>
        <c:spPr>
          <a:ln w="3172">
            <a:solidFill>
              <a:srgbClr val="000000"/>
            </a:solidFill>
            <a:prstDash val="solid"/>
          </a:ln>
        </c:spPr>
        <c:txPr>
          <a:bodyPr rot="0" vert="horz"/>
          <a:lstStyle/>
          <a:p>
            <a:pPr>
              <a:defRPr sz="925" b="1" i="0" u="none" strike="noStrike" baseline="0">
                <a:solidFill>
                  <a:srgbClr val="000000"/>
                </a:solidFill>
                <a:latin typeface="Arial"/>
                <a:ea typeface="Arial"/>
                <a:cs typeface="Arial"/>
              </a:defRPr>
            </a:pPr>
            <a:endParaRPr lang="ro-RO"/>
          </a:p>
        </c:txPr>
        <c:crossAx val="117904128"/>
        <c:crosses val="autoZero"/>
        <c:crossBetween val="between"/>
      </c:valAx>
      <c:spPr>
        <a:solidFill>
          <a:srgbClr val="C0C0C0"/>
        </a:solidFill>
        <a:ln w="12688">
          <a:solidFill>
            <a:srgbClr val="808080"/>
          </a:solidFill>
          <a:prstDash val="solid"/>
        </a:ln>
      </c:spPr>
    </c:plotArea>
    <c:legend>
      <c:legendPos val="b"/>
      <c:layout>
        <c:manualLayout>
          <c:xMode val="edge"/>
          <c:yMode val="edge"/>
          <c:x val="0"/>
          <c:y val="0.78947368421052633"/>
          <c:w val="0.99826989619377382"/>
          <c:h val="0.19617224880382789"/>
        </c:manualLayout>
      </c:layout>
      <c:spPr>
        <a:noFill/>
        <a:ln w="3172">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ro-RO"/>
        </a:p>
      </c:txPr>
    </c:legend>
    <c:plotVisOnly val="1"/>
    <c:dispBlanksAs val="gap"/>
  </c:chart>
  <c:spPr>
    <a:noFill/>
    <a:ln>
      <a:noFill/>
    </a:ln>
  </c:spPr>
  <c:txPr>
    <a:bodyPr/>
    <a:lstStyle/>
    <a:p>
      <a:pPr>
        <a:defRPr sz="925" b="1" i="0" u="none" strike="noStrike" baseline="0">
          <a:solidFill>
            <a:srgbClr val="000000"/>
          </a:solidFill>
          <a:latin typeface="Arial"/>
          <a:ea typeface="Arial"/>
          <a:cs typeface="Arial"/>
        </a:defRPr>
      </a:pPr>
      <a:endParaRPr lang="ro-RO"/>
    </a:p>
  </c:txPr>
  <c:externalData r:id="rId2"/>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sz="799" b="1" i="0" u="none" strike="noStrike" baseline="0">
                <a:solidFill>
                  <a:srgbClr val="000000"/>
                </a:solidFill>
                <a:latin typeface="Arial"/>
                <a:ea typeface="Arial"/>
                <a:cs typeface="Arial"/>
              </a:defRPr>
            </a:pPr>
            <a:r>
              <a:rPr lang="vi-VN"/>
              <a:t>Evoluţia ponderii somerilor de lungă durată (peste 12 luni) peste 25 ani în total şomeri</a:t>
            </a:r>
          </a:p>
        </c:rich>
      </c:tx>
      <c:layout>
        <c:manualLayout>
          <c:xMode val="edge"/>
          <c:yMode val="edge"/>
          <c:x val="0.11897106109324758"/>
          <c:y val="2.100840336134454E-2"/>
        </c:manualLayout>
      </c:layout>
      <c:spPr>
        <a:noFill/>
        <a:ln w="25376">
          <a:noFill/>
        </a:ln>
      </c:spPr>
    </c:title>
    <c:plotArea>
      <c:layout>
        <c:manualLayout>
          <c:layoutTarget val="inner"/>
          <c:xMode val="edge"/>
          <c:yMode val="edge"/>
          <c:x val="6.2700964630225134E-2"/>
          <c:y val="0.22689075630252101"/>
          <c:w val="0.92282958199356913"/>
          <c:h val="0.44537815126050551"/>
        </c:manualLayout>
      </c:layout>
      <c:barChart>
        <c:barDir val="col"/>
        <c:grouping val="clustered"/>
        <c:ser>
          <c:idx val="0"/>
          <c:order val="0"/>
          <c:tx>
            <c:strRef>
              <c:f>Sheet1!$A$2</c:f>
              <c:strCache>
                <c:ptCount val="1"/>
                <c:pt idx="0">
                  <c:v>Reginuea Vest</c:v>
                </c:pt>
              </c:strCache>
            </c:strRef>
          </c:tx>
          <c:spPr>
            <a:solidFill>
              <a:srgbClr val="9999FF"/>
            </a:solidFill>
            <a:ln w="12688">
              <a:solidFill>
                <a:srgbClr val="000000"/>
              </a:solidFill>
              <a:prstDash val="solid"/>
            </a:ln>
          </c:spPr>
          <c:dLbls>
            <c:dLbl>
              <c:idx val="0"/>
              <c:layout>
                <c:manualLayout>
                  <c:x val="-2.1994171141269982E-2"/>
                  <c:y val="-4.7044343784046084E-3"/>
                </c:manualLayout>
              </c:layout>
              <c:dLblPos val="outEnd"/>
              <c:showVal val="1"/>
            </c:dLbl>
            <c:dLbl>
              <c:idx val="2"/>
              <c:layout>
                <c:manualLayout>
                  <c:x val="-1.9243043314631683E-2"/>
                  <c:y val="-5.8975928108687377E-3"/>
                </c:manualLayout>
              </c:layout>
              <c:dLblPos val="outEnd"/>
              <c:showVal val="1"/>
            </c:dLbl>
            <c:spPr>
              <a:solidFill>
                <a:srgbClr val="9999FF"/>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Sheet1!$B$2:$D$2</c:f>
              <c:numCache>
                <c:formatCode>General</c:formatCode>
                <c:ptCount val="3"/>
                <c:pt idx="0">
                  <c:v>21.9</c:v>
                </c:pt>
                <c:pt idx="1">
                  <c:v>13.4</c:v>
                </c:pt>
                <c:pt idx="2">
                  <c:v>6.2</c:v>
                </c:pt>
              </c:numCache>
            </c:numRef>
          </c:val>
        </c:ser>
        <c:ser>
          <c:idx val="1"/>
          <c:order val="1"/>
          <c:tx>
            <c:strRef>
              <c:f>Sheet1!$A$3</c:f>
              <c:strCache>
                <c:ptCount val="1"/>
                <c:pt idx="0">
                  <c:v>din care femei</c:v>
                </c:pt>
              </c:strCache>
            </c:strRef>
          </c:tx>
          <c:spPr>
            <a:solidFill>
              <a:srgbClr val="993366"/>
            </a:solidFill>
            <a:ln w="12688">
              <a:solidFill>
                <a:srgbClr val="000000"/>
              </a:solidFill>
              <a:prstDash val="solid"/>
            </a:ln>
          </c:spPr>
          <c:dLbls>
            <c:dLbl>
              <c:idx val="0"/>
              <c:layout>
                <c:manualLayout>
                  <c:x val="-1.3373118158479204E-2"/>
                  <c:y val="5.1950971233281823E-2"/>
                </c:manualLayout>
              </c:layout>
              <c:dLblPos val="outEnd"/>
              <c:showVal val="1"/>
            </c:dLbl>
            <c:dLbl>
              <c:idx val="1"/>
              <c:layout>
                <c:manualLayout>
                  <c:x val="-1.5516767062172429E-2"/>
                  <c:y val="3.6589793175154851E-2"/>
                </c:manualLayout>
              </c:layout>
              <c:dLblPos val="outEnd"/>
              <c:showVal val="1"/>
            </c:dLbl>
            <c:dLbl>
              <c:idx val="2"/>
              <c:layout>
                <c:manualLayout>
                  <c:x val="6.3202896076274874E-4"/>
                  <c:y val="-1.9645625054594863E-2"/>
                </c:manualLayout>
              </c:layout>
              <c:dLblPos val="outEnd"/>
              <c:showVal val="1"/>
            </c:dLbl>
            <c:spPr>
              <a:solidFill>
                <a:srgbClr val="993366"/>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Sheet1!$B$3:$D$3</c:f>
              <c:numCache>
                <c:formatCode>General</c:formatCode>
                <c:ptCount val="3"/>
                <c:pt idx="0">
                  <c:v>22.6</c:v>
                </c:pt>
                <c:pt idx="1">
                  <c:v>13.8</c:v>
                </c:pt>
                <c:pt idx="2">
                  <c:v>5.6</c:v>
                </c:pt>
              </c:numCache>
            </c:numRef>
          </c:val>
        </c:ser>
        <c:ser>
          <c:idx val="2"/>
          <c:order val="2"/>
          <c:tx>
            <c:strRef>
              <c:f>Sheet1!$A$4</c:f>
              <c:strCache>
                <c:ptCount val="1"/>
                <c:pt idx="0">
                  <c:v>Jud Arad</c:v>
                </c:pt>
              </c:strCache>
            </c:strRef>
          </c:tx>
          <c:spPr>
            <a:solidFill>
              <a:srgbClr val="CCFFCC"/>
            </a:solidFill>
            <a:ln w="12688">
              <a:solidFill>
                <a:srgbClr val="000000"/>
              </a:solidFill>
              <a:prstDash val="solid"/>
            </a:ln>
          </c:spPr>
          <c:dLbls>
            <c:dLbl>
              <c:idx val="0"/>
              <c:layout>
                <c:manualLayout>
                  <c:x val="-1.4398367426492396E-2"/>
                  <c:y val="2.8573036047463411E-2"/>
                </c:manualLayout>
              </c:layout>
              <c:dLblPos val="outEnd"/>
              <c:showVal val="1"/>
            </c:dLbl>
            <c:dLbl>
              <c:idx val="1"/>
              <c:layout>
                <c:manualLayout>
                  <c:x val="-1.1718865204783989E-2"/>
                  <c:y val="7.4791486059257381E-2"/>
                </c:manualLayout>
              </c:layout>
              <c:dLblPos val="outEnd"/>
              <c:showVal val="1"/>
            </c:dLbl>
            <c:dLbl>
              <c:idx val="2"/>
              <c:layout>
                <c:manualLayout>
                  <c:x val="-1.3254790470593716E-2"/>
                  <c:y val="-1.6792018644725137E-3"/>
                </c:manualLayout>
              </c:layout>
              <c:dLblPos val="outEnd"/>
              <c:showVal val="1"/>
            </c:dLbl>
            <c:spPr>
              <a:solidFill>
                <a:srgbClr val="CCFFCC"/>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Sheet1!$B$4:$D$4</c:f>
              <c:numCache>
                <c:formatCode>General</c:formatCode>
                <c:ptCount val="3"/>
                <c:pt idx="0">
                  <c:v>37.9</c:v>
                </c:pt>
                <c:pt idx="1">
                  <c:v>12.9</c:v>
                </c:pt>
                <c:pt idx="2">
                  <c:v>2.9</c:v>
                </c:pt>
              </c:numCache>
            </c:numRef>
          </c:val>
        </c:ser>
        <c:ser>
          <c:idx val="3"/>
          <c:order val="3"/>
          <c:tx>
            <c:strRef>
              <c:f>Sheet1!$A$5</c:f>
              <c:strCache>
                <c:ptCount val="1"/>
                <c:pt idx="0">
                  <c:v>din care femei</c:v>
                </c:pt>
              </c:strCache>
            </c:strRef>
          </c:tx>
          <c:spPr>
            <a:solidFill>
              <a:srgbClr val="CCFFFF"/>
            </a:solidFill>
            <a:ln w="12688">
              <a:solidFill>
                <a:srgbClr val="000000"/>
              </a:solidFill>
              <a:prstDash val="solid"/>
            </a:ln>
          </c:spPr>
          <c:dLbls>
            <c:dLbl>
              <c:idx val="0"/>
              <c:layout>
                <c:manualLayout>
                  <c:x val="-9.5399714723809167E-4"/>
                  <c:y val="7.5547946835658492E-2"/>
                </c:manualLayout>
              </c:layout>
              <c:dLblPos val="outEnd"/>
              <c:showVal val="1"/>
            </c:dLbl>
            <c:spPr>
              <a:solidFill>
                <a:srgbClr val="CCFFFF"/>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Sheet1!$B$5:$D$5</c:f>
              <c:numCache>
                <c:formatCode>General</c:formatCode>
                <c:ptCount val="3"/>
                <c:pt idx="0">
                  <c:v>39.4</c:v>
                </c:pt>
                <c:pt idx="1">
                  <c:v>14.7</c:v>
                </c:pt>
                <c:pt idx="2">
                  <c:v>2.4</c:v>
                </c:pt>
              </c:numCache>
            </c:numRef>
          </c:val>
        </c:ser>
        <c:ser>
          <c:idx val="4"/>
          <c:order val="4"/>
          <c:tx>
            <c:strRef>
              <c:f>Sheet1!$A$6</c:f>
              <c:strCache>
                <c:ptCount val="1"/>
                <c:pt idx="0">
                  <c:v>Jud Caras Severin</c:v>
                </c:pt>
              </c:strCache>
            </c:strRef>
          </c:tx>
          <c:spPr>
            <a:solidFill>
              <a:srgbClr val="FF99CC"/>
            </a:solidFill>
            <a:ln w="12688">
              <a:solidFill>
                <a:srgbClr val="000000"/>
              </a:solidFill>
              <a:prstDash val="solid"/>
            </a:ln>
          </c:spPr>
          <c:dLbls>
            <c:dLbl>
              <c:idx val="2"/>
              <c:layout>
                <c:manualLayout>
                  <c:x val="8.8104666203890573E-3"/>
                  <c:y val="-2.8805409792370191E-2"/>
                </c:manualLayout>
              </c:layout>
              <c:dLblPos val="outEnd"/>
              <c:showVal val="1"/>
            </c:dLbl>
            <c:spPr>
              <a:solidFill>
                <a:srgbClr val="FF99CC"/>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Sheet1!$B$6:$D$6</c:f>
              <c:numCache>
                <c:formatCode>General</c:formatCode>
                <c:ptCount val="3"/>
                <c:pt idx="0">
                  <c:v>16.600000000000001</c:v>
                </c:pt>
                <c:pt idx="1">
                  <c:v>19.3</c:v>
                </c:pt>
                <c:pt idx="2">
                  <c:v>4.0999999999999996</c:v>
                </c:pt>
              </c:numCache>
            </c:numRef>
          </c:val>
        </c:ser>
        <c:ser>
          <c:idx val="5"/>
          <c:order val="5"/>
          <c:tx>
            <c:strRef>
              <c:f>Sheet1!$A$7</c:f>
              <c:strCache>
                <c:ptCount val="1"/>
                <c:pt idx="0">
                  <c:v>din care femei</c:v>
                </c:pt>
              </c:strCache>
            </c:strRef>
          </c:tx>
          <c:spPr>
            <a:solidFill>
              <a:srgbClr val="FF8080"/>
            </a:solidFill>
            <a:ln w="12688">
              <a:solidFill>
                <a:srgbClr val="000000"/>
              </a:solidFill>
              <a:prstDash val="solid"/>
            </a:ln>
          </c:spPr>
          <c:dLbls>
            <c:dLbl>
              <c:idx val="0"/>
              <c:layout>
                <c:manualLayout>
                  <c:x val="-6.2199297668658424E-3"/>
                  <c:y val="3.6573082901028411E-2"/>
                </c:manualLayout>
              </c:layout>
              <c:spPr>
                <a:solidFill>
                  <a:srgbClr val="FF8080"/>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dLblPos val="outEnd"/>
              <c:showVal val="1"/>
            </c:dLbl>
            <c:dLbl>
              <c:idx val="1"/>
              <c:layout>
                <c:manualLayout>
                  <c:x val="-3.2499346155594183E-4"/>
                  <c:y val="6.101003326727733E-2"/>
                </c:manualLayout>
              </c:layout>
              <c:spPr>
                <a:solidFill>
                  <a:srgbClr val="FF8080"/>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dLblPos val="outEnd"/>
              <c:showVal val="1"/>
            </c:dLbl>
            <c:dLbl>
              <c:idx val="2"/>
              <c:layout>
                <c:manualLayout>
                  <c:x val="-9.7946019084889507E-3"/>
                  <c:y val="1.2320830285047888E-2"/>
                </c:manualLayout>
              </c:layout>
              <c:spPr>
                <a:solidFill>
                  <a:srgbClr val="FF8080"/>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dLblPos val="outEnd"/>
              <c:showVal val="1"/>
            </c:dLbl>
            <c:spPr>
              <a:solidFill>
                <a:srgbClr val="FF8080"/>
              </a:solidFill>
              <a:ln w="25376">
                <a:noFill/>
              </a:ln>
            </c:spPr>
            <c:txPr>
              <a:bodyPr/>
              <a:lstStyle/>
              <a:p>
                <a:pPr>
                  <a:defRPr sz="800" b="1" i="0" u="none" strike="noStrike" baseline="0">
                    <a:solidFill>
                      <a:srgbClr val="000000"/>
                    </a:solidFill>
                    <a:latin typeface="Arial"/>
                    <a:ea typeface="Arial"/>
                    <a:cs typeface="Arial"/>
                  </a:defRPr>
                </a:pPr>
                <a:endParaRPr lang="ro-RO"/>
              </a:p>
            </c:txPr>
            <c:showVal val="1"/>
          </c:dLbls>
          <c:cat>
            <c:numRef>
              <c:f>Sheet1!$B$1:$D$1</c:f>
              <c:numCache>
                <c:formatCode>General</c:formatCode>
                <c:ptCount val="3"/>
                <c:pt idx="0">
                  <c:v>2005</c:v>
                </c:pt>
                <c:pt idx="1">
                  <c:v>2006</c:v>
                </c:pt>
                <c:pt idx="2">
                  <c:v>2007</c:v>
                </c:pt>
              </c:numCache>
            </c:numRef>
          </c:cat>
          <c:val>
            <c:numRef>
              <c:f>Sheet1!$B$7:$D$7</c:f>
              <c:numCache>
                <c:formatCode>General</c:formatCode>
                <c:ptCount val="3"/>
                <c:pt idx="0">
                  <c:v>17.100000000000001</c:v>
                </c:pt>
                <c:pt idx="1">
                  <c:v>18.899999999999999</c:v>
                </c:pt>
                <c:pt idx="2">
                  <c:v>4</c:v>
                </c:pt>
              </c:numCache>
            </c:numRef>
          </c:val>
        </c:ser>
        <c:ser>
          <c:idx val="6"/>
          <c:order val="6"/>
          <c:tx>
            <c:strRef>
              <c:f>Sheet1!$A$8</c:f>
              <c:strCache>
                <c:ptCount val="1"/>
                <c:pt idx="0">
                  <c:v>Jud Hunedoara</c:v>
                </c:pt>
              </c:strCache>
            </c:strRef>
          </c:tx>
          <c:spPr>
            <a:solidFill>
              <a:srgbClr val="0066CC"/>
            </a:solidFill>
            <a:ln w="12688">
              <a:solidFill>
                <a:srgbClr val="000000"/>
              </a:solidFill>
              <a:prstDash val="solid"/>
            </a:ln>
          </c:spPr>
          <c:dLbls>
            <c:dLbl>
              <c:idx val="0"/>
              <c:layout>
                <c:manualLayout>
                  <c:x val="-5.6374619930781448E-3"/>
                  <c:y val="0.13065704772945289"/>
                </c:manualLayout>
              </c:layout>
              <c:dLblPos val="outEnd"/>
              <c:showVal val="1"/>
            </c:dLbl>
            <c:dLbl>
              <c:idx val="1"/>
              <c:layout>
                <c:manualLayout>
                  <c:x val="-1.3604421597152543E-2"/>
                  <c:y val="3.4455089923331218E-2"/>
                </c:manualLayout>
              </c:layout>
              <c:dLblPos val="outEnd"/>
              <c:showVal val="1"/>
            </c:dLbl>
            <c:spPr>
              <a:solidFill>
                <a:srgbClr val="3366FF"/>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Sheet1!$B$8:$D$8</c:f>
              <c:numCache>
                <c:formatCode>General</c:formatCode>
                <c:ptCount val="3"/>
                <c:pt idx="0">
                  <c:v>18.7</c:v>
                </c:pt>
                <c:pt idx="1">
                  <c:v>7.9</c:v>
                </c:pt>
                <c:pt idx="2">
                  <c:v>4.5</c:v>
                </c:pt>
              </c:numCache>
            </c:numRef>
          </c:val>
        </c:ser>
        <c:ser>
          <c:idx val="7"/>
          <c:order val="7"/>
          <c:tx>
            <c:strRef>
              <c:f>Sheet1!$A$9</c:f>
              <c:strCache>
                <c:ptCount val="1"/>
                <c:pt idx="0">
                  <c:v>din care femei</c:v>
                </c:pt>
              </c:strCache>
            </c:strRef>
          </c:tx>
          <c:spPr>
            <a:solidFill>
              <a:srgbClr val="CCCCFF"/>
            </a:solidFill>
            <a:ln w="12688">
              <a:solidFill>
                <a:srgbClr val="000000"/>
              </a:solidFill>
              <a:prstDash val="solid"/>
            </a:ln>
          </c:spPr>
          <c:dLbls>
            <c:dLbl>
              <c:idx val="0"/>
              <c:layout>
                <c:manualLayout>
                  <c:x val="-1.470129647009441E-2"/>
                  <c:y val="2.726202096123876E-2"/>
                </c:manualLayout>
              </c:layout>
              <c:dLblPos val="outEnd"/>
              <c:showVal val="1"/>
            </c:dLbl>
            <c:dLbl>
              <c:idx val="2"/>
              <c:layout>
                <c:manualLayout>
                  <c:x val="-3.9114172633924835E-3"/>
                  <c:y val="1.2959397024524822E-2"/>
                </c:manualLayout>
              </c:layout>
              <c:dLblPos val="outEnd"/>
              <c:showVal val="1"/>
            </c:dLbl>
            <c:spPr>
              <a:solidFill>
                <a:srgbClr val="CCCCFF"/>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showVal val="1"/>
          </c:dLbls>
          <c:cat>
            <c:numRef>
              <c:f>Sheet1!$B$1:$D$1</c:f>
              <c:numCache>
                <c:formatCode>General</c:formatCode>
                <c:ptCount val="3"/>
                <c:pt idx="0">
                  <c:v>2005</c:v>
                </c:pt>
                <c:pt idx="1">
                  <c:v>2006</c:v>
                </c:pt>
                <c:pt idx="2">
                  <c:v>2007</c:v>
                </c:pt>
              </c:numCache>
            </c:numRef>
          </c:cat>
          <c:val>
            <c:numRef>
              <c:f>Sheet1!$B$9:$D$9</c:f>
              <c:numCache>
                <c:formatCode>General</c:formatCode>
                <c:ptCount val="3"/>
                <c:pt idx="0">
                  <c:v>20.3</c:v>
                </c:pt>
                <c:pt idx="1">
                  <c:v>8.6</c:v>
                </c:pt>
                <c:pt idx="2">
                  <c:v>3.6</c:v>
                </c:pt>
              </c:numCache>
            </c:numRef>
          </c:val>
        </c:ser>
        <c:ser>
          <c:idx val="8"/>
          <c:order val="8"/>
          <c:tx>
            <c:strRef>
              <c:f>Sheet1!$A$10</c:f>
              <c:strCache>
                <c:ptCount val="1"/>
                <c:pt idx="0">
                  <c:v>Jud Timis </c:v>
                </c:pt>
              </c:strCache>
            </c:strRef>
          </c:tx>
          <c:spPr>
            <a:solidFill>
              <a:srgbClr val="33CCCC"/>
            </a:solidFill>
            <a:ln w="12688">
              <a:solidFill>
                <a:srgbClr val="000000"/>
              </a:solidFill>
              <a:prstDash val="solid"/>
            </a:ln>
          </c:spPr>
          <c:dLbls>
            <c:dLbl>
              <c:idx val="0"/>
              <c:layout>
                <c:manualLayout>
                  <c:x val="-2.8646432326411612E-3"/>
                  <c:y val="4.4959310295584885E-2"/>
                </c:manualLayout>
              </c:layout>
              <c:spPr>
                <a:solidFill>
                  <a:srgbClr val="33CCCC"/>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dLblPos val="outEnd"/>
              <c:showVal val="1"/>
            </c:dLbl>
            <c:spPr>
              <a:solidFill>
                <a:srgbClr val="33CCCC"/>
              </a:solidFill>
              <a:ln w="25376">
                <a:noFill/>
              </a:ln>
            </c:spPr>
            <c:txPr>
              <a:bodyPr/>
              <a:lstStyle/>
              <a:p>
                <a:pPr>
                  <a:defRPr sz="800" b="1" i="0" u="none" strike="noStrike" baseline="0">
                    <a:solidFill>
                      <a:srgbClr val="000000"/>
                    </a:solidFill>
                    <a:latin typeface="Arial"/>
                    <a:ea typeface="Arial"/>
                    <a:cs typeface="Arial"/>
                  </a:defRPr>
                </a:pPr>
                <a:endParaRPr lang="ro-RO"/>
              </a:p>
            </c:txPr>
            <c:showVal val="1"/>
          </c:dLbls>
          <c:cat>
            <c:numRef>
              <c:f>Sheet1!$B$1:$D$1</c:f>
              <c:numCache>
                <c:formatCode>General</c:formatCode>
                <c:ptCount val="3"/>
                <c:pt idx="0">
                  <c:v>2005</c:v>
                </c:pt>
                <c:pt idx="1">
                  <c:v>2006</c:v>
                </c:pt>
                <c:pt idx="2">
                  <c:v>2007</c:v>
                </c:pt>
              </c:numCache>
            </c:numRef>
          </c:cat>
          <c:val>
            <c:numRef>
              <c:f>Sheet1!$B$10:$D$10</c:f>
              <c:numCache>
                <c:formatCode>General</c:formatCode>
                <c:ptCount val="3"/>
                <c:pt idx="0">
                  <c:v>20.399999999999999</c:v>
                </c:pt>
                <c:pt idx="1">
                  <c:v>18.399999999999999</c:v>
                </c:pt>
                <c:pt idx="2">
                  <c:v>15.6</c:v>
                </c:pt>
              </c:numCache>
            </c:numRef>
          </c:val>
        </c:ser>
        <c:ser>
          <c:idx val="9"/>
          <c:order val="9"/>
          <c:tx>
            <c:strRef>
              <c:f>Sheet1!$A$11</c:f>
              <c:strCache>
                <c:ptCount val="1"/>
                <c:pt idx="0">
                  <c:v>din care femei</c:v>
                </c:pt>
              </c:strCache>
            </c:strRef>
          </c:tx>
          <c:spPr>
            <a:solidFill>
              <a:srgbClr val="FF00FF"/>
            </a:solidFill>
            <a:ln w="12688">
              <a:solidFill>
                <a:srgbClr val="000000"/>
              </a:solidFill>
              <a:prstDash val="solid"/>
            </a:ln>
          </c:spPr>
          <c:dLbls>
            <c:dLbl>
              <c:idx val="1"/>
              <c:layout>
                <c:manualLayout>
                  <c:x val="-3.3712547183331826E-3"/>
                  <c:y val="1.9379793378270609E-2"/>
                </c:manualLayout>
              </c:layout>
              <c:dLblPos val="outEnd"/>
              <c:showVal val="1"/>
            </c:dLbl>
            <c:dLbl>
              <c:idx val="2"/>
              <c:layout>
                <c:manualLayout>
                  <c:x val="-8.0722882801615593E-3"/>
                  <c:y val="1.7362946780206858E-2"/>
                </c:manualLayout>
              </c:layout>
              <c:spPr>
                <a:solidFill>
                  <a:srgbClr val="FF00FF"/>
                </a:solidFill>
                <a:ln w="25376">
                  <a:noFill/>
                </a:ln>
              </c:spPr>
              <c:txPr>
                <a:bodyPr/>
                <a:lstStyle/>
                <a:p>
                  <a:pPr>
                    <a:defRPr sz="800" b="1" i="0" u="none" strike="noStrike" baseline="0">
                      <a:solidFill>
                        <a:srgbClr val="000000"/>
                      </a:solidFill>
                      <a:latin typeface="Times New Roman"/>
                      <a:ea typeface="Times New Roman"/>
                      <a:cs typeface="Times New Roman"/>
                    </a:defRPr>
                  </a:pPr>
                  <a:endParaRPr lang="ro-RO"/>
                </a:p>
              </c:txPr>
              <c:dLblPos val="outEnd"/>
              <c:showVal val="1"/>
            </c:dLbl>
            <c:spPr>
              <a:solidFill>
                <a:srgbClr val="FF00FF"/>
              </a:solidFill>
              <a:ln w="25376">
                <a:noFill/>
              </a:ln>
            </c:spPr>
            <c:txPr>
              <a:bodyPr/>
              <a:lstStyle/>
              <a:p>
                <a:pPr>
                  <a:defRPr sz="800" b="1" i="0" u="none" strike="noStrike" baseline="0">
                    <a:solidFill>
                      <a:srgbClr val="000000"/>
                    </a:solidFill>
                    <a:latin typeface="Arial"/>
                    <a:ea typeface="Arial"/>
                    <a:cs typeface="Arial"/>
                  </a:defRPr>
                </a:pPr>
                <a:endParaRPr lang="ro-RO"/>
              </a:p>
            </c:txPr>
            <c:showVal val="1"/>
          </c:dLbls>
          <c:cat>
            <c:numRef>
              <c:f>Sheet1!$B$1:$D$1</c:f>
              <c:numCache>
                <c:formatCode>General</c:formatCode>
                <c:ptCount val="3"/>
                <c:pt idx="0">
                  <c:v>2005</c:v>
                </c:pt>
                <c:pt idx="1">
                  <c:v>2006</c:v>
                </c:pt>
                <c:pt idx="2">
                  <c:v>2007</c:v>
                </c:pt>
              </c:numCache>
            </c:numRef>
          </c:cat>
          <c:val>
            <c:numRef>
              <c:f>Sheet1!$B$11:$D$11</c:f>
              <c:numCache>
                <c:formatCode>General</c:formatCode>
                <c:ptCount val="3"/>
                <c:pt idx="0">
                  <c:v>19.8</c:v>
                </c:pt>
                <c:pt idx="1">
                  <c:v>18</c:v>
                </c:pt>
                <c:pt idx="2">
                  <c:v>14</c:v>
                </c:pt>
              </c:numCache>
            </c:numRef>
          </c:val>
        </c:ser>
        <c:dLbls>
          <c:showVal val="1"/>
        </c:dLbls>
        <c:axId val="118107136"/>
        <c:axId val="118125312"/>
      </c:barChart>
      <c:catAx>
        <c:axId val="118107136"/>
        <c:scaling>
          <c:orientation val="minMax"/>
        </c:scaling>
        <c:axPos val="b"/>
        <c:numFmt formatCode="General" sourceLinked="1"/>
        <c:tickLblPos val="nextTo"/>
        <c:spPr>
          <a:ln w="3171">
            <a:solidFill>
              <a:srgbClr val="000000"/>
            </a:solidFill>
            <a:prstDash val="solid"/>
          </a:ln>
        </c:spPr>
        <c:txPr>
          <a:bodyPr rot="0" vert="horz"/>
          <a:lstStyle/>
          <a:p>
            <a:pPr>
              <a:defRPr sz="800" b="1" i="0" u="none" strike="noStrike" baseline="0">
                <a:solidFill>
                  <a:srgbClr val="000000"/>
                </a:solidFill>
                <a:latin typeface="Times New Roman"/>
                <a:ea typeface="Times New Roman"/>
                <a:cs typeface="Times New Roman"/>
              </a:defRPr>
            </a:pPr>
            <a:endParaRPr lang="ro-RO"/>
          </a:p>
        </c:txPr>
        <c:crossAx val="118125312"/>
        <c:crosses val="autoZero"/>
        <c:auto val="1"/>
        <c:lblAlgn val="ctr"/>
        <c:lblOffset val="100"/>
        <c:tickLblSkip val="1"/>
        <c:tickMarkSkip val="1"/>
      </c:catAx>
      <c:valAx>
        <c:axId val="118125312"/>
        <c:scaling>
          <c:orientation val="minMax"/>
        </c:scaling>
        <c:axPos val="l"/>
        <c:majorGridlines>
          <c:spPr>
            <a:ln w="3171">
              <a:solidFill>
                <a:srgbClr val="000000"/>
              </a:solidFill>
              <a:prstDash val="solid"/>
            </a:ln>
          </c:spPr>
        </c:majorGridlines>
        <c:numFmt formatCode="General" sourceLinked="1"/>
        <c:tickLblPos val="nextTo"/>
        <c:spPr>
          <a:ln w="3171">
            <a:solidFill>
              <a:srgbClr val="000000"/>
            </a:solidFill>
            <a:prstDash val="solid"/>
          </a:ln>
        </c:spPr>
        <c:txPr>
          <a:bodyPr rot="0" vert="horz"/>
          <a:lstStyle/>
          <a:p>
            <a:pPr>
              <a:defRPr sz="1050" b="1" i="0" u="none" strike="noStrike" baseline="0">
                <a:solidFill>
                  <a:srgbClr val="000000"/>
                </a:solidFill>
                <a:latin typeface="Arial"/>
                <a:ea typeface="Arial"/>
                <a:cs typeface="Arial"/>
              </a:defRPr>
            </a:pPr>
            <a:endParaRPr lang="ro-RO"/>
          </a:p>
        </c:txPr>
        <c:crossAx val="118107136"/>
        <c:crosses val="autoZero"/>
        <c:crossBetween val="between"/>
      </c:valAx>
      <c:spPr>
        <a:solidFill>
          <a:srgbClr val="C0C0C0"/>
        </a:solidFill>
        <a:ln w="12688">
          <a:solidFill>
            <a:srgbClr val="808080"/>
          </a:solidFill>
          <a:prstDash val="solid"/>
        </a:ln>
      </c:spPr>
    </c:plotArea>
    <c:legend>
      <c:legendPos val="b"/>
      <c:layout>
        <c:manualLayout>
          <c:xMode val="edge"/>
          <c:yMode val="edge"/>
          <c:x val="3.5369774919614155E-2"/>
          <c:y val="0.81512605042016861"/>
          <c:w val="0.92765273311897312"/>
          <c:h val="0.17226890756302582"/>
        </c:manualLayout>
      </c:layout>
      <c:spPr>
        <a:noFill/>
        <a:ln w="3171">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ro-RO"/>
        </a:p>
      </c:txPr>
    </c:legend>
    <c:plotVisOnly val="1"/>
    <c:dispBlanksAs val="gap"/>
  </c:chart>
  <c:spPr>
    <a:noFill/>
    <a:ln>
      <a:noFill/>
    </a:ln>
  </c:spPr>
  <c:txPr>
    <a:bodyPr/>
    <a:lstStyle/>
    <a:p>
      <a:pPr>
        <a:defRPr sz="1050" b="1" i="0" u="none" strike="noStrike" baseline="0">
          <a:solidFill>
            <a:srgbClr val="000000"/>
          </a:solidFill>
          <a:latin typeface="Arial"/>
          <a:ea typeface="Arial"/>
          <a:cs typeface="Arial"/>
        </a:defRPr>
      </a:pPr>
      <a:endParaRPr lang="ro-RO"/>
    </a:p>
  </c:txPr>
  <c:externalData r:id="rId2"/>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sz="850" b="1" i="0" u="none" strike="noStrike" baseline="0">
                <a:solidFill>
                  <a:srgbClr val="000000"/>
                </a:solidFill>
                <a:latin typeface="Arial"/>
                <a:ea typeface="Arial"/>
                <a:cs typeface="Arial"/>
              </a:defRPr>
            </a:pPr>
            <a:r>
              <a:rPr lang="vi-VN"/>
              <a:t>Structura populaţiei ocupate civile, pe activităţi
- Regiunea Vest, evoluţia 2002-2006 -
</a:t>
            </a:r>
          </a:p>
        </c:rich>
      </c:tx>
      <c:layout>
        <c:manualLayout>
          <c:xMode val="edge"/>
          <c:yMode val="edge"/>
          <c:x val="0.2987249544626604"/>
          <c:y val="0"/>
        </c:manualLayout>
      </c:layout>
      <c:spPr>
        <a:noFill/>
        <a:ln w="25399">
          <a:noFill/>
        </a:ln>
      </c:spPr>
    </c:title>
    <c:plotArea>
      <c:layout>
        <c:manualLayout>
          <c:layoutTarget val="inner"/>
          <c:xMode val="edge"/>
          <c:yMode val="edge"/>
          <c:x val="8.9253187613843349E-2"/>
          <c:y val="0.33884297520661483"/>
          <c:w val="0.86885245901639363"/>
          <c:h val="0.49173553719008267"/>
        </c:manualLayout>
      </c:layout>
      <c:barChart>
        <c:barDir val="col"/>
        <c:grouping val="clustered"/>
        <c:ser>
          <c:idx val="4"/>
          <c:order val="0"/>
          <c:tx>
            <c:strRef>
              <c:f>'3d-BFM, Struct.ocup'!$B$26</c:f>
              <c:strCache>
                <c:ptCount val="1"/>
                <c:pt idx="0">
                  <c:v>2002</c:v>
                </c:pt>
              </c:strCache>
            </c:strRef>
          </c:tx>
          <c:spPr>
            <a:solidFill>
              <a:srgbClr val="660066"/>
            </a:solidFill>
            <a:ln w="12699">
              <a:solidFill>
                <a:srgbClr val="000000"/>
              </a:solidFill>
              <a:prstDash val="solid"/>
            </a:ln>
          </c:spPr>
          <c:dLbls>
            <c:dLbl>
              <c:idx val="0"/>
              <c:layout>
                <c:manualLayout>
                  <c:x val="-1.5638249115845052E-2"/>
                  <c:y val="8.641970637775935E-3"/>
                </c:manualLayout>
              </c:layout>
              <c:dLblPos val="outEnd"/>
              <c:showVal val="1"/>
            </c:dLbl>
            <c:dLbl>
              <c:idx val="1"/>
              <c:layout>
                <c:manualLayout>
                  <c:x val="-1.0629231662146582E-2"/>
                  <c:y val="1.9651631932516445E-2"/>
                </c:manualLayout>
              </c:layout>
              <c:dLblPos val="outEnd"/>
              <c:showVal val="1"/>
            </c:dLbl>
            <c:dLbl>
              <c:idx val="2"/>
              <c:layout>
                <c:manualLayout>
                  <c:x val="-2.3834962733779507E-2"/>
                  <c:y val="3.3329688656302078E-2"/>
                </c:manualLayout>
              </c:layout>
              <c:dLblPos val="outEnd"/>
              <c:showVal val="1"/>
            </c:dLbl>
            <c:dLbl>
              <c:idx val="3"/>
              <c:layout>
                <c:manualLayout>
                  <c:x val="-1.5182958030537201E-2"/>
                  <c:y val="2.7188433081459552E-2"/>
                </c:manualLayout>
              </c:layout>
              <c:dLblPos val="outEnd"/>
              <c:showVal val="1"/>
            </c:dLbl>
            <c:spPr>
              <a:noFill/>
              <a:ln w="25399">
                <a:noFill/>
              </a:ln>
            </c:spPr>
            <c:txPr>
              <a:bodyPr rot="-5400000" vert="horz"/>
              <a:lstStyle/>
              <a:p>
                <a:pPr algn="ctr">
                  <a:defRPr sz="850" b="0" i="0" u="none" strike="noStrike" baseline="0">
                    <a:solidFill>
                      <a:srgbClr val="000000"/>
                    </a:solidFill>
                    <a:latin typeface="Arial Narrow"/>
                    <a:ea typeface="Arial Narrow"/>
                    <a:cs typeface="Arial Narrow"/>
                  </a:defRPr>
                </a:pPr>
                <a:endParaRPr lang="ro-RO"/>
              </a:p>
            </c:txPr>
            <c:showVal val="1"/>
          </c:dLbls>
          <c:cat>
            <c:strRef>
              <c:f>('3d-BFM, Struct.ocup'!$A$27:$A$28,'3d-BFM, Struct.ocup'!$A$32:$A$33)</c:f>
              <c:strCache>
                <c:ptCount val="4"/>
                <c:pt idx="0">
                  <c:v>Agricultură, silvicultură, piscicultură</c:v>
                </c:pt>
                <c:pt idx="1">
                  <c:v>Industrie</c:v>
                </c:pt>
                <c:pt idx="2">
                  <c:v>Construcţii</c:v>
                </c:pt>
                <c:pt idx="3">
                  <c:v>Servicii</c:v>
                </c:pt>
              </c:strCache>
            </c:strRef>
          </c:cat>
          <c:val>
            <c:numRef>
              <c:f>('3d-BFM, Struct.ocup'!$B$27:$B$28,'3d-BFM, Struct.ocup'!$B$32:$B$33)</c:f>
              <c:numCache>
                <c:formatCode>0.0</c:formatCode>
                <c:ptCount val="4"/>
                <c:pt idx="0">
                  <c:v>30.348380765456341</c:v>
                </c:pt>
                <c:pt idx="1">
                  <c:v>29.367026496565195</c:v>
                </c:pt>
                <c:pt idx="2">
                  <c:v>4.2688910696761475</c:v>
                </c:pt>
                <c:pt idx="3">
                  <c:v>36.015701668302142</c:v>
                </c:pt>
              </c:numCache>
            </c:numRef>
          </c:val>
        </c:ser>
        <c:ser>
          <c:idx val="5"/>
          <c:order val="1"/>
          <c:tx>
            <c:strRef>
              <c:f>'3d-BFM, Struct.ocup'!$C$26</c:f>
              <c:strCache>
                <c:ptCount val="1"/>
                <c:pt idx="0">
                  <c:v>2003</c:v>
                </c:pt>
              </c:strCache>
            </c:strRef>
          </c:tx>
          <c:spPr>
            <a:solidFill>
              <a:srgbClr val="FF8080"/>
            </a:solidFill>
            <a:ln w="12699">
              <a:solidFill>
                <a:srgbClr val="000000"/>
              </a:solidFill>
              <a:prstDash val="solid"/>
            </a:ln>
          </c:spPr>
          <c:dLbls>
            <c:dLbl>
              <c:idx val="0"/>
              <c:layout>
                <c:manualLayout>
                  <c:x val="-1.2625778298449204E-2"/>
                  <c:y val="1.0129490708722415E-2"/>
                </c:manualLayout>
              </c:layout>
              <c:dLblPos val="outEnd"/>
              <c:showVal val="1"/>
            </c:dLbl>
            <c:dLbl>
              <c:idx val="1"/>
              <c:layout>
                <c:manualLayout>
                  <c:x val="-3.9737735952063112E-3"/>
                  <c:y val="2.0100305547526592E-2"/>
                </c:manualLayout>
              </c:layout>
              <c:dLblPos val="outEnd"/>
              <c:showVal val="1"/>
            </c:dLbl>
            <c:dLbl>
              <c:idx val="2"/>
              <c:layout>
                <c:manualLayout>
                  <c:x val="-1.9000998291611431E-2"/>
                  <c:y val="1.860030025076391E-2"/>
                </c:manualLayout>
              </c:layout>
              <c:dLblPos val="outEnd"/>
              <c:showVal val="1"/>
            </c:dLbl>
            <c:dLbl>
              <c:idx val="3"/>
              <c:layout>
                <c:manualLayout>
                  <c:x val="-1.9456461712231036E-2"/>
                  <c:y val="2.7585349760359503E-2"/>
                </c:manualLayout>
              </c:layout>
              <c:dLblPos val="outEnd"/>
              <c:showVal val="1"/>
            </c:dLbl>
            <c:spPr>
              <a:noFill/>
              <a:ln w="25399">
                <a:noFill/>
              </a:ln>
            </c:spPr>
            <c:txPr>
              <a:bodyPr rot="-5400000" vert="horz"/>
              <a:lstStyle/>
              <a:p>
                <a:pPr algn="ctr">
                  <a:defRPr sz="850" b="0" i="0" u="none" strike="noStrike" baseline="0">
                    <a:solidFill>
                      <a:srgbClr val="000000"/>
                    </a:solidFill>
                    <a:latin typeface="Arial Narrow"/>
                    <a:ea typeface="Arial Narrow"/>
                    <a:cs typeface="Arial Narrow"/>
                  </a:defRPr>
                </a:pPr>
                <a:endParaRPr lang="ro-RO"/>
              </a:p>
            </c:txPr>
            <c:showVal val="1"/>
          </c:dLbls>
          <c:cat>
            <c:strRef>
              <c:f>('3d-BFM, Struct.ocup'!$A$27:$A$28,'3d-BFM, Struct.ocup'!$A$32:$A$33)</c:f>
              <c:strCache>
                <c:ptCount val="4"/>
                <c:pt idx="0">
                  <c:v>Agricultură, silvicultură, piscicultură</c:v>
                </c:pt>
                <c:pt idx="1">
                  <c:v>Industrie</c:v>
                </c:pt>
                <c:pt idx="2">
                  <c:v>Construcţii</c:v>
                </c:pt>
                <c:pt idx="3">
                  <c:v>Servicii</c:v>
                </c:pt>
              </c:strCache>
            </c:strRef>
          </c:cat>
          <c:val>
            <c:numRef>
              <c:f>('3d-BFM, Struct.ocup'!$C$27:$C$28,'3d-BFM, Struct.ocup'!$C$32:$C$33)</c:f>
              <c:numCache>
                <c:formatCode>0.0</c:formatCode>
                <c:ptCount val="4"/>
                <c:pt idx="0">
                  <c:v>29.239117030459976</c:v>
                </c:pt>
                <c:pt idx="1">
                  <c:v>28.992477494142289</c:v>
                </c:pt>
                <c:pt idx="2">
                  <c:v>4.4518436305339888</c:v>
                </c:pt>
                <c:pt idx="3">
                  <c:v>37.316561844863735</c:v>
                </c:pt>
              </c:numCache>
            </c:numRef>
          </c:val>
        </c:ser>
        <c:ser>
          <c:idx val="6"/>
          <c:order val="2"/>
          <c:tx>
            <c:strRef>
              <c:f>'3d-BFM, Struct.ocup'!$D$26</c:f>
              <c:strCache>
                <c:ptCount val="1"/>
                <c:pt idx="0">
                  <c:v>2004</c:v>
                </c:pt>
              </c:strCache>
            </c:strRef>
          </c:tx>
          <c:spPr>
            <a:solidFill>
              <a:srgbClr val="0066CC"/>
            </a:solidFill>
            <a:ln w="12699">
              <a:solidFill>
                <a:srgbClr val="000000"/>
              </a:solidFill>
              <a:prstDash val="solid"/>
            </a:ln>
          </c:spPr>
          <c:dLbls>
            <c:dLbl>
              <c:idx val="0"/>
              <c:layout>
                <c:manualLayout>
                  <c:x val="-4.1488266067365278E-3"/>
                  <c:y val="2.0264921358211133E-2"/>
                </c:manualLayout>
              </c:layout>
              <c:dLblPos val="outEnd"/>
              <c:showVal val="1"/>
            </c:dLbl>
            <c:dLbl>
              <c:idx val="1"/>
              <c:layout>
                <c:manualLayout>
                  <c:x val="-1.0068770901672365E-2"/>
                  <c:y val="2.901142738668349E-2"/>
                </c:manualLayout>
              </c:layout>
              <c:dLblPos val="outEnd"/>
              <c:showVal val="1"/>
            </c:dLbl>
            <c:dLbl>
              <c:idx val="2"/>
              <c:layout>
                <c:manualLayout>
                  <c:x val="-6.8810593503543767E-3"/>
                  <c:y val="2.5953303742087541E-2"/>
                </c:manualLayout>
              </c:layout>
              <c:dLblPos val="outEnd"/>
              <c:showVal val="1"/>
            </c:dLbl>
            <c:dLbl>
              <c:idx val="3"/>
              <c:layout>
                <c:manualLayout>
                  <c:x val="-1.4622497270062481E-2"/>
                  <c:y val="3.0110997440907096E-2"/>
                </c:manualLayout>
              </c:layout>
              <c:dLblPos val="outEnd"/>
              <c:showVal val="1"/>
            </c:dLbl>
            <c:spPr>
              <a:noFill/>
              <a:ln w="25399">
                <a:noFill/>
              </a:ln>
            </c:spPr>
            <c:txPr>
              <a:bodyPr rot="-5400000" vert="horz"/>
              <a:lstStyle/>
              <a:p>
                <a:pPr algn="ctr">
                  <a:defRPr sz="850" b="0" i="0" u="none" strike="noStrike" baseline="0">
                    <a:solidFill>
                      <a:srgbClr val="000000"/>
                    </a:solidFill>
                    <a:latin typeface="Arial Narrow"/>
                    <a:ea typeface="Arial Narrow"/>
                    <a:cs typeface="Arial Narrow"/>
                  </a:defRPr>
                </a:pPr>
                <a:endParaRPr lang="ro-RO"/>
              </a:p>
            </c:txPr>
            <c:showVal val="1"/>
          </c:dLbls>
          <c:cat>
            <c:strRef>
              <c:f>('3d-BFM, Struct.ocup'!$A$27:$A$28,'3d-BFM, Struct.ocup'!$A$32:$A$33)</c:f>
              <c:strCache>
                <c:ptCount val="4"/>
                <c:pt idx="0">
                  <c:v>Agricultură, silvicultură, piscicultură</c:v>
                </c:pt>
                <c:pt idx="1">
                  <c:v>Industrie</c:v>
                </c:pt>
                <c:pt idx="2">
                  <c:v>Construcţii</c:v>
                </c:pt>
                <c:pt idx="3">
                  <c:v>Servicii</c:v>
                </c:pt>
              </c:strCache>
            </c:strRef>
          </c:cat>
          <c:val>
            <c:numRef>
              <c:f>('3d-BFM, Struct.ocup'!$D$27:$D$28,'3d-BFM, Struct.ocup'!$D$32:$D$33)</c:f>
              <c:numCache>
                <c:formatCode>0.0</c:formatCode>
                <c:ptCount val="4"/>
                <c:pt idx="0">
                  <c:v>26.488204375993043</c:v>
                </c:pt>
                <c:pt idx="1">
                  <c:v>29.898545410096595</c:v>
                </c:pt>
                <c:pt idx="2">
                  <c:v>4.7793668255714534</c:v>
                </c:pt>
                <c:pt idx="3">
                  <c:v>38.833883388338826</c:v>
                </c:pt>
              </c:numCache>
            </c:numRef>
          </c:val>
        </c:ser>
        <c:ser>
          <c:idx val="0"/>
          <c:order val="3"/>
          <c:tx>
            <c:strRef>
              <c:f>'3d-BFM, Struct.ocup'!$E$26</c:f>
              <c:strCache>
                <c:ptCount val="1"/>
                <c:pt idx="0">
                  <c:v>2005</c:v>
                </c:pt>
              </c:strCache>
            </c:strRef>
          </c:tx>
          <c:spPr>
            <a:solidFill>
              <a:srgbClr val="9999FF"/>
            </a:solidFill>
            <a:ln w="12699">
              <a:solidFill>
                <a:srgbClr val="000000"/>
              </a:solidFill>
              <a:prstDash val="solid"/>
            </a:ln>
          </c:spPr>
          <c:dLbls>
            <c:dLbl>
              <c:idx val="0"/>
              <c:layout>
                <c:manualLayout>
                  <c:x val="-2.6240790004760355E-3"/>
                  <c:y val="2.0222017582224708E-2"/>
                </c:manualLayout>
              </c:layout>
              <c:dLblPos val="outEnd"/>
              <c:showVal val="1"/>
            </c:dLbl>
            <c:dLbl>
              <c:idx val="1"/>
              <c:layout>
                <c:manualLayout>
                  <c:x val="-8.5440232954118109E-3"/>
                  <c:y val="2.7599348346880596E-2"/>
                </c:manualLayout>
              </c:layout>
              <c:dLblPos val="outEnd"/>
              <c:showVal val="1"/>
            </c:dLbl>
            <c:dLbl>
              <c:idx val="2"/>
              <c:layout>
                <c:manualLayout>
                  <c:x val="-1.0820792618410213E-2"/>
                  <c:y val="1.2347169485805765E-2"/>
                </c:manualLayout>
              </c:layout>
              <c:dLblPos val="outEnd"/>
              <c:showVal val="1"/>
            </c:dLbl>
            <c:dLbl>
              <c:idx val="3"/>
              <c:layout>
                <c:manualLayout>
                  <c:x val="-1.1276256039029426E-2"/>
                  <c:y val="2.4095956148860186E-2"/>
                </c:manualLayout>
              </c:layout>
              <c:dLblPos val="outEnd"/>
              <c:showVal val="1"/>
            </c:dLbl>
            <c:spPr>
              <a:noFill/>
              <a:ln w="25399">
                <a:noFill/>
              </a:ln>
            </c:spPr>
            <c:txPr>
              <a:bodyPr rot="-5400000" vert="horz"/>
              <a:lstStyle/>
              <a:p>
                <a:pPr algn="ctr">
                  <a:defRPr sz="875" b="0" i="0" u="none" strike="noStrike" baseline="0">
                    <a:solidFill>
                      <a:srgbClr val="000000"/>
                    </a:solidFill>
                    <a:latin typeface="Arial Narrow"/>
                    <a:ea typeface="Arial Narrow"/>
                    <a:cs typeface="Arial Narrow"/>
                  </a:defRPr>
                </a:pPr>
                <a:endParaRPr lang="ro-RO"/>
              </a:p>
            </c:txPr>
            <c:showVal val="1"/>
          </c:dLbls>
          <c:cat>
            <c:strRef>
              <c:f>('3d-BFM, Struct.ocup'!$A$27:$A$28,'3d-BFM, Struct.ocup'!$A$32:$A$33)</c:f>
              <c:strCache>
                <c:ptCount val="4"/>
                <c:pt idx="0">
                  <c:v>Agricultură, silvicultură, piscicultură</c:v>
                </c:pt>
                <c:pt idx="1">
                  <c:v>Industrie</c:v>
                </c:pt>
                <c:pt idx="2">
                  <c:v>Construcţii</c:v>
                </c:pt>
                <c:pt idx="3">
                  <c:v>Servicii</c:v>
                </c:pt>
              </c:strCache>
            </c:strRef>
          </c:cat>
          <c:val>
            <c:numRef>
              <c:f>('3d-BFM, Struct.ocup'!$E$27:$E$28,'3d-BFM, Struct.ocup'!$E$32:$E$33)</c:f>
              <c:numCache>
                <c:formatCode>0.0</c:formatCode>
                <c:ptCount val="4"/>
                <c:pt idx="0">
                  <c:v>26.689027311930989</c:v>
                </c:pt>
                <c:pt idx="1">
                  <c:v>29.540009583133571</c:v>
                </c:pt>
                <c:pt idx="2">
                  <c:v>4.9233349305222776</c:v>
                </c:pt>
                <c:pt idx="3">
                  <c:v>38.847628174412854</c:v>
                </c:pt>
              </c:numCache>
            </c:numRef>
          </c:val>
        </c:ser>
        <c:ser>
          <c:idx val="1"/>
          <c:order val="4"/>
          <c:tx>
            <c:strRef>
              <c:f>'3d-BFM, Struct.ocup'!$F$26</c:f>
              <c:strCache>
                <c:ptCount val="1"/>
                <c:pt idx="0">
                  <c:v>2006</c:v>
                </c:pt>
              </c:strCache>
            </c:strRef>
          </c:tx>
          <c:spPr>
            <a:solidFill>
              <a:srgbClr val="993366"/>
            </a:solidFill>
            <a:ln w="12699">
              <a:solidFill>
                <a:srgbClr val="000000"/>
              </a:solidFill>
              <a:prstDash val="solid"/>
            </a:ln>
          </c:spPr>
          <c:dLbls>
            <c:dLbl>
              <c:idx val="0"/>
              <c:layout>
                <c:manualLayout>
                  <c:x val="-6.3075305126637196E-4"/>
                  <c:y val="1.3704048693894281E-2"/>
                </c:manualLayout>
              </c:layout>
              <c:dLblPos val="outEnd"/>
              <c:showVal val="1"/>
            </c:dLbl>
            <c:dLbl>
              <c:idx val="2"/>
              <c:layout>
                <c:manualLayout>
                  <c:x val="-3.3629857948838026E-3"/>
                  <c:y val="7.7975153643949704E-3"/>
                </c:manualLayout>
              </c:layout>
              <c:dLblPos val="outEnd"/>
              <c:showVal val="1"/>
            </c:dLbl>
            <c:spPr>
              <a:noFill/>
              <a:ln w="25399">
                <a:noFill/>
              </a:ln>
            </c:spPr>
            <c:txPr>
              <a:bodyPr rot="-5400000" vert="horz"/>
              <a:lstStyle/>
              <a:p>
                <a:pPr algn="ctr">
                  <a:defRPr sz="800" b="0" i="0" u="none" strike="noStrike" baseline="0">
                    <a:solidFill>
                      <a:srgbClr val="000000"/>
                    </a:solidFill>
                    <a:latin typeface="Arial Narrow"/>
                    <a:ea typeface="Arial Narrow"/>
                    <a:cs typeface="Arial Narrow"/>
                  </a:defRPr>
                </a:pPr>
                <a:endParaRPr lang="ro-RO"/>
              </a:p>
            </c:txPr>
            <c:dLblPos val="outEnd"/>
            <c:showVal val="1"/>
          </c:dLbls>
          <c:val>
            <c:numRef>
              <c:f>('3d-BFM, Struct.ocup'!$F$27:$F$28,'3d-BFM, Struct.ocup'!$F$32:$F$33)</c:f>
              <c:numCache>
                <c:formatCode>0.0</c:formatCode>
                <c:ptCount val="4"/>
                <c:pt idx="0">
                  <c:v>24.985106636482694</c:v>
                </c:pt>
                <c:pt idx="1">
                  <c:v>29.143333730489687</c:v>
                </c:pt>
                <c:pt idx="2">
                  <c:v>5.3377814845704794</c:v>
                </c:pt>
                <c:pt idx="3">
                  <c:v>40.533778148457209</c:v>
                </c:pt>
              </c:numCache>
            </c:numRef>
          </c:val>
        </c:ser>
        <c:dLbls>
          <c:showVal val="1"/>
        </c:dLbls>
        <c:axId val="118187520"/>
        <c:axId val="118189056"/>
      </c:barChart>
      <c:catAx>
        <c:axId val="118187520"/>
        <c:scaling>
          <c:orientation val="minMax"/>
        </c:scaling>
        <c:axPos val="b"/>
        <c:numFmt formatCode="General" sourceLinked="1"/>
        <c:tickLblPos val="nextTo"/>
        <c:spPr>
          <a:ln w="3174">
            <a:solidFill>
              <a:srgbClr val="000000"/>
            </a:solidFill>
            <a:prstDash val="solid"/>
          </a:ln>
        </c:spPr>
        <c:txPr>
          <a:bodyPr rot="0" vert="horz"/>
          <a:lstStyle/>
          <a:p>
            <a:pPr>
              <a:defRPr sz="850" b="0" i="0" u="none" strike="noStrike" baseline="0">
                <a:solidFill>
                  <a:srgbClr val="000000"/>
                </a:solidFill>
                <a:latin typeface="Arial"/>
                <a:ea typeface="Arial"/>
                <a:cs typeface="Arial"/>
              </a:defRPr>
            </a:pPr>
            <a:endParaRPr lang="ro-RO"/>
          </a:p>
        </c:txPr>
        <c:crossAx val="118189056"/>
        <c:crosses val="autoZero"/>
        <c:auto val="1"/>
        <c:lblAlgn val="ctr"/>
        <c:lblOffset val="100"/>
        <c:tickLblSkip val="1"/>
        <c:tickMarkSkip val="1"/>
      </c:catAx>
      <c:valAx>
        <c:axId val="118189056"/>
        <c:scaling>
          <c:orientation val="minMax"/>
        </c:scaling>
        <c:axPos val="l"/>
        <c:majorGridlines>
          <c:spPr>
            <a:ln w="3174">
              <a:solidFill>
                <a:srgbClr val="000000"/>
              </a:solidFill>
              <a:prstDash val="solid"/>
            </a:ln>
          </c:spPr>
        </c:majorGridlines>
        <c:title>
          <c:tx>
            <c:rich>
              <a:bodyPr rot="0" vert="horz"/>
              <a:lstStyle/>
              <a:p>
                <a:pPr algn="ctr">
                  <a:defRPr sz="1199" b="1" i="0" u="none" strike="noStrike" baseline="0">
                    <a:solidFill>
                      <a:srgbClr val="000000"/>
                    </a:solidFill>
                    <a:latin typeface="Arial"/>
                    <a:ea typeface="Arial"/>
                    <a:cs typeface="Arial"/>
                  </a:defRPr>
                </a:pPr>
                <a:r>
                  <a:rPr lang="en-US"/>
                  <a:t>%</a:t>
                </a:r>
              </a:p>
            </c:rich>
          </c:tx>
          <c:layout>
            <c:manualLayout>
              <c:xMode val="edge"/>
              <c:yMode val="edge"/>
              <c:x val="7.8324225865209471E-2"/>
              <c:y val="0.20247933884297609"/>
            </c:manualLayout>
          </c:layout>
          <c:spPr>
            <a:noFill/>
            <a:ln w="25399">
              <a:noFill/>
            </a:ln>
          </c:spPr>
        </c:title>
        <c:numFmt formatCode="0" sourceLinked="0"/>
        <c:tickLblPos val="nextTo"/>
        <c:spPr>
          <a:ln w="3174">
            <a:solidFill>
              <a:srgbClr val="000000"/>
            </a:solidFill>
            <a:prstDash val="solid"/>
          </a:ln>
        </c:spPr>
        <c:txPr>
          <a:bodyPr rot="0" vert="horz"/>
          <a:lstStyle/>
          <a:p>
            <a:pPr>
              <a:defRPr sz="850" b="0" i="0" u="none" strike="noStrike" baseline="0">
                <a:solidFill>
                  <a:srgbClr val="000000"/>
                </a:solidFill>
                <a:latin typeface="Arial"/>
                <a:ea typeface="Arial"/>
                <a:cs typeface="Arial"/>
              </a:defRPr>
            </a:pPr>
            <a:endParaRPr lang="ro-RO"/>
          </a:p>
        </c:txPr>
        <c:crossAx val="118187520"/>
        <c:crosses val="autoZero"/>
        <c:crossBetween val="between"/>
        <c:majorUnit val="10"/>
      </c:valAx>
      <c:spPr>
        <a:solidFill>
          <a:srgbClr val="C0C0C0"/>
        </a:solidFill>
        <a:ln w="12699">
          <a:solidFill>
            <a:srgbClr val="808080"/>
          </a:solidFill>
          <a:prstDash val="solid"/>
        </a:ln>
      </c:spPr>
    </c:plotArea>
    <c:legend>
      <c:legendPos val="r"/>
      <c:layout>
        <c:manualLayout>
          <c:xMode val="edge"/>
          <c:yMode val="edge"/>
          <c:x val="0.32786885245901765"/>
          <c:y val="0.16528925619834758"/>
          <c:w val="0.36429872495446392"/>
          <c:h val="9.0909090909091064E-2"/>
        </c:manualLayout>
      </c:layout>
      <c:spPr>
        <a:solidFill>
          <a:srgbClr val="FFFFFF"/>
        </a:solidFill>
        <a:ln w="3174">
          <a:solidFill>
            <a:srgbClr val="000000"/>
          </a:solidFill>
          <a:prstDash val="solid"/>
        </a:ln>
      </c:spPr>
      <c:txPr>
        <a:bodyPr/>
        <a:lstStyle/>
        <a:p>
          <a:pPr>
            <a:defRPr sz="755" b="0" i="0" u="none" strike="noStrike" baseline="0">
              <a:solidFill>
                <a:srgbClr val="000000"/>
              </a:solidFill>
              <a:latin typeface="Arial"/>
              <a:ea typeface="Arial"/>
              <a:cs typeface="Arial"/>
            </a:defRPr>
          </a:pPr>
          <a:endParaRPr lang="ro-RO"/>
        </a:p>
      </c:txPr>
    </c:legend>
    <c:plotVisOnly val="1"/>
    <c:dispBlanksAs val="gap"/>
  </c:chart>
  <c:spPr>
    <a:solidFill>
      <a:srgbClr val="FFFFFF"/>
    </a:solidFill>
    <a:ln w="3174">
      <a:solidFill>
        <a:srgbClr val="000000"/>
      </a:solidFill>
      <a:prstDash val="solid"/>
    </a:ln>
  </c:spPr>
  <c:txPr>
    <a:bodyPr/>
    <a:lstStyle/>
    <a:p>
      <a:pPr>
        <a:defRPr sz="575" b="0" i="0" u="none" strike="noStrike" baseline="0">
          <a:solidFill>
            <a:srgbClr val="000000"/>
          </a:solidFill>
          <a:latin typeface="Arial"/>
          <a:ea typeface="Arial"/>
          <a:cs typeface="Arial"/>
        </a:defRPr>
      </a:pPr>
      <a:endParaRPr lang="ro-RO"/>
    </a:p>
  </c:txPr>
  <c:externalData r:id="rId2"/>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ro-RO"/>
  <c:chart>
    <c:title>
      <c:tx>
        <c:rich>
          <a:bodyPr/>
          <a:lstStyle/>
          <a:p>
            <a:pPr>
              <a:defRPr sz="850" b="1" i="0" u="none" strike="noStrike" baseline="0">
                <a:solidFill>
                  <a:srgbClr val="000000"/>
                </a:solidFill>
                <a:latin typeface="Arial"/>
                <a:ea typeface="Arial"/>
                <a:cs typeface="Arial"/>
              </a:defRPr>
            </a:pPr>
            <a:r>
              <a:rPr lang="vi-VN"/>
              <a:t>Structura populaţiei ocupate civile, pe activităţi
- România, evoluţia 2002-2006 -
</a:t>
            </a:r>
          </a:p>
        </c:rich>
      </c:tx>
      <c:layout>
        <c:manualLayout>
          <c:xMode val="edge"/>
          <c:yMode val="edge"/>
          <c:x val="0.32066115702479336"/>
          <c:y val="0"/>
        </c:manualLayout>
      </c:layout>
      <c:spPr>
        <a:noFill/>
        <a:ln w="25396">
          <a:noFill/>
        </a:ln>
      </c:spPr>
    </c:title>
    <c:plotArea>
      <c:layout>
        <c:manualLayout>
          <c:layoutTarget val="inner"/>
          <c:xMode val="edge"/>
          <c:yMode val="edge"/>
          <c:x val="8.0991735537190163E-2"/>
          <c:y val="0.33744855967078335"/>
          <c:w val="0.8793388429752067"/>
          <c:h val="0.49382716049382858"/>
        </c:manualLayout>
      </c:layout>
      <c:barChart>
        <c:barDir val="col"/>
        <c:grouping val="clustered"/>
        <c:ser>
          <c:idx val="4"/>
          <c:order val="0"/>
          <c:tx>
            <c:strRef>
              <c:f>'3d-BFM, Struct.ocup'!$B$88</c:f>
              <c:strCache>
                <c:ptCount val="1"/>
                <c:pt idx="0">
                  <c:v>2002</c:v>
                </c:pt>
              </c:strCache>
            </c:strRef>
          </c:tx>
          <c:spPr>
            <a:solidFill>
              <a:srgbClr val="660066"/>
            </a:solidFill>
            <a:ln w="12697">
              <a:solidFill>
                <a:srgbClr val="000000"/>
              </a:solidFill>
              <a:prstDash val="solid"/>
            </a:ln>
          </c:spPr>
          <c:dLbls>
            <c:dLbl>
              <c:idx val="0"/>
              <c:layout>
                <c:manualLayout>
                  <c:x val="-1.5227627265562435E-2"/>
                  <c:y val="7.1148206944768909E-3"/>
                </c:manualLayout>
              </c:layout>
              <c:dLblPos val="outEnd"/>
              <c:showVal val="1"/>
            </c:dLbl>
            <c:dLbl>
              <c:idx val="1"/>
              <c:layout>
                <c:manualLayout>
                  <c:x val="-1.6880545219723871E-2"/>
                  <c:y val="2.4679460596380005E-2"/>
                </c:manualLayout>
              </c:layout>
              <c:dLblPos val="outEnd"/>
              <c:showVal val="1"/>
            </c:dLbl>
            <c:dLbl>
              <c:idx val="2"/>
              <c:layout>
                <c:manualLayout>
                  <c:x val="-2.3492140859836409E-2"/>
                  <c:y val="3.0631601784379563E-2"/>
                </c:manualLayout>
              </c:layout>
              <c:dLblPos val="outEnd"/>
              <c:showVal val="1"/>
            </c:dLbl>
            <c:dLbl>
              <c:idx val="3"/>
              <c:layout>
                <c:manualLayout>
                  <c:x val="-5.3103480701965139E-3"/>
                  <c:y val="2.9970885315210392E-2"/>
                </c:manualLayout>
              </c:layout>
              <c:dLblPos val="outEnd"/>
              <c:showVal val="1"/>
            </c:dLbl>
            <c:spPr>
              <a:noFill/>
              <a:ln w="25396">
                <a:noFill/>
              </a:ln>
            </c:spPr>
            <c:txPr>
              <a:bodyPr rot="-5400000" vert="horz"/>
              <a:lstStyle/>
              <a:p>
                <a:pPr algn="ctr">
                  <a:defRPr sz="850" b="0" i="0" u="none" strike="noStrike" baseline="0">
                    <a:solidFill>
                      <a:srgbClr val="000000"/>
                    </a:solidFill>
                    <a:latin typeface="Arial Narrow"/>
                    <a:ea typeface="Arial Narrow"/>
                    <a:cs typeface="Arial Narrow"/>
                  </a:defRPr>
                </a:pPr>
                <a:endParaRPr lang="ro-RO"/>
              </a:p>
            </c:txPr>
            <c:showVal val="1"/>
          </c:dLbls>
          <c:cat>
            <c:strRef>
              <c:f>('3d-BFM, Struct.ocup'!$A$90:$A$91,'3d-BFM, Struct.ocup'!$A$95:$A$96)</c:f>
              <c:strCache>
                <c:ptCount val="4"/>
                <c:pt idx="0">
                  <c:v>Agricultură, silvicultură, piscicultură</c:v>
                </c:pt>
                <c:pt idx="1">
                  <c:v>Industrie total</c:v>
                </c:pt>
                <c:pt idx="2">
                  <c:v>Constructii</c:v>
                </c:pt>
                <c:pt idx="3">
                  <c:v>Servicii</c:v>
                </c:pt>
              </c:strCache>
            </c:strRef>
          </c:cat>
          <c:val>
            <c:numRef>
              <c:f>('3d-BFM, Struct.ocup'!$B$90:$B$91,'3d-BFM, Struct.ocup'!$B$95:$B$96)</c:f>
              <c:numCache>
                <c:formatCode>0.0</c:formatCode>
                <c:ptCount val="4"/>
                <c:pt idx="0">
                  <c:v>36.198823388162012</c:v>
                </c:pt>
                <c:pt idx="1">
                  <c:v>25.477248169047904</c:v>
                </c:pt>
                <c:pt idx="2">
                  <c:v>4.3942850282146715</c:v>
                </c:pt>
                <c:pt idx="3">
                  <c:v>33.92964341457558</c:v>
                </c:pt>
              </c:numCache>
            </c:numRef>
          </c:val>
        </c:ser>
        <c:ser>
          <c:idx val="5"/>
          <c:order val="1"/>
          <c:tx>
            <c:strRef>
              <c:f>'3d-BFM, Struct.ocup'!$C$88</c:f>
              <c:strCache>
                <c:ptCount val="1"/>
                <c:pt idx="0">
                  <c:v>2003</c:v>
                </c:pt>
              </c:strCache>
            </c:strRef>
          </c:tx>
          <c:spPr>
            <a:solidFill>
              <a:srgbClr val="FF8080"/>
            </a:solidFill>
            <a:ln w="12697">
              <a:solidFill>
                <a:srgbClr val="000000"/>
              </a:solidFill>
              <a:prstDash val="solid"/>
            </a:ln>
          </c:spPr>
          <c:dLbls>
            <c:dLbl>
              <c:idx val="0"/>
              <c:layout>
                <c:manualLayout>
                  <c:x val="-2.7673510361863247E-3"/>
                  <c:y val="2.5925549975375432E-2"/>
                </c:manualLayout>
              </c:layout>
              <c:dLblPos val="outEnd"/>
              <c:showVal val="1"/>
            </c:dLbl>
            <c:dLbl>
              <c:idx val="1"/>
              <c:layout>
                <c:manualLayout>
                  <c:x val="-2.7673764283645823E-3"/>
                  <c:y val="2.2000370477529365E-2"/>
                </c:manualLayout>
              </c:layout>
              <c:dLblPos val="outEnd"/>
              <c:showVal val="1"/>
            </c:dLbl>
            <c:dLbl>
              <c:idx val="2"/>
              <c:layout>
                <c:manualLayout>
                  <c:x val="-1.764343487839376E-2"/>
                  <c:y val="2.197330715285362E-2"/>
                </c:manualLayout>
              </c:layout>
              <c:dLblPos val="outEnd"/>
              <c:showVal val="1"/>
            </c:dLbl>
            <c:dLbl>
              <c:idx val="3"/>
              <c:layout>
                <c:manualLayout>
                  <c:x val="-6.0732123366878934E-3"/>
                  <c:y val="2.6613181434989201E-2"/>
                </c:manualLayout>
              </c:layout>
              <c:dLblPos val="outEnd"/>
              <c:showVal val="1"/>
            </c:dLbl>
            <c:spPr>
              <a:noFill/>
              <a:ln w="25396">
                <a:noFill/>
              </a:ln>
            </c:spPr>
            <c:txPr>
              <a:bodyPr rot="-5400000" vert="horz"/>
              <a:lstStyle/>
              <a:p>
                <a:pPr algn="ctr">
                  <a:defRPr sz="850" b="0" i="0" u="none" strike="noStrike" baseline="0">
                    <a:solidFill>
                      <a:srgbClr val="000000"/>
                    </a:solidFill>
                    <a:latin typeface="Arial Narrow"/>
                    <a:ea typeface="Arial Narrow"/>
                    <a:cs typeface="Arial Narrow"/>
                  </a:defRPr>
                </a:pPr>
                <a:endParaRPr lang="ro-RO"/>
              </a:p>
            </c:txPr>
            <c:showVal val="1"/>
          </c:dLbls>
          <c:cat>
            <c:strRef>
              <c:f>('3d-BFM, Struct.ocup'!$A$90:$A$91,'3d-BFM, Struct.ocup'!$A$95:$A$96)</c:f>
              <c:strCache>
                <c:ptCount val="4"/>
                <c:pt idx="0">
                  <c:v>Agricultură, silvicultură, piscicultură</c:v>
                </c:pt>
                <c:pt idx="1">
                  <c:v>Industrie total</c:v>
                </c:pt>
                <c:pt idx="2">
                  <c:v>Constructii</c:v>
                </c:pt>
                <c:pt idx="3">
                  <c:v>Servicii</c:v>
                </c:pt>
              </c:strCache>
            </c:strRef>
          </c:cat>
          <c:val>
            <c:numRef>
              <c:f>('3d-BFM, Struct.ocup'!$C$90:$C$91,'3d-BFM, Struct.ocup'!$C$95:$C$96)</c:f>
              <c:numCache>
                <c:formatCode>0.0</c:formatCode>
                <c:ptCount val="4"/>
                <c:pt idx="0">
                  <c:v>34.770045750060198</c:v>
                </c:pt>
                <c:pt idx="1">
                  <c:v>24.789308933301125</c:v>
                </c:pt>
                <c:pt idx="2">
                  <c:v>4.7676378521550502</c:v>
                </c:pt>
                <c:pt idx="3">
                  <c:v>35.673007464483348</c:v>
                </c:pt>
              </c:numCache>
            </c:numRef>
          </c:val>
        </c:ser>
        <c:ser>
          <c:idx val="6"/>
          <c:order val="2"/>
          <c:tx>
            <c:strRef>
              <c:f>'3d-BFM, Struct.ocup'!$D$88</c:f>
              <c:strCache>
                <c:ptCount val="1"/>
                <c:pt idx="0">
                  <c:v>2004</c:v>
                </c:pt>
              </c:strCache>
            </c:strRef>
          </c:tx>
          <c:spPr>
            <a:solidFill>
              <a:srgbClr val="0066CC"/>
            </a:solidFill>
            <a:ln w="12697">
              <a:solidFill>
                <a:srgbClr val="000000"/>
              </a:solidFill>
              <a:prstDash val="solid"/>
            </a:ln>
          </c:spPr>
          <c:dLbls>
            <c:dLbl>
              <c:idx val="0"/>
              <c:layout>
                <c:manualLayout>
                  <c:x val="-5.1831078646615621E-3"/>
                  <c:y val="2.7594228233236987E-2"/>
                </c:manualLayout>
              </c:layout>
              <c:dLblPos val="outEnd"/>
              <c:showVal val="1"/>
            </c:dLbl>
            <c:dLbl>
              <c:idx val="1"/>
              <c:layout>
                <c:manualLayout>
                  <c:x val="-1.8773481328726298E-3"/>
                  <c:y val="2.3181990730798543E-2"/>
                </c:manualLayout>
              </c:layout>
              <c:dLblPos val="outEnd"/>
              <c:showVal val="1"/>
            </c:dLbl>
            <c:dLbl>
              <c:idx val="2"/>
              <c:layout>
                <c:manualLayout>
                  <c:x val="-5.1831586490176463E-3"/>
                  <c:y val="2.5119184636399998E-2"/>
                </c:manualLayout>
              </c:layout>
              <c:dLblPos val="outEnd"/>
              <c:showVal val="1"/>
            </c:dLbl>
            <c:dLbl>
              <c:idx val="3"/>
              <c:layout>
                <c:manualLayout>
                  <c:x val="-8.4889691651627817E-3"/>
                  <c:y val="2.0616591127459893E-2"/>
                </c:manualLayout>
              </c:layout>
              <c:dLblPos val="outEnd"/>
              <c:showVal val="1"/>
            </c:dLbl>
            <c:spPr>
              <a:noFill/>
              <a:ln w="25396">
                <a:noFill/>
              </a:ln>
            </c:spPr>
            <c:txPr>
              <a:bodyPr rot="-5400000" vert="horz"/>
              <a:lstStyle/>
              <a:p>
                <a:pPr algn="ctr">
                  <a:defRPr sz="850" b="0" i="0" u="none" strike="noStrike" baseline="0">
                    <a:solidFill>
                      <a:srgbClr val="000000"/>
                    </a:solidFill>
                    <a:latin typeface="Arial Narrow"/>
                    <a:ea typeface="Arial Narrow"/>
                    <a:cs typeface="Arial Narrow"/>
                  </a:defRPr>
                </a:pPr>
                <a:endParaRPr lang="ro-RO"/>
              </a:p>
            </c:txPr>
            <c:showVal val="1"/>
          </c:dLbls>
          <c:cat>
            <c:strRef>
              <c:f>('3d-BFM, Struct.ocup'!$A$90:$A$91,'3d-BFM, Struct.ocup'!$A$95:$A$96)</c:f>
              <c:strCache>
                <c:ptCount val="4"/>
                <c:pt idx="0">
                  <c:v>Agricultură, silvicultură, piscicultură</c:v>
                </c:pt>
                <c:pt idx="1">
                  <c:v>Industrie total</c:v>
                </c:pt>
                <c:pt idx="2">
                  <c:v>Constructii</c:v>
                </c:pt>
                <c:pt idx="3">
                  <c:v>Servicii</c:v>
                </c:pt>
              </c:strCache>
            </c:strRef>
          </c:cat>
          <c:val>
            <c:numRef>
              <c:f>('3d-BFM, Struct.ocup'!$D$90:$D$91,'3d-BFM, Struct.ocup'!$D$95:$D$96)</c:f>
              <c:numCache>
                <c:formatCode>0.0</c:formatCode>
                <c:ptCount val="4"/>
                <c:pt idx="0">
                  <c:v>32.022335518329967</c:v>
                </c:pt>
                <c:pt idx="1">
                  <c:v>24.908958485069192</c:v>
                </c:pt>
                <c:pt idx="2">
                  <c:v>5.0861859674678245</c:v>
                </c:pt>
                <c:pt idx="3">
                  <c:v>37.982520029133276</c:v>
                </c:pt>
              </c:numCache>
            </c:numRef>
          </c:val>
        </c:ser>
        <c:ser>
          <c:idx val="0"/>
          <c:order val="3"/>
          <c:tx>
            <c:strRef>
              <c:f>'3d-BFM, Struct.ocup'!$E$88</c:f>
              <c:strCache>
                <c:ptCount val="1"/>
                <c:pt idx="0">
                  <c:v>2005</c:v>
                </c:pt>
              </c:strCache>
            </c:strRef>
          </c:tx>
          <c:spPr>
            <a:solidFill>
              <a:srgbClr val="9999FF"/>
            </a:solidFill>
            <a:ln w="12697">
              <a:solidFill>
                <a:srgbClr val="000000"/>
              </a:solidFill>
              <a:prstDash val="solid"/>
            </a:ln>
          </c:spPr>
          <c:dLbls>
            <c:dLbl>
              <c:idx val="0"/>
              <c:layout>
                <c:manualLayout>
                  <c:x val="-7.2953745565661624E-3"/>
                  <c:y val="3.2792882678083952E-2"/>
                </c:manualLayout>
              </c:layout>
              <c:dLblPos val="outEnd"/>
              <c:showVal val="1"/>
            </c:dLbl>
            <c:dLbl>
              <c:idx val="1"/>
              <c:layout>
                <c:manualLayout>
                  <c:x val="-7.2953999487442292E-3"/>
                  <c:y val="1.9760723075157128E-2"/>
                </c:manualLayout>
              </c:layout>
              <c:dLblPos val="outEnd"/>
              <c:showVal val="1"/>
            </c:dLbl>
            <c:dLbl>
              <c:idx val="2"/>
              <c:layout>
                <c:manualLayout>
                  <c:x val="4.2748225929621526E-3"/>
                  <c:y val="2.2658038422504582E-2"/>
                </c:manualLayout>
              </c:layout>
              <c:dLblPos val="outEnd"/>
              <c:showVal val="1"/>
            </c:dLbl>
            <c:dLbl>
              <c:idx val="3"/>
              <c:layout>
                <c:manualLayout>
                  <c:x val="-3.9896656091338344E-3"/>
                  <c:y val="1.6768611924328023E-2"/>
                </c:manualLayout>
              </c:layout>
              <c:dLblPos val="outEnd"/>
              <c:showVal val="1"/>
            </c:dLbl>
            <c:spPr>
              <a:noFill/>
              <a:ln w="25396">
                <a:noFill/>
              </a:ln>
            </c:spPr>
            <c:txPr>
              <a:bodyPr rot="-5400000" vert="horz"/>
              <a:lstStyle/>
              <a:p>
                <a:pPr algn="ctr">
                  <a:defRPr sz="875" b="0" i="0" u="none" strike="noStrike" baseline="0">
                    <a:solidFill>
                      <a:srgbClr val="000000"/>
                    </a:solidFill>
                    <a:latin typeface="Arial Narrow"/>
                    <a:ea typeface="Arial Narrow"/>
                    <a:cs typeface="Arial Narrow"/>
                  </a:defRPr>
                </a:pPr>
                <a:endParaRPr lang="ro-RO"/>
              </a:p>
            </c:txPr>
            <c:showVal val="1"/>
          </c:dLbls>
          <c:cat>
            <c:strRef>
              <c:f>('3d-BFM, Struct.ocup'!$A$90:$A$91,'3d-BFM, Struct.ocup'!$A$95:$A$96)</c:f>
              <c:strCache>
                <c:ptCount val="4"/>
                <c:pt idx="0">
                  <c:v>Agricultură, silvicultură, piscicultură</c:v>
                </c:pt>
                <c:pt idx="1">
                  <c:v>Industrie total</c:v>
                </c:pt>
                <c:pt idx="2">
                  <c:v>Constructii</c:v>
                </c:pt>
                <c:pt idx="3">
                  <c:v>Servicii</c:v>
                </c:pt>
              </c:strCache>
            </c:strRef>
          </c:cat>
          <c:val>
            <c:numRef>
              <c:f>('3d-BFM, Struct.ocup'!$E$90:$E$91,'3d-BFM, Struct.ocup'!$E$95:$E$96)</c:f>
              <c:numCache>
                <c:formatCode>0.0</c:formatCode>
                <c:ptCount val="4"/>
                <c:pt idx="0">
                  <c:v>31.918951132300354</c:v>
                </c:pt>
                <c:pt idx="1">
                  <c:v>23.516090584028607</c:v>
                </c:pt>
                <c:pt idx="2">
                  <c:v>5.5184743742550655</c:v>
                </c:pt>
                <c:pt idx="3">
                  <c:v>39.046483909415954</c:v>
                </c:pt>
              </c:numCache>
            </c:numRef>
          </c:val>
        </c:ser>
        <c:ser>
          <c:idx val="1"/>
          <c:order val="4"/>
          <c:tx>
            <c:strRef>
              <c:f>'3d-BFM, Struct.ocup'!$F$88</c:f>
              <c:strCache>
                <c:ptCount val="1"/>
                <c:pt idx="0">
                  <c:v>2006</c:v>
                </c:pt>
              </c:strCache>
            </c:strRef>
          </c:tx>
          <c:spPr>
            <a:solidFill>
              <a:srgbClr val="993366"/>
            </a:solidFill>
            <a:ln w="12697">
              <a:solidFill>
                <a:srgbClr val="000000"/>
              </a:solidFill>
              <a:prstDash val="solid"/>
            </a:ln>
          </c:spPr>
          <c:dLbls>
            <c:dLbl>
              <c:idx val="0"/>
              <c:layout>
                <c:manualLayout>
                  <c:x val="-5.6791398360095764E-3"/>
                  <c:y val="2.1392905997247597E-2"/>
                </c:manualLayout>
              </c:layout>
              <c:dLblPos val="outEnd"/>
              <c:showVal val="1"/>
            </c:dLbl>
            <c:dLbl>
              <c:idx val="1"/>
              <c:layout>
                <c:manualLayout>
                  <c:x val="-8.9849503521550068E-3"/>
                  <c:y val="1.4981481110646341E-2"/>
                </c:manualLayout>
              </c:layout>
              <c:dLblPos val="outEnd"/>
              <c:showVal val="1"/>
            </c:dLbl>
            <c:dLbl>
              <c:idx val="3"/>
              <c:layout>
                <c:manualLayout>
                  <c:x val="-8.9850011365114248E-3"/>
                  <c:y val="4.7266395772558919E-3"/>
                </c:manualLayout>
              </c:layout>
              <c:dLblPos val="outEnd"/>
              <c:showVal val="1"/>
            </c:dLbl>
            <c:spPr>
              <a:noFill/>
              <a:ln w="25396">
                <a:noFill/>
              </a:ln>
            </c:spPr>
            <c:txPr>
              <a:bodyPr rot="-5400000" vert="horz"/>
              <a:lstStyle/>
              <a:p>
                <a:pPr algn="ctr">
                  <a:defRPr sz="800" b="0" i="0" u="none" strike="noStrike" baseline="0">
                    <a:solidFill>
                      <a:srgbClr val="000000"/>
                    </a:solidFill>
                    <a:latin typeface="Arial Narrow"/>
                    <a:ea typeface="Arial Narrow"/>
                    <a:cs typeface="Arial Narrow"/>
                  </a:defRPr>
                </a:pPr>
                <a:endParaRPr lang="ro-RO"/>
              </a:p>
            </c:txPr>
            <c:dLblPos val="outEnd"/>
            <c:showVal val="1"/>
          </c:dLbls>
          <c:cat>
            <c:strRef>
              <c:f>('3d-BFM, Struct.ocup'!$A$90:$A$91,'3d-BFM, Struct.ocup'!$A$95:$A$96)</c:f>
              <c:strCache>
                <c:ptCount val="4"/>
                <c:pt idx="0">
                  <c:v>Agricultură, silvicultură, piscicultură</c:v>
                </c:pt>
                <c:pt idx="1">
                  <c:v>Industrie total</c:v>
                </c:pt>
                <c:pt idx="2">
                  <c:v>Constructii</c:v>
                </c:pt>
                <c:pt idx="3">
                  <c:v>Servicii</c:v>
                </c:pt>
              </c:strCache>
            </c:strRef>
          </c:cat>
          <c:val>
            <c:numRef>
              <c:f>('3d-BFM, Struct.ocup'!$F$90:$F$91,'3d-BFM, Struct.ocup'!$F$95:$F$96)</c:f>
              <c:numCache>
                <c:formatCode>0.0</c:formatCode>
                <c:ptCount val="4"/>
                <c:pt idx="0">
                  <c:v>29.731963632069903</c:v>
                </c:pt>
                <c:pt idx="1">
                  <c:v>23.249498169795725</c:v>
                </c:pt>
                <c:pt idx="2">
                  <c:v>6.0573857598299465</c:v>
                </c:pt>
                <c:pt idx="3">
                  <c:v>40.961152438304403</c:v>
                </c:pt>
              </c:numCache>
            </c:numRef>
          </c:val>
        </c:ser>
        <c:dLbls>
          <c:showVal val="1"/>
        </c:dLbls>
        <c:axId val="118612352"/>
        <c:axId val="118613888"/>
      </c:barChart>
      <c:catAx>
        <c:axId val="118612352"/>
        <c:scaling>
          <c:orientation val="minMax"/>
        </c:scaling>
        <c:axPos val="b"/>
        <c:numFmt formatCode="General" sourceLinked="1"/>
        <c:tickLblPos val="nextTo"/>
        <c:spPr>
          <a:ln w="3174">
            <a:solidFill>
              <a:srgbClr val="000000"/>
            </a:solidFill>
            <a:prstDash val="solid"/>
          </a:ln>
        </c:spPr>
        <c:txPr>
          <a:bodyPr rot="0" vert="horz"/>
          <a:lstStyle/>
          <a:p>
            <a:pPr>
              <a:defRPr sz="850" b="0" i="0" u="none" strike="noStrike" baseline="0">
                <a:solidFill>
                  <a:srgbClr val="000000"/>
                </a:solidFill>
                <a:latin typeface="Arial"/>
                <a:ea typeface="Arial"/>
                <a:cs typeface="Arial"/>
              </a:defRPr>
            </a:pPr>
            <a:endParaRPr lang="ro-RO"/>
          </a:p>
        </c:txPr>
        <c:crossAx val="118613888"/>
        <c:crosses val="autoZero"/>
        <c:auto val="1"/>
        <c:lblAlgn val="ctr"/>
        <c:lblOffset val="100"/>
        <c:tickLblSkip val="1"/>
        <c:tickMarkSkip val="1"/>
      </c:catAx>
      <c:valAx>
        <c:axId val="118613888"/>
        <c:scaling>
          <c:orientation val="minMax"/>
        </c:scaling>
        <c:axPos val="l"/>
        <c:majorGridlines>
          <c:spPr>
            <a:ln w="3174">
              <a:solidFill>
                <a:srgbClr val="000000"/>
              </a:solidFill>
              <a:prstDash val="solid"/>
            </a:ln>
          </c:spPr>
        </c:majorGridlines>
        <c:title>
          <c:tx>
            <c:rich>
              <a:bodyPr rot="0" vert="horz"/>
              <a:lstStyle/>
              <a:p>
                <a:pPr algn="ctr">
                  <a:defRPr sz="1200" b="1" i="0" u="none" strike="noStrike" baseline="0">
                    <a:solidFill>
                      <a:srgbClr val="000000"/>
                    </a:solidFill>
                    <a:latin typeface="Arial"/>
                    <a:ea typeface="Arial"/>
                    <a:cs typeface="Arial"/>
                  </a:defRPr>
                </a:pPr>
                <a:r>
                  <a:rPr lang="en-US"/>
                  <a:t>%</a:t>
                </a:r>
              </a:p>
            </c:rich>
          </c:tx>
          <c:layout>
            <c:manualLayout>
              <c:xMode val="edge"/>
              <c:yMode val="edge"/>
              <c:x val="7.7685950413223154E-2"/>
              <c:y val="0.20164609053497995"/>
            </c:manualLayout>
          </c:layout>
          <c:spPr>
            <a:noFill/>
            <a:ln w="25396">
              <a:noFill/>
            </a:ln>
          </c:spPr>
        </c:title>
        <c:numFmt formatCode="0" sourceLinked="0"/>
        <c:tickLblPos val="nextTo"/>
        <c:spPr>
          <a:ln w="3174">
            <a:solidFill>
              <a:srgbClr val="000000"/>
            </a:solidFill>
            <a:prstDash val="solid"/>
          </a:ln>
        </c:spPr>
        <c:txPr>
          <a:bodyPr rot="0" vert="horz"/>
          <a:lstStyle/>
          <a:p>
            <a:pPr>
              <a:defRPr sz="850" b="0" i="0" u="none" strike="noStrike" baseline="0">
                <a:solidFill>
                  <a:srgbClr val="000000"/>
                </a:solidFill>
                <a:latin typeface="Arial"/>
                <a:ea typeface="Arial"/>
                <a:cs typeface="Arial"/>
              </a:defRPr>
            </a:pPr>
            <a:endParaRPr lang="ro-RO"/>
          </a:p>
        </c:txPr>
        <c:crossAx val="118612352"/>
        <c:crosses val="autoZero"/>
        <c:crossBetween val="between"/>
        <c:majorUnit val="10"/>
      </c:valAx>
      <c:spPr>
        <a:solidFill>
          <a:srgbClr val="C0C0C0"/>
        </a:solidFill>
        <a:ln w="12697">
          <a:solidFill>
            <a:srgbClr val="808080"/>
          </a:solidFill>
          <a:prstDash val="solid"/>
        </a:ln>
      </c:spPr>
    </c:plotArea>
    <c:legend>
      <c:legendPos val="r"/>
      <c:layout>
        <c:manualLayout>
          <c:xMode val="edge"/>
          <c:yMode val="edge"/>
          <c:x val="0.35206611570248064"/>
          <c:y val="0.16049382716049446"/>
          <c:w val="0.33057851239669617"/>
          <c:h val="9.0534979423868719E-2"/>
        </c:manualLayout>
      </c:layout>
      <c:spPr>
        <a:solidFill>
          <a:srgbClr val="FFFFFF"/>
        </a:solidFill>
        <a:ln w="3174">
          <a:solidFill>
            <a:srgbClr val="000000"/>
          </a:solidFill>
          <a:prstDash val="solid"/>
        </a:ln>
      </c:spPr>
      <c:txPr>
        <a:bodyPr/>
        <a:lstStyle/>
        <a:p>
          <a:pPr>
            <a:defRPr sz="755" b="0" i="0" u="none" strike="noStrike" baseline="0">
              <a:solidFill>
                <a:srgbClr val="000000"/>
              </a:solidFill>
              <a:latin typeface="Arial"/>
              <a:ea typeface="Arial"/>
              <a:cs typeface="Arial"/>
            </a:defRPr>
          </a:pPr>
          <a:endParaRPr lang="ro-RO"/>
        </a:p>
      </c:txPr>
    </c:legend>
    <c:plotVisOnly val="1"/>
    <c:dispBlanksAs val="gap"/>
  </c:chart>
  <c:spPr>
    <a:solidFill>
      <a:srgbClr val="FFFFFF"/>
    </a:solidFill>
    <a:ln w="3174">
      <a:solidFill>
        <a:srgbClr val="000000"/>
      </a:solidFill>
      <a:prstDash val="solid"/>
    </a:ln>
  </c:spPr>
  <c:txPr>
    <a:bodyPr/>
    <a:lstStyle/>
    <a:p>
      <a:pPr>
        <a:defRPr sz="800" b="0" i="0" u="none" strike="noStrike" baseline="0">
          <a:solidFill>
            <a:srgbClr val="000000"/>
          </a:solidFill>
          <a:latin typeface="Arial"/>
          <a:ea typeface="Arial"/>
          <a:cs typeface="Arial"/>
        </a:defRPr>
      </a:pPr>
      <a:endParaRPr lang="ro-RO"/>
    </a:p>
  </c:txPr>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3C0D6-0062-4A66-B81D-1854C10FA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1</Pages>
  <Words>29870</Words>
  <Characters>173250</Characters>
  <Application>Microsoft Office Word</Application>
  <DocSecurity>0</DocSecurity>
  <Lines>1443</Lines>
  <Paragraphs>405</Paragraphs>
  <ScaleCrop>false</ScaleCrop>
  <HeadingPairs>
    <vt:vector size="2" baseType="variant">
      <vt:variant>
        <vt:lpstr>Title</vt:lpstr>
      </vt:variant>
      <vt:variant>
        <vt:i4>1</vt:i4>
      </vt:variant>
    </vt:vector>
  </HeadingPairs>
  <TitlesOfParts>
    <vt:vector size="1" baseType="lpstr">
      <vt:lpstr>pas reactualizat</vt:lpstr>
    </vt:vector>
  </TitlesOfParts>
  <Company>Deftones</Company>
  <LinksUpToDate>false</LinksUpToDate>
  <CharactersWithSpaces>202715</CharactersWithSpaces>
  <SharedDoc>false</SharedDoc>
  <HLinks>
    <vt:vector size="150" baseType="variant">
      <vt:variant>
        <vt:i4>1441846</vt:i4>
      </vt:variant>
      <vt:variant>
        <vt:i4>146</vt:i4>
      </vt:variant>
      <vt:variant>
        <vt:i4>0</vt:i4>
      </vt:variant>
      <vt:variant>
        <vt:i4>5</vt:i4>
      </vt:variant>
      <vt:variant>
        <vt:lpwstr/>
      </vt:variant>
      <vt:variant>
        <vt:lpwstr>_Toc274739387</vt:lpwstr>
      </vt:variant>
      <vt:variant>
        <vt:i4>1441846</vt:i4>
      </vt:variant>
      <vt:variant>
        <vt:i4>140</vt:i4>
      </vt:variant>
      <vt:variant>
        <vt:i4>0</vt:i4>
      </vt:variant>
      <vt:variant>
        <vt:i4>5</vt:i4>
      </vt:variant>
      <vt:variant>
        <vt:lpwstr/>
      </vt:variant>
      <vt:variant>
        <vt:lpwstr>_Toc274739386</vt:lpwstr>
      </vt:variant>
      <vt:variant>
        <vt:i4>1441846</vt:i4>
      </vt:variant>
      <vt:variant>
        <vt:i4>134</vt:i4>
      </vt:variant>
      <vt:variant>
        <vt:i4>0</vt:i4>
      </vt:variant>
      <vt:variant>
        <vt:i4>5</vt:i4>
      </vt:variant>
      <vt:variant>
        <vt:lpwstr/>
      </vt:variant>
      <vt:variant>
        <vt:lpwstr>_Toc274739385</vt:lpwstr>
      </vt:variant>
      <vt:variant>
        <vt:i4>1441846</vt:i4>
      </vt:variant>
      <vt:variant>
        <vt:i4>128</vt:i4>
      </vt:variant>
      <vt:variant>
        <vt:i4>0</vt:i4>
      </vt:variant>
      <vt:variant>
        <vt:i4>5</vt:i4>
      </vt:variant>
      <vt:variant>
        <vt:lpwstr/>
      </vt:variant>
      <vt:variant>
        <vt:lpwstr>_Toc274739384</vt:lpwstr>
      </vt:variant>
      <vt:variant>
        <vt:i4>1441846</vt:i4>
      </vt:variant>
      <vt:variant>
        <vt:i4>122</vt:i4>
      </vt:variant>
      <vt:variant>
        <vt:i4>0</vt:i4>
      </vt:variant>
      <vt:variant>
        <vt:i4>5</vt:i4>
      </vt:variant>
      <vt:variant>
        <vt:lpwstr/>
      </vt:variant>
      <vt:variant>
        <vt:lpwstr>_Toc274739383</vt:lpwstr>
      </vt:variant>
      <vt:variant>
        <vt:i4>1441846</vt:i4>
      </vt:variant>
      <vt:variant>
        <vt:i4>116</vt:i4>
      </vt:variant>
      <vt:variant>
        <vt:i4>0</vt:i4>
      </vt:variant>
      <vt:variant>
        <vt:i4>5</vt:i4>
      </vt:variant>
      <vt:variant>
        <vt:lpwstr/>
      </vt:variant>
      <vt:variant>
        <vt:lpwstr>_Toc274739382</vt:lpwstr>
      </vt:variant>
      <vt:variant>
        <vt:i4>1441846</vt:i4>
      </vt:variant>
      <vt:variant>
        <vt:i4>110</vt:i4>
      </vt:variant>
      <vt:variant>
        <vt:i4>0</vt:i4>
      </vt:variant>
      <vt:variant>
        <vt:i4>5</vt:i4>
      </vt:variant>
      <vt:variant>
        <vt:lpwstr/>
      </vt:variant>
      <vt:variant>
        <vt:lpwstr>_Toc274739381</vt:lpwstr>
      </vt:variant>
      <vt:variant>
        <vt:i4>1441846</vt:i4>
      </vt:variant>
      <vt:variant>
        <vt:i4>104</vt:i4>
      </vt:variant>
      <vt:variant>
        <vt:i4>0</vt:i4>
      </vt:variant>
      <vt:variant>
        <vt:i4>5</vt:i4>
      </vt:variant>
      <vt:variant>
        <vt:lpwstr/>
      </vt:variant>
      <vt:variant>
        <vt:lpwstr>_Toc274739380</vt:lpwstr>
      </vt:variant>
      <vt:variant>
        <vt:i4>1638454</vt:i4>
      </vt:variant>
      <vt:variant>
        <vt:i4>98</vt:i4>
      </vt:variant>
      <vt:variant>
        <vt:i4>0</vt:i4>
      </vt:variant>
      <vt:variant>
        <vt:i4>5</vt:i4>
      </vt:variant>
      <vt:variant>
        <vt:lpwstr/>
      </vt:variant>
      <vt:variant>
        <vt:lpwstr>_Toc274739379</vt:lpwstr>
      </vt:variant>
      <vt:variant>
        <vt:i4>1638454</vt:i4>
      </vt:variant>
      <vt:variant>
        <vt:i4>92</vt:i4>
      </vt:variant>
      <vt:variant>
        <vt:i4>0</vt:i4>
      </vt:variant>
      <vt:variant>
        <vt:i4>5</vt:i4>
      </vt:variant>
      <vt:variant>
        <vt:lpwstr/>
      </vt:variant>
      <vt:variant>
        <vt:lpwstr>_Toc274739378</vt:lpwstr>
      </vt:variant>
      <vt:variant>
        <vt:i4>1638454</vt:i4>
      </vt:variant>
      <vt:variant>
        <vt:i4>86</vt:i4>
      </vt:variant>
      <vt:variant>
        <vt:i4>0</vt:i4>
      </vt:variant>
      <vt:variant>
        <vt:i4>5</vt:i4>
      </vt:variant>
      <vt:variant>
        <vt:lpwstr/>
      </vt:variant>
      <vt:variant>
        <vt:lpwstr>_Toc274739377</vt:lpwstr>
      </vt:variant>
      <vt:variant>
        <vt:i4>1638454</vt:i4>
      </vt:variant>
      <vt:variant>
        <vt:i4>80</vt:i4>
      </vt:variant>
      <vt:variant>
        <vt:i4>0</vt:i4>
      </vt:variant>
      <vt:variant>
        <vt:i4>5</vt:i4>
      </vt:variant>
      <vt:variant>
        <vt:lpwstr/>
      </vt:variant>
      <vt:variant>
        <vt:lpwstr>_Toc274739376</vt:lpwstr>
      </vt:variant>
      <vt:variant>
        <vt:i4>1638454</vt:i4>
      </vt:variant>
      <vt:variant>
        <vt:i4>74</vt:i4>
      </vt:variant>
      <vt:variant>
        <vt:i4>0</vt:i4>
      </vt:variant>
      <vt:variant>
        <vt:i4>5</vt:i4>
      </vt:variant>
      <vt:variant>
        <vt:lpwstr/>
      </vt:variant>
      <vt:variant>
        <vt:lpwstr>_Toc274739375</vt:lpwstr>
      </vt:variant>
      <vt:variant>
        <vt:i4>1638454</vt:i4>
      </vt:variant>
      <vt:variant>
        <vt:i4>68</vt:i4>
      </vt:variant>
      <vt:variant>
        <vt:i4>0</vt:i4>
      </vt:variant>
      <vt:variant>
        <vt:i4>5</vt:i4>
      </vt:variant>
      <vt:variant>
        <vt:lpwstr/>
      </vt:variant>
      <vt:variant>
        <vt:lpwstr>_Toc274739374</vt:lpwstr>
      </vt:variant>
      <vt:variant>
        <vt:i4>1638454</vt:i4>
      </vt:variant>
      <vt:variant>
        <vt:i4>62</vt:i4>
      </vt:variant>
      <vt:variant>
        <vt:i4>0</vt:i4>
      </vt:variant>
      <vt:variant>
        <vt:i4>5</vt:i4>
      </vt:variant>
      <vt:variant>
        <vt:lpwstr/>
      </vt:variant>
      <vt:variant>
        <vt:lpwstr>_Toc274739373</vt:lpwstr>
      </vt:variant>
      <vt:variant>
        <vt:i4>1638454</vt:i4>
      </vt:variant>
      <vt:variant>
        <vt:i4>56</vt:i4>
      </vt:variant>
      <vt:variant>
        <vt:i4>0</vt:i4>
      </vt:variant>
      <vt:variant>
        <vt:i4>5</vt:i4>
      </vt:variant>
      <vt:variant>
        <vt:lpwstr/>
      </vt:variant>
      <vt:variant>
        <vt:lpwstr>_Toc274739372</vt:lpwstr>
      </vt:variant>
      <vt:variant>
        <vt:i4>1572918</vt:i4>
      </vt:variant>
      <vt:variant>
        <vt:i4>50</vt:i4>
      </vt:variant>
      <vt:variant>
        <vt:i4>0</vt:i4>
      </vt:variant>
      <vt:variant>
        <vt:i4>5</vt:i4>
      </vt:variant>
      <vt:variant>
        <vt:lpwstr/>
      </vt:variant>
      <vt:variant>
        <vt:lpwstr>_Toc274739366</vt:lpwstr>
      </vt:variant>
      <vt:variant>
        <vt:i4>1572918</vt:i4>
      </vt:variant>
      <vt:variant>
        <vt:i4>44</vt:i4>
      </vt:variant>
      <vt:variant>
        <vt:i4>0</vt:i4>
      </vt:variant>
      <vt:variant>
        <vt:i4>5</vt:i4>
      </vt:variant>
      <vt:variant>
        <vt:lpwstr/>
      </vt:variant>
      <vt:variant>
        <vt:lpwstr>_Toc274739365</vt:lpwstr>
      </vt:variant>
      <vt:variant>
        <vt:i4>1769526</vt:i4>
      </vt:variant>
      <vt:variant>
        <vt:i4>38</vt:i4>
      </vt:variant>
      <vt:variant>
        <vt:i4>0</vt:i4>
      </vt:variant>
      <vt:variant>
        <vt:i4>5</vt:i4>
      </vt:variant>
      <vt:variant>
        <vt:lpwstr/>
      </vt:variant>
      <vt:variant>
        <vt:lpwstr>_Toc274739351</vt:lpwstr>
      </vt:variant>
      <vt:variant>
        <vt:i4>1769526</vt:i4>
      </vt:variant>
      <vt:variant>
        <vt:i4>32</vt:i4>
      </vt:variant>
      <vt:variant>
        <vt:i4>0</vt:i4>
      </vt:variant>
      <vt:variant>
        <vt:i4>5</vt:i4>
      </vt:variant>
      <vt:variant>
        <vt:lpwstr/>
      </vt:variant>
      <vt:variant>
        <vt:lpwstr>_Toc274739350</vt:lpwstr>
      </vt:variant>
      <vt:variant>
        <vt:i4>1703990</vt:i4>
      </vt:variant>
      <vt:variant>
        <vt:i4>26</vt:i4>
      </vt:variant>
      <vt:variant>
        <vt:i4>0</vt:i4>
      </vt:variant>
      <vt:variant>
        <vt:i4>5</vt:i4>
      </vt:variant>
      <vt:variant>
        <vt:lpwstr/>
      </vt:variant>
      <vt:variant>
        <vt:lpwstr>_Toc274739349</vt:lpwstr>
      </vt:variant>
      <vt:variant>
        <vt:i4>1703990</vt:i4>
      </vt:variant>
      <vt:variant>
        <vt:i4>20</vt:i4>
      </vt:variant>
      <vt:variant>
        <vt:i4>0</vt:i4>
      </vt:variant>
      <vt:variant>
        <vt:i4>5</vt:i4>
      </vt:variant>
      <vt:variant>
        <vt:lpwstr/>
      </vt:variant>
      <vt:variant>
        <vt:lpwstr>_Toc274739348</vt:lpwstr>
      </vt:variant>
      <vt:variant>
        <vt:i4>1703990</vt:i4>
      </vt:variant>
      <vt:variant>
        <vt:i4>14</vt:i4>
      </vt:variant>
      <vt:variant>
        <vt:i4>0</vt:i4>
      </vt:variant>
      <vt:variant>
        <vt:i4>5</vt:i4>
      </vt:variant>
      <vt:variant>
        <vt:lpwstr/>
      </vt:variant>
      <vt:variant>
        <vt:lpwstr>_Toc274739347</vt:lpwstr>
      </vt:variant>
      <vt:variant>
        <vt:i4>1703990</vt:i4>
      </vt:variant>
      <vt:variant>
        <vt:i4>8</vt:i4>
      </vt:variant>
      <vt:variant>
        <vt:i4>0</vt:i4>
      </vt:variant>
      <vt:variant>
        <vt:i4>5</vt:i4>
      </vt:variant>
      <vt:variant>
        <vt:lpwstr/>
      </vt:variant>
      <vt:variant>
        <vt:lpwstr>_Toc274739346</vt:lpwstr>
      </vt:variant>
      <vt:variant>
        <vt:i4>1703990</vt:i4>
      </vt:variant>
      <vt:variant>
        <vt:i4>2</vt:i4>
      </vt:variant>
      <vt:variant>
        <vt:i4>0</vt:i4>
      </vt:variant>
      <vt:variant>
        <vt:i4>5</vt:i4>
      </vt:variant>
      <vt:variant>
        <vt:lpwstr/>
      </vt:variant>
      <vt:variant>
        <vt:lpwstr>_Toc274739345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 reactualizat</dc:title>
  <dc:creator>George</dc:creator>
  <cp:lastModifiedBy>Directiune</cp:lastModifiedBy>
  <cp:revision>27</cp:revision>
  <cp:lastPrinted>2012-11-13T10:15:00Z</cp:lastPrinted>
  <dcterms:created xsi:type="dcterms:W3CDTF">2012-11-12T10:09:00Z</dcterms:created>
  <dcterms:modified xsi:type="dcterms:W3CDTF">2013-02-12T08:30:00Z</dcterms:modified>
</cp:coreProperties>
</file>