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7CE" w:rsidRDefault="00EE57CE" w:rsidP="00EE57CE">
      <w:pPr>
        <w:jc w:val="center"/>
      </w:pPr>
      <w:r>
        <w:rPr>
          <w:rFonts w:ascii="Times New Roman"/>
          <w:b/>
          <w:bCs/>
          <w:sz w:val="28"/>
        </w:rPr>
        <w:t xml:space="preserve">RAPORT DE INSTALARE la data de </w:t>
      </w:r>
      <w:r>
        <w:rPr>
          <w:rFonts w:ascii="Palatino Linotype"/>
          <w:b/>
          <w:sz w:val="28"/>
          <w:u w:val="single" w:color="000000"/>
        </w:rPr>
        <w:t>15 iulie 2013</w:t>
      </w:r>
    </w:p>
    <w:p w:rsidR="00EE57CE" w:rsidRDefault="00EE57CE" w:rsidP="00EE57CE">
      <w:pPr>
        <w:jc w:val="center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>Licen</w:t>
      </w:r>
      <w:r>
        <w:rPr>
          <w:rFonts w:ascii="Palatino Linotype" w:cs="Times New Roman"/>
          <w:b/>
          <w:sz w:val="24"/>
          <w:szCs w:val="24"/>
        </w:rPr>
        <w:t>ţ</w:t>
      </w:r>
      <w:r>
        <w:rPr>
          <w:rFonts w:ascii="Palatino Linotype" w:cs="Times New Roman"/>
          <w:b/>
          <w:sz w:val="24"/>
          <w:szCs w:val="24"/>
        </w:rPr>
        <w:t>e software educa</w:t>
      </w:r>
      <w:r>
        <w:rPr>
          <w:rFonts w:ascii="Palatino Linotype" w:cs="Times New Roman"/>
          <w:b/>
          <w:sz w:val="24"/>
          <w:szCs w:val="24"/>
        </w:rPr>
        <w:t>ţ</w:t>
      </w:r>
      <w:r>
        <w:rPr>
          <w:rFonts w:ascii="Palatino Linotype" w:cs="Times New Roman"/>
          <w:b/>
          <w:sz w:val="24"/>
          <w:szCs w:val="24"/>
        </w:rPr>
        <w:t>ionale Microsoft</w:t>
      </w:r>
    </w:p>
    <w:p w:rsidR="00EE57CE" w:rsidRDefault="006D65BE" w:rsidP="00EE57CE">
      <w:pPr>
        <w:pBdr>
          <w:bottom w:val="single" w:sz="6" w:space="1" w:color="00000A"/>
        </w:pBdr>
        <w:jc w:val="center"/>
        <w:rPr>
          <w:rFonts w:cs="Times New Roman"/>
          <w:szCs w:val="24"/>
        </w:rPr>
      </w:pPr>
      <w:r>
        <w:rPr>
          <w:rFonts w:ascii="Palatino Linotype" w:cs="Times New Roman"/>
          <w:b/>
          <w:szCs w:val="24"/>
          <w:shd w:val="clear" w:color="auto" w:fill="C0C0C0"/>
        </w:rPr>
        <w:t>530275</w:t>
      </w:r>
      <w:r w:rsidR="00EE57CE">
        <w:rPr>
          <w:rFonts w:ascii="Palatino Linotype" w:cs="Times New Roman"/>
          <w:b/>
          <w:szCs w:val="24"/>
          <w:shd w:val="clear" w:color="auto" w:fill="C0C0C0"/>
        </w:rPr>
        <w:t xml:space="preserve"> - SCOALA GIMNAZIALA </w:t>
      </w:r>
      <w:r>
        <w:rPr>
          <w:rFonts w:ascii="Palatino Linotype" w:cs="Times New Roman"/>
          <w:b/>
          <w:szCs w:val="24"/>
          <w:shd w:val="clear" w:color="auto" w:fill="C0C0C0"/>
        </w:rPr>
        <w:t>VATA DE JOS</w:t>
      </w:r>
    </w:p>
    <w:p w:rsidR="00EE57CE" w:rsidRDefault="00EE57CE" w:rsidP="00EE57CE">
      <w:pPr>
        <w:jc w:val="center"/>
        <w:rPr>
          <w:rFonts w:ascii="Palatino Linotype" w:cs="Times New Roman"/>
          <w:b/>
          <w:sz w:val="24"/>
          <w:szCs w:val="24"/>
        </w:rPr>
      </w:pPr>
    </w:p>
    <w:p w:rsidR="00EE57CE" w:rsidRDefault="00EE57CE" w:rsidP="00EE57CE">
      <w:pPr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ab/>
        <w:t>Prin prezenta v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inform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m c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, la data realiz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rii prezentei raport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ri, situa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ia instal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rii produselor software educa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ionale Microsoft primite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baza drepturilor de utilizare conform Acordului de licen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iere Microsoft </w:t>
      </w:r>
      <w:r>
        <w:rPr>
          <w:rFonts w:ascii="Palatino Linotype" w:cs="Times New Roman"/>
          <w:sz w:val="24"/>
          <w:szCs w:val="24"/>
        </w:rPr>
        <w:t>“</w:t>
      </w:r>
      <w:r>
        <w:rPr>
          <w:rFonts w:ascii="Palatino Linotype" w:cs="Times New Roman"/>
          <w:sz w:val="24"/>
          <w:szCs w:val="24"/>
        </w:rPr>
        <w:t>CASA</w:t>
      </w:r>
      <w:r>
        <w:rPr>
          <w:rFonts w:ascii="Palatino Linotype" w:cs="Times New Roman"/>
          <w:sz w:val="24"/>
          <w:szCs w:val="24"/>
        </w:rPr>
        <w:t>”</w:t>
      </w:r>
      <w:r>
        <w:rPr>
          <w:rFonts w:ascii="Palatino Linotype" w:cs="Times New Roman"/>
          <w:sz w:val="24"/>
          <w:szCs w:val="24"/>
        </w:rPr>
        <w:t xml:space="preserve"> nr. 5092272 </w:t>
      </w:r>
      <w:r>
        <w:rPr>
          <w:rFonts w:ascii="Palatino Linotype" w:cs="Times New Roman"/>
          <w:sz w:val="24"/>
          <w:szCs w:val="24"/>
        </w:rPr>
        <w:t>ş</w:t>
      </w:r>
      <w:r>
        <w:rPr>
          <w:rFonts w:ascii="Palatino Linotype" w:cs="Times New Roman"/>
          <w:sz w:val="24"/>
          <w:szCs w:val="24"/>
        </w:rPr>
        <w:t>i al O.M.E.N. Nr. 3877/10.06.2013 este urm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toarea:</w:t>
      </w:r>
    </w:p>
    <w:p w:rsidR="00EE57CE" w:rsidRDefault="00EE57CE" w:rsidP="00EE57CE">
      <w:pPr>
        <w:pStyle w:val="Listparagraf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 de lucru </w:t>
      </w:r>
      <w:r>
        <w:rPr>
          <w:rFonts w:ascii="Palatino Linotype" w:cs="Times New Roman"/>
          <w:sz w:val="24"/>
          <w:szCs w:val="24"/>
        </w:rPr>
        <w:t>–</w:t>
      </w:r>
      <w:r>
        <w:rPr>
          <w:rFonts w:ascii="Palatino Linotype" w:cs="Times New Roman"/>
          <w:sz w:val="24"/>
          <w:szCs w:val="24"/>
        </w:rPr>
        <w:t xml:space="preserve"> </w:t>
      </w:r>
      <w:r w:rsidR="006D65BE">
        <w:rPr>
          <w:rFonts w:ascii="Palatino Linotype" w:cs="Times New Roman"/>
          <w:b/>
          <w:sz w:val="24"/>
          <w:szCs w:val="24"/>
        </w:rPr>
        <w:t>15</w:t>
      </w:r>
      <w:r>
        <w:rPr>
          <w:rFonts w:ascii="Palatino Linotype" w:cs="Times New Roman"/>
          <w:b/>
          <w:sz w:val="24"/>
          <w:szCs w:val="24"/>
        </w:rPr>
        <w:t xml:space="preserve"> </w:t>
      </w:r>
      <w:r>
        <w:rPr>
          <w:rFonts w:ascii="Palatino Linotype" w:cs="Times New Roman"/>
          <w:sz w:val="24"/>
          <w:szCs w:val="24"/>
        </w:rPr>
        <w:t>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ii de lucru eligibile:</w:t>
      </w:r>
    </w:p>
    <w:p w:rsidR="00EE57CE" w:rsidRDefault="00EE57CE" w:rsidP="00EE57CE">
      <w:pPr>
        <w:pStyle w:val="Listparagraf"/>
        <w:numPr>
          <w:ilvl w:val="1"/>
          <w:numId w:val="1"/>
        </w:numPr>
        <w:ind w:left="216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 xml:space="preserve">Instalarea imaginilor aferente ultimelor versiuni de pachet </w:t>
      </w:r>
      <w:proofErr w:type="spellStart"/>
      <w:r>
        <w:rPr>
          <w:rFonts w:ascii="Palatino Linotype" w:cs="Times New Roman"/>
          <w:sz w:val="24"/>
          <w:szCs w:val="24"/>
        </w:rPr>
        <w:t>ProDesktop</w:t>
      </w:r>
      <w:proofErr w:type="spellEnd"/>
      <w:r>
        <w:rPr>
          <w:rFonts w:ascii="Palatino Linotype" w:cs="Times New Roman"/>
          <w:sz w:val="24"/>
          <w:szCs w:val="24"/>
        </w:rPr>
        <w:t xml:space="preserve">, respectiv Core CAL (compus din Windows 8 Professional </w:t>
      </w:r>
      <w:proofErr w:type="spellStart"/>
      <w:r>
        <w:rPr>
          <w:rFonts w:ascii="Palatino Linotype" w:cs="Times New Roman"/>
          <w:sz w:val="24"/>
          <w:szCs w:val="24"/>
        </w:rPr>
        <w:t>Upgrade</w:t>
      </w:r>
      <w:proofErr w:type="spellEnd"/>
      <w:r>
        <w:rPr>
          <w:rFonts w:ascii="Palatino Linotype" w:cs="Times New Roman"/>
          <w:sz w:val="24"/>
          <w:szCs w:val="24"/>
        </w:rPr>
        <w:t>, Core CAL, Office 2013 Professional Plus) s-a realizat pe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>0</w:t>
      </w:r>
      <w:r>
        <w:rPr>
          <w:rFonts w:ascii="Palatino Linotype" w:cs="Times New Roman"/>
          <w:sz w:val="24"/>
          <w:szCs w:val="24"/>
        </w:rPr>
        <w:t xml:space="preserve">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 de lucru eligibile. </w:t>
      </w:r>
    </w:p>
    <w:p w:rsidR="00EE57CE" w:rsidRDefault="00EE57CE" w:rsidP="00EE57CE">
      <w:pPr>
        <w:pStyle w:val="Listparagraf"/>
        <w:numPr>
          <w:ilvl w:val="1"/>
          <w:numId w:val="1"/>
        </w:numPr>
        <w:ind w:left="216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Pe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>0</w:t>
      </w:r>
      <w:r>
        <w:rPr>
          <w:rFonts w:ascii="Palatino Linotype" w:cs="Times New Roman"/>
          <w:sz w:val="24"/>
          <w:szCs w:val="24"/>
        </w:rPr>
        <w:t xml:space="preserve">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ii de lucru eligibile nu s-a putut instala imaginea cu ultima versiune de produs, ele r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m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n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nd definitiv instalate cu versiunea sistemului de operare Windows 7 Professional.</w:t>
      </w:r>
    </w:p>
    <w:p w:rsidR="00EE57CE" w:rsidRDefault="00EE57CE" w:rsidP="00EE57CE">
      <w:pPr>
        <w:pStyle w:val="Listparagraf"/>
        <w:numPr>
          <w:ilvl w:val="1"/>
          <w:numId w:val="1"/>
        </w:numPr>
        <w:ind w:left="216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 xml:space="preserve">Sunt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curs de instalare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 w:rsidR="007D3831">
        <w:rPr>
          <w:rFonts w:ascii="Palatino Linotype" w:cs="Times New Roman"/>
          <w:b/>
          <w:sz w:val="24"/>
          <w:szCs w:val="24"/>
        </w:rPr>
        <w:t>15</w:t>
      </w:r>
      <w:r>
        <w:rPr>
          <w:rFonts w:ascii="Palatino Linotype" w:cs="Times New Roman"/>
          <w:sz w:val="24"/>
          <w:szCs w:val="24"/>
        </w:rPr>
        <w:t xml:space="preserve">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ii de lucru eligibile.</w:t>
      </w:r>
    </w:p>
    <w:p w:rsidR="00EE57CE" w:rsidRDefault="00EE57CE" w:rsidP="00EE57CE">
      <w:pPr>
        <w:pStyle w:val="Listparagraf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 xml:space="preserve">Servere </w:t>
      </w:r>
      <w:r>
        <w:rPr>
          <w:rFonts w:ascii="Palatino Linotype" w:cs="Times New Roman"/>
          <w:sz w:val="24"/>
          <w:szCs w:val="24"/>
        </w:rPr>
        <w:t>–</w:t>
      </w:r>
      <w:r>
        <w:rPr>
          <w:rFonts w:ascii="Palatino Linotype" w:cs="Times New Roman"/>
          <w:sz w:val="24"/>
          <w:szCs w:val="24"/>
        </w:rPr>
        <w:t xml:space="preserve"> </w:t>
      </w:r>
      <w:r w:rsidR="007D3831">
        <w:rPr>
          <w:rFonts w:ascii="Palatino Linotype" w:cs="Times New Roman"/>
          <w:b/>
          <w:sz w:val="24"/>
          <w:szCs w:val="24"/>
        </w:rPr>
        <w:t>2</w:t>
      </w:r>
      <w:r>
        <w:rPr>
          <w:rFonts w:ascii="Palatino Linotype" w:cs="Times New Roman"/>
          <w:b/>
          <w:sz w:val="24"/>
          <w:szCs w:val="24"/>
        </w:rPr>
        <w:t xml:space="preserve"> </w:t>
      </w:r>
      <w:r>
        <w:rPr>
          <w:rFonts w:ascii="Palatino Linotype" w:cs="Times New Roman"/>
          <w:sz w:val="24"/>
          <w:szCs w:val="24"/>
        </w:rPr>
        <w:t>servere eligibile:</w:t>
      </w:r>
    </w:p>
    <w:p w:rsidR="00EE57CE" w:rsidRDefault="00EE57CE" w:rsidP="00EE57CE">
      <w:pPr>
        <w:pStyle w:val="Listparagraf"/>
        <w:numPr>
          <w:ilvl w:val="1"/>
          <w:numId w:val="1"/>
        </w:numPr>
        <w:ind w:left="180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Instalarea imaginii aferente ultimei versiuni de produs (Windows Server 2012 Standard) s-a realizat pe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 xml:space="preserve">0 </w:t>
      </w:r>
      <w:r>
        <w:rPr>
          <w:rFonts w:ascii="Palatino Linotype" w:cs="Times New Roman"/>
          <w:sz w:val="24"/>
          <w:szCs w:val="24"/>
        </w:rPr>
        <w:t>servere eligibile.</w:t>
      </w:r>
    </w:p>
    <w:p w:rsidR="00EE57CE" w:rsidRDefault="00EE57CE" w:rsidP="00EE57CE">
      <w:pPr>
        <w:pStyle w:val="Listparagraf"/>
        <w:numPr>
          <w:ilvl w:val="1"/>
          <w:numId w:val="1"/>
        </w:numPr>
        <w:ind w:left="180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Pe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>0</w:t>
      </w:r>
      <w:r>
        <w:rPr>
          <w:rFonts w:ascii="Palatino Linotype" w:cs="Times New Roman"/>
          <w:sz w:val="24"/>
          <w:szCs w:val="24"/>
        </w:rPr>
        <w:t xml:space="preserve"> servere nu s-a putut instala imaginea cu ultima versiune de produs, ele r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m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n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nd definitiv instalate cu versiunea Windows Server 2008 Standard eligibile.</w:t>
      </w:r>
    </w:p>
    <w:p w:rsidR="00EE57CE" w:rsidRDefault="00EE57CE" w:rsidP="00EE57CE">
      <w:pPr>
        <w:pStyle w:val="Listparagraf"/>
        <w:numPr>
          <w:ilvl w:val="1"/>
          <w:numId w:val="1"/>
        </w:numPr>
        <w:ind w:left="216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 xml:space="preserve">Sunt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curs de instalare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 w:rsidR="007D3831">
        <w:rPr>
          <w:rFonts w:ascii="Palatino Linotype" w:cs="Times New Roman"/>
          <w:b/>
          <w:sz w:val="24"/>
          <w:szCs w:val="24"/>
        </w:rPr>
        <w:t>2</w:t>
      </w:r>
      <w:r>
        <w:rPr>
          <w:rFonts w:ascii="Palatino Linotype" w:cs="Times New Roman"/>
          <w:sz w:val="24"/>
          <w:szCs w:val="24"/>
        </w:rPr>
        <w:t xml:space="preserve"> servere eligibile.</w:t>
      </w:r>
    </w:p>
    <w:p w:rsidR="00EE57CE" w:rsidRDefault="00EE57CE" w:rsidP="00EE57CE">
      <w:pPr>
        <w:pStyle w:val="Listparagraf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Motivele care au condus la situa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iile de la punctele 1b, respectiv 2b sunt: </w:t>
      </w:r>
      <w:r>
        <w:rPr>
          <w:rFonts w:ascii="Palatino Linotype" w:cs="Times New Roman"/>
          <w:b/>
          <w:sz w:val="24"/>
          <w:szCs w:val="24"/>
        </w:rPr>
        <w:t>.</w:t>
      </w:r>
    </w:p>
    <w:p w:rsidR="00EE57CE" w:rsidRDefault="00EE57CE" w:rsidP="00EE57CE">
      <w:pPr>
        <w:pStyle w:val="Listparagraf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 xml:space="preserve">Motivele pentru care nu ne-am putut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 xml:space="preserve">ncadra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termenul de instalare cu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iile de lucru de la punctul 1c, respectiv cu serverele de la punctul 2c sunt: </w:t>
      </w:r>
      <w:r>
        <w:rPr>
          <w:rFonts w:ascii="Palatino Linotype" w:cs="Times New Roman"/>
          <w:b/>
          <w:sz w:val="24"/>
          <w:szCs w:val="24"/>
        </w:rPr>
        <w:t>.</w:t>
      </w:r>
    </w:p>
    <w:p w:rsidR="00EE57CE" w:rsidRDefault="00EE57CE" w:rsidP="00EE57CE">
      <w:pPr>
        <w:pStyle w:val="Listparagraf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>Ne angaj</w:t>
      </w:r>
      <w:r>
        <w:rPr>
          <w:rFonts w:ascii="Palatino Linotype" w:cs="Times New Roman"/>
          <w:b/>
          <w:sz w:val="24"/>
          <w:szCs w:val="24"/>
        </w:rPr>
        <w:t>ă</w:t>
      </w:r>
      <w:r>
        <w:rPr>
          <w:rFonts w:ascii="Palatino Linotype" w:cs="Times New Roman"/>
          <w:b/>
          <w:sz w:val="24"/>
          <w:szCs w:val="24"/>
        </w:rPr>
        <w:t>m ferm c</w:t>
      </w:r>
      <w:r>
        <w:rPr>
          <w:rFonts w:ascii="Palatino Linotype" w:cs="Times New Roman"/>
          <w:b/>
          <w:sz w:val="24"/>
          <w:szCs w:val="24"/>
        </w:rPr>
        <w:t>ă</w:t>
      </w:r>
      <w:r>
        <w:rPr>
          <w:rFonts w:ascii="Palatino Linotype" w:cs="Times New Roman"/>
          <w:b/>
          <w:sz w:val="24"/>
          <w:szCs w:val="24"/>
        </w:rPr>
        <w:t xml:space="preserve"> vom finaliza instalarea sta</w:t>
      </w:r>
      <w:r>
        <w:rPr>
          <w:rFonts w:ascii="Palatino Linotype" w:cs="Times New Roman"/>
          <w:b/>
          <w:sz w:val="24"/>
          <w:szCs w:val="24"/>
        </w:rPr>
        <w:t>ţ</w:t>
      </w:r>
      <w:r>
        <w:rPr>
          <w:rFonts w:ascii="Palatino Linotype" w:cs="Times New Roman"/>
          <w:b/>
          <w:sz w:val="24"/>
          <w:szCs w:val="24"/>
        </w:rPr>
        <w:t xml:space="preserve">iilor de lucru </w:t>
      </w:r>
      <w:r>
        <w:rPr>
          <w:rFonts w:ascii="Palatino Linotype" w:cs="Times New Roman"/>
          <w:b/>
          <w:sz w:val="24"/>
          <w:szCs w:val="24"/>
        </w:rPr>
        <w:t>ş</w:t>
      </w:r>
      <w:r>
        <w:rPr>
          <w:rFonts w:ascii="Palatino Linotype" w:cs="Times New Roman"/>
          <w:b/>
          <w:sz w:val="24"/>
          <w:szCs w:val="24"/>
        </w:rPr>
        <w:t>i serverelor de la punctele 1c, respectiv 2c, p</w:t>
      </w:r>
      <w:r>
        <w:rPr>
          <w:rFonts w:ascii="Palatino Linotype" w:cs="Times New Roman"/>
          <w:b/>
          <w:sz w:val="24"/>
          <w:szCs w:val="24"/>
        </w:rPr>
        <w:t>â</w:t>
      </w:r>
      <w:r>
        <w:rPr>
          <w:rFonts w:ascii="Palatino Linotype" w:cs="Times New Roman"/>
          <w:b/>
          <w:sz w:val="24"/>
          <w:szCs w:val="24"/>
        </w:rPr>
        <w:t>n</w:t>
      </w:r>
      <w:r>
        <w:rPr>
          <w:rFonts w:ascii="Palatino Linotype" w:cs="Times New Roman"/>
          <w:b/>
          <w:sz w:val="24"/>
          <w:szCs w:val="24"/>
        </w:rPr>
        <w:t>ă</w:t>
      </w:r>
      <w:r>
        <w:rPr>
          <w:rFonts w:ascii="Palatino Linotype" w:cs="Times New Roman"/>
          <w:b/>
          <w:sz w:val="24"/>
          <w:szCs w:val="24"/>
        </w:rPr>
        <w:t xml:space="preserve"> la data de:  2013-09-10.</w:t>
      </w:r>
    </w:p>
    <w:p w:rsidR="00EE57CE" w:rsidRDefault="00EE57CE" w:rsidP="00EE57CE">
      <w:pPr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De asemenea, v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inform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m c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am luat la cuno</w:t>
      </w:r>
      <w:r>
        <w:rPr>
          <w:rFonts w:ascii="Palatino Linotype" w:cs="Times New Roman"/>
          <w:sz w:val="24"/>
          <w:szCs w:val="24"/>
        </w:rPr>
        <w:t>ş</w:t>
      </w:r>
      <w:r>
        <w:rPr>
          <w:rFonts w:ascii="Palatino Linotype" w:cs="Times New Roman"/>
          <w:sz w:val="24"/>
          <w:szCs w:val="24"/>
        </w:rPr>
        <w:t>tin</w:t>
      </w:r>
      <w:r>
        <w:rPr>
          <w:rFonts w:ascii="Palatino Linotype" w:cs="Times New Roman"/>
          <w:sz w:val="24"/>
          <w:szCs w:val="24"/>
        </w:rPr>
        <w:t>ţă</w:t>
      </w:r>
      <w:r>
        <w:rPr>
          <w:rFonts w:ascii="Palatino Linotype" w:cs="Times New Roman"/>
          <w:sz w:val="24"/>
          <w:szCs w:val="24"/>
        </w:rPr>
        <w:t xml:space="preserve"> de faptul c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prin eligibilitate se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eleg acele calculatoare care (1) Sunt folosite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activitatea instructiv-educativ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, (2) Au fost dotate/achizi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ionate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prealabil cu licen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e de tip OEM, FPP sau beneficiaz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de certificat </w:t>
      </w:r>
      <w:proofErr w:type="spellStart"/>
      <w:r>
        <w:rPr>
          <w:rFonts w:ascii="Palatino Linotype" w:cs="Times New Roman"/>
          <w:sz w:val="24"/>
          <w:szCs w:val="24"/>
        </w:rPr>
        <w:t>Fresh</w:t>
      </w:r>
      <w:proofErr w:type="spellEnd"/>
      <w:r>
        <w:rPr>
          <w:rFonts w:ascii="Palatino Linotype" w:cs="Times New Roman"/>
          <w:sz w:val="24"/>
          <w:szCs w:val="24"/>
        </w:rPr>
        <w:t xml:space="preserve"> Start (condi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ie valabil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doar pentru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iile de lucru) </w:t>
      </w:r>
      <w:r>
        <w:rPr>
          <w:rFonts w:ascii="Palatino Linotype" w:cs="Times New Roman"/>
          <w:sz w:val="24"/>
          <w:szCs w:val="24"/>
        </w:rPr>
        <w:t>ş</w:t>
      </w:r>
      <w:r>
        <w:rPr>
          <w:rFonts w:ascii="Palatino Linotype" w:cs="Times New Roman"/>
          <w:sz w:val="24"/>
          <w:szCs w:val="24"/>
        </w:rPr>
        <w:t>i (3) Configura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ia lor hardware permite rularea unei versiuni superioare de sistem de operare </w:t>
      </w:r>
      <w:r>
        <w:rPr>
          <w:rFonts w:ascii="Palatino Linotype" w:cs="Times New Roman"/>
          <w:sz w:val="24"/>
          <w:szCs w:val="24"/>
        </w:rPr>
        <w:t>ş</w:t>
      </w:r>
      <w:r>
        <w:rPr>
          <w:rFonts w:ascii="Palatino Linotype" w:cs="Times New Roman"/>
          <w:sz w:val="24"/>
          <w:szCs w:val="24"/>
        </w:rPr>
        <w:t>i/sau pachet Office dec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t cea cu care acestea au fost achizi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ionate/dotate.</w:t>
      </w:r>
    </w:p>
    <w:p w:rsidR="00EE57CE" w:rsidRDefault="00EE57CE" w:rsidP="00EE57CE">
      <w:pPr>
        <w:jc w:val="both"/>
        <w:rPr>
          <w:rFonts w:ascii="Palatino Linotype" w:cs="Times New Roman"/>
          <w:b/>
          <w:sz w:val="24"/>
          <w:szCs w:val="24"/>
        </w:rPr>
      </w:pPr>
    </w:p>
    <w:p w:rsidR="00EE57CE" w:rsidRDefault="00EE57CE" w:rsidP="00EE57CE">
      <w:pPr>
        <w:ind w:firstLine="708"/>
        <w:jc w:val="both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>Director,</w:t>
      </w:r>
    </w:p>
    <w:p w:rsidR="00EE57CE" w:rsidRDefault="006D65BE" w:rsidP="00EE57CE">
      <w:pPr>
        <w:jc w:val="both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 xml:space="preserve">Prof. Adriana COZA </w:t>
      </w:r>
      <w:r w:rsidR="00EE57CE">
        <w:rPr>
          <w:rFonts w:ascii="Palatino Linotype" w:cs="Times New Roman"/>
          <w:b/>
          <w:sz w:val="24"/>
          <w:szCs w:val="24"/>
        </w:rPr>
        <w:t xml:space="preserve">                    </w:t>
      </w:r>
    </w:p>
    <w:p w:rsidR="00EE57CE" w:rsidRDefault="00EE57CE" w:rsidP="00EE57CE">
      <w:pPr>
        <w:jc w:val="right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>Responsabil licen</w:t>
      </w:r>
      <w:r>
        <w:rPr>
          <w:rFonts w:ascii="Palatino Linotype" w:cs="Times New Roman"/>
          <w:b/>
          <w:sz w:val="24"/>
          <w:szCs w:val="24"/>
        </w:rPr>
        <w:t>ţ</w:t>
      </w:r>
      <w:r>
        <w:rPr>
          <w:rFonts w:ascii="Palatino Linotype" w:cs="Times New Roman"/>
          <w:b/>
          <w:sz w:val="24"/>
          <w:szCs w:val="24"/>
        </w:rPr>
        <w:t>e software,</w:t>
      </w:r>
    </w:p>
    <w:p w:rsidR="001F4CC1" w:rsidRPr="006D65BE" w:rsidRDefault="00EE57CE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                                                                                                                              </w:t>
      </w:r>
      <w:r w:rsidR="006D65BE">
        <w:rPr>
          <w:rFonts w:cs="Times New Roman"/>
          <w:szCs w:val="24"/>
        </w:rPr>
        <w:t>Prof . Adrian MIHU</w:t>
      </w:r>
      <w:r w:rsidR="006D65BE">
        <w:rPr>
          <w:rFonts w:cs="Times New Roman"/>
          <w:szCs w:val="24"/>
        </w:rPr>
        <w:t>Ț</w:t>
      </w:r>
    </w:p>
    <w:sectPr w:rsidR="001F4CC1" w:rsidRPr="006D65BE" w:rsidSect="00EE57CE">
      <w:pgSz w:w="12240" w:h="15840"/>
      <w:pgMar w:top="1134" w:right="1440" w:bottom="907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0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0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0"/>
      <w:lvlJc w:val="right"/>
      <w:pPr>
        <w:ind w:left="1440" w:hanging="360"/>
      </w:pPr>
      <w:rPr>
        <w:rFonts w:cs="Times New Roman"/>
      </w:rPr>
    </w:lvl>
    <w:lvl w:ilvl="3">
      <w:start w:val="1"/>
      <w:numFmt w:val="decimal"/>
      <w:lvlText w:val="%40"/>
      <w:lvlJc w:val="left"/>
      <w:pPr>
        <w:ind w:left="1800" w:hanging="360"/>
      </w:pPr>
      <w:rPr>
        <w:rFonts w:cs="Times New Roman"/>
      </w:rPr>
    </w:lvl>
    <w:lvl w:ilvl="4">
      <w:start w:val="1"/>
      <w:numFmt w:val="lowerLetter"/>
      <w:lvlText w:val="%50"/>
      <w:lvlJc w:val="left"/>
      <w:pPr>
        <w:ind w:left="2160" w:hanging="360"/>
      </w:pPr>
      <w:rPr>
        <w:rFonts w:cs="Times New Roman"/>
      </w:rPr>
    </w:lvl>
    <w:lvl w:ilvl="5">
      <w:start w:val="1"/>
      <w:numFmt w:val="lowerRoman"/>
      <w:lvlText w:val="%60"/>
      <w:lvlJc w:val="right"/>
      <w:pPr>
        <w:ind w:left="2520" w:hanging="360"/>
      </w:pPr>
      <w:rPr>
        <w:rFonts w:cs="Times New Roman"/>
      </w:rPr>
    </w:lvl>
    <w:lvl w:ilvl="6">
      <w:start w:val="1"/>
      <w:numFmt w:val="decimal"/>
      <w:lvlText w:val="%70"/>
      <w:lvlJc w:val="left"/>
      <w:pPr>
        <w:ind w:left="2880" w:hanging="360"/>
      </w:pPr>
      <w:rPr>
        <w:rFonts w:cs="Times New Roman"/>
      </w:rPr>
    </w:lvl>
    <w:lvl w:ilvl="7">
      <w:start w:val="1"/>
      <w:numFmt w:val="lowerLetter"/>
      <w:lvlText w:val="%80"/>
      <w:lvlJc w:val="left"/>
      <w:pPr>
        <w:ind w:left="3240" w:hanging="360"/>
      </w:pPr>
      <w:rPr>
        <w:rFonts w:cs="Times New Roman"/>
      </w:rPr>
    </w:lvl>
    <w:lvl w:ilvl="8">
      <w:start w:val="1"/>
      <w:numFmt w:val="lowerRoman"/>
      <w:lvlText w:val="%90"/>
      <w:lvlJc w:val="right"/>
      <w:pPr>
        <w:ind w:left="360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1024"/>
  <w:defaultTabStop w:val="720"/>
  <w:hyphenationZone w:val="425"/>
  <w:characterSpacingControl w:val="doNotCompress"/>
  <w:compat/>
  <w:rsids>
    <w:rsidRoot w:val="00EE57CE"/>
    <w:rsid w:val="000368FF"/>
    <w:rsid w:val="00085629"/>
    <w:rsid w:val="000B62DF"/>
    <w:rsid w:val="000E41F2"/>
    <w:rsid w:val="001801BC"/>
    <w:rsid w:val="00184620"/>
    <w:rsid w:val="001C3D4F"/>
    <w:rsid w:val="001F4CC1"/>
    <w:rsid w:val="00374E14"/>
    <w:rsid w:val="00436432"/>
    <w:rsid w:val="00456405"/>
    <w:rsid w:val="00465B45"/>
    <w:rsid w:val="004C1B3B"/>
    <w:rsid w:val="00547C97"/>
    <w:rsid w:val="0056186B"/>
    <w:rsid w:val="00571EFE"/>
    <w:rsid w:val="00620C51"/>
    <w:rsid w:val="006230CD"/>
    <w:rsid w:val="00635D56"/>
    <w:rsid w:val="0066458B"/>
    <w:rsid w:val="006772FC"/>
    <w:rsid w:val="006A1C48"/>
    <w:rsid w:val="006A2235"/>
    <w:rsid w:val="006D65BE"/>
    <w:rsid w:val="00711949"/>
    <w:rsid w:val="007C22AB"/>
    <w:rsid w:val="007D3831"/>
    <w:rsid w:val="00832452"/>
    <w:rsid w:val="00894C6F"/>
    <w:rsid w:val="00934A77"/>
    <w:rsid w:val="009802EC"/>
    <w:rsid w:val="009941AE"/>
    <w:rsid w:val="009A41AE"/>
    <w:rsid w:val="00A04181"/>
    <w:rsid w:val="00A37A70"/>
    <w:rsid w:val="00A46A12"/>
    <w:rsid w:val="00A54E1B"/>
    <w:rsid w:val="00A55382"/>
    <w:rsid w:val="00A8562E"/>
    <w:rsid w:val="00AC3E63"/>
    <w:rsid w:val="00AD7A6D"/>
    <w:rsid w:val="00AF20E5"/>
    <w:rsid w:val="00AF21E3"/>
    <w:rsid w:val="00AF3FDC"/>
    <w:rsid w:val="00B0014F"/>
    <w:rsid w:val="00B070ED"/>
    <w:rsid w:val="00BD6F20"/>
    <w:rsid w:val="00C82B3F"/>
    <w:rsid w:val="00C84601"/>
    <w:rsid w:val="00C9651D"/>
    <w:rsid w:val="00CC5DC4"/>
    <w:rsid w:val="00D04A60"/>
    <w:rsid w:val="00D15D75"/>
    <w:rsid w:val="00DE5A43"/>
    <w:rsid w:val="00DF1853"/>
    <w:rsid w:val="00E60427"/>
    <w:rsid w:val="00EE57CE"/>
    <w:rsid w:val="00F474A9"/>
    <w:rsid w:val="00F74D1D"/>
    <w:rsid w:val="00FF7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en-US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57CE"/>
    <w:pPr>
      <w:autoSpaceDE w:val="0"/>
      <w:autoSpaceDN w:val="0"/>
      <w:adjustRightInd w:val="0"/>
      <w:spacing w:after="0" w:line="240" w:lineRule="auto"/>
      <w:ind w:left="0"/>
    </w:pPr>
    <w:rPr>
      <w:rFonts w:ascii="Calibri" w:eastAsia="Times New Roman" w:hAnsi="Times New Roman" w:cs="Calibri"/>
      <w:kern w:val="1"/>
      <w:sz w:val="22"/>
      <w:szCs w:val="22"/>
      <w:lang w:val="ro-RO" w:bidi="ar-SA"/>
    </w:rPr>
  </w:style>
  <w:style w:type="paragraph" w:styleId="Titlu1">
    <w:name w:val="heading 1"/>
    <w:basedOn w:val="Normal"/>
    <w:next w:val="Normal"/>
    <w:link w:val="Titlu1Caracter"/>
    <w:uiPriority w:val="9"/>
    <w:qFormat/>
    <w:rsid w:val="00D04A60"/>
    <w:pPr>
      <w:spacing w:before="400" w:after="60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D04A60"/>
    <w:pPr>
      <w:spacing w:before="120" w:after="60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D04A60"/>
    <w:pPr>
      <w:spacing w:before="120" w:after="60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D04A60"/>
    <w:pPr>
      <w:pBdr>
        <w:bottom w:val="single" w:sz="4" w:space="1" w:color="71A0DC" w:themeColor="text2" w:themeTint="7F"/>
      </w:pBdr>
      <w:spacing w:before="200" w:after="100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D04A60"/>
    <w:pPr>
      <w:pBdr>
        <w:bottom w:val="single" w:sz="4" w:space="1" w:color="548DD4" w:themeColor="text2" w:themeTint="99"/>
      </w:pBdr>
      <w:spacing w:before="200" w:after="100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D04A60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D04A60"/>
    <w:pPr>
      <w:pBdr>
        <w:bottom w:val="dotted" w:sz="8" w:space="1" w:color="938953" w:themeColor="background2" w:themeShade="7F"/>
      </w:pBdr>
      <w:spacing w:before="200" w:after="100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D04A60"/>
    <w:pPr>
      <w:spacing w:before="200" w:after="60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D04A60"/>
    <w:pPr>
      <w:spacing w:before="200" w:after="60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basedOn w:val="Normal"/>
    <w:uiPriority w:val="1"/>
    <w:qFormat/>
    <w:rsid w:val="00D04A60"/>
  </w:style>
  <w:style w:type="character" w:customStyle="1" w:styleId="Titlu1Caracter">
    <w:name w:val="Titlu 1 Caracter"/>
    <w:basedOn w:val="Fontdeparagrafimplicit"/>
    <w:link w:val="Titlu1"/>
    <w:uiPriority w:val="9"/>
    <w:rsid w:val="00D04A60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Titlu2Caracter">
    <w:name w:val="Titlu 2 Caracter"/>
    <w:basedOn w:val="Fontdeparagrafimplicit"/>
    <w:link w:val="Titlu2"/>
    <w:uiPriority w:val="9"/>
    <w:rsid w:val="00D04A60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Titlu3Caracter">
    <w:name w:val="Titlu 3 Caracter"/>
    <w:basedOn w:val="Fontdeparagrafimplicit"/>
    <w:link w:val="Titlu3"/>
    <w:uiPriority w:val="9"/>
    <w:rsid w:val="00D04A60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D04A60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D04A60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D04A60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D04A60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D04A60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D04A60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Legend">
    <w:name w:val="caption"/>
    <w:basedOn w:val="Normal"/>
    <w:next w:val="Normal"/>
    <w:uiPriority w:val="35"/>
    <w:semiHidden/>
    <w:unhideWhenUsed/>
    <w:qFormat/>
    <w:rsid w:val="00D04A60"/>
    <w:rPr>
      <w:b/>
      <w:bCs/>
      <w:smallCaps/>
      <w:color w:val="1F497D" w:themeColor="text2"/>
      <w:spacing w:val="10"/>
      <w:sz w:val="18"/>
      <w:szCs w:val="18"/>
    </w:rPr>
  </w:style>
  <w:style w:type="paragraph" w:styleId="Titlu">
    <w:name w:val="Title"/>
    <w:next w:val="Normal"/>
    <w:link w:val="TitluCaracter"/>
    <w:uiPriority w:val="10"/>
    <w:qFormat/>
    <w:rsid w:val="00D04A60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TitluCaracter">
    <w:name w:val="Titlu Caracter"/>
    <w:basedOn w:val="Fontdeparagrafimplicit"/>
    <w:link w:val="Titlu"/>
    <w:uiPriority w:val="10"/>
    <w:rsid w:val="00D04A60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Subtitlu">
    <w:name w:val="Subtitle"/>
    <w:next w:val="Normal"/>
    <w:link w:val="SubtitluCaracter"/>
    <w:uiPriority w:val="11"/>
    <w:qFormat/>
    <w:rsid w:val="00D04A60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D04A60"/>
    <w:rPr>
      <w:smallCaps/>
      <w:color w:val="938953" w:themeColor="background2" w:themeShade="7F"/>
      <w:spacing w:val="5"/>
      <w:sz w:val="28"/>
      <w:szCs w:val="28"/>
    </w:rPr>
  </w:style>
  <w:style w:type="character" w:styleId="Robust">
    <w:name w:val="Strong"/>
    <w:uiPriority w:val="22"/>
    <w:qFormat/>
    <w:rsid w:val="00D04A60"/>
    <w:rPr>
      <w:b/>
      <w:bCs/>
      <w:spacing w:val="0"/>
    </w:rPr>
  </w:style>
  <w:style w:type="character" w:styleId="Accentuat">
    <w:name w:val="Emphasis"/>
    <w:uiPriority w:val="20"/>
    <w:qFormat/>
    <w:rsid w:val="00D04A60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Listparagraf">
    <w:name w:val="List Paragraph"/>
    <w:basedOn w:val="Normal"/>
    <w:uiPriority w:val="99"/>
    <w:qFormat/>
    <w:rsid w:val="00D04A60"/>
    <w:pPr>
      <w:ind w:left="720"/>
      <w:contextualSpacing/>
    </w:pPr>
  </w:style>
  <w:style w:type="paragraph" w:styleId="Citat">
    <w:name w:val="Quote"/>
    <w:basedOn w:val="Normal"/>
    <w:next w:val="Normal"/>
    <w:link w:val="CitatCaracter"/>
    <w:uiPriority w:val="29"/>
    <w:qFormat/>
    <w:rsid w:val="00D04A60"/>
    <w:rPr>
      <w:i/>
      <w:iCs/>
    </w:rPr>
  </w:style>
  <w:style w:type="character" w:customStyle="1" w:styleId="CitatCaracter">
    <w:name w:val="Citat Caracter"/>
    <w:basedOn w:val="Fontdeparagrafimplicit"/>
    <w:link w:val="Citat"/>
    <w:uiPriority w:val="29"/>
    <w:rsid w:val="00D04A60"/>
    <w:rPr>
      <w:i/>
      <w:iCs/>
      <w:color w:val="5A5A5A" w:themeColor="text1" w:themeTint="A5"/>
      <w:sz w:val="20"/>
      <w:szCs w:val="20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D04A60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D04A60"/>
    <w:rPr>
      <w:rFonts w:asciiTheme="majorHAnsi" w:eastAsiaTheme="majorEastAsia" w:hAnsiTheme="majorHAnsi" w:cstheme="majorBidi"/>
      <w:smallCaps/>
      <w:color w:val="365F91" w:themeColor="accent1" w:themeShade="BF"/>
      <w:sz w:val="20"/>
      <w:szCs w:val="20"/>
    </w:rPr>
  </w:style>
  <w:style w:type="character" w:styleId="Accentuaresubtil">
    <w:name w:val="Subtle Emphasis"/>
    <w:uiPriority w:val="19"/>
    <w:qFormat/>
    <w:rsid w:val="00D04A60"/>
    <w:rPr>
      <w:smallCaps/>
      <w:dstrike w:val="0"/>
      <w:color w:val="5A5A5A" w:themeColor="text1" w:themeTint="A5"/>
      <w:vertAlign w:val="baseline"/>
    </w:rPr>
  </w:style>
  <w:style w:type="character" w:styleId="Accentuareintens">
    <w:name w:val="Intense Emphasis"/>
    <w:uiPriority w:val="21"/>
    <w:qFormat/>
    <w:rsid w:val="00D04A60"/>
    <w:rPr>
      <w:b/>
      <w:bCs/>
      <w:smallCaps/>
      <w:color w:val="4F81BD" w:themeColor="accent1"/>
      <w:spacing w:val="40"/>
    </w:rPr>
  </w:style>
  <w:style w:type="character" w:styleId="Referiresubtil">
    <w:name w:val="Subtle Reference"/>
    <w:uiPriority w:val="31"/>
    <w:qFormat/>
    <w:rsid w:val="00D04A60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Referireintens">
    <w:name w:val="Intense Reference"/>
    <w:uiPriority w:val="32"/>
    <w:qFormat/>
    <w:rsid w:val="00D04A60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Titlulcrii">
    <w:name w:val="Book Title"/>
    <w:uiPriority w:val="33"/>
    <w:qFormat/>
    <w:rsid w:val="00D04A60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Titlucuprins">
    <w:name w:val="TOC Heading"/>
    <w:basedOn w:val="Titlu1"/>
    <w:next w:val="Normal"/>
    <w:uiPriority w:val="39"/>
    <w:semiHidden/>
    <w:unhideWhenUsed/>
    <w:qFormat/>
    <w:rsid w:val="00D04A60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364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2475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Scoala ION BUTEANU Buces</dc:creator>
  <cp:keywords/>
  <dc:description/>
  <cp:lastModifiedBy>adriana</cp:lastModifiedBy>
  <cp:revision>4</cp:revision>
  <dcterms:created xsi:type="dcterms:W3CDTF">2013-07-15T18:39:00Z</dcterms:created>
  <dcterms:modified xsi:type="dcterms:W3CDTF">2013-07-25T20:45:00Z</dcterms:modified>
</cp:coreProperties>
</file>