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08" w:rsidRPr="00E15B33" w:rsidRDefault="00CD5B08" w:rsidP="00E15B33">
      <w:pPr>
        <w:pStyle w:val="Heading1"/>
        <w:rPr>
          <w:sz w:val="22"/>
          <w:szCs w:val="22"/>
        </w:rPr>
      </w:pPr>
    </w:p>
    <w:p w:rsidR="00A426CE" w:rsidRDefault="00CD5B08" w:rsidP="00E15B33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  <w:r w:rsidRPr="004838B3">
        <w:rPr>
          <w:b/>
          <w:bCs/>
          <w:color w:val="000000"/>
          <w:sz w:val="22"/>
          <w:szCs w:val="22"/>
        </w:rPr>
        <w:t xml:space="preserve">RAEI </w:t>
      </w:r>
      <w:r w:rsidR="00251BAC" w:rsidRPr="004838B3">
        <w:rPr>
          <w:b/>
          <w:bCs/>
          <w:color w:val="000000"/>
          <w:sz w:val="22"/>
          <w:szCs w:val="22"/>
        </w:rPr>
        <w:t xml:space="preserve">– </w:t>
      </w:r>
      <w:r w:rsidRPr="004838B3">
        <w:rPr>
          <w:b/>
          <w:bCs/>
          <w:color w:val="000000"/>
          <w:sz w:val="22"/>
          <w:szCs w:val="22"/>
        </w:rPr>
        <w:t>Partea</w:t>
      </w:r>
      <w:r w:rsidR="00251BAC" w:rsidRPr="004838B3">
        <w:rPr>
          <w:b/>
          <w:bCs/>
          <w:color w:val="000000"/>
          <w:sz w:val="22"/>
          <w:szCs w:val="22"/>
        </w:rPr>
        <w:t xml:space="preserve"> </w:t>
      </w:r>
      <w:r w:rsidRPr="004838B3">
        <w:rPr>
          <w:b/>
          <w:bCs/>
          <w:color w:val="000000"/>
          <w:sz w:val="22"/>
          <w:szCs w:val="22"/>
        </w:rPr>
        <w:t>a II-a</w:t>
      </w:r>
    </w:p>
    <w:p w:rsidR="004838B3" w:rsidRPr="004838B3" w:rsidRDefault="004838B3" w:rsidP="00E15B33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</w:p>
    <w:p w:rsidR="00CD5B08" w:rsidRPr="004838B3" w:rsidRDefault="00CD5B08" w:rsidP="00E15B33">
      <w:pPr>
        <w:tabs>
          <w:tab w:val="left" w:pos="180"/>
        </w:tabs>
        <w:rPr>
          <w:b/>
          <w:bCs/>
          <w:color w:val="000000"/>
          <w:sz w:val="22"/>
          <w:szCs w:val="22"/>
        </w:rPr>
      </w:pPr>
    </w:p>
    <w:p w:rsidR="00D839FD" w:rsidRPr="00E15B33" w:rsidRDefault="00D839FD" w:rsidP="00E15B33">
      <w:pPr>
        <w:jc w:val="center"/>
        <w:rPr>
          <w:b/>
          <w:sz w:val="22"/>
          <w:szCs w:val="22"/>
        </w:rPr>
      </w:pPr>
      <w:r w:rsidRPr="00E15B33">
        <w:rPr>
          <w:b/>
          <w:sz w:val="22"/>
          <w:szCs w:val="22"/>
        </w:rPr>
        <w:t>DESCRIEREA ACTIVITĂŢILOR DE ÎMBUNĂTĂŢIRE A CALITĂŢII REALIZATE</w:t>
      </w:r>
    </w:p>
    <w:p w:rsidR="00D839FD" w:rsidRPr="00E15B33" w:rsidRDefault="00D839FD" w:rsidP="00E15B33">
      <w:pPr>
        <w:jc w:val="both"/>
        <w:rPr>
          <w:sz w:val="22"/>
          <w:szCs w:val="22"/>
        </w:rPr>
      </w:pPr>
    </w:p>
    <w:p w:rsidR="00D839FD" w:rsidRPr="00E15B33" w:rsidRDefault="00D839FD" w:rsidP="00E15B33">
      <w:pPr>
        <w:jc w:val="both"/>
        <w:rPr>
          <w:sz w:val="22"/>
          <w:szCs w:val="22"/>
        </w:rPr>
      </w:pPr>
    </w:p>
    <w:p w:rsidR="00D839FD" w:rsidRPr="00E15B33" w:rsidRDefault="00D839FD" w:rsidP="00E15B33">
      <w:pPr>
        <w:ind w:left="360"/>
        <w:jc w:val="both"/>
        <w:rPr>
          <w:sz w:val="22"/>
          <w:szCs w:val="2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1818"/>
        <w:gridCol w:w="1496"/>
        <w:gridCol w:w="1988"/>
        <w:gridCol w:w="1438"/>
        <w:gridCol w:w="1742"/>
        <w:gridCol w:w="1701"/>
      </w:tblGrid>
      <w:tr w:rsidR="00D839FD" w:rsidRPr="007F512F">
        <w:tc>
          <w:tcPr>
            <w:tcW w:w="557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Nr. crt</w:t>
            </w:r>
          </w:p>
        </w:tc>
        <w:tc>
          <w:tcPr>
            <w:tcW w:w="1818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Activităţi</w:t>
            </w:r>
          </w:p>
        </w:tc>
        <w:tc>
          <w:tcPr>
            <w:tcW w:w="1496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Tipul  de activitate</w:t>
            </w:r>
            <w:r w:rsidR="00BA2084" w:rsidRPr="007F512F">
              <w:rPr>
                <w:rStyle w:val="FootnoteReference"/>
                <w:sz w:val="20"/>
                <w:szCs w:val="20"/>
              </w:rPr>
              <w:footnoteReference w:id="1"/>
            </w:r>
          </w:p>
        </w:tc>
        <w:tc>
          <w:tcPr>
            <w:tcW w:w="1988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Obiective</w:t>
            </w:r>
          </w:p>
        </w:tc>
        <w:tc>
          <w:tcPr>
            <w:tcW w:w="1438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Termene</w:t>
            </w:r>
          </w:p>
        </w:tc>
        <w:tc>
          <w:tcPr>
            <w:tcW w:w="1742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Responsabilităţi</w:t>
            </w:r>
          </w:p>
        </w:tc>
        <w:tc>
          <w:tcPr>
            <w:tcW w:w="1701" w:type="dxa"/>
          </w:tcPr>
          <w:p w:rsidR="00D839FD" w:rsidRPr="007F512F" w:rsidRDefault="00D839FD" w:rsidP="0035774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Indicatori de realizare</w:t>
            </w:r>
          </w:p>
        </w:tc>
      </w:tr>
      <w:tr w:rsidR="00D839FD" w:rsidRPr="007F512F">
        <w:tc>
          <w:tcPr>
            <w:tcW w:w="557" w:type="dxa"/>
            <w:vAlign w:val="center"/>
          </w:tcPr>
          <w:p w:rsidR="00D839FD" w:rsidRPr="007F512F" w:rsidRDefault="00D839FD" w:rsidP="0097257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1</w:t>
            </w:r>
          </w:p>
        </w:tc>
        <w:tc>
          <w:tcPr>
            <w:tcW w:w="1818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Elaborarea de instrumente de evaluare a performanţelor şcolare</w:t>
            </w:r>
          </w:p>
          <w:p w:rsidR="00D839FD" w:rsidRPr="007F512F" w:rsidRDefault="00D839FD" w:rsidP="00E15B33">
            <w:pPr>
              <w:rPr>
                <w:sz w:val="20"/>
                <w:szCs w:val="20"/>
              </w:rPr>
            </w:pPr>
          </w:p>
        </w:tc>
        <w:tc>
          <w:tcPr>
            <w:tcW w:w="1496" w:type="dxa"/>
          </w:tcPr>
          <w:p w:rsidR="00D839FD" w:rsidRPr="007F512F" w:rsidRDefault="00993C65" w:rsidP="004C69E5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1</w:t>
            </w:r>
          </w:p>
        </w:tc>
        <w:tc>
          <w:tcPr>
            <w:tcW w:w="1988" w:type="dxa"/>
          </w:tcPr>
          <w:p w:rsidR="00993C65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Asigurarea unei evaluări obiective</w:t>
            </w:r>
          </w:p>
          <w:p w:rsidR="00D839FD" w:rsidRPr="007F512F" w:rsidRDefault="00D839FD" w:rsidP="00993C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</w:tcPr>
          <w:p w:rsidR="00D839FD" w:rsidRPr="007F512F" w:rsidRDefault="00141BBD" w:rsidP="004C69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şcolar 2012</w:t>
            </w:r>
            <w:r w:rsidR="00993C65" w:rsidRPr="007F512F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742" w:type="dxa"/>
          </w:tcPr>
          <w:p w:rsidR="00D839FD" w:rsidRPr="007F512F" w:rsidRDefault="00993C65" w:rsidP="00993C65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Responsabilii de comisii metodice</w:t>
            </w:r>
          </w:p>
        </w:tc>
        <w:tc>
          <w:tcPr>
            <w:tcW w:w="1701" w:type="dxa"/>
          </w:tcPr>
          <w:p w:rsidR="00D839FD" w:rsidRPr="007F512F" w:rsidRDefault="004C69E5" w:rsidP="00993C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93C65" w:rsidRPr="007F512F">
              <w:rPr>
                <w:sz w:val="20"/>
                <w:szCs w:val="20"/>
              </w:rPr>
              <w:t>instrumente de evaluare realizate</w:t>
            </w:r>
          </w:p>
        </w:tc>
      </w:tr>
      <w:tr w:rsidR="00D839FD" w:rsidRPr="007F512F">
        <w:tc>
          <w:tcPr>
            <w:tcW w:w="10740" w:type="dxa"/>
            <w:gridSpan w:val="7"/>
          </w:tcPr>
          <w:p w:rsidR="00D839FD" w:rsidRPr="007F512F" w:rsidRDefault="00D839FD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 xml:space="preserve">Comentarii: </w:t>
            </w:r>
          </w:p>
          <w:p w:rsidR="00D839FD" w:rsidRPr="007F512F" w:rsidRDefault="00993C65" w:rsidP="00E15B33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  <w:lang w:val="pt-BR"/>
              </w:rPr>
              <w:t>R</w:t>
            </w:r>
            <w:r w:rsidR="00D839FD" w:rsidRPr="007F512F">
              <w:rPr>
                <w:sz w:val="20"/>
                <w:szCs w:val="20"/>
                <w:lang w:val="pt-BR"/>
              </w:rPr>
              <w:t>ealizat în proporţ</w:t>
            </w:r>
            <w:r w:rsidRPr="007F512F">
              <w:rPr>
                <w:sz w:val="20"/>
                <w:szCs w:val="20"/>
                <w:lang w:val="pt-BR"/>
              </w:rPr>
              <w:t>ie de 100%</w:t>
            </w:r>
          </w:p>
          <w:p w:rsidR="00D839FD" w:rsidRPr="007F512F" w:rsidRDefault="00993C65" w:rsidP="00E15B33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Folosind o gamă variată de instrumente de evaluare, s-a constatat o mai mare obiectivitate în autoevaluarea elevilor</w:t>
            </w:r>
          </w:p>
        </w:tc>
      </w:tr>
      <w:tr w:rsidR="00D839FD" w:rsidRPr="007F512F">
        <w:tc>
          <w:tcPr>
            <w:tcW w:w="557" w:type="dxa"/>
            <w:vAlign w:val="center"/>
          </w:tcPr>
          <w:p w:rsidR="00D839FD" w:rsidRPr="007F512F" w:rsidRDefault="00D839FD" w:rsidP="0097257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2</w:t>
            </w:r>
          </w:p>
        </w:tc>
        <w:tc>
          <w:tcPr>
            <w:tcW w:w="1818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Monitorizarea riguroasă a absenţelor</w:t>
            </w:r>
          </w:p>
        </w:tc>
        <w:tc>
          <w:tcPr>
            <w:tcW w:w="1496" w:type="dxa"/>
          </w:tcPr>
          <w:p w:rsidR="00D839FD" w:rsidRPr="007F512F" w:rsidRDefault="00993C65" w:rsidP="004C69E5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2</w:t>
            </w:r>
          </w:p>
        </w:tc>
        <w:tc>
          <w:tcPr>
            <w:tcW w:w="1988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Prevenirea absenteismului şi abandonului şcolar şi îmbunătăţirea rezultatelor şcolare</w:t>
            </w:r>
          </w:p>
        </w:tc>
        <w:tc>
          <w:tcPr>
            <w:tcW w:w="1438" w:type="dxa"/>
          </w:tcPr>
          <w:p w:rsidR="00993C65" w:rsidRPr="007F512F" w:rsidRDefault="00993C65" w:rsidP="00993C65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 xml:space="preserve">Zilnic   </w:t>
            </w:r>
          </w:p>
          <w:p w:rsidR="00D839FD" w:rsidRPr="007F512F" w:rsidRDefault="00993C65" w:rsidP="00993C65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An şcolar 201</w:t>
            </w:r>
            <w:r w:rsidR="00141BBD">
              <w:rPr>
                <w:sz w:val="20"/>
                <w:szCs w:val="20"/>
              </w:rPr>
              <w:t>2</w:t>
            </w:r>
            <w:r w:rsidRPr="007F512F">
              <w:rPr>
                <w:sz w:val="20"/>
                <w:szCs w:val="20"/>
              </w:rPr>
              <w:t>-201</w:t>
            </w:r>
            <w:r w:rsidR="00141BBD">
              <w:rPr>
                <w:sz w:val="20"/>
                <w:szCs w:val="20"/>
              </w:rPr>
              <w:t>3</w:t>
            </w:r>
          </w:p>
        </w:tc>
        <w:tc>
          <w:tcPr>
            <w:tcW w:w="1742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Educatoare/ învăţători/ diriginţi</w:t>
            </w:r>
          </w:p>
        </w:tc>
        <w:tc>
          <w:tcPr>
            <w:tcW w:w="1701" w:type="dxa"/>
          </w:tcPr>
          <w:p w:rsidR="00993C65" w:rsidRPr="007F512F" w:rsidRDefault="00993C65" w:rsidP="00993C65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- număr de absenţe redus comparativ cu anul şcolar precedent</w:t>
            </w:r>
          </w:p>
          <w:p w:rsidR="00D839FD" w:rsidRPr="007F512F" w:rsidRDefault="00993C65" w:rsidP="00993C65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- rezultate şcolare îmbunătăţite</w:t>
            </w:r>
          </w:p>
        </w:tc>
      </w:tr>
      <w:tr w:rsidR="00D839FD" w:rsidRPr="007F512F">
        <w:tc>
          <w:tcPr>
            <w:tcW w:w="10740" w:type="dxa"/>
            <w:gridSpan w:val="7"/>
          </w:tcPr>
          <w:p w:rsidR="00D839FD" w:rsidRPr="007F512F" w:rsidRDefault="00D839FD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 xml:space="preserve">Comentarii: </w:t>
            </w:r>
          </w:p>
          <w:p w:rsidR="00D839FD" w:rsidRPr="007F512F" w:rsidRDefault="00993C65" w:rsidP="00E15B33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  <w:lang w:val="pt-BR"/>
              </w:rPr>
              <w:t>Realizat în proporţie de 100%</w:t>
            </w:r>
          </w:p>
          <w:p w:rsidR="00D839FD" w:rsidRPr="007F512F" w:rsidRDefault="00993C65" w:rsidP="00E15B33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Reducerea numărului de absenţe şi prevenirea abandonului şcolar.</w:t>
            </w:r>
          </w:p>
        </w:tc>
      </w:tr>
      <w:tr w:rsidR="00D839FD" w:rsidRPr="007F512F">
        <w:tc>
          <w:tcPr>
            <w:tcW w:w="557" w:type="dxa"/>
            <w:vAlign w:val="center"/>
          </w:tcPr>
          <w:p w:rsidR="00D839FD" w:rsidRPr="007F512F" w:rsidRDefault="00D839FD" w:rsidP="0097257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3</w:t>
            </w:r>
          </w:p>
        </w:tc>
        <w:tc>
          <w:tcPr>
            <w:tcW w:w="1818" w:type="dxa"/>
          </w:tcPr>
          <w:p w:rsidR="00D839FD" w:rsidRPr="007F512F" w:rsidRDefault="00993C65" w:rsidP="00993C65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 xml:space="preserve">Îmbunătăţirea sistemului de evaluare a cadrelor didactice </w:t>
            </w:r>
          </w:p>
        </w:tc>
        <w:tc>
          <w:tcPr>
            <w:tcW w:w="1496" w:type="dxa"/>
          </w:tcPr>
          <w:p w:rsidR="00D839FD" w:rsidRPr="007F512F" w:rsidRDefault="00993C65" w:rsidP="004C69E5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6</w:t>
            </w:r>
          </w:p>
        </w:tc>
        <w:tc>
          <w:tcPr>
            <w:tcW w:w="1988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Realizarea unei evaluări obiective a cadrelor didactice</w:t>
            </w:r>
          </w:p>
        </w:tc>
        <w:tc>
          <w:tcPr>
            <w:tcW w:w="1438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August 201</w:t>
            </w:r>
            <w:r w:rsidR="00141BBD">
              <w:rPr>
                <w:sz w:val="20"/>
                <w:szCs w:val="20"/>
              </w:rPr>
              <w:t>3</w:t>
            </w:r>
          </w:p>
        </w:tc>
        <w:tc>
          <w:tcPr>
            <w:tcW w:w="1742" w:type="dxa"/>
          </w:tcPr>
          <w:p w:rsidR="00D839FD" w:rsidRPr="007F512F" w:rsidRDefault="00993C65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Director</w:t>
            </w:r>
          </w:p>
        </w:tc>
        <w:tc>
          <w:tcPr>
            <w:tcW w:w="1701" w:type="dxa"/>
          </w:tcPr>
          <w:p w:rsidR="00D839FD" w:rsidRPr="007F512F" w:rsidRDefault="004C69E5" w:rsidP="00E15B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93C65" w:rsidRPr="007F512F">
              <w:rPr>
                <w:sz w:val="20"/>
                <w:szCs w:val="20"/>
              </w:rPr>
              <w:t>existenţa criteriilor de evaluare</w:t>
            </w:r>
          </w:p>
        </w:tc>
      </w:tr>
      <w:tr w:rsidR="00D839FD" w:rsidRPr="007F512F">
        <w:tc>
          <w:tcPr>
            <w:tcW w:w="10740" w:type="dxa"/>
            <w:gridSpan w:val="7"/>
          </w:tcPr>
          <w:p w:rsidR="00D839FD" w:rsidRPr="007F512F" w:rsidRDefault="00D839FD" w:rsidP="00E15B33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 xml:space="preserve">Comentarii: </w:t>
            </w:r>
          </w:p>
          <w:p w:rsidR="00D839FD" w:rsidRPr="007F512F" w:rsidRDefault="00993C65" w:rsidP="00E15B33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  <w:lang w:val="pt-BR"/>
              </w:rPr>
              <w:t>Realizat în proporţie de 100%</w:t>
            </w:r>
          </w:p>
          <w:p w:rsidR="00D839FD" w:rsidRPr="007F512F" w:rsidRDefault="00993C65" w:rsidP="00E15B33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</w:rPr>
              <w:t>Mai multă obiectivitate în realizarea autoevaluărilor</w:t>
            </w:r>
          </w:p>
        </w:tc>
      </w:tr>
      <w:tr w:rsidR="00FD4C6C" w:rsidRPr="007F512F">
        <w:tc>
          <w:tcPr>
            <w:tcW w:w="557" w:type="dxa"/>
            <w:vAlign w:val="center"/>
          </w:tcPr>
          <w:p w:rsidR="00FD4C6C" w:rsidRPr="007F512F" w:rsidRDefault="00FD4C6C" w:rsidP="00972574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4</w:t>
            </w:r>
          </w:p>
        </w:tc>
        <w:tc>
          <w:tcPr>
            <w:tcW w:w="1818" w:type="dxa"/>
          </w:tcPr>
          <w:p w:rsidR="00FD4C6C" w:rsidRPr="007F512F" w:rsidRDefault="00FD4C6C" w:rsidP="00392676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Revizuirea ofertei educ</w:t>
            </w:r>
            <w:r w:rsidR="00E460F1">
              <w:rPr>
                <w:sz w:val="20"/>
                <w:szCs w:val="20"/>
              </w:rPr>
              <w:t>aţ</w:t>
            </w:r>
            <w:r w:rsidRPr="007F512F">
              <w:rPr>
                <w:sz w:val="20"/>
                <w:szCs w:val="20"/>
              </w:rPr>
              <w:t xml:space="preserve">ionale </w:t>
            </w:r>
            <w:r w:rsidR="00E460F1">
              <w:rPr>
                <w:rFonts w:ascii="Calibri" w:hAnsi="Calibri"/>
                <w:sz w:val="20"/>
                <w:szCs w:val="20"/>
              </w:rPr>
              <w:t>ş</w:t>
            </w:r>
            <w:r w:rsidRPr="007F512F">
              <w:rPr>
                <w:sz w:val="20"/>
                <w:szCs w:val="20"/>
              </w:rPr>
              <w:t>i a proiectului de dezvoltare</w:t>
            </w:r>
          </w:p>
        </w:tc>
        <w:tc>
          <w:tcPr>
            <w:tcW w:w="1496" w:type="dxa"/>
          </w:tcPr>
          <w:p w:rsidR="00FD4C6C" w:rsidRPr="007F512F" w:rsidRDefault="00FD4C6C" w:rsidP="00E460F1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1</w:t>
            </w:r>
          </w:p>
        </w:tc>
        <w:tc>
          <w:tcPr>
            <w:tcW w:w="1988" w:type="dxa"/>
          </w:tcPr>
          <w:p w:rsidR="00FD4C6C" w:rsidRPr="007F512F" w:rsidRDefault="00FD4C6C" w:rsidP="00FD4C6C">
            <w:pPr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Revizuirea ofertei educa</w:t>
            </w:r>
            <w:r w:rsidR="00E460F1">
              <w:rPr>
                <w:rFonts w:ascii="Calibri" w:hAnsi="Calibri"/>
                <w:sz w:val="20"/>
                <w:szCs w:val="20"/>
              </w:rPr>
              <w:t>ţ</w:t>
            </w:r>
            <w:r w:rsidRPr="007F512F">
              <w:rPr>
                <w:sz w:val="20"/>
                <w:szCs w:val="20"/>
              </w:rPr>
              <w:t xml:space="preserve">ionale </w:t>
            </w:r>
            <w:r w:rsidR="00E460F1">
              <w:rPr>
                <w:rFonts w:ascii="Calibri" w:hAnsi="Calibri"/>
                <w:sz w:val="20"/>
                <w:szCs w:val="20"/>
              </w:rPr>
              <w:t>ş</w:t>
            </w:r>
            <w:r w:rsidRPr="007F512F">
              <w:rPr>
                <w:sz w:val="20"/>
                <w:szCs w:val="20"/>
              </w:rPr>
              <w:t>i a proiectului de dezvoltare prin implicarea categoriilor relevante de beneficiari</w:t>
            </w:r>
          </w:p>
          <w:p w:rsidR="00FD4C6C" w:rsidRPr="007F512F" w:rsidRDefault="00FD4C6C" w:rsidP="00392676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</w:tcPr>
          <w:p w:rsidR="00FD4C6C" w:rsidRPr="007F512F" w:rsidRDefault="00FD4C6C" w:rsidP="00E460F1">
            <w:pPr>
              <w:tabs>
                <w:tab w:val="left" w:pos="720"/>
              </w:tabs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Iunie 201</w:t>
            </w:r>
            <w:r w:rsidR="00141BBD">
              <w:rPr>
                <w:sz w:val="20"/>
                <w:szCs w:val="20"/>
              </w:rPr>
              <w:t>3</w:t>
            </w:r>
          </w:p>
        </w:tc>
        <w:tc>
          <w:tcPr>
            <w:tcW w:w="1742" w:type="dxa"/>
          </w:tcPr>
          <w:p w:rsidR="00E460F1" w:rsidRDefault="00FD4C6C" w:rsidP="00E460F1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Comisie curriculum</w:t>
            </w:r>
          </w:p>
          <w:p w:rsidR="00FD4C6C" w:rsidRPr="007F512F" w:rsidRDefault="00FD4C6C" w:rsidP="00E460F1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Consiliu Administra</w:t>
            </w:r>
            <w:r w:rsidR="0029133D">
              <w:rPr>
                <w:rFonts w:ascii="Calibri" w:hAnsi="Calibri"/>
                <w:sz w:val="20"/>
                <w:szCs w:val="20"/>
              </w:rPr>
              <w:t>ţ</w:t>
            </w:r>
            <w:r w:rsidRPr="007F512F">
              <w:rPr>
                <w:sz w:val="20"/>
                <w:szCs w:val="20"/>
              </w:rPr>
              <w:t xml:space="preserve">ie </w:t>
            </w:r>
          </w:p>
        </w:tc>
        <w:tc>
          <w:tcPr>
            <w:tcW w:w="1701" w:type="dxa"/>
          </w:tcPr>
          <w:p w:rsidR="00FD4C6C" w:rsidRPr="007F512F" w:rsidRDefault="00E460F1" w:rsidP="003926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</w:t>
            </w:r>
            <w:r w:rsidR="00FD4C6C" w:rsidRPr="007F512F">
              <w:rPr>
                <w:sz w:val="20"/>
                <w:szCs w:val="20"/>
              </w:rPr>
              <w:t>osare cu anexe</w:t>
            </w:r>
          </w:p>
          <w:p w:rsidR="00FD4C6C" w:rsidRPr="007F512F" w:rsidRDefault="00FD4C6C" w:rsidP="00FD4C6C">
            <w:pPr>
              <w:jc w:val="center"/>
              <w:rPr>
                <w:sz w:val="20"/>
                <w:szCs w:val="20"/>
              </w:rPr>
            </w:pPr>
          </w:p>
        </w:tc>
      </w:tr>
      <w:tr w:rsidR="00FD4C6C" w:rsidRPr="007F512F">
        <w:tc>
          <w:tcPr>
            <w:tcW w:w="10740" w:type="dxa"/>
            <w:gridSpan w:val="7"/>
          </w:tcPr>
          <w:p w:rsidR="00FD4C6C" w:rsidRPr="007F512F" w:rsidRDefault="00FD4C6C" w:rsidP="00FD4C6C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 xml:space="preserve">Comentarii: </w:t>
            </w:r>
          </w:p>
          <w:p w:rsidR="00FD4C6C" w:rsidRPr="007F512F" w:rsidRDefault="00FD4C6C" w:rsidP="00FD4C6C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  <w:lang w:val="pt-BR"/>
              </w:rPr>
              <w:t>Realizat în proporţie de 100%</w:t>
            </w:r>
          </w:p>
          <w:p w:rsidR="00FD4C6C" w:rsidRPr="007F512F" w:rsidRDefault="00FD4C6C" w:rsidP="00FD4C6C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</w:rPr>
              <w:t>O mai mare implicare a elevilor şi părinţilor în propunerea şi alegerea opţionalelor</w:t>
            </w:r>
          </w:p>
          <w:p w:rsidR="00FD4C6C" w:rsidRPr="007F512F" w:rsidRDefault="00FD4C6C" w:rsidP="00FD4C6C">
            <w:pPr>
              <w:rPr>
                <w:sz w:val="20"/>
                <w:szCs w:val="20"/>
              </w:rPr>
            </w:pPr>
          </w:p>
        </w:tc>
      </w:tr>
      <w:tr w:rsidR="00FD4C6C" w:rsidRPr="007F512F">
        <w:tc>
          <w:tcPr>
            <w:tcW w:w="557" w:type="dxa"/>
            <w:vAlign w:val="center"/>
          </w:tcPr>
          <w:p w:rsidR="00FD4C6C" w:rsidRPr="007F512F" w:rsidRDefault="0033562D" w:rsidP="00972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18" w:type="dxa"/>
          </w:tcPr>
          <w:p w:rsidR="00FD4C6C" w:rsidRPr="007F512F" w:rsidRDefault="00FD4C6C" w:rsidP="00392676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Angajarea de cadre didactice calificate şi stabilizarea pe post a cadrelor didactice valoroase</w:t>
            </w:r>
          </w:p>
        </w:tc>
        <w:tc>
          <w:tcPr>
            <w:tcW w:w="1496" w:type="dxa"/>
          </w:tcPr>
          <w:p w:rsidR="00FD4C6C" w:rsidRPr="007F512F" w:rsidRDefault="00FD4C6C" w:rsidP="00E460F1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4</w:t>
            </w:r>
          </w:p>
        </w:tc>
        <w:tc>
          <w:tcPr>
            <w:tcW w:w="1988" w:type="dxa"/>
          </w:tcPr>
          <w:p w:rsidR="00E460F1" w:rsidRDefault="00E460F1" w:rsidP="00E460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Gestionarea</w:t>
            </w:r>
          </w:p>
          <w:p w:rsidR="00E460F1" w:rsidRPr="007F512F" w:rsidRDefault="00FD4C6C" w:rsidP="00E460F1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independentă (în conformitate cu reglementările legale în vigoare) a funcţiei manageriale de recrutarea a resurselor umane</w:t>
            </w:r>
          </w:p>
          <w:p w:rsidR="00FD4C6C" w:rsidRPr="007F512F" w:rsidRDefault="00E460F1" w:rsidP="00E460F1">
            <w:pPr>
              <w:numPr>
                <w:ilvl w:val="0"/>
                <w:numId w:val="35"/>
              </w:numPr>
              <w:tabs>
                <w:tab w:val="clear" w:pos="360"/>
                <w:tab w:val="num" w:pos="89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Identificarea şi </w:t>
            </w:r>
            <w:r w:rsidR="00FD4C6C" w:rsidRPr="007F512F">
              <w:rPr>
                <w:sz w:val="20"/>
                <w:szCs w:val="20"/>
              </w:rPr>
              <w:t xml:space="preserve">atragerea unui număr cât mai mare de candidaţi pentru a se asigura necesarul </w:t>
            </w:r>
            <w:r w:rsidR="00FD4C6C" w:rsidRPr="007F512F">
              <w:rPr>
                <w:sz w:val="20"/>
                <w:szCs w:val="20"/>
              </w:rPr>
              <w:lastRenderedPageBreak/>
              <w:t>numeric şi mai ales calitativ</w:t>
            </w:r>
          </w:p>
          <w:p w:rsidR="00FD4C6C" w:rsidRPr="007F512F" w:rsidRDefault="00FD4C6C" w:rsidP="00FD4C6C">
            <w:pPr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Dezvoltarea culturii organizaţionale şi îmbunătăţirea imaginii de ansamblu a organizaţiei şcolare</w:t>
            </w:r>
          </w:p>
        </w:tc>
        <w:tc>
          <w:tcPr>
            <w:tcW w:w="1438" w:type="dxa"/>
          </w:tcPr>
          <w:p w:rsidR="00FD4C6C" w:rsidRPr="007F512F" w:rsidRDefault="00FD4C6C" w:rsidP="00FD4C6C">
            <w:pPr>
              <w:tabs>
                <w:tab w:val="left" w:pos="72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lastRenderedPageBreak/>
              <w:t>August 201</w:t>
            </w:r>
            <w:r w:rsidR="00141BBD">
              <w:rPr>
                <w:sz w:val="20"/>
                <w:szCs w:val="20"/>
              </w:rPr>
              <w:t>3</w:t>
            </w:r>
          </w:p>
        </w:tc>
        <w:tc>
          <w:tcPr>
            <w:tcW w:w="1742" w:type="dxa"/>
          </w:tcPr>
          <w:p w:rsidR="00FD4C6C" w:rsidRPr="007F512F" w:rsidRDefault="00FD4C6C" w:rsidP="00EB0127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Consiliul de administraţie</w:t>
            </w:r>
          </w:p>
          <w:p w:rsidR="00FD4C6C" w:rsidRPr="007F512F" w:rsidRDefault="00FD4C6C" w:rsidP="00EB0127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Comisia de organizare şi desfăşurare a concursului de ocupare a posturilor didactice/ catedrelor vacante/ rezervate</w:t>
            </w:r>
          </w:p>
          <w:p w:rsidR="00FD4C6C" w:rsidRPr="007F512F" w:rsidRDefault="00FD4C6C" w:rsidP="00EB0127">
            <w:pPr>
              <w:numPr>
                <w:ilvl w:val="0"/>
                <w:numId w:val="35"/>
              </w:numPr>
              <w:snapToGrid w:val="0"/>
              <w:spacing w:line="276" w:lineRule="auto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Director</w:t>
            </w:r>
          </w:p>
        </w:tc>
        <w:tc>
          <w:tcPr>
            <w:tcW w:w="1701" w:type="dxa"/>
          </w:tcPr>
          <w:p w:rsidR="00FD4C6C" w:rsidRPr="007F512F" w:rsidRDefault="00FD4C6C" w:rsidP="00392676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Ocuparea integrală a posturilor didactice/ catedrelor vacante/ rezervate cu personal didactic calificat (prin titularizare, respectiv suplinire</w:t>
            </w:r>
            <w:r w:rsidR="00E460F1">
              <w:rPr>
                <w:sz w:val="20"/>
                <w:szCs w:val="20"/>
              </w:rPr>
              <w:t>)</w:t>
            </w:r>
          </w:p>
          <w:p w:rsidR="00FD4C6C" w:rsidRPr="007F512F" w:rsidRDefault="00FD4C6C" w:rsidP="00FD4C6C">
            <w:pPr>
              <w:jc w:val="center"/>
              <w:rPr>
                <w:sz w:val="20"/>
                <w:szCs w:val="20"/>
              </w:rPr>
            </w:pPr>
          </w:p>
        </w:tc>
      </w:tr>
      <w:tr w:rsidR="00FD4C6C" w:rsidRPr="007F512F">
        <w:tc>
          <w:tcPr>
            <w:tcW w:w="10740" w:type="dxa"/>
            <w:gridSpan w:val="7"/>
          </w:tcPr>
          <w:p w:rsidR="00FD4C6C" w:rsidRPr="007F512F" w:rsidRDefault="00FD4C6C" w:rsidP="00FD4C6C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  <w:lang w:val="pt-BR"/>
              </w:rPr>
              <w:lastRenderedPageBreak/>
              <w:t>Realizat în proporţie de 100%</w:t>
            </w:r>
          </w:p>
          <w:p w:rsidR="00FD4C6C" w:rsidRPr="007F512F" w:rsidRDefault="00FD4C6C" w:rsidP="00FD4C6C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</w:rPr>
              <w:t>Identificarea oportunităţilor şi valorificarea acestora, în mod obiectiv şi responsabil, permite organizaţiei furnizoare de educaţie să-şi recruteze personal didactic valoros.</w:t>
            </w:r>
          </w:p>
        </w:tc>
      </w:tr>
      <w:tr w:rsidR="00FD4C6C" w:rsidRPr="007F512F">
        <w:tc>
          <w:tcPr>
            <w:tcW w:w="557" w:type="dxa"/>
            <w:vAlign w:val="center"/>
          </w:tcPr>
          <w:p w:rsidR="00FD4C6C" w:rsidRPr="007F512F" w:rsidRDefault="0033562D" w:rsidP="00972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18" w:type="dxa"/>
          </w:tcPr>
          <w:p w:rsidR="00FD4C6C" w:rsidRPr="007F512F" w:rsidRDefault="00FD4C6C" w:rsidP="00392676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Dezvoltarea unor noi discipline opţionale</w:t>
            </w:r>
          </w:p>
        </w:tc>
        <w:tc>
          <w:tcPr>
            <w:tcW w:w="1496" w:type="dxa"/>
          </w:tcPr>
          <w:p w:rsidR="00FD4C6C" w:rsidRPr="007F512F" w:rsidRDefault="00FD4C6C" w:rsidP="00436232">
            <w:pPr>
              <w:jc w:val="center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1</w:t>
            </w:r>
          </w:p>
        </w:tc>
        <w:tc>
          <w:tcPr>
            <w:tcW w:w="1988" w:type="dxa"/>
          </w:tcPr>
          <w:p w:rsidR="00FD4C6C" w:rsidRPr="007F512F" w:rsidRDefault="00FD4C6C" w:rsidP="00FD4C6C">
            <w:pPr>
              <w:numPr>
                <w:ilvl w:val="0"/>
                <w:numId w:val="31"/>
              </w:numPr>
              <w:tabs>
                <w:tab w:val="clear" w:pos="360"/>
                <w:tab w:val="num" w:pos="-18"/>
              </w:tabs>
              <w:ind w:left="0" w:firstLine="0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Îmbogăţirea şi diversificarea continuă a ofertei de CDŞ</w:t>
            </w:r>
          </w:p>
          <w:p w:rsidR="00FD4C6C" w:rsidRPr="007F512F" w:rsidRDefault="00FD4C6C" w:rsidP="00FD4C6C">
            <w:pPr>
              <w:tabs>
                <w:tab w:val="num" w:pos="-18"/>
              </w:tabs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Realizarea unor activităţi diverse care să dea posibilitatea tuturor elevilor de a participa la propria formare şi la dezvoltarea abilităţilor de viaţă</w:t>
            </w:r>
          </w:p>
        </w:tc>
        <w:tc>
          <w:tcPr>
            <w:tcW w:w="1438" w:type="dxa"/>
          </w:tcPr>
          <w:p w:rsidR="00FD4C6C" w:rsidRPr="007F512F" w:rsidRDefault="00FD4C6C" w:rsidP="00FD4C6C">
            <w:pPr>
              <w:tabs>
                <w:tab w:val="left" w:pos="72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Februarie 201</w:t>
            </w:r>
            <w:r w:rsidR="00141BBD">
              <w:rPr>
                <w:sz w:val="20"/>
                <w:szCs w:val="20"/>
              </w:rPr>
              <w:t>3</w:t>
            </w:r>
          </w:p>
        </w:tc>
        <w:tc>
          <w:tcPr>
            <w:tcW w:w="1742" w:type="dxa"/>
          </w:tcPr>
          <w:p w:rsidR="00FD4C6C" w:rsidRPr="007F512F" w:rsidRDefault="00FD4C6C" w:rsidP="00FD4C6C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Cadre didactice</w:t>
            </w:r>
          </w:p>
          <w:p w:rsidR="00FD4C6C" w:rsidRPr="007F512F" w:rsidRDefault="00FD4C6C" w:rsidP="00FD4C6C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Comisii metodice/ catedre</w:t>
            </w:r>
          </w:p>
          <w:p w:rsidR="00FD4C6C" w:rsidRDefault="00FD4C6C" w:rsidP="00FD4C6C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Consiliul de curriculum</w:t>
            </w:r>
          </w:p>
          <w:p w:rsidR="00FD4C6C" w:rsidRPr="007F512F" w:rsidRDefault="00FD4C6C" w:rsidP="00EB0127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Consiliul de administraţie</w:t>
            </w:r>
          </w:p>
        </w:tc>
        <w:tc>
          <w:tcPr>
            <w:tcW w:w="1701" w:type="dxa"/>
          </w:tcPr>
          <w:p w:rsidR="00FD4C6C" w:rsidRPr="007F512F" w:rsidRDefault="00FD4C6C" w:rsidP="00FD4C6C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</w:rPr>
              <w:t>Ale</w:t>
            </w:r>
            <w:r w:rsidR="00EB0127">
              <w:rPr>
                <w:sz w:val="20"/>
                <w:szCs w:val="20"/>
              </w:rPr>
              <w:t>gerea si intro</w:t>
            </w:r>
            <w:r w:rsidR="00436232">
              <w:rPr>
                <w:sz w:val="20"/>
                <w:szCs w:val="20"/>
              </w:rPr>
              <w:t>ducerea acestora în curriculum î</w:t>
            </w:r>
            <w:r w:rsidR="00EB0127">
              <w:rPr>
                <w:sz w:val="20"/>
                <w:szCs w:val="20"/>
              </w:rPr>
              <w:t>n anul ş</w:t>
            </w:r>
            <w:r w:rsidRPr="007F512F">
              <w:rPr>
                <w:sz w:val="20"/>
                <w:szCs w:val="20"/>
              </w:rPr>
              <w:t>colar actual</w:t>
            </w:r>
          </w:p>
        </w:tc>
      </w:tr>
      <w:tr w:rsidR="003050F8" w:rsidRPr="007F512F">
        <w:tc>
          <w:tcPr>
            <w:tcW w:w="557" w:type="dxa"/>
            <w:vAlign w:val="center"/>
          </w:tcPr>
          <w:p w:rsidR="003050F8" w:rsidRDefault="003050F8" w:rsidP="00972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818" w:type="dxa"/>
          </w:tcPr>
          <w:p w:rsidR="003050F8" w:rsidRPr="007F512F" w:rsidRDefault="003050F8" w:rsidP="00392676">
            <w:pPr>
              <w:tabs>
                <w:tab w:val="left" w:pos="1260"/>
              </w:tabs>
              <w:rPr>
                <w:sz w:val="20"/>
                <w:szCs w:val="20"/>
              </w:rPr>
            </w:pPr>
            <w:r w:rsidRPr="007F512F">
              <w:rPr>
                <w:bCs/>
                <w:sz w:val="20"/>
                <w:szCs w:val="20"/>
                <w:lang w:eastAsia="ar-SA"/>
              </w:rPr>
              <w:t>Activităţi la nivelul managementului unităţii şcolare</w:t>
            </w:r>
          </w:p>
        </w:tc>
        <w:tc>
          <w:tcPr>
            <w:tcW w:w="1496" w:type="dxa"/>
          </w:tcPr>
          <w:p w:rsidR="003050F8" w:rsidRPr="007F512F" w:rsidRDefault="003050F8" w:rsidP="004362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988" w:type="dxa"/>
          </w:tcPr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Identificarea 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domeniilor şi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 activităţilor care 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necesită elaborarea 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de proceduri;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val="fr-FR" w:eastAsia="ar-SA"/>
              </w:rPr>
            </w:pPr>
            <w:proofErr w:type="spellStart"/>
            <w:r w:rsidRPr="007F512F">
              <w:rPr>
                <w:sz w:val="20"/>
                <w:szCs w:val="20"/>
                <w:lang w:val="fr-FR" w:eastAsia="ar-SA"/>
              </w:rPr>
              <w:t>Elaborarea</w:t>
            </w:r>
            <w:proofErr w:type="spellEnd"/>
            <w:r w:rsidRPr="007F512F">
              <w:rPr>
                <w:sz w:val="20"/>
                <w:szCs w:val="20"/>
                <w:lang w:val="fr-FR" w:eastAsia="ar-SA"/>
              </w:rPr>
              <w:t xml:space="preserve"> de </w:t>
            </w:r>
            <w:proofErr w:type="spellStart"/>
            <w:r w:rsidRPr="007F512F">
              <w:rPr>
                <w:sz w:val="20"/>
                <w:szCs w:val="20"/>
                <w:lang w:val="fr-FR" w:eastAsia="ar-SA"/>
              </w:rPr>
              <w:t>noi</w:t>
            </w:r>
            <w:proofErr w:type="spellEnd"/>
            <w:r w:rsidRPr="007F512F">
              <w:rPr>
                <w:sz w:val="20"/>
                <w:szCs w:val="20"/>
                <w:lang w:val="fr-FR" w:eastAsia="ar-SA"/>
              </w:rPr>
              <w:t xml:space="preserve"> 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val="fr-FR" w:eastAsia="ar-SA"/>
              </w:rPr>
            </w:pPr>
            <w:proofErr w:type="spellStart"/>
            <w:r w:rsidRPr="007F512F">
              <w:rPr>
                <w:sz w:val="20"/>
                <w:szCs w:val="20"/>
                <w:lang w:val="fr-FR" w:eastAsia="ar-SA"/>
              </w:rPr>
              <w:t>proceduri</w:t>
            </w:r>
            <w:proofErr w:type="spellEnd"/>
            <w:r w:rsidRPr="007F512F">
              <w:rPr>
                <w:sz w:val="20"/>
                <w:szCs w:val="20"/>
                <w:lang w:val="fr-FR" w:eastAsia="ar-SA"/>
              </w:rPr>
              <w:t xml:space="preserve"> de </w:t>
            </w:r>
            <w:proofErr w:type="spellStart"/>
            <w:r w:rsidRPr="007F512F">
              <w:rPr>
                <w:sz w:val="20"/>
                <w:szCs w:val="20"/>
                <w:lang w:val="fr-FR" w:eastAsia="ar-SA"/>
              </w:rPr>
              <w:t>către</w:t>
            </w:r>
            <w:proofErr w:type="spellEnd"/>
            <w:r w:rsidRPr="007F512F">
              <w:rPr>
                <w:sz w:val="20"/>
                <w:szCs w:val="20"/>
                <w:lang w:val="fr-FR" w:eastAsia="ar-SA"/>
              </w:rPr>
              <w:t xml:space="preserve"> 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val="fr-FR" w:eastAsia="ar-SA"/>
              </w:rPr>
            </w:pPr>
            <w:r w:rsidRPr="007F512F">
              <w:rPr>
                <w:sz w:val="20"/>
                <w:szCs w:val="20"/>
                <w:lang w:val="fr-FR" w:eastAsia="ar-SA"/>
              </w:rPr>
              <w:t>CEAC ;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Aprobarea procedu-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rilor,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Aplicarea şi monito-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rizarea noilor proce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duri.</w:t>
            </w:r>
          </w:p>
        </w:tc>
        <w:tc>
          <w:tcPr>
            <w:tcW w:w="1438" w:type="dxa"/>
          </w:tcPr>
          <w:p w:rsidR="003050F8" w:rsidRDefault="003050F8" w:rsidP="003050F8">
            <w:pPr>
              <w:snapToGrid w:val="0"/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Crearea </w:t>
            </w:r>
          </w:p>
          <w:p w:rsidR="003050F8" w:rsidRDefault="003050F8" w:rsidP="003050F8">
            <w:pPr>
              <w:snapToGrid w:val="0"/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climatului </w:t>
            </w:r>
          </w:p>
          <w:p w:rsidR="003050F8" w:rsidRDefault="003050F8" w:rsidP="003050F8">
            <w:pPr>
              <w:snapToGrid w:val="0"/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necesar pentru</w:t>
            </w:r>
          </w:p>
          <w:p w:rsidR="003050F8" w:rsidRDefault="003050F8" w:rsidP="003050F8">
            <w:pPr>
              <w:snapToGrid w:val="0"/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 elaborarea şi </w:t>
            </w:r>
          </w:p>
          <w:p w:rsidR="003050F8" w:rsidRDefault="003050F8" w:rsidP="003050F8">
            <w:pPr>
              <w:snapToGrid w:val="0"/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aplicarea </w:t>
            </w:r>
          </w:p>
          <w:p w:rsidR="003050F8" w:rsidRPr="007F512F" w:rsidRDefault="003050F8" w:rsidP="003050F8">
            <w:pPr>
              <w:snapToGrid w:val="0"/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procedurilor;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Eliminarea 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reticenţei unor 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cadre didactice;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Stabilirea clară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 a domeniilor şi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 activităţilor 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care necesită 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elaborarea de 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proceduri în 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>funcţie de</w:t>
            </w:r>
          </w:p>
          <w:p w:rsidR="003050F8" w:rsidRPr="007F512F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 nevoile unităţii şi ale personalului;</w:t>
            </w:r>
          </w:p>
          <w:p w:rsidR="003050F8" w:rsidRDefault="003050F8" w:rsidP="003050F8">
            <w:pPr>
              <w:rPr>
                <w:sz w:val="20"/>
                <w:szCs w:val="20"/>
                <w:lang w:eastAsia="ar-SA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Aplicarea </w:t>
            </w:r>
          </w:p>
          <w:p w:rsidR="003050F8" w:rsidRPr="007F512F" w:rsidRDefault="003050F8" w:rsidP="003050F8">
            <w:pPr>
              <w:tabs>
                <w:tab w:val="left" w:pos="720"/>
              </w:tabs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  <w:lang w:eastAsia="ar-SA"/>
              </w:rPr>
              <w:t>procedurilor; Îmbunătăţirea modului de organizare a a</w:t>
            </w:r>
            <w:r>
              <w:rPr>
                <w:sz w:val="20"/>
                <w:szCs w:val="20"/>
                <w:lang w:eastAsia="ar-SA"/>
              </w:rPr>
              <w:t>ctivităţilor din unitatea ş</w:t>
            </w:r>
            <w:r w:rsidRPr="007F512F">
              <w:rPr>
                <w:sz w:val="20"/>
                <w:szCs w:val="20"/>
                <w:lang w:eastAsia="ar-SA"/>
              </w:rPr>
              <w:t>colară</w:t>
            </w:r>
          </w:p>
        </w:tc>
        <w:tc>
          <w:tcPr>
            <w:tcW w:w="1742" w:type="dxa"/>
          </w:tcPr>
          <w:p w:rsidR="003050F8" w:rsidRPr="007F512F" w:rsidRDefault="003050F8" w:rsidP="00FD4C6C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>Întreaga durată a anului ş</w:t>
            </w:r>
            <w:r w:rsidRPr="007F512F">
              <w:rPr>
                <w:sz w:val="20"/>
                <w:szCs w:val="20"/>
                <w:lang w:eastAsia="ar-SA"/>
              </w:rPr>
              <w:t>colar</w:t>
            </w:r>
          </w:p>
        </w:tc>
        <w:tc>
          <w:tcPr>
            <w:tcW w:w="1701" w:type="dxa"/>
          </w:tcPr>
          <w:p w:rsidR="003050F8" w:rsidRPr="007F512F" w:rsidRDefault="003050F8" w:rsidP="00FD4C6C">
            <w:pPr>
              <w:rPr>
                <w:sz w:val="20"/>
                <w:szCs w:val="20"/>
              </w:rPr>
            </w:pPr>
            <w:r w:rsidRPr="007F512F">
              <w:rPr>
                <w:sz w:val="20"/>
                <w:szCs w:val="20"/>
                <w:lang w:eastAsia="ar-SA"/>
              </w:rPr>
              <w:t xml:space="preserve">80% din efectivul de </w:t>
            </w:r>
            <w:r>
              <w:rPr>
                <w:sz w:val="20"/>
                <w:szCs w:val="20"/>
                <w:lang w:eastAsia="ar-SA"/>
              </w:rPr>
              <w:t>cadre didactice, dovedesc că înţeleg important</w:t>
            </w:r>
            <w:r w:rsidRPr="007F512F">
              <w:rPr>
                <w:sz w:val="20"/>
                <w:szCs w:val="20"/>
                <w:lang w:eastAsia="ar-SA"/>
              </w:rPr>
              <w:t>a unor proceduri, care</w:t>
            </w:r>
            <w:r>
              <w:rPr>
                <w:sz w:val="20"/>
                <w:szCs w:val="20"/>
                <w:lang w:eastAsia="ar-SA"/>
              </w:rPr>
              <w:t xml:space="preserve"> să asigure rezolvarea pe direcţ</w:t>
            </w:r>
            <w:r w:rsidRPr="007F512F">
              <w:rPr>
                <w:sz w:val="20"/>
                <w:szCs w:val="20"/>
                <w:lang w:eastAsia="ar-SA"/>
              </w:rPr>
              <w:t>i</w:t>
            </w:r>
            <w:r>
              <w:rPr>
                <w:sz w:val="20"/>
                <w:szCs w:val="20"/>
                <w:lang w:eastAsia="ar-SA"/>
              </w:rPr>
              <w:t>i unitare si eficiente, a situaţ</w:t>
            </w:r>
            <w:r w:rsidRPr="007F512F">
              <w:rPr>
                <w:sz w:val="20"/>
                <w:szCs w:val="20"/>
                <w:lang w:eastAsia="ar-SA"/>
              </w:rPr>
              <w:t>iilor problematice care apar.</w:t>
            </w:r>
          </w:p>
        </w:tc>
      </w:tr>
      <w:tr w:rsidR="004405DE" w:rsidRPr="007F512F">
        <w:trPr>
          <w:trHeight w:val="1000"/>
        </w:trPr>
        <w:tc>
          <w:tcPr>
            <w:tcW w:w="10740" w:type="dxa"/>
            <w:gridSpan w:val="7"/>
          </w:tcPr>
          <w:p w:rsidR="004405DE" w:rsidRPr="007F512F" w:rsidRDefault="004405DE" w:rsidP="003A5923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 w:rsidRPr="007F512F">
              <w:rPr>
                <w:sz w:val="20"/>
                <w:szCs w:val="20"/>
                <w:lang w:val="pt-BR"/>
              </w:rPr>
              <w:t>Realizat în proporţie de 90%</w:t>
            </w:r>
          </w:p>
          <w:p w:rsidR="004405DE" w:rsidRPr="004405DE" w:rsidRDefault="004405DE" w:rsidP="003A5923">
            <w:pPr>
              <w:numPr>
                <w:ilvl w:val="0"/>
                <w:numId w:val="6"/>
              </w:numPr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 w:eastAsia="ar-SA"/>
              </w:rPr>
              <w:t>Creste interesul s</w:t>
            </w:r>
            <w:r w:rsidRPr="007F512F">
              <w:rPr>
                <w:sz w:val="20"/>
                <w:szCs w:val="20"/>
                <w:lang w:val="pt-BR" w:eastAsia="ar-SA"/>
              </w:rPr>
              <w:t>i încr</w:t>
            </w:r>
            <w:r>
              <w:rPr>
                <w:sz w:val="20"/>
                <w:szCs w:val="20"/>
                <w:lang w:val="pt-BR" w:eastAsia="ar-SA"/>
              </w:rPr>
              <w:t>ederea cadrelor didactice în int</w:t>
            </w:r>
            <w:r w:rsidRPr="007F512F">
              <w:rPr>
                <w:sz w:val="20"/>
                <w:szCs w:val="20"/>
                <w:lang w:val="pt-BR" w:eastAsia="ar-SA"/>
              </w:rPr>
              <w:t>iativele CEAC.</w:t>
            </w:r>
          </w:p>
        </w:tc>
      </w:tr>
    </w:tbl>
    <w:p w:rsidR="00D839FD" w:rsidRPr="00675B9F" w:rsidRDefault="00D839FD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7F512F" w:rsidRDefault="007F512F" w:rsidP="00C12F09">
      <w:pPr>
        <w:ind w:right="568"/>
        <w:jc w:val="center"/>
        <w:rPr>
          <w:b/>
          <w:sz w:val="22"/>
          <w:szCs w:val="22"/>
        </w:rPr>
      </w:pPr>
    </w:p>
    <w:p w:rsidR="00233F8B" w:rsidRDefault="00233F8B" w:rsidP="00C12F09">
      <w:pPr>
        <w:ind w:right="568"/>
        <w:jc w:val="center"/>
        <w:rPr>
          <w:b/>
          <w:sz w:val="22"/>
          <w:szCs w:val="22"/>
        </w:rPr>
      </w:pPr>
    </w:p>
    <w:p w:rsidR="00C12F09" w:rsidRDefault="00C12F09" w:rsidP="00C12F09">
      <w:pPr>
        <w:ind w:right="568"/>
        <w:jc w:val="center"/>
        <w:rPr>
          <w:b/>
          <w:sz w:val="22"/>
          <w:szCs w:val="22"/>
        </w:rPr>
      </w:pPr>
      <w:r w:rsidRPr="00E15B33">
        <w:rPr>
          <w:b/>
          <w:sz w:val="22"/>
          <w:szCs w:val="22"/>
        </w:rPr>
        <w:t>RAEI – Partea a IV-a.</w:t>
      </w:r>
    </w:p>
    <w:p w:rsidR="00C12F09" w:rsidRDefault="00C12F09" w:rsidP="00C12F09">
      <w:pPr>
        <w:ind w:right="568"/>
        <w:jc w:val="center"/>
        <w:rPr>
          <w:b/>
          <w:sz w:val="22"/>
          <w:szCs w:val="22"/>
        </w:rPr>
      </w:pPr>
    </w:p>
    <w:p w:rsidR="00C12F09" w:rsidRPr="00E15B33" w:rsidRDefault="00C12F09" w:rsidP="00C12F09">
      <w:pPr>
        <w:ind w:right="568"/>
        <w:jc w:val="center"/>
        <w:rPr>
          <w:b/>
          <w:sz w:val="22"/>
          <w:szCs w:val="22"/>
        </w:rPr>
      </w:pPr>
    </w:p>
    <w:p w:rsidR="00C12F09" w:rsidRPr="00E15B33" w:rsidRDefault="00C12F09" w:rsidP="001A4144">
      <w:pPr>
        <w:ind w:right="568"/>
        <w:jc w:val="center"/>
        <w:rPr>
          <w:sz w:val="22"/>
          <w:szCs w:val="22"/>
        </w:rPr>
      </w:pPr>
      <w:r w:rsidRPr="00E15B33">
        <w:rPr>
          <w:b/>
          <w:sz w:val="22"/>
          <w:szCs w:val="22"/>
        </w:rPr>
        <w:t>PLANUL DE ÎMBUNĂTĂŢIRE A CALITĂŢII EDUCAŢIEI OFERITE PENTRU ANUL ŞCOLAR URMĂTOR</w:t>
      </w:r>
      <w:r w:rsidRPr="00E15B33">
        <w:rPr>
          <w:sz w:val="22"/>
          <w:szCs w:val="22"/>
        </w:rPr>
        <w:t>.</w:t>
      </w:r>
    </w:p>
    <w:p w:rsidR="00C12F09" w:rsidRPr="00E15B33" w:rsidRDefault="00C12F09" w:rsidP="00C12F09">
      <w:pPr>
        <w:rPr>
          <w:sz w:val="22"/>
          <w:szCs w:val="2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1483"/>
        <w:gridCol w:w="1962"/>
        <w:gridCol w:w="1709"/>
        <w:gridCol w:w="1327"/>
        <w:gridCol w:w="1732"/>
        <w:gridCol w:w="1931"/>
      </w:tblGrid>
      <w:tr w:rsidR="00F16DA2" w:rsidRPr="00357744">
        <w:tc>
          <w:tcPr>
            <w:tcW w:w="596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Nr. crt</w:t>
            </w:r>
          </w:p>
        </w:tc>
        <w:tc>
          <w:tcPr>
            <w:tcW w:w="1483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Activităţi</w:t>
            </w:r>
          </w:p>
        </w:tc>
        <w:tc>
          <w:tcPr>
            <w:tcW w:w="1962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Tipul  de activitate</w:t>
            </w:r>
            <w:r>
              <w:rPr>
                <w:rStyle w:val="FootnoteReference"/>
                <w:b/>
                <w:sz w:val="22"/>
                <w:szCs w:val="22"/>
              </w:rPr>
              <w:footnoteReference w:id="2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9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Obiective</w:t>
            </w:r>
          </w:p>
        </w:tc>
        <w:tc>
          <w:tcPr>
            <w:tcW w:w="1327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Termene</w:t>
            </w:r>
          </w:p>
        </w:tc>
        <w:tc>
          <w:tcPr>
            <w:tcW w:w="1732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Responsabilităţi</w:t>
            </w:r>
          </w:p>
        </w:tc>
        <w:tc>
          <w:tcPr>
            <w:tcW w:w="1931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Indicatori de realizare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FC143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83" w:type="dxa"/>
          </w:tcPr>
          <w:p w:rsidR="00FC1431" w:rsidRPr="005964CE" w:rsidRDefault="00FC143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Alcătuire plan de îmbunătăţire</w:t>
            </w:r>
            <w:r w:rsidR="00F16DA2" w:rsidRPr="005964CE">
              <w:rPr>
                <w:color w:val="000000"/>
                <w:sz w:val="20"/>
                <w:szCs w:val="20"/>
              </w:rPr>
              <w:t xml:space="preserve"> detaliat </w:t>
            </w:r>
          </w:p>
        </w:tc>
        <w:tc>
          <w:tcPr>
            <w:tcW w:w="1962" w:type="dxa"/>
            <w:shd w:val="clear" w:color="auto" w:fill="auto"/>
          </w:tcPr>
          <w:p w:rsidR="00FC1431" w:rsidRPr="005964CE" w:rsidRDefault="00FC1431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FC1431" w:rsidRPr="005964CE" w:rsidRDefault="00E26052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Obţinerea de rezultate pozitive</w:t>
            </w:r>
          </w:p>
        </w:tc>
        <w:tc>
          <w:tcPr>
            <w:tcW w:w="1327" w:type="dxa"/>
          </w:tcPr>
          <w:p w:rsidR="00FC1431" w:rsidRPr="005964CE" w:rsidRDefault="009D7159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octombrie 201</w:t>
            </w:r>
            <w:r w:rsidR="00141BB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32" w:type="dxa"/>
          </w:tcPr>
          <w:p w:rsidR="00FC1431" w:rsidRPr="005964CE" w:rsidRDefault="00FC1431" w:rsidP="00264441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Responsabilul Comisiei pentru Calitate</w:t>
            </w:r>
          </w:p>
        </w:tc>
        <w:tc>
          <w:tcPr>
            <w:tcW w:w="1931" w:type="dxa"/>
          </w:tcPr>
          <w:p w:rsidR="00FC1431" w:rsidRPr="005964CE" w:rsidRDefault="001A4144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Progres ş</w:t>
            </w:r>
            <w:r w:rsidRPr="005964CE">
              <w:rPr>
                <w:color w:val="000000"/>
                <w:sz w:val="20"/>
                <w:szCs w:val="20"/>
              </w:rPr>
              <w:t>colar al elevilor, ridicarea prestigiului scolii</w:t>
            </w:r>
          </w:p>
        </w:tc>
      </w:tr>
      <w:tr w:rsidR="00F16DA2" w:rsidRPr="005964CE">
        <w:trPr>
          <w:trHeight w:val="1597"/>
        </w:trPr>
        <w:tc>
          <w:tcPr>
            <w:tcW w:w="596" w:type="dxa"/>
            <w:vAlign w:val="center"/>
          </w:tcPr>
          <w:p w:rsidR="00FC143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83" w:type="dxa"/>
          </w:tcPr>
          <w:p w:rsidR="00FC1431" w:rsidRPr="005964CE" w:rsidRDefault="00FC1431" w:rsidP="00FC1431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Activităţi suplimentare: pentru performanţă şi pentru recuperare</w:t>
            </w:r>
          </w:p>
          <w:p w:rsidR="00FC1431" w:rsidRPr="005964CE" w:rsidRDefault="00FC1431" w:rsidP="000722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auto"/>
          </w:tcPr>
          <w:p w:rsidR="00FC1431" w:rsidRPr="005964CE" w:rsidRDefault="00F879B1" w:rsidP="000E3D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FC1431" w:rsidRPr="005964CE" w:rsidRDefault="00FC1431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Obţinerea de rezultate pozitive</w:t>
            </w:r>
          </w:p>
        </w:tc>
        <w:tc>
          <w:tcPr>
            <w:tcW w:w="1327" w:type="dxa"/>
          </w:tcPr>
          <w:p w:rsidR="00FC1431" w:rsidRDefault="001A4144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="00FC1431" w:rsidRPr="005964CE">
              <w:rPr>
                <w:color w:val="000000"/>
                <w:sz w:val="20"/>
                <w:szCs w:val="20"/>
              </w:rPr>
              <w:t>colar</w:t>
            </w:r>
            <w:r w:rsidR="00991592">
              <w:rPr>
                <w:color w:val="000000"/>
                <w:sz w:val="20"/>
                <w:szCs w:val="20"/>
              </w:rPr>
              <w:t xml:space="preserve"> </w:t>
            </w:r>
          </w:p>
          <w:p w:rsidR="00991592" w:rsidRPr="005964CE" w:rsidRDefault="00991592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FC1431" w:rsidRPr="005964CE" w:rsidRDefault="009D7159" w:rsidP="00264441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Responsabili de arii curriculare</w:t>
            </w:r>
          </w:p>
        </w:tc>
        <w:tc>
          <w:tcPr>
            <w:tcW w:w="1931" w:type="dxa"/>
          </w:tcPr>
          <w:p w:rsidR="00FC1431" w:rsidRPr="005964CE" w:rsidRDefault="001A4144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Obţinere premii la concursuri şcolare si obţinere de progres şcolar la toţ</w:t>
            </w:r>
            <w:r w:rsidR="00FC1431" w:rsidRPr="005964CE">
              <w:rPr>
                <w:color w:val="000000"/>
                <w:sz w:val="20"/>
                <w:szCs w:val="20"/>
              </w:rPr>
              <w:t>i elevii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F16DA2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83" w:type="dxa"/>
          </w:tcPr>
          <w:p w:rsidR="00F16DA2" w:rsidRPr="005964CE" w:rsidRDefault="00F16DA2" w:rsidP="00FC1431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Creşterea procentului de promovabilitate la diferite examene</w:t>
            </w:r>
          </w:p>
        </w:tc>
        <w:tc>
          <w:tcPr>
            <w:tcW w:w="1962" w:type="dxa"/>
            <w:shd w:val="clear" w:color="auto" w:fill="auto"/>
          </w:tcPr>
          <w:p w:rsidR="00F16DA2" w:rsidRPr="005964CE" w:rsidRDefault="00F879B1" w:rsidP="000E3D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F16DA2" w:rsidRPr="005964CE" w:rsidRDefault="001A4144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Obţinerea</w:t>
            </w:r>
            <w:r w:rsidR="00F16DA2" w:rsidRPr="005964CE">
              <w:rPr>
                <w:color w:val="000000"/>
                <w:sz w:val="20"/>
                <w:szCs w:val="20"/>
              </w:rPr>
              <w:t xml:space="preserve"> unui procent de promovabilitate foarte mare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F16DA2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F16DA2" w:rsidRPr="005964CE" w:rsidRDefault="00F16DA2" w:rsidP="00264441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Responsabilii de arii curriculare</w:t>
            </w:r>
          </w:p>
        </w:tc>
        <w:tc>
          <w:tcPr>
            <w:tcW w:w="1931" w:type="dxa"/>
          </w:tcPr>
          <w:p w:rsidR="00F16DA2" w:rsidRPr="005964CE" w:rsidRDefault="001A4144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Progres ş</w:t>
            </w:r>
            <w:r w:rsidR="00F16DA2" w:rsidRPr="005964CE">
              <w:rPr>
                <w:color w:val="000000"/>
                <w:sz w:val="20"/>
                <w:szCs w:val="20"/>
              </w:rPr>
              <w:t>colar al elevilor, ridicarea prestigiului scolii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FC143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3" w:type="dxa"/>
          </w:tcPr>
          <w:p w:rsidR="00FC1431" w:rsidRPr="005964CE" w:rsidRDefault="00FC1431" w:rsidP="00FC1431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O mai frecventă aplicare a metodelor active şi implementarea învăţării centrate pe elev la toate disciplinele</w:t>
            </w:r>
          </w:p>
        </w:tc>
        <w:tc>
          <w:tcPr>
            <w:tcW w:w="1962" w:type="dxa"/>
            <w:shd w:val="clear" w:color="auto" w:fill="auto"/>
          </w:tcPr>
          <w:p w:rsidR="00FC1431" w:rsidRPr="005964CE" w:rsidRDefault="00F879B1" w:rsidP="000E3D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FC1431" w:rsidRPr="005964CE" w:rsidRDefault="001A4144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Îmbunătăţ</w:t>
            </w:r>
            <w:r w:rsidR="00FC1431" w:rsidRPr="005964CE">
              <w:rPr>
                <w:color w:val="000000"/>
                <w:sz w:val="20"/>
                <w:szCs w:val="20"/>
              </w:rPr>
              <w:t>irea procesului instructiv educativ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FC1431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FC1431" w:rsidRPr="005964CE" w:rsidRDefault="00FC1431" w:rsidP="001A4144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Profesorul responsabil cu implementarea învăţării centrate pe elev din şcoala</w:t>
            </w:r>
          </w:p>
        </w:tc>
        <w:tc>
          <w:tcPr>
            <w:tcW w:w="1931" w:type="dxa"/>
          </w:tcPr>
          <w:p w:rsidR="00FC1431" w:rsidRPr="005964CE" w:rsidRDefault="001A4144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Progres ş</w:t>
            </w:r>
            <w:r w:rsidR="00FC1431" w:rsidRPr="005964CE">
              <w:rPr>
                <w:color w:val="000000"/>
                <w:sz w:val="20"/>
                <w:szCs w:val="20"/>
              </w:rPr>
              <w:t>colar al elevilor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C12F09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83" w:type="dxa"/>
          </w:tcPr>
          <w:p w:rsidR="00C12F09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Dezvoltarea unor noi discipline opţionale</w:t>
            </w:r>
          </w:p>
        </w:tc>
        <w:tc>
          <w:tcPr>
            <w:tcW w:w="1962" w:type="dxa"/>
            <w:shd w:val="clear" w:color="auto" w:fill="auto"/>
          </w:tcPr>
          <w:p w:rsidR="00C12F09" w:rsidRPr="005964CE" w:rsidRDefault="00264441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264441" w:rsidRPr="005964CE" w:rsidRDefault="00264441" w:rsidP="001A4144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Îmbogăţirea şi diversificarea continuă a ofertei de CDŞ</w:t>
            </w:r>
          </w:p>
          <w:p w:rsidR="00C12F09" w:rsidRPr="005964CE" w:rsidRDefault="00264441" w:rsidP="001A4144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Realizarea unor activităţi diverse care să dea posibilitatea tuturor elevilor de a participa la propria formare şi la dezvoltarea abilităţilor de viaţă</w:t>
            </w:r>
          </w:p>
        </w:tc>
        <w:tc>
          <w:tcPr>
            <w:tcW w:w="1327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</w:p>
          <w:p w:rsidR="00C12F09" w:rsidRPr="005964CE" w:rsidRDefault="00264441" w:rsidP="00264441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Februarie 201</w:t>
            </w:r>
            <w:r w:rsidR="00141BB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32" w:type="dxa"/>
          </w:tcPr>
          <w:p w:rsidR="00264441" w:rsidRPr="005964CE" w:rsidRDefault="00264441" w:rsidP="001A4144">
            <w:pPr>
              <w:numPr>
                <w:ilvl w:val="0"/>
                <w:numId w:val="37"/>
              </w:numPr>
              <w:tabs>
                <w:tab w:val="clear" w:pos="720"/>
                <w:tab w:val="num" w:pos="303"/>
              </w:tabs>
              <w:ind w:left="303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Cadre didactice</w:t>
            </w:r>
          </w:p>
          <w:p w:rsidR="00264441" w:rsidRPr="005964CE" w:rsidRDefault="00264441" w:rsidP="001A4144">
            <w:pPr>
              <w:numPr>
                <w:ilvl w:val="0"/>
                <w:numId w:val="37"/>
              </w:numPr>
              <w:tabs>
                <w:tab w:val="clear" w:pos="720"/>
                <w:tab w:val="num" w:pos="303"/>
              </w:tabs>
              <w:ind w:left="303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Comisii metodice/ catedre</w:t>
            </w:r>
          </w:p>
          <w:p w:rsidR="00264441" w:rsidRPr="005964CE" w:rsidRDefault="00264441" w:rsidP="001A4144">
            <w:pPr>
              <w:numPr>
                <w:ilvl w:val="0"/>
                <w:numId w:val="37"/>
              </w:numPr>
              <w:tabs>
                <w:tab w:val="clear" w:pos="720"/>
                <w:tab w:val="num" w:pos="303"/>
              </w:tabs>
              <w:ind w:left="303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Consiliul de curriculum</w:t>
            </w:r>
          </w:p>
          <w:p w:rsidR="00C12F09" w:rsidRPr="005964CE" w:rsidRDefault="00264441" w:rsidP="001A4144">
            <w:pPr>
              <w:numPr>
                <w:ilvl w:val="0"/>
                <w:numId w:val="37"/>
              </w:numPr>
              <w:tabs>
                <w:tab w:val="clear" w:pos="720"/>
                <w:tab w:val="num" w:pos="303"/>
              </w:tabs>
              <w:ind w:left="303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Consiliul de administraţie</w:t>
            </w:r>
          </w:p>
        </w:tc>
        <w:tc>
          <w:tcPr>
            <w:tcW w:w="1931" w:type="dxa"/>
          </w:tcPr>
          <w:p w:rsidR="00C12F09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Satisfacţia, interesul şi progresul şcolar al elevilor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FC143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83" w:type="dxa"/>
          </w:tcPr>
          <w:p w:rsidR="00FC1431" w:rsidRPr="005964CE" w:rsidRDefault="00FC143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Organizarea de work-shop-uri şi lecţii deschise pe arii curriculare şi catedre pentru schimburi de experienţă</w:t>
            </w:r>
          </w:p>
        </w:tc>
        <w:tc>
          <w:tcPr>
            <w:tcW w:w="1962" w:type="dxa"/>
            <w:shd w:val="clear" w:color="auto" w:fill="auto"/>
          </w:tcPr>
          <w:p w:rsidR="00FC1431" w:rsidRPr="005964CE" w:rsidRDefault="00F879B1" w:rsidP="000E3D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FC1431" w:rsidRPr="005964CE" w:rsidRDefault="001A4144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Îmbunătăţ</w:t>
            </w:r>
            <w:r w:rsidR="00FC1431" w:rsidRPr="005964CE">
              <w:rPr>
                <w:color w:val="000000"/>
                <w:sz w:val="20"/>
                <w:szCs w:val="20"/>
              </w:rPr>
              <w:t>irea procesului instructiv educativ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FC1431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FC1431" w:rsidRPr="005964CE" w:rsidRDefault="00FC1431" w:rsidP="00264441">
            <w:pPr>
              <w:numPr>
                <w:ilvl w:val="0"/>
                <w:numId w:val="32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responsabilii de arii curriculare</w:t>
            </w:r>
          </w:p>
        </w:tc>
        <w:tc>
          <w:tcPr>
            <w:tcW w:w="1931" w:type="dxa"/>
          </w:tcPr>
          <w:p w:rsidR="00FC1431" w:rsidRPr="005964CE" w:rsidRDefault="00FC143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Satisfacţia, interesul şi progresul şcolar al elevilor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C12F09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83" w:type="dxa"/>
          </w:tcPr>
          <w:p w:rsidR="00C12F09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Introducerea de noi activităţi extracurriculare (cercuri, cluburi, etc.)</w:t>
            </w:r>
          </w:p>
        </w:tc>
        <w:tc>
          <w:tcPr>
            <w:tcW w:w="1962" w:type="dxa"/>
            <w:shd w:val="clear" w:color="auto" w:fill="auto"/>
          </w:tcPr>
          <w:p w:rsidR="00C12F09" w:rsidRPr="005964CE" w:rsidRDefault="00264441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64441" w:rsidRPr="005964CE" w:rsidRDefault="00264441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Diversificarea potenţialului formativ-instructiv al şcolii</w:t>
            </w:r>
          </w:p>
          <w:p w:rsidR="00264441" w:rsidRPr="005964CE" w:rsidRDefault="00264441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Stimularea şi promovarea creativităţii elevilor</w:t>
            </w:r>
          </w:p>
          <w:p w:rsidR="00C12F09" w:rsidRPr="005964CE" w:rsidRDefault="00264441" w:rsidP="000722EC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Atragerea şi implicarea unui număr cât mai mare de elevi şi părinţi în activităţi extracurriculare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C12F09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264441" w:rsidRDefault="00264441" w:rsidP="001A4144">
            <w:pPr>
              <w:numPr>
                <w:ilvl w:val="0"/>
                <w:numId w:val="4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Consilier educativ</w:t>
            </w:r>
          </w:p>
          <w:p w:rsidR="00C12F09" w:rsidRPr="005964CE" w:rsidRDefault="00264441" w:rsidP="001A4144">
            <w:pPr>
              <w:numPr>
                <w:ilvl w:val="0"/>
                <w:numId w:val="4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Comisia de activităţi extracurricu-lare şi extraşcolare</w:t>
            </w:r>
          </w:p>
        </w:tc>
        <w:tc>
          <w:tcPr>
            <w:tcW w:w="1931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</w:p>
          <w:p w:rsidR="00C12F09" w:rsidRPr="005964CE" w:rsidRDefault="00264441" w:rsidP="00264441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Dezvoltarea stimei de sine şi a capacităţii de muncă în echipă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C12F09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83" w:type="dxa"/>
          </w:tcPr>
          <w:p w:rsidR="00C12F09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Participarea cadrelor didactice la programe de formare profesională</w:t>
            </w:r>
          </w:p>
        </w:tc>
        <w:tc>
          <w:tcPr>
            <w:tcW w:w="1962" w:type="dxa"/>
            <w:shd w:val="clear" w:color="auto" w:fill="auto"/>
          </w:tcPr>
          <w:p w:rsidR="00C12F09" w:rsidRPr="005964CE" w:rsidRDefault="00264441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264441" w:rsidRPr="005964CE" w:rsidRDefault="00264441" w:rsidP="001A4144">
            <w:pPr>
              <w:numPr>
                <w:ilvl w:val="0"/>
                <w:numId w:val="39"/>
              </w:numPr>
              <w:tabs>
                <w:tab w:val="clear" w:pos="720"/>
                <w:tab w:val="num" w:pos="376"/>
              </w:tabs>
              <w:ind w:left="371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Dezvoltarea profesională continuă</w:t>
            </w:r>
          </w:p>
          <w:p w:rsidR="00C12F09" w:rsidRPr="005964CE" w:rsidRDefault="00264441" w:rsidP="001A4144">
            <w:pPr>
              <w:numPr>
                <w:ilvl w:val="0"/>
                <w:numId w:val="39"/>
              </w:numPr>
              <w:tabs>
                <w:tab w:val="clear" w:pos="720"/>
                <w:tab w:val="num" w:pos="376"/>
              </w:tabs>
              <w:ind w:left="371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Stimularea capacităţii pedagogice şi sociale de proiectare, realizare, dezvoltare şi finalizare a activităţilor specifice procesului de învăţământ, în condiţii optime, pe termen scurt, mediu şi lung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C12F09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264441" w:rsidRPr="005964CE" w:rsidRDefault="00264441" w:rsidP="001A4144">
            <w:pPr>
              <w:numPr>
                <w:ilvl w:val="0"/>
                <w:numId w:val="42"/>
              </w:numPr>
              <w:tabs>
                <w:tab w:val="clear" w:pos="720"/>
                <w:tab w:val="num" w:pos="303"/>
              </w:tabs>
              <w:ind w:left="483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Cadre didactice</w:t>
            </w:r>
          </w:p>
          <w:p w:rsidR="00C12F09" w:rsidRPr="005964CE" w:rsidRDefault="00264441" w:rsidP="001A4144">
            <w:pPr>
              <w:numPr>
                <w:ilvl w:val="0"/>
                <w:numId w:val="42"/>
              </w:numPr>
              <w:tabs>
                <w:tab w:val="clear" w:pos="720"/>
                <w:tab w:val="num" w:pos="303"/>
              </w:tabs>
              <w:ind w:left="483"/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 xml:space="preserve">Comisia de formare continuă şi dezvoltare profesională </w:t>
            </w:r>
          </w:p>
        </w:tc>
        <w:tc>
          <w:tcPr>
            <w:tcW w:w="1931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</w:p>
          <w:p w:rsidR="00C12F09" w:rsidRPr="005964CE" w:rsidRDefault="00264441" w:rsidP="00264441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Progresul şcolar al elevilor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26444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83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Participarea la competiţiile de proiecte cu finanţare nerambursabilă</w:t>
            </w:r>
          </w:p>
        </w:tc>
        <w:tc>
          <w:tcPr>
            <w:tcW w:w="1962" w:type="dxa"/>
            <w:shd w:val="clear" w:color="auto" w:fill="auto"/>
          </w:tcPr>
          <w:p w:rsidR="00264441" w:rsidRPr="005964CE" w:rsidRDefault="00264441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9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Ameliorarea infrastructurii şi a bazei materiale</w:t>
            </w:r>
          </w:p>
        </w:tc>
        <w:tc>
          <w:tcPr>
            <w:tcW w:w="1327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August 201</w:t>
            </w:r>
            <w:r w:rsidR="00141BB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32" w:type="dxa"/>
          </w:tcPr>
          <w:p w:rsidR="00264441" w:rsidRPr="005964CE" w:rsidRDefault="00264441" w:rsidP="00264441">
            <w:pPr>
              <w:numPr>
                <w:ilvl w:val="0"/>
                <w:numId w:val="31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Director</w:t>
            </w:r>
          </w:p>
          <w:p w:rsidR="00264441" w:rsidRPr="005964CE" w:rsidRDefault="00264441" w:rsidP="00264441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 xml:space="preserve">Consiliul de administraţie </w:t>
            </w:r>
          </w:p>
        </w:tc>
        <w:tc>
          <w:tcPr>
            <w:tcW w:w="1931" w:type="dxa"/>
          </w:tcPr>
          <w:p w:rsidR="00264441" w:rsidRPr="005964CE" w:rsidRDefault="00264441" w:rsidP="00264441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 xml:space="preserve">Îmbunătăţirea condiţiilor de studiu ale elevilor/ de muncă ale angajaţilor </w:t>
            </w:r>
          </w:p>
        </w:tc>
      </w:tr>
      <w:tr w:rsidR="00F16DA2" w:rsidRPr="005964CE">
        <w:tc>
          <w:tcPr>
            <w:tcW w:w="596" w:type="dxa"/>
            <w:vAlign w:val="center"/>
          </w:tcPr>
          <w:p w:rsidR="0026444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83" w:type="dxa"/>
          </w:tcPr>
          <w:p w:rsidR="00F16DA2" w:rsidRPr="005964CE" w:rsidRDefault="00F16DA2" w:rsidP="00F16DA2">
            <w:pPr>
              <w:tabs>
                <w:tab w:val="left" w:pos="1520"/>
              </w:tabs>
              <w:spacing w:line="276" w:lineRule="auto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 xml:space="preserve">Contactarea </w:t>
            </w:r>
          </w:p>
          <w:p w:rsidR="00F16DA2" w:rsidRPr="005964CE" w:rsidRDefault="00F16DA2" w:rsidP="00F16DA2">
            <w:pPr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Consiliului local  şi implicarea directă a comunităţii locale în soluţionarea nevoilor prioritare ale şcolii</w:t>
            </w:r>
          </w:p>
          <w:p w:rsidR="00264441" w:rsidRPr="005964CE" w:rsidRDefault="00F16DA2" w:rsidP="001A4144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Discu</w:t>
            </w:r>
            <w:r w:rsidR="001A4144">
              <w:rPr>
                <w:rFonts w:ascii="Calibri" w:hAnsi="Calibri"/>
                <w:color w:val="000000"/>
                <w:sz w:val="20"/>
                <w:szCs w:val="20"/>
              </w:rPr>
              <w:t>ţ</w:t>
            </w:r>
            <w:r w:rsidRPr="005964CE">
              <w:rPr>
                <w:color w:val="000000"/>
                <w:sz w:val="20"/>
                <w:szCs w:val="20"/>
              </w:rPr>
              <w:t xml:space="preserve">ii formale </w:t>
            </w:r>
            <w:r w:rsidR="005964CE">
              <w:rPr>
                <w:rFonts w:ascii="Calibri" w:hAnsi="Calibri"/>
                <w:color w:val="000000"/>
                <w:sz w:val="20"/>
                <w:szCs w:val="20"/>
              </w:rPr>
              <w:t>;</w:t>
            </w:r>
            <w:r w:rsidRPr="005964CE">
              <w:rPr>
                <w:color w:val="000000"/>
                <w:sz w:val="20"/>
                <w:szCs w:val="20"/>
              </w:rPr>
              <w:t>i informale cu comunitatea locală</w:t>
            </w:r>
          </w:p>
        </w:tc>
        <w:tc>
          <w:tcPr>
            <w:tcW w:w="1962" w:type="dxa"/>
            <w:shd w:val="clear" w:color="auto" w:fill="auto"/>
          </w:tcPr>
          <w:p w:rsidR="00264441" w:rsidRPr="005964CE" w:rsidRDefault="00F16DA2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64441" w:rsidRPr="005964CE" w:rsidRDefault="001A4144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Realizare activităţ</w:t>
            </w:r>
            <w:r w:rsidR="00F16DA2" w:rsidRPr="005964CE">
              <w:rPr>
                <w:color w:val="000000"/>
                <w:sz w:val="20"/>
                <w:szCs w:val="20"/>
              </w:rPr>
              <w:t xml:space="preserve">i </w:t>
            </w:r>
            <w:r>
              <w:rPr>
                <w:color w:val="000000"/>
                <w:sz w:val="20"/>
                <w:szCs w:val="20"/>
              </w:rPr>
              <w:t>de reabilitare a spaţiilor şcolare si îmbunătăţ</w:t>
            </w:r>
            <w:r w:rsidR="005964CE">
              <w:rPr>
                <w:color w:val="000000"/>
                <w:sz w:val="20"/>
                <w:szCs w:val="20"/>
              </w:rPr>
              <w:t>ire a bazei materiale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264441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264441" w:rsidRPr="005964CE" w:rsidRDefault="001A4144" w:rsidP="00264441">
            <w:pPr>
              <w:numPr>
                <w:ilvl w:val="0"/>
                <w:numId w:val="3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Consiliul de administraţ</w:t>
            </w:r>
            <w:r w:rsidR="00F16DA2" w:rsidRPr="005964CE">
              <w:rPr>
                <w:color w:val="000000"/>
                <w:sz w:val="20"/>
                <w:szCs w:val="20"/>
              </w:rPr>
              <w:t>ie</w:t>
            </w:r>
          </w:p>
        </w:tc>
        <w:tc>
          <w:tcPr>
            <w:tcW w:w="1931" w:type="dxa"/>
          </w:tcPr>
          <w:p w:rsidR="00264441" w:rsidRPr="005964CE" w:rsidRDefault="00264441" w:rsidP="000722EC">
            <w:pPr>
              <w:rPr>
                <w:color w:val="000000"/>
                <w:sz w:val="20"/>
                <w:szCs w:val="20"/>
              </w:rPr>
            </w:pPr>
          </w:p>
        </w:tc>
      </w:tr>
      <w:tr w:rsidR="00F16DA2" w:rsidRPr="005964CE">
        <w:tc>
          <w:tcPr>
            <w:tcW w:w="596" w:type="dxa"/>
            <w:vAlign w:val="center"/>
          </w:tcPr>
          <w:p w:rsidR="00264441" w:rsidRPr="005964CE" w:rsidRDefault="00497913" w:rsidP="004979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3" w:type="dxa"/>
          </w:tcPr>
          <w:p w:rsidR="00264441" w:rsidRPr="005964CE" w:rsidRDefault="00775678" w:rsidP="000722EC">
            <w:p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Mediatizarea activităţilor educative şi extracurriculare</w:t>
            </w:r>
          </w:p>
        </w:tc>
        <w:tc>
          <w:tcPr>
            <w:tcW w:w="1962" w:type="dxa"/>
            <w:shd w:val="clear" w:color="auto" w:fill="auto"/>
          </w:tcPr>
          <w:p w:rsidR="00264441" w:rsidRPr="005964CE" w:rsidRDefault="00775678" w:rsidP="000E3D66">
            <w:pPr>
              <w:jc w:val="center"/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64441" w:rsidRPr="005964CE" w:rsidRDefault="00CF6D3F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</w:t>
            </w:r>
            <w:r w:rsidR="00775678" w:rsidRPr="005964CE">
              <w:rPr>
                <w:color w:val="000000"/>
                <w:sz w:val="20"/>
                <w:szCs w:val="20"/>
              </w:rPr>
              <w:t>omovarea unităţii şcolare la nivelul comunităţii şi a judeţului</w:t>
            </w:r>
          </w:p>
        </w:tc>
        <w:tc>
          <w:tcPr>
            <w:tcW w:w="1327" w:type="dxa"/>
          </w:tcPr>
          <w:p w:rsidR="00991592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 ş</w:t>
            </w:r>
            <w:r w:rsidRPr="005964CE">
              <w:rPr>
                <w:color w:val="000000"/>
                <w:sz w:val="20"/>
                <w:szCs w:val="20"/>
              </w:rPr>
              <w:t>colar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264441" w:rsidRPr="005964CE" w:rsidRDefault="00991592" w:rsidP="009915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2013-2014</w:t>
            </w:r>
          </w:p>
        </w:tc>
        <w:tc>
          <w:tcPr>
            <w:tcW w:w="1732" w:type="dxa"/>
          </w:tcPr>
          <w:p w:rsidR="00264441" w:rsidRPr="005964CE" w:rsidRDefault="00775678" w:rsidP="00264441">
            <w:pPr>
              <w:numPr>
                <w:ilvl w:val="0"/>
                <w:numId w:val="34"/>
              </w:numPr>
              <w:rPr>
                <w:color w:val="000000"/>
                <w:sz w:val="20"/>
                <w:szCs w:val="20"/>
              </w:rPr>
            </w:pPr>
            <w:r w:rsidRPr="005964CE">
              <w:rPr>
                <w:color w:val="000000"/>
                <w:sz w:val="20"/>
                <w:szCs w:val="20"/>
              </w:rPr>
              <w:t>Consilier educativ</w:t>
            </w:r>
          </w:p>
        </w:tc>
        <w:tc>
          <w:tcPr>
            <w:tcW w:w="1931" w:type="dxa"/>
          </w:tcPr>
          <w:p w:rsidR="00775678" w:rsidRPr="005964CE" w:rsidRDefault="00B371D8" w:rsidP="000722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</w:t>
            </w:r>
            <w:r w:rsidR="00775678" w:rsidRPr="005964CE">
              <w:rPr>
                <w:color w:val="000000"/>
                <w:sz w:val="20"/>
                <w:szCs w:val="20"/>
              </w:rPr>
              <w:t>ctualizare site-ul şcolii</w:t>
            </w:r>
          </w:p>
          <w:p w:rsidR="00264441" w:rsidRPr="005964CE" w:rsidRDefault="00264441" w:rsidP="0077567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D839FD" w:rsidRPr="00264441" w:rsidRDefault="00D839FD" w:rsidP="001A4144">
      <w:pPr>
        <w:tabs>
          <w:tab w:val="left" w:pos="180"/>
        </w:tabs>
        <w:jc w:val="both"/>
      </w:pPr>
    </w:p>
    <w:sectPr w:rsidR="00D839FD" w:rsidRPr="00264441" w:rsidSect="005014A2">
      <w:footerReference w:type="even" r:id="rId8"/>
      <w:footerReference w:type="default" r:id="rId9"/>
      <w:pgSz w:w="11906" w:h="16838" w:code="9"/>
      <w:pgMar w:top="397" w:right="567" w:bottom="454" w:left="851" w:header="567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5D7" w:rsidRDefault="002F35D7">
      <w:r>
        <w:separator/>
      </w:r>
    </w:p>
  </w:endnote>
  <w:endnote w:type="continuationSeparator" w:id="0">
    <w:p w:rsidR="002F35D7" w:rsidRDefault="002F3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yriad Pro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BD" w:rsidRDefault="00141BB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1BBD" w:rsidRDefault="00141BB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BBD" w:rsidRPr="007C01B6" w:rsidRDefault="00141BBD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7C01B6">
      <w:rPr>
        <w:rStyle w:val="PageNumber"/>
        <w:sz w:val="22"/>
        <w:szCs w:val="22"/>
      </w:rPr>
      <w:fldChar w:fldCharType="begin"/>
    </w:r>
    <w:r w:rsidRPr="007C01B6">
      <w:rPr>
        <w:rStyle w:val="PageNumber"/>
        <w:sz w:val="22"/>
        <w:szCs w:val="22"/>
      </w:rPr>
      <w:instrText xml:space="preserve">PAGE  </w:instrText>
    </w:r>
    <w:r w:rsidRPr="007C01B6">
      <w:rPr>
        <w:rStyle w:val="PageNumber"/>
        <w:sz w:val="22"/>
        <w:szCs w:val="22"/>
      </w:rPr>
      <w:fldChar w:fldCharType="separate"/>
    </w:r>
    <w:r w:rsidR="0036512F">
      <w:rPr>
        <w:rStyle w:val="PageNumber"/>
        <w:noProof/>
        <w:sz w:val="22"/>
        <w:szCs w:val="22"/>
      </w:rPr>
      <w:t>1</w:t>
    </w:r>
    <w:r w:rsidRPr="007C01B6">
      <w:rPr>
        <w:rStyle w:val="PageNumber"/>
        <w:sz w:val="22"/>
        <w:szCs w:val="22"/>
      </w:rPr>
      <w:fldChar w:fldCharType="end"/>
    </w:r>
  </w:p>
  <w:p w:rsidR="00141BBD" w:rsidRPr="007C01B6" w:rsidRDefault="00141BBD" w:rsidP="007C01B6">
    <w:pPr>
      <w:pStyle w:val="Footer"/>
      <w:pBdr>
        <w:top w:val="single" w:sz="4" w:space="1" w:color="auto"/>
      </w:pBdr>
      <w:ind w:right="360"/>
      <w:rPr>
        <w:i/>
        <w:sz w:val="20"/>
        <w:szCs w:val="20"/>
      </w:rPr>
    </w:pPr>
    <w:r>
      <w:rPr>
        <w:i/>
        <w:sz w:val="20"/>
        <w:szCs w:val="20"/>
      </w:rPr>
      <w:t>RAEI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5D7" w:rsidRDefault="002F35D7">
      <w:r>
        <w:separator/>
      </w:r>
    </w:p>
  </w:footnote>
  <w:footnote w:type="continuationSeparator" w:id="0">
    <w:p w:rsidR="002F35D7" w:rsidRDefault="002F35D7">
      <w:r>
        <w:continuationSeparator/>
      </w:r>
    </w:p>
  </w:footnote>
  <w:footnote w:id="1">
    <w:p w:rsidR="00141BBD" w:rsidRPr="00FD0CEA" w:rsidRDefault="00141BBD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</w:footnote>
  <w:footnote w:id="2">
    <w:p w:rsidR="00141BBD" w:rsidRDefault="00141BBD" w:rsidP="00C12F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Vezi </w:t>
      </w:r>
      <w:r w:rsidRPr="00FD0CEA">
        <w:rPr>
          <w:lang w:val="fr-FR"/>
        </w:rPr>
        <w:t>explica</w:t>
      </w:r>
      <w:r>
        <w:t>ţie î</w:t>
      </w:r>
      <w:r w:rsidRPr="00FD0CEA">
        <w:rPr>
          <w:lang w:val="fr-FR"/>
        </w:rPr>
        <w:t>n Instructiuni pentru completarea RAEI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39D3"/>
    <w:multiLevelType w:val="hybridMultilevel"/>
    <w:tmpl w:val="62BE78EC"/>
    <w:lvl w:ilvl="0" w:tplc="F0CE982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F4E42"/>
    <w:multiLevelType w:val="hybridMultilevel"/>
    <w:tmpl w:val="43043F78"/>
    <w:lvl w:ilvl="0" w:tplc="624A0814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F6BBB"/>
    <w:multiLevelType w:val="hybridMultilevel"/>
    <w:tmpl w:val="8D0A53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A70859"/>
    <w:multiLevelType w:val="hybridMultilevel"/>
    <w:tmpl w:val="413E6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E75E8"/>
    <w:multiLevelType w:val="hybridMultilevel"/>
    <w:tmpl w:val="3FC4C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641F0F"/>
    <w:multiLevelType w:val="hybridMultilevel"/>
    <w:tmpl w:val="E67808DA"/>
    <w:lvl w:ilvl="0" w:tplc="A3E617E4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15ADB"/>
    <w:multiLevelType w:val="hybridMultilevel"/>
    <w:tmpl w:val="BE6CB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A26982"/>
    <w:multiLevelType w:val="hybridMultilevel"/>
    <w:tmpl w:val="FD5A33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B612A"/>
    <w:multiLevelType w:val="hybridMultilevel"/>
    <w:tmpl w:val="9D0EC9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D5A42EE"/>
    <w:multiLevelType w:val="hybridMultilevel"/>
    <w:tmpl w:val="1A5A79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DCF4EED"/>
    <w:multiLevelType w:val="hybridMultilevel"/>
    <w:tmpl w:val="36D4F296"/>
    <w:lvl w:ilvl="0" w:tplc="C4AA43A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666F38"/>
    <w:multiLevelType w:val="hybridMultilevel"/>
    <w:tmpl w:val="327634E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4B02F7"/>
    <w:multiLevelType w:val="hybridMultilevel"/>
    <w:tmpl w:val="C2302196"/>
    <w:lvl w:ilvl="0" w:tplc="4944430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20E77B0C"/>
    <w:multiLevelType w:val="hybridMultilevel"/>
    <w:tmpl w:val="95CE7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4F20F8F"/>
    <w:multiLevelType w:val="hybridMultilevel"/>
    <w:tmpl w:val="F73A1120"/>
    <w:lvl w:ilvl="0" w:tplc="73445F8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A5365F7"/>
    <w:multiLevelType w:val="hybridMultilevel"/>
    <w:tmpl w:val="CE7048D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CDB126C"/>
    <w:multiLevelType w:val="hybridMultilevel"/>
    <w:tmpl w:val="C5DC0412"/>
    <w:lvl w:ilvl="0" w:tplc="C4AA43A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F9221BF"/>
    <w:multiLevelType w:val="hybridMultilevel"/>
    <w:tmpl w:val="B51810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0723BA2"/>
    <w:multiLevelType w:val="hybridMultilevel"/>
    <w:tmpl w:val="E4C4D400"/>
    <w:lvl w:ilvl="0" w:tplc="0416FBE4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32C8F"/>
    <w:multiLevelType w:val="hybridMultilevel"/>
    <w:tmpl w:val="3E50DB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D036B9"/>
    <w:multiLevelType w:val="hybridMultilevel"/>
    <w:tmpl w:val="0C36BFD6"/>
    <w:lvl w:ilvl="0" w:tplc="28A6C3D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597B39"/>
    <w:multiLevelType w:val="hybridMultilevel"/>
    <w:tmpl w:val="189456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AC43B3E"/>
    <w:multiLevelType w:val="hybridMultilevel"/>
    <w:tmpl w:val="E8E067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D424E59"/>
    <w:multiLevelType w:val="hybridMultilevel"/>
    <w:tmpl w:val="9FE21C14"/>
    <w:lvl w:ilvl="0" w:tplc="3452A76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FAC6C0B"/>
    <w:multiLevelType w:val="hybridMultilevel"/>
    <w:tmpl w:val="7528F446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20428D"/>
    <w:multiLevelType w:val="hybridMultilevel"/>
    <w:tmpl w:val="CF6E36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7345417"/>
    <w:multiLevelType w:val="hybridMultilevel"/>
    <w:tmpl w:val="87A89B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BD205C6"/>
    <w:multiLevelType w:val="hybridMultilevel"/>
    <w:tmpl w:val="3FD427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9FD1393"/>
    <w:multiLevelType w:val="hybridMultilevel"/>
    <w:tmpl w:val="31ACED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294B3A"/>
    <w:multiLevelType w:val="hybridMultilevel"/>
    <w:tmpl w:val="77E277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17F0A24"/>
    <w:multiLevelType w:val="hybridMultilevel"/>
    <w:tmpl w:val="68A87D54"/>
    <w:lvl w:ilvl="0" w:tplc="30DA7798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5902A9"/>
    <w:multiLevelType w:val="multilevel"/>
    <w:tmpl w:val="31ACE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7D824DD"/>
    <w:multiLevelType w:val="hybridMultilevel"/>
    <w:tmpl w:val="F7AC24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8420C50"/>
    <w:multiLevelType w:val="hybridMultilevel"/>
    <w:tmpl w:val="BD60A11C"/>
    <w:lvl w:ilvl="0">
      <w:start w:val="1"/>
      <w:numFmt w:val="bullet"/>
      <w:pStyle w:val="BlurbBullet"/>
      <w:lvlText w:val=""/>
      <w:lvlJc w:val="left"/>
      <w:pPr>
        <w:tabs>
          <w:tab w:val="num" w:pos="1431"/>
        </w:tabs>
        <w:ind w:left="1431" w:hanging="567"/>
      </w:pPr>
      <w:rPr>
        <w:rFonts w:ascii="Symbol" w:hAnsi="Symbol" w:hint="default"/>
        <w:sz w:val="22"/>
      </w:rPr>
    </w:lvl>
    <w:lvl w:ilvl="1" w:tentative="1">
      <w:start w:val="1"/>
      <w:numFmt w:val="lowerLetter"/>
      <w:lvlText w:val="%2."/>
      <w:lvlJc w:val="left"/>
      <w:pPr>
        <w:tabs>
          <w:tab w:val="num" w:pos="1737"/>
        </w:tabs>
        <w:ind w:left="173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57"/>
        </w:tabs>
        <w:ind w:left="2457" w:hanging="180"/>
      </w:pPr>
    </w:lvl>
    <w:lvl w:ilvl="3" w:tentative="1">
      <w:start w:val="1"/>
      <w:numFmt w:val="decimal"/>
      <w:lvlText w:val="%4."/>
      <w:lvlJc w:val="left"/>
      <w:pPr>
        <w:tabs>
          <w:tab w:val="num" w:pos="3177"/>
        </w:tabs>
        <w:ind w:left="31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97"/>
        </w:tabs>
        <w:ind w:left="38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17"/>
        </w:tabs>
        <w:ind w:left="4617" w:hanging="180"/>
      </w:pPr>
    </w:lvl>
    <w:lvl w:ilvl="6" w:tentative="1">
      <w:start w:val="1"/>
      <w:numFmt w:val="decimal"/>
      <w:lvlText w:val="%7."/>
      <w:lvlJc w:val="left"/>
      <w:pPr>
        <w:tabs>
          <w:tab w:val="num" w:pos="5337"/>
        </w:tabs>
        <w:ind w:left="53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57"/>
        </w:tabs>
        <w:ind w:left="60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77"/>
        </w:tabs>
        <w:ind w:left="6777" w:hanging="180"/>
      </w:pPr>
    </w:lvl>
  </w:abstractNum>
  <w:abstractNum w:abstractNumId="35">
    <w:nsid w:val="74DB553B"/>
    <w:multiLevelType w:val="hybridMultilevel"/>
    <w:tmpl w:val="102483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6335483"/>
    <w:multiLevelType w:val="hybridMultilevel"/>
    <w:tmpl w:val="F5DC83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64D424D"/>
    <w:multiLevelType w:val="hybridMultilevel"/>
    <w:tmpl w:val="8CB80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B181095"/>
    <w:multiLevelType w:val="hybridMultilevel"/>
    <w:tmpl w:val="A21EFF12"/>
    <w:lvl w:ilvl="0" w:tplc="C4AA4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E183278"/>
    <w:multiLevelType w:val="singleLevel"/>
    <w:tmpl w:val="8E502454"/>
    <w:lvl w:ilvl="0">
      <w:start w:val="1"/>
      <w:numFmt w:val="lowerLetter"/>
      <w:lvlText w:val="(%1)"/>
      <w:lvlJc w:val="left"/>
      <w:pPr>
        <w:tabs>
          <w:tab w:val="num" w:pos="360"/>
        </w:tabs>
        <w:ind w:left="0" w:firstLine="0"/>
      </w:pPr>
      <w:rPr>
        <w:b/>
        <w:i w:val="0"/>
        <w:sz w:val="22"/>
      </w:rPr>
    </w:lvl>
  </w:abstractNum>
  <w:abstractNum w:abstractNumId="40">
    <w:nsid w:val="7F791E83"/>
    <w:multiLevelType w:val="hybridMultilevel"/>
    <w:tmpl w:val="99BA11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4"/>
  </w:num>
  <w:num w:numId="3">
    <w:abstractNumId w:val="14"/>
  </w:num>
  <w:num w:numId="4">
    <w:abstractNumId w:val="39"/>
  </w:num>
  <w:num w:numId="5">
    <w:abstractNumId w:val="38"/>
  </w:num>
  <w:num w:numId="6">
    <w:abstractNumId w:val="21"/>
  </w:num>
  <w:num w:numId="7">
    <w:abstractNumId w:val="36"/>
  </w:num>
  <w:num w:numId="8">
    <w:abstractNumId w:val="26"/>
  </w:num>
  <w:num w:numId="9">
    <w:abstractNumId w:val="0"/>
  </w:num>
  <w:num w:numId="10">
    <w:abstractNumId w:val="22"/>
  </w:num>
  <w:num w:numId="11">
    <w:abstractNumId w:val="20"/>
  </w:num>
  <w:num w:numId="12">
    <w:abstractNumId w:val="6"/>
  </w:num>
  <w:num w:numId="13">
    <w:abstractNumId w:val="18"/>
  </w:num>
  <w:num w:numId="14">
    <w:abstractNumId w:val="28"/>
  </w:num>
  <w:num w:numId="15">
    <w:abstractNumId w:val="1"/>
  </w:num>
  <w:num w:numId="16">
    <w:abstractNumId w:val="8"/>
  </w:num>
  <w:num w:numId="17">
    <w:abstractNumId w:val="5"/>
  </w:num>
  <w:num w:numId="18">
    <w:abstractNumId w:val="35"/>
  </w:num>
  <w:num w:numId="19">
    <w:abstractNumId w:val="31"/>
  </w:num>
  <w:num w:numId="20">
    <w:abstractNumId w:val="11"/>
  </w:num>
  <w:num w:numId="21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5"/>
  </w:num>
  <w:num w:numId="26">
    <w:abstractNumId w:val="4"/>
  </w:num>
  <w:num w:numId="27">
    <w:abstractNumId w:val="27"/>
  </w:num>
  <w:num w:numId="28">
    <w:abstractNumId w:val="13"/>
  </w:num>
  <w:num w:numId="29">
    <w:abstractNumId w:val="37"/>
  </w:num>
  <w:num w:numId="30">
    <w:abstractNumId w:val="3"/>
  </w:num>
  <w:num w:numId="31">
    <w:abstractNumId w:val="9"/>
  </w:num>
  <w:num w:numId="32">
    <w:abstractNumId w:val="40"/>
  </w:num>
  <w:num w:numId="33">
    <w:abstractNumId w:val="2"/>
  </w:num>
  <w:num w:numId="34">
    <w:abstractNumId w:val="17"/>
  </w:num>
  <w:num w:numId="35">
    <w:abstractNumId w:val="15"/>
  </w:num>
  <w:num w:numId="36">
    <w:abstractNumId w:val="30"/>
  </w:num>
  <w:num w:numId="37">
    <w:abstractNumId w:val="19"/>
  </w:num>
  <w:num w:numId="38">
    <w:abstractNumId w:val="29"/>
  </w:num>
  <w:num w:numId="39">
    <w:abstractNumId w:val="33"/>
  </w:num>
  <w:num w:numId="40">
    <w:abstractNumId w:val="32"/>
  </w:num>
  <w:num w:numId="41">
    <w:abstractNumId w:val="23"/>
  </w:num>
  <w:num w:numId="4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C76"/>
    <w:rsid w:val="00003A64"/>
    <w:rsid w:val="00011789"/>
    <w:rsid w:val="00012E99"/>
    <w:rsid w:val="00014653"/>
    <w:rsid w:val="00015178"/>
    <w:rsid w:val="00020502"/>
    <w:rsid w:val="00024571"/>
    <w:rsid w:val="0002739D"/>
    <w:rsid w:val="00043CD6"/>
    <w:rsid w:val="00050D28"/>
    <w:rsid w:val="00052A8B"/>
    <w:rsid w:val="00065BC2"/>
    <w:rsid w:val="00070C01"/>
    <w:rsid w:val="000722DE"/>
    <w:rsid w:val="000722EC"/>
    <w:rsid w:val="000773BF"/>
    <w:rsid w:val="000826F4"/>
    <w:rsid w:val="000A3425"/>
    <w:rsid w:val="000A4FE4"/>
    <w:rsid w:val="000B38E1"/>
    <w:rsid w:val="000C1B5D"/>
    <w:rsid w:val="000C4E8E"/>
    <w:rsid w:val="000C5BC8"/>
    <w:rsid w:val="000D14D0"/>
    <w:rsid w:val="000D1DFC"/>
    <w:rsid w:val="000E21B2"/>
    <w:rsid w:val="000E2C2A"/>
    <w:rsid w:val="000E34EA"/>
    <w:rsid w:val="000E3D66"/>
    <w:rsid w:val="000F310B"/>
    <w:rsid w:val="001171A3"/>
    <w:rsid w:val="0011796E"/>
    <w:rsid w:val="001213ED"/>
    <w:rsid w:val="00134C82"/>
    <w:rsid w:val="00140D0B"/>
    <w:rsid w:val="00141BBD"/>
    <w:rsid w:val="001451A8"/>
    <w:rsid w:val="001757AD"/>
    <w:rsid w:val="00180D25"/>
    <w:rsid w:val="001840BC"/>
    <w:rsid w:val="00184A35"/>
    <w:rsid w:val="00185613"/>
    <w:rsid w:val="001923D6"/>
    <w:rsid w:val="00195C6C"/>
    <w:rsid w:val="001A0466"/>
    <w:rsid w:val="001A4144"/>
    <w:rsid w:val="001A4EB4"/>
    <w:rsid w:val="001B0031"/>
    <w:rsid w:val="001E7E80"/>
    <w:rsid w:val="001F05AC"/>
    <w:rsid w:val="001F1A11"/>
    <w:rsid w:val="001F1D01"/>
    <w:rsid w:val="002000B4"/>
    <w:rsid w:val="002012AC"/>
    <w:rsid w:val="002019C9"/>
    <w:rsid w:val="00202583"/>
    <w:rsid w:val="00206851"/>
    <w:rsid w:val="002271B0"/>
    <w:rsid w:val="00230783"/>
    <w:rsid w:val="00232D70"/>
    <w:rsid w:val="00233F8B"/>
    <w:rsid w:val="00246047"/>
    <w:rsid w:val="00251BAC"/>
    <w:rsid w:val="0025799F"/>
    <w:rsid w:val="00262F24"/>
    <w:rsid w:val="00264441"/>
    <w:rsid w:val="0027226C"/>
    <w:rsid w:val="002814C8"/>
    <w:rsid w:val="00285B1B"/>
    <w:rsid w:val="00285D3D"/>
    <w:rsid w:val="0029133D"/>
    <w:rsid w:val="002915D0"/>
    <w:rsid w:val="002A131A"/>
    <w:rsid w:val="002A2335"/>
    <w:rsid w:val="002A2941"/>
    <w:rsid w:val="002A6DB1"/>
    <w:rsid w:val="002B0147"/>
    <w:rsid w:val="002B4748"/>
    <w:rsid w:val="002B69F7"/>
    <w:rsid w:val="002C1C76"/>
    <w:rsid w:val="002D5EE2"/>
    <w:rsid w:val="002E0AAD"/>
    <w:rsid w:val="002E1BF3"/>
    <w:rsid w:val="002E30B4"/>
    <w:rsid w:val="002F35D7"/>
    <w:rsid w:val="002F386C"/>
    <w:rsid w:val="002F5430"/>
    <w:rsid w:val="002F5589"/>
    <w:rsid w:val="003050F8"/>
    <w:rsid w:val="003169BC"/>
    <w:rsid w:val="00326630"/>
    <w:rsid w:val="00327FD6"/>
    <w:rsid w:val="003343F2"/>
    <w:rsid w:val="0033562D"/>
    <w:rsid w:val="00336BD6"/>
    <w:rsid w:val="00351B52"/>
    <w:rsid w:val="00357744"/>
    <w:rsid w:val="0036512F"/>
    <w:rsid w:val="00384859"/>
    <w:rsid w:val="00387CD0"/>
    <w:rsid w:val="00392676"/>
    <w:rsid w:val="00393CB4"/>
    <w:rsid w:val="00395CA1"/>
    <w:rsid w:val="003A0A24"/>
    <w:rsid w:val="003A2BCF"/>
    <w:rsid w:val="003A5923"/>
    <w:rsid w:val="003B1ABE"/>
    <w:rsid w:val="003B1D08"/>
    <w:rsid w:val="003B5587"/>
    <w:rsid w:val="003C3870"/>
    <w:rsid w:val="003D13E1"/>
    <w:rsid w:val="003D5CA8"/>
    <w:rsid w:val="003E35A7"/>
    <w:rsid w:val="003E5F7E"/>
    <w:rsid w:val="003F0771"/>
    <w:rsid w:val="003F0A78"/>
    <w:rsid w:val="003F2931"/>
    <w:rsid w:val="003F4814"/>
    <w:rsid w:val="003F6A9C"/>
    <w:rsid w:val="003F7AA9"/>
    <w:rsid w:val="00424CA5"/>
    <w:rsid w:val="00425C93"/>
    <w:rsid w:val="00427B79"/>
    <w:rsid w:val="00432D34"/>
    <w:rsid w:val="00436232"/>
    <w:rsid w:val="004405DE"/>
    <w:rsid w:val="00440D0A"/>
    <w:rsid w:val="004436CB"/>
    <w:rsid w:val="00452607"/>
    <w:rsid w:val="00463457"/>
    <w:rsid w:val="004838B3"/>
    <w:rsid w:val="00483BBE"/>
    <w:rsid w:val="0049076C"/>
    <w:rsid w:val="00496DFA"/>
    <w:rsid w:val="00497508"/>
    <w:rsid w:val="00497913"/>
    <w:rsid w:val="004A1874"/>
    <w:rsid w:val="004A34A8"/>
    <w:rsid w:val="004A466E"/>
    <w:rsid w:val="004A6364"/>
    <w:rsid w:val="004A70BE"/>
    <w:rsid w:val="004B4894"/>
    <w:rsid w:val="004C500F"/>
    <w:rsid w:val="004C69E5"/>
    <w:rsid w:val="004C734D"/>
    <w:rsid w:val="004D6067"/>
    <w:rsid w:val="004F0FA1"/>
    <w:rsid w:val="004F7EC8"/>
    <w:rsid w:val="005014A2"/>
    <w:rsid w:val="00503EDC"/>
    <w:rsid w:val="00520709"/>
    <w:rsid w:val="00531B0E"/>
    <w:rsid w:val="00531F38"/>
    <w:rsid w:val="00543FF9"/>
    <w:rsid w:val="00561094"/>
    <w:rsid w:val="00565DAB"/>
    <w:rsid w:val="00570D72"/>
    <w:rsid w:val="00574522"/>
    <w:rsid w:val="00574D20"/>
    <w:rsid w:val="00582080"/>
    <w:rsid w:val="00584B61"/>
    <w:rsid w:val="005964CE"/>
    <w:rsid w:val="005A04A3"/>
    <w:rsid w:val="005A3199"/>
    <w:rsid w:val="005A380D"/>
    <w:rsid w:val="005A4E2D"/>
    <w:rsid w:val="005A51A2"/>
    <w:rsid w:val="005B128E"/>
    <w:rsid w:val="005B2DA9"/>
    <w:rsid w:val="005B6181"/>
    <w:rsid w:val="005C1BDF"/>
    <w:rsid w:val="005C6E2C"/>
    <w:rsid w:val="005D21F0"/>
    <w:rsid w:val="005E4F04"/>
    <w:rsid w:val="005E7818"/>
    <w:rsid w:val="005F2610"/>
    <w:rsid w:val="005F60C6"/>
    <w:rsid w:val="0061342C"/>
    <w:rsid w:val="006209D8"/>
    <w:rsid w:val="00637B57"/>
    <w:rsid w:val="006401A4"/>
    <w:rsid w:val="006407FE"/>
    <w:rsid w:val="00646EF2"/>
    <w:rsid w:val="00650227"/>
    <w:rsid w:val="00650F96"/>
    <w:rsid w:val="00657996"/>
    <w:rsid w:val="00664818"/>
    <w:rsid w:val="006656CB"/>
    <w:rsid w:val="00665D8F"/>
    <w:rsid w:val="00675B9F"/>
    <w:rsid w:val="0067727A"/>
    <w:rsid w:val="006876FE"/>
    <w:rsid w:val="00690126"/>
    <w:rsid w:val="00691D6F"/>
    <w:rsid w:val="00692E33"/>
    <w:rsid w:val="00695BA3"/>
    <w:rsid w:val="006A19F7"/>
    <w:rsid w:val="006B0821"/>
    <w:rsid w:val="006C059C"/>
    <w:rsid w:val="006C5FA1"/>
    <w:rsid w:val="006D0B66"/>
    <w:rsid w:val="006D11FE"/>
    <w:rsid w:val="006D7533"/>
    <w:rsid w:val="006E7C03"/>
    <w:rsid w:val="006F1214"/>
    <w:rsid w:val="006F2157"/>
    <w:rsid w:val="006F59C9"/>
    <w:rsid w:val="006F76E6"/>
    <w:rsid w:val="0070114F"/>
    <w:rsid w:val="00702209"/>
    <w:rsid w:val="00704FA8"/>
    <w:rsid w:val="00722821"/>
    <w:rsid w:val="00733438"/>
    <w:rsid w:val="00736C41"/>
    <w:rsid w:val="00741D67"/>
    <w:rsid w:val="0074505C"/>
    <w:rsid w:val="007746EE"/>
    <w:rsid w:val="00775678"/>
    <w:rsid w:val="007776A1"/>
    <w:rsid w:val="0078318C"/>
    <w:rsid w:val="00783598"/>
    <w:rsid w:val="00794D5E"/>
    <w:rsid w:val="007A693B"/>
    <w:rsid w:val="007B15CF"/>
    <w:rsid w:val="007B5157"/>
    <w:rsid w:val="007B772B"/>
    <w:rsid w:val="007C01B6"/>
    <w:rsid w:val="007C5D29"/>
    <w:rsid w:val="007D4294"/>
    <w:rsid w:val="007D6424"/>
    <w:rsid w:val="007D773D"/>
    <w:rsid w:val="007E2698"/>
    <w:rsid w:val="007E6C8A"/>
    <w:rsid w:val="007E7D06"/>
    <w:rsid w:val="007F17EC"/>
    <w:rsid w:val="007F512F"/>
    <w:rsid w:val="008055B8"/>
    <w:rsid w:val="0080571D"/>
    <w:rsid w:val="00806939"/>
    <w:rsid w:val="00812CE8"/>
    <w:rsid w:val="00815703"/>
    <w:rsid w:val="00832CFD"/>
    <w:rsid w:val="00833CC6"/>
    <w:rsid w:val="008359F0"/>
    <w:rsid w:val="00837627"/>
    <w:rsid w:val="008416EF"/>
    <w:rsid w:val="00847094"/>
    <w:rsid w:val="00851F27"/>
    <w:rsid w:val="00860028"/>
    <w:rsid w:val="00861355"/>
    <w:rsid w:val="00871315"/>
    <w:rsid w:val="00884D58"/>
    <w:rsid w:val="00891230"/>
    <w:rsid w:val="00893D50"/>
    <w:rsid w:val="008947A4"/>
    <w:rsid w:val="008A0A21"/>
    <w:rsid w:val="008A654F"/>
    <w:rsid w:val="008B31CF"/>
    <w:rsid w:val="008B4336"/>
    <w:rsid w:val="008B5912"/>
    <w:rsid w:val="008B68A8"/>
    <w:rsid w:val="008C7E27"/>
    <w:rsid w:val="008D23CF"/>
    <w:rsid w:val="008E4602"/>
    <w:rsid w:val="008E4C5A"/>
    <w:rsid w:val="008E526C"/>
    <w:rsid w:val="008E6A49"/>
    <w:rsid w:val="008F2749"/>
    <w:rsid w:val="00910C06"/>
    <w:rsid w:val="00917E4F"/>
    <w:rsid w:val="00920F0C"/>
    <w:rsid w:val="009319AF"/>
    <w:rsid w:val="00933FDE"/>
    <w:rsid w:val="00935AD0"/>
    <w:rsid w:val="0094629F"/>
    <w:rsid w:val="009478D1"/>
    <w:rsid w:val="0095152D"/>
    <w:rsid w:val="009546C6"/>
    <w:rsid w:val="009552CC"/>
    <w:rsid w:val="00957363"/>
    <w:rsid w:val="00961700"/>
    <w:rsid w:val="009652D2"/>
    <w:rsid w:val="0096642A"/>
    <w:rsid w:val="00972574"/>
    <w:rsid w:val="00974DA0"/>
    <w:rsid w:val="00980A76"/>
    <w:rsid w:val="00982FB4"/>
    <w:rsid w:val="00987D05"/>
    <w:rsid w:val="00991592"/>
    <w:rsid w:val="00992C9E"/>
    <w:rsid w:val="00993C65"/>
    <w:rsid w:val="009957B5"/>
    <w:rsid w:val="0099799E"/>
    <w:rsid w:val="009A5F1F"/>
    <w:rsid w:val="009A66F5"/>
    <w:rsid w:val="009B0D2D"/>
    <w:rsid w:val="009B52C1"/>
    <w:rsid w:val="009C4460"/>
    <w:rsid w:val="009C7C6B"/>
    <w:rsid w:val="009D7159"/>
    <w:rsid w:val="009D770A"/>
    <w:rsid w:val="009E54AF"/>
    <w:rsid w:val="00A1255F"/>
    <w:rsid w:val="00A156BD"/>
    <w:rsid w:val="00A20BC4"/>
    <w:rsid w:val="00A264AE"/>
    <w:rsid w:val="00A270AD"/>
    <w:rsid w:val="00A270B0"/>
    <w:rsid w:val="00A32066"/>
    <w:rsid w:val="00A344B1"/>
    <w:rsid w:val="00A426CE"/>
    <w:rsid w:val="00A46630"/>
    <w:rsid w:val="00A4753F"/>
    <w:rsid w:val="00A725A3"/>
    <w:rsid w:val="00A727A7"/>
    <w:rsid w:val="00A93F3C"/>
    <w:rsid w:val="00AA066C"/>
    <w:rsid w:val="00AA0D76"/>
    <w:rsid w:val="00AA116C"/>
    <w:rsid w:val="00AB102F"/>
    <w:rsid w:val="00AB7581"/>
    <w:rsid w:val="00AC176D"/>
    <w:rsid w:val="00AE06A5"/>
    <w:rsid w:val="00AE4C54"/>
    <w:rsid w:val="00AF0B8F"/>
    <w:rsid w:val="00B32EB4"/>
    <w:rsid w:val="00B331C4"/>
    <w:rsid w:val="00B371D8"/>
    <w:rsid w:val="00B44E9E"/>
    <w:rsid w:val="00B45B8F"/>
    <w:rsid w:val="00B640D7"/>
    <w:rsid w:val="00B73252"/>
    <w:rsid w:val="00B82474"/>
    <w:rsid w:val="00B9284D"/>
    <w:rsid w:val="00BA08FB"/>
    <w:rsid w:val="00BA1B77"/>
    <w:rsid w:val="00BA2084"/>
    <w:rsid w:val="00BA4C09"/>
    <w:rsid w:val="00BC52D1"/>
    <w:rsid w:val="00BE1A9B"/>
    <w:rsid w:val="00BE6A0C"/>
    <w:rsid w:val="00C0287B"/>
    <w:rsid w:val="00C12F09"/>
    <w:rsid w:val="00C2363C"/>
    <w:rsid w:val="00C275D7"/>
    <w:rsid w:val="00C30541"/>
    <w:rsid w:val="00C339DA"/>
    <w:rsid w:val="00C33A07"/>
    <w:rsid w:val="00C3679C"/>
    <w:rsid w:val="00C36983"/>
    <w:rsid w:val="00C3743E"/>
    <w:rsid w:val="00C40416"/>
    <w:rsid w:val="00C501EE"/>
    <w:rsid w:val="00C50338"/>
    <w:rsid w:val="00C526CF"/>
    <w:rsid w:val="00C54CC0"/>
    <w:rsid w:val="00C56543"/>
    <w:rsid w:val="00C632F8"/>
    <w:rsid w:val="00C63EC6"/>
    <w:rsid w:val="00C719D9"/>
    <w:rsid w:val="00C71DFB"/>
    <w:rsid w:val="00C73739"/>
    <w:rsid w:val="00C84835"/>
    <w:rsid w:val="00C84FAA"/>
    <w:rsid w:val="00C87250"/>
    <w:rsid w:val="00C93780"/>
    <w:rsid w:val="00CA0F07"/>
    <w:rsid w:val="00CA2BBE"/>
    <w:rsid w:val="00CC1517"/>
    <w:rsid w:val="00CC3A74"/>
    <w:rsid w:val="00CD1A2B"/>
    <w:rsid w:val="00CD5B08"/>
    <w:rsid w:val="00CD7482"/>
    <w:rsid w:val="00CE31FD"/>
    <w:rsid w:val="00CE376A"/>
    <w:rsid w:val="00CF108C"/>
    <w:rsid w:val="00CF6D3F"/>
    <w:rsid w:val="00CF6E5B"/>
    <w:rsid w:val="00D00445"/>
    <w:rsid w:val="00D02E3E"/>
    <w:rsid w:val="00D0353F"/>
    <w:rsid w:val="00D160E1"/>
    <w:rsid w:val="00D224EB"/>
    <w:rsid w:val="00D245F5"/>
    <w:rsid w:val="00D26BE3"/>
    <w:rsid w:val="00D26D92"/>
    <w:rsid w:val="00D32321"/>
    <w:rsid w:val="00D35481"/>
    <w:rsid w:val="00D36E79"/>
    <w:rsid w:val="00D41524"/>
    <w:rsid w:val="00D45A3B"/>
    <w:rsid w:val="00D47991"/>
    <w:rsid w:val="00D5689F"/>
    <w:rsid w:val="00D57836"/>
    <w:rsid w:val="00D7189E"/>
    <w:rsid w:val="00D839FD"/>
    <w:rsid w:val="00D873C9"/>
    <w:rsid w:val="00D91A3A"/>
    <w:rsid w:val="00D9382D"/>
    <w:rsid w:val="00DA30CB"/>
    <w:rsid w:val="00DB129C"/>
    <w:rsid w:val="00DB21DF"/>
    <w:rsid w:val="00DB3614"/>
    <w:rsid w:val="00DB44BA"/>
    <w:rsid w:val="00DC413B"/>
    <w:rsid w:val="00DE45A0"/>
    <w:rsid w:val="00DE4821"/>
    <w:rsid w:val="00DF110D"/>
    <w:rsid w:val="00DF41E9"/>
    <w:rsid w:val="00DF5088"/>
    <w:rsid w:val="00E0243D"/>
    <w:rsid w:val="00E04F5B"/>
    <w:rsid w:val="00E135AD"/>
    <w:rsid w:val="00E15B33"/>
    <w:rsid w:val="00E24C20"/>
    <w:rsid w:val="00E26052"/>
    <w:rsid w:val="00E366E8"/>
    <w:rsid w:val="00E37D18"/>
    <w:rsid w:val="00E460F1"/>
    <w:rsid w:val="00E54DA1"/>
    <w:rsid w:val="00E63450"/>
    <w:rsid w:val="00E67CE0"/>
    <w:rsid w:val="00E7164E"/>
    <w:rsid w:val="00E75EDA"/>
    <w:rsid w:val="00E77B68"/>
    <w:rsid w:val="00E803C2"/>
    <w:rsid w:val="00E8520B"/>
    <w:rsid w:val="00E85333"/>
    <w:rsid w:val="00E8588A"/>
    <w:rsid w:val="00EA48D3"/>
    <w:rsid w:val="00EA531F"/>
    <w:rsid w:val="00EB0127"/>
    <w:rsid w:val="00EC0FE9"/>
    <w:rsid w:val="00EC6331"/>
    <w:rsid w:val="00ED2A6A"/>
    <w:rsid w:val="00ED4B52"/>
    <w:rsid w:val="00EE08F9"/>
    <w:rsid w:val="00EE14FA"/>
    <w:rsid w:val="00EE2ECC"/>
    <w:rsid w:val="00EE433B"/>
    <w:rsid w:val="00EE554A"/>
    <w:rsid w:val="00EF09D3"/>
    <w:rsid w:val="00EF1FC4"/>
    <w:rsid w:val="00EF34C8"/>
    <w:rsid w:val="00EF3C60"/>
    <w:rsid w:val="00EF601F"/>
    <w:rsid w:val="00F013E7"/>
    <w:rsid w:val="00F05863"/>
    <w:rsid w:val="00F074B2"/>
    <w:rsid w:val="00F07DD2"/>
    <w:rsid w:val="00F10729"/>
    <w:rsid w:val="00F1072D"/>
    <w:rsid w:val="00F12370"/>
    <w:rsid w:val="00F1697C"/>
    <w:rsid w:val="00F16BE3"/>
    <w:rsid w:val="00F16DA2"/>
    <w:rsid w:val="00F172AC"/>
    <w:rsid w:val="00F23539"/>
    <w:rsid w:val="00F35774"/>
    <w:rsid w:val="00F36A70"/>
    <w:rsid w:val="00F504BD"/>
    <w:rsid w:val="00F612FE"/>
    <w:rsid w:val="00F66134"/>
    <w:rsid w:val="00F709E7"/>
    <w:rsid w:val="00F738D6"/>
    <w:rsid w:val="00F76E5B"/>
    <w:rsid w:val="00F772EF"/>
    <w:rsid w:val="00F77C94"/>
    <w:rsid w:val="00F77D2A"/>
    <w:rsid w:val="00F879B1"/>
    <w:rsid w:val="00F9620B"/>
    <w:rsid w:val="00FA424B"/>
    <w:rsid w:val="00FB2C54"/>
    <w:rsid w:val="00FC1431"/>
    <w:rsid w:val="00FC36E3"/>
    <w:rsid w:val="00FC40C0"/>
    <w:rsid w:val="00FD0CEA"/>
    <w:rsid w:val="00FD10C4"/>
    <w:rsid w:val="00FD4BD1"/>
    <w:rsid w:val="00FD4C6C"/>
    <w:rsid w:val="00FD590B"/>
    <w:rsid w:val="00FE2F70"/>
    <w:rsid w:val="00FF1CAD"/>
    <w:rsid w:val="00FF2FEC"/>
    <w:rsid w:val="00FF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294"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keepNext/>
      <w:spacing w:line="192" w:lineRule="auto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D5CA8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3D5CA8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300"/>
    </w:pPr>
  </w:style>
  <w:style w:type="paragraph" w:styleId="BodyText">
    <w:name w:val="Body Text"/>
    <w:basedOn w:val="Normal"/>
    <w:pPr>
      <w:jc w:val="both"/>
    </w:pPr>
    <w:rPr>
      <w:lang w:eastAsia="en-US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8B5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EE08F9"/>
    <w:pPr>
      <w:spacing w:after="120" w:line="480" w:lineRule="auto"/>
      <w:ind w:left="283"/>
    </w:pPr>
  </w:style>
  <w:style w:type="paragraph" w:customStyle="1" w:styleId="BlurbBullet">
    <w:name w:val="BlurbBullet"/>
    <w:rsid w:val="00DB3614"/>
    <w:pPr>
      <w:numPr>
        <w:numId w:val="1"/>
      </w:numPr>
      <w:tabs>
        <w:tab w:val="clear" w:pos="1431"/>
        <w:tab w:val="left" w:pos="1080"/>
      </w:tabs>
      <w:spacing w:before="120"/>
      <w:ind w:left="1080" w:hanging="360"/>
    </w:pPr>
    <w:rPr>
      <w:rFonts w:ascii="Times" w:hAnsi="Times"/>
      <w:sz w:val="28"/>
      <w:lang w:val="en-AU"/>
    </w:rPr>
  </w:style>
  <w:style w:type="paragraph" w:customStyle="1" w:styleId="Blurb">
    <w:name w:val="Blurb"/>
    <w:rsid w:val="00DB3614"/>
    <w:pPr>
      <w:spacing w:before="240"/>
      <w:ind w:left="567"/>
    </w:pPr>
    <w:rPr>
      <w:rFonts w:ascii="Times" w:hAnsi="Times"/>
      <w:sz w:val="28"/>
      <w:lang w:val="en-GB"/>
    </w:rPr>
  </w:style>
  <w:style w:type="paragraph" w:customStyle="1" w:styleId="BlurbCentreBold">
    <w:name w:val="BlurbCentreBold"/>
    <w:basedOn w:val="Normal"/>
    <w:rsid w:val="00DB3614"/>
    <w:pPr>
      <w:spacing w:before="240"/>
      <w:ind w:left="567"/>
      <w:jc w:val="center"/>
    </w:pPr>
    <w:rPr>
      <w:b/>
      <w:sz w:val="28"/>
      <w:szCs w:val="20"/>
      <w:lang w:val="en-GB" w:eastAsia="fr-FR"/>
    </w:rPr>
  </w:style>
  <w:style w:type="paragraph" w:styleId="BodyText2">
    <w:name w:val="Body Text 2"/>
    <w:basedOn w:val="Normal"/>
    <w:rsid w:val="00DE4821"/>
    <w:pPr>
      <w:spacing w:after="120" w:line="480" w:lineRule="auto"/>
    </w:pPr>
  </w:style>
  <w:style w:type="paragraph" w:customStyle="1" w:styleId="OptionLabel1">
    <w:name w:val="OptionLabel_1"/>
    <w:basedOn w:val="Normal"/>
    <w:rsid w:val="002271B0"/>
    <w:pPr>
      <w:widowControl w:val="0"/>
      <w:pBdr>
        <w:bottom w:val="single" w:sz="8" w:space="3" w:color="000000"/>
      </w:pBdr>
      <w:tabs>
        <w:tab w:val="right" w:pos="4980"/>
      </w:tabs>
      <w:autoSpaceDE w:val="0"/>
      <w:autoSpaceDN w:val="0"/>
      <w:spacing w:after="80" w:line="160" w:lineRule="atLeast"/>
    </w:pPr>
    <w:rPr>
      <w:rFonts w:ascii="Myriad Pro" w:hAnsi="Myriad Pro" w:cs="Myriad Pro"/>
      <w:b/>
      <w:bCs/>
      <w:color w:val="000000"/>
      <w:sz w:val="17"/>
      <w:szCs w:val="17"/>
      <w:lang w:val="en-US" w:eastAsia="en-US"/>
    </w:rPr>
  </w:style>
  <w:style w:type="paragraph" w:styleId="BodyText3">
    <w:name w:val="Body Text 3"/>
    <w:basedOn w:val="Normal"/>
    <w:rsid w:val="00665D8F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245F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C526CF"/>
    <w:pPr>
      <w:tabs>
        <w:tab w:val="left" w:pos="0"/>
        <w:tab w:val="left" w:pos="245"/>
        <w:tab w:val="left" w:pos="450"/>
        <w:tab w:val="left" w:pos="655"/>
        <w:tab w:val="left" w:pos="860"/>
        <w:tab w:val="left" w:pos="1066"/>
        <w:tab w:val="left" w:pos="1271"/>
        <w:tab w:val="left" w:pos="1476"/>
        <w:tab w:val="left" w:pos="1681"/>
        <w:tab w:val="left" w:pos="1886"/>
        <w:tab w:val="left" w:pos="2092"/>
        <w:tab w:val="left" w:pos="2297"/>
        <w:tab w:val="left" w:pos="2502"/>
        <w:tab w:val="left" w:pos="2707"/>
        <w:tab w:val="left" w:pos="2912"/>
        <w:tab w:val="left" w:pos="3118"/>
        <w:tab w:val="left" w:pos="3323"/>
        <w:tab w:val="left" w:pos="3528"/>
        <w:tab w:val="left" w:pos="3733"/>
        <w:tab w:val="left" w:pos="3938"/>
        <w:tab w:val="left" w:pos="4144"/>
        <w:tab w:val="left" w:pos="4349"/>
        <w:tab w:val="left" w:pos="4554"/>
        <w:tab w:val="left" w:pos="4759"/>
        <w:tab w:val="left" w:pos="4964"/>
        <w:tab w:val="left" w:pos="5170"/>
        <w:tab w:val="left" w:pos="5375"/>
        <w:tab w:val="left" w:pos="5580"/>
        <w:tab w:val="left" w:pos="5785"/>
        <w:tab w:val="left" w:pos="5990"/>
        <w:tab w:val="left" w:pos="6196"/>
        <w:tab w:val="left" w:pos="6401"/>
        <w:tab w:val="left" w:pos="6606"/>
        <w:tab w:val="left" w:pos="6811"/>
        <w:tab w:val="left" w:pos="7016"/>
        <w:tab w:val="left" w:pos="7222"/>
        <w:tab w:val="left" w:pos="7427"/>
        <w:tab w:val="left" w:pos="7632"/>
        <w:tab w:val="left" w:pos="7837"/>
        <w:tab w:val="left" w:pos="8042"/>
      </w:tabs>
      <w:suppressAutoHyphens/>
      <w:spacing w:before="120"/>
      <w:jc w:val="both"/>
    </w:pPr>
    <w:rPr>
      <w:b/>
      <w:spacing w:val="-3"/>
      <w:sz w:val="28"/>
      <w:szCs w:val="20"/>
      <w:lang w:val="en-US" w:eastAsia="en-US"/>
    </w:rPr>
  </w:style>
  <w:style w:type="paragraph" w:styleId="PlainText">
    <w:name w:val="Plain Text"/>
    <w:basedOn w:val="Normal"/>
    <w:rsid w:val="00EF09D3"/>
    <w:rPr>
      <w:rFonts w:ascii="Courier New" w:hAnsi="Courier New"/>
      <w:sz w:val="20"/>
      <w:szCs w:val="20"/>
      <w:lang w:val="en-AU" w:eastAsia="en-US"/>
    </w:rPr>
  </w:style>
  <w:style w:type="character" w:styleId="CommentReference">
    <w:name w:val="annotation reference"/>
    <w:basedOn w:val="DefaultParagraphFont"/>
    <w:rsid w:val="00F2353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235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23539"/>
    <w:rPr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F23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23539"/>
    <w:rPr>
      <w:b/>
      <w:bCs/>
    </w:rPr>
  </w:style>
  <w:style w:type="paragraph" w:styleId="ListParagraph">
    <w:name w:val="List Paragraph"/>
    <w:basedOn w:val="Normal"/>
    <w:uiPriority w:val="34"/>
    <w:qFormat/>
    <w:rsid w:val="00D839FD"/>
    <w:pPr>
      <w:ind w:left="720"/>
      <w:contextualSpacing/>
    </w:pPr>
    <w:rPr>
      <w:noProof/>
    </w:rPr>
  </w:style>
  <w:style w:type="paragraph" w:styleId="FootnoteText">
    <w:name w:val="footnote text"/>
    <w:basedOn w:val="Normal"/>
    <w:link w:val="FootnoteTextChar"/>
    <w:uiPriority w:val="99"/>
    <w:unhideWhenUsed/>
    <w:rsid w:val="00D839FD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839FD"/>
    <w:rPr>
      <w:noProof/>
      <w:lang w:val="ro-RO" w:eastAsia="ro-RO"/>
    </w:rPr>
  </w:style>
  <w:style w:type="character" w:styleId="FootnoteReference">
    <w:name w:val="footnote reference"/>
    <w:basedOn w:val="DefaultParagraphFont"/>
    <w:uiPriority w:val="99"/>
    <w:unhideWhenUsed/>
    <w:rsid w:val="00D839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34C14-1918-4FAB-B0E2-52D1C2DBA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Q director</vt:lpstr>
    </vt:vector>
  </TitlesOfParts>
  <Company/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 director</dc:title>
  <dc:subject/>
  <dc:creator>Cornelia Novak</dc:creator>
  <cp:keywords/>
  <cp:lastModifiedBy>www.robycu.com</cp:lastModifiedBy>
  <cp:revision>2</cp:revision>
  <cp:lastPrinted>2011-03-11T20:08:00Z</cp:lastPrinted>
  <dcterms:created xsi:type="dcterms:W3CDTF">2013-10-14T04:56:00Z</dcterms:created>
  <dcterms:modified xsi:type="dcterms:W3CDTF">2013-10-14T04:56:00Z</dcterms:modified>
</cp:coreProperties>
</file>