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7E8" w:rsidRDefault="00C217E8" w:rsidP="00AF211B">
      <w:pPr>
        <w:rPr>
          <w:sz w:val="16"/>
          <w:szCs w:val="16"/>
        </w:rPr>
      </w:pPr>
    </w:p>
    <w:p w:rsidR="00C217E8" w:rsidRDefault="00C217E8" w:rsidP="00AF211B">
      <w:pPr>
        <w:rPr>
          <w:sz w:val="16"/>
          <w:szCs w:val="16"/>
        </w:rPr>
      </w:pPr>
    </w:p>
    <w:p w:rsidR="00C217E8" w:rsidRDefault="00C217E8" w:rsidP="00AF211B">
      <w:pPr>
        <w:rPr>
          <w:sz w:val="16"/>
          <w:szCs w:val="16"/>
        </w:rPr>
      </w:pPr>
    </w:p>
    <w:p w:rsidR="00C217E8" w:rsidRDefault="00C217E8" w:rsidP="00AF211B">
      <w:pPr>
        <w:rPr>
          <w:sz w:val="16"/>
          <w:szCs w:val="16"/>
        </w:rPr>
      </w:pPr>
    </w:p>
    <w:p w:rsidR="00C217E8" w:rsidRDefault="00C217E8" w:rsidP="00AF211B">
      <w:pPr>
        <w:rPr>
          <w:sz w:val="16"/>
          <w:szCs w:val="16"/>
        </w:rPr>
      </w:pPr>
    </w:p>
    <w:p w:rsidR="00C217E8" w:rsidRDefault="00C217E8" w:rsidP="00AF211B">
      <w:pPr>
        <w:rPr>
          <w:sz w:val="16"/>
          <w:szCs w:val="16"/>
        </w:rPr>
      </w:pPr>
    </w:p>
    <w:p w:rsidR="00C217E8" w:rsidRDefault="00C217E8" w:rsidP="00AF211B">
      <w:pPr>
        <w:rPr>
          <w:sz w:val="16"/>
          <w:szCs w:val="16"/>
        </w:rPr>
      </w:pPr>
    </w:p>
    <w:p w:rsidR="00C217E8" w:rsidRPr="00AF211B" w:rsidRDefault="00C217E8" w:rsidP="00AF211B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b/>
          <w:bCs/>
          <w:color w:val="0000FF"/>
          <w:sz w:val="22"/>
          <w:szCs w:val="22"/>
        </w:rPr>
        <w:t>SCOALA PRIMARA  LELESE</w:t>
      </w:r>
    </w:p>
    <w:p w:rsidR="00C217E8" w:rsidRDefault="00C217E8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 xml:space="preserve">COMUNA  LELESE,NR.20 </w:t>
      </w:r>
    </w:p>
    <w:p w:rsidR="00C217E8" w:rsidRDefault="00C217E8" w:rsidP="00BA1F71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>JUDETUL HUNEDOARA</w:t>
      </w: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 xml:space="preserve">                                                                               </w:t>
      </w: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 xml:space="preserve">                                                                               </w:t>
      </w: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</w:p>
    <w:p w:rsidR="00C217E8" w:rsidRDefault="00C217E8" w:rsidP="00AF211B">
      <w:pPr>
        <w:tabs>
          <w:tab w:val="left" w:pos="180"/>
        </w:tabs>
        <w:rPr>
          <w:b/>
          <w:bCs/>
          <w:color w:val="0000FF"/>
          <w:sz w:val="22"/>
          <w:szCs w:val="22"/>
        </w:rPr>
      </w:pPr>
      <w:r>
        <w:rPr>
          <w:b/>
          <w:bCs/>
          <w:color w:val="0000FF"/>
          <w:sz w:val="22"/>
          <w:szCs w:val="22"/>
        </w:rPr>
        <w:t xml:space="preserve">                                                                                 </w:t>
      </w:r>
      <w:r w:rsidRPr="00A4380A">
        <w:rPr>
          <w:b/>
          <w:bCs/>
          <w:color w:val="0000FF"/>
          <w:sz w:val="22"/>
          <w:szCs w:val="22"/>
        </w:rPr>
        <w:t xml:space="preserve">RAEI </w:t>
      </w:r>
      <w:r>
        <w:rPr>
          <w:b/>
          <w:bCs/>
          <w:color w:val="0000FF"/>
          <w:sz w:val="22"/>
          <w:szCs w:val="22"/>
        </w:rPr>
        <w:t xml:space="preserve">2012-2013 </w:t>
      </w:r>
    </w:p>
    <w:p w:rsidR="00C217E8" w:rsidRPr="00F108FE" w:rsidRDefault="00C217E8" w:rsidP="00F108FE">
      <w:pPr>
        <w:tabs>
          <w:tab w:val="left" w:pos="180"/>
        </w:tabs>
        <w:jc w:val="center"/>
        <w:rPr>
          <w:b/>
          <w:bCs/>
          <w:i/>
          <w:iCs/>
          <w:sz w:val="22"/>
          <w:szCs w:val="22"/>
        </w:rPr>
      </w:pPr>
      <w:r w:rsidRPr="00F108FE">
        <w:rPr>
          <w:b/>
          <w:bCs/>
          <w:i/>
          <w:iCs/>
          <w:sz w:val="22"/>
          <w:szCs w:val="22"/>
        </w:rPr>
        <w:t>– Partea a II-a</w:t>
      </w:r>
    </w:p>
    <w:p w:rsidR="00C217E8" w:rsidRPr="00F108FE" w:rsidRDefault="00C217E8" w:rsidP="00E15B33">
      <w:pPr>
        <w:tabs>
          <w:tab w:val="left" w:pos="180"/>
        </w:tabs>
        <w:rPr>
          <w:b/>
          <w:bCs/>
          <w:sz w:val="22"/>
          <w:szCs w:val="22"/>
        </w:rPr>
      </w:pPr>
    </w:p>
    <w:p w:rsidR="00C217E8" w:rsidRPr="0023251E" w:rsidRDefault="00C217E8" w:rsidP="0023251E">
      <w:pPr>
        <w:jc w:val="center"/>
        <w:rPr>
          <w:b/>
          <w:bCs/>
          <w:i/>
          <w:iCs/>
          <w:color w:val="0000FF"/>
          <w:sz w:val="22"/>
          <w:szCs w:val="22"/>
        </w:rPr>
      </w:pPr>
      <w:r w:rsidRPr="00F108FE">
        <w:rPr>
          <w:b/>
          <w:bCs/>
          <w:i/>
          <w:iCs/>
          <w:color w:val="0000FF"/>
          <w:sz w:val="22"/>
          <w:szCs w:val="22"/>
        </w:rPr>
        <w:t>DESCRIEREA ACTIVITĂŢILOR DE ÎMBUNĂTĂŢIRE A CALITĂŢII REALIZATE</w:t>
      </w:r>
    </w:p>
    <w:tbl>
      <w:tblPr>
        <w:tblW w:w="107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"/>
        <w:gridCol w:w="1652"/>
        <w:gridCol w:w="1332"/>
        <w:gridCol w:w="2267"/>
        <w:gridCol w:w="296"/>
        <w:gridCol w:w="1021"/>
        <w:gridCol w:w="213"/>
        <w:gridCol w:w="1527"/>
        <w:gridCol w:w="258"/>
        <w:gridCol w:w="1579"/>
      </w:tblGrid>
      <w:tr w:rsidR="00C217E8" w:rsidRPr="00357744"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357744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Nr. crt.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357744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357744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Tipul  de activitate</w:t>
            </w:r>
            <w:r w:rsidRPr="00431759">
              <w:rPr>
                <w:rStyle w:val="FootnoteReference"/>
                <w:b/>
                <w:bCs/>
                <w:color w:val="0000FF"/>
                <w:sz w:val="22"/>
                <w:szCs w:val="22"/>
              </w:rPr>
              <w:footnoteReference w:id="1"/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357744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357744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357744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357744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Indicatori de realizare</w:t>
            </w:r>
          </w:p>
        </w:tc>
      </w:tr>
      <w:tr w:rsidR="00C217E8" w:rsidRPr="00E15B33"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1.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9400B4" w:rsidRDefault="00C217E8" w:rsidP="002E4A35">
            <w:pPr>
              <w:numPr>
                <w:ilvl w:val="0"/>
                <w:numId w:val="5"/>
              </w:numPr>
              <w:rPr>
                <w:i/>
                <w:iCs/>
                <w:color w:val="0000FF"/>
              </w:rPr>
            </w:pPr>
            <w:r w:rsidRPr="009400B4">
              <w:rPr>
                <w:i/>
                <w:iCs/>
                <w:color w:val="0000FF"/>
                <w:sz w:val="22"/>
                <w:szCs w:val="22"/>
              </w:rPr>
              <w:t>Schimbarea ofertei CDŞ în funcţie de noile condiţii</w:t>
            </w:r>
          </w:p>
          <w:p w:rsidR="00C217E8" w:rsidRPr="00E15B33" w:rsidRDefault="00C217E8" w:rsidP="00431759">
            <w:pPr>
              <w:jc w:val="center"/>
            </w:pPr>
          </w:p>
          <w:p w:rsidR="00C217E8" w:rsidRPr="00E15B33" w:rsidRDefault="00C217E8" w:rsidP="00431759">
            <w:pPr>
              <w:jc w:val="center"/>
            </w:pP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431759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6"/>
              </w:numPr>
            </w:pPr>
            <w:r>
              <w:rPr>
                <w:sz w:val="22"/>
                <w:szCs w:val="22"/>
              </w:rPr>
              <w:t>Adaptarea ofertei educaţionale la interesul şi aşteptările elevilor şi părinţilor</w:t>
            </w:r>
          </w:p>
          <w:p w:rsidR="00C217E8" w:rsidRPr="00E15B33" w:rsidRDefault="00C217E8" w:rsidP="002E4A35">
            <w:pPr>
              <w:numPr>
                <w:ilvl w:val="0"/>
                <w:numId w:val="6"/>
              </w:numPr>
            </w:pPr>
            <w:r>
              <w:rPr>
                <w:sz w:val="22"/>
                <w:szCs w:val="22"/>
              </w:rPr>
              <w:t xml:space="preserve">Dezvoltarea capacităţii, interesului şi motivaţiei cadrelor didactice de a fi </w:t>
            </w:r>
            <w:r w:rsidRPr="00F108FE">
              <w:rPr>
                <w:i/>
                <w:iCs/>
                <w:sz w:val="22"/>
                <w:szCs w:val="22"/>
              </w:rPr>
              <w:t>„conceptori de curriculum”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431759">
            <w:pPr>
              <w:jc w:val="center"/>
            </w:pPr>
            <w:r>
              <w:rPr>
                <w:sz w:val="22"/>
                <w:szCs w:val="22"/>
              </w:rPr>
              <w:t>2012-2013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9"/>
              </w:numPr>
            </w:pPr>
            <w:r>
              <w:rPr>
                <w:sz w:val="22"/>
                <w:szCs w:val="22"/>
              </w:rPr>
              <w:t>Cadre didactice</w:t>
            </w:r>
          </w:p>
          <w:p w:rsidR="00C217E8" w:rsidRDefault="00C217E8" w:rsidP="002E4A35">
            <w:pPr>
              <w:numPr>
                <w:ilvl w:val="0"/>
                <w:numId w:val="9"/>
              </w:numPr>
            </w:pPr>
            <w:r>
              <w:rPr>
                <w:sz w:val="22"/>
                <w:szCs w:val="22"/>
              </w:rPr>
              <w:t>Comisii metodice/ catedre</w:t>
            </w:r>
          </w:p>
          <w:p w:rsidR="00C217E8" w:rsidRDefault="00C217E8" w:rsidP="002E4A35">
            <w:pPr>
              <w:numPr>
                <w:ilvl w:val="0"/>
                <w:numId w:val="9"/>
              </w:numPr>
            </w:pPr>
            <w:r>
              <w:rPr>
                <w:sz w:val="22"/>
                <w:szCs w:val="22"/>
              </w:rPr>
              <w:t>Comisia de curriculum</w:t>
            </w:r>
          </w:p>
          <w:p w:rsidR="00C217E8" w:rsidRPr="00E15B33" w:rsidRDefault="00C217E8" w:rsidP="002E4A35">
            <w:pPr>
              <w:numPr>
                <w:ilvl w:val="0"/>
                <w:numId w:val="9"/>
              </w:num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431759">
            <w:pPr>
              <w:jc w:val="center"/>
            </w:pPr>
            <w:r>
              <w:rPr>
                <w:sz w:val="22"/>
                <w:szCs w:val="22"/>
              </w:rPr>
              <w:t>Creşterea gradului de satisfacţie al beneficiarilor de educaţie</w:t>
            </w:r>
          </w:p>
        </w:tc>
      </w:tr>
      <w:tr w:rsidR="00C217E8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E15B33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  <w:sz w:val="22"/>
                <w:szCs w:val="22"/>
              </w:rPr>
              <w:t>Comentarii</w:t>
            </w:r>
          </w:p>
          <w:p w:rsidR="00C217E8" w:rsidRPr="00E15B33" w:rsidRDefault="00C217E8" w:rsidP="002E4A35">
            <w:pPr>
              <w:numPr>
                <w:ilvl w:val="0"/>
                <w:numId w:val="2"/>
              </w:numPr>
              <w:rPr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80%.</w:t>
            </w:r>
          </w:p>
          <w:p w:rsidR="00C217E8" w:rsidRPr="00E15B33" w:rsidRDefault="00C217E8" w:rsidP="002E4A35">
            <w:pPr>
              <w:numPr>
                <w:ilvl w:val="0"/>
                <w:numId w:val="2"/>
              </w:numPr>
            </w:pPr>
            <w:r w:rsidRPr="00E15B33">
              <w:rPr>
                <w:sz w:val="22"/>
                <w:szCs w:val="22"/>
              </w:rPr>
              <w:t>Ce am învăţat di</w:t>
            </w:r>
            <w:r>
              <w:rPr>
                <w:sz w:val="22"/>
                <w:szCs w:val="22"/>
              </w:rPr>
              <w:t>n r</w:t>
            </w:r>
            <w:r w:rsidRPr="00E15B33">
              <w:rPr>
                <w:sz w:val="22"/>
                <w:szCs w:val="22"/>
              </w:rPr>
              <w:t>ealizare</w:t>
            </w:r>
            <w:r>
              <w:rPr>
                <w:sz w:val="22"/>
                <w:szCs w:val="22"/>
              </w:rPr>
              <w:t xml:space="preserve">a parţială – </w:t>
            </w:r>
            <w:r w:rsidRPr="00F108FE">
              <w:rPr>
                <w:i/>
                <w:iCs/>
                <w:sz w:val="22"/>
                <w:szCs w:val="22"/>
              </w:rPr>
              <w:t>Suntem într-o evoluţie ascendentă (din perspectiva ofertei curriculare), însă sunt necesare eforturi suplimentare.</w:t>
            </w:r>
          </w:p>
        </w:tc>
      </w:tr>
      <w:tr w:rsidR="00C217E8" w:rsidRPr="00E15B33">
        <w:trPr>
          <w:trHeight w:val="480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E15B33"/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Tipul  de activitate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Indicatori de realizare</w:t>
            </w:r>
          </w:p>
        </w:tc>
      </w:tr>
      <w:tr w:rsidR="00C217E8" w:rsidRPr="00E15B33">
        <w:trPr>
          <w:trHeight w:val="540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2.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9400B4" w:rsidRDefault="00C217E8" w:rsidP="002E4A35">
            <w:pPr>
              <w:numPr>
                <w:ilvl w:val="0"/>
                <w:numId w:val="4"/>
              </w:numPr>
              <w:rPr>
                <w:i/>
                <w:iCs/>
                <w:color w:val="0000FF"/>
              </w:rPr>
            </w:pPr>
            <w:r>
              <w:rPr>
                <w:i/>
                <w:iCs/>
                <w:color w:val="0000FF"/>
                <w:sz w:val="22"/>
                <w:szCs w:val="22"/>
              </w:rPr>
              <w:t>Amenajarea unui cabinet medical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9400B4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6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Menţinerea unei stări optime de sănătate a elevilor</w:t>
            </w:r>
          </w:p>
          <w:p w:rsidR="00C217E8" w:rsidRDefault="00C217E8" w:rsidP="002E4A35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Formarea şi perfecţionarea capacităţii şi obişnuinţei de a efectua un control medical periodic</w:t>
            </w:r>
          </w:p>
          <w:p w:rsidR="00C217E8" w:rsidRPr="00E15B33" w:rsidRDefault="00C217E8" w:rsidP="002E4A35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Conştientizarea importanţei controlului medical   pentru menţinerea stării de sănătate</w:t>
            </w:r>
          </w:p>
        </w:tc>
        <w:tc>
          <w:tcPr>
            <w:tcW w:w="123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9400B4">
            <w:pPr>
              <w:jc w:val="center"/>
            </w:pPr>
            <w:r>
              <w:rPr>
                <w:sz w:val="22"/>
                <w:szCs w:val="22"/>
              </w:rPr>
              <w:t>Mai 2013</w:t>
            </w:r>
          </w:p>
        </w:tc>
        <w:tc>
          <w:tcPr>
            <w:tcW w:w="178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0"/>
              </w:numPr>
            </w:pPr>
            <w:r>
              <w:rPr>
                <w:sz w:val="22"/>
                <w:szCs w:val="22"/>
              </w:rPr>
              <w:t>Director</w:t>
            </w:r>
          </w:p>
          <w:p w:rsidR="00C217E8" w:rsidRDefault="00C217E8" w:rsidP="002E4A35">
            <w:pPr>
              <w:numPr>
                <w:ilvl w:val="0"/>
                <w:numId w:val="10"/>
              </w:numPr>
            </w:pPr>
            <w:r>
              <w:rPr>
                <w:sz w:val="22"/>
                <w:szCs w:val="22"/>
              </w:rPr>
              <w:t>Primar</w:t>
            </w:r>
          </w:p>
          <w:p w:rsidR="00C217E8" w:rsidRDefault="00C217E8" w:rsidP="002E4A35">
            <w:pPr>
              <w:numPr>
                <w:ilvl w:val="0"/>
                <w:numId w:val="10"/>
              </w:numPr>
            </w:pPr>
            <w:r>
              <w:rPr>
                <w:sz w:val="22"/>
                <w:szCs w:val="22"/>
              </w:rPr>
              <w:t>Consiliul de administraţie</w:t>
            </w:r>
          </w:p>
          <w:p w:rsidR="00C217E8" w:rsidRDefault="00C217E8" w:rsidP="002E4A35">
            <w:pPr>
              <w:numPr>
                <w:ilvl w:val="0"/>
                <w:numId w:val="10"/>
              </w:numPr>
            </w:pPr>
            <w:r>
              <w:rPr>
                <w:sz w:val="22"/>
                <w:szCs w:val="22"/>
              </w:rPr>
              <w:t>Învăţător</w:t>
            </w:r>
          </w:p>
          <w:p w:rsidR="00C217E8" w:rsidRDefault="00C217E8" w:rsidP="008E55A8">
            <w:r>
              <w:rPr>
                <w:sz w:val="22"/>
                <w:szCs w:val="22"/>
              </w:rPr>
              <w:t xml:space="preserve">  </w:t>
            </w:r>
          </w:p>
          <w:p w:rsidR="00C217E8" w:rsidRPr="00E15B33" w:rsidRDefault="00C217E8" w:rsidP="00C17F91">
            <w:pPr>
              <w:ind w:left="360"/>
            </w:pPr>
          </w:p>
        </w:tc>
        <w:tc>
          <w:tcPr>
            <w:tcW w:w="15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C17F91">
            <w:pPr>
              <w:jc w:val="center"/>
            </w:pPr>
            <w:r>
              <w:rPr>
                <w:sz w:val="22"/>
                <w:szCs w:val="22"/>
              </w:rPr>
              <w:t xml:space="preserve">Creşterea gradului de sănătate, socializare </w:t>
            </w:r>
            <w:r>
              <w:rPr>
                <w:rFonts w:ascii="Tahoma" w:hAnsi="Tahoma" w:cs="Tahoma"/>
                <w:sz w:val="22"/>
                <w:szCs w:val="22"/>
              </w:rPr>
              <w:t>ș</w:t>
            </w:r>
            <w:r>
              <w:rPr>
                <w:sz w:val="22"/>
                <w:szCs w:val="22"/>
              </w:rPr>
              <w:t>i satisfacţie al beneficiarilor de educaţie</w:t>
            </w:r>
          </w:p>
        </w:tc>
      </w:tr>
      <w:tr w:rsidR="00C217E8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E15B33">
            <w:pPr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Comentarii</w:t>
            </w:r>
          </w:p>
          <w:p w:rsidR="00C217E8" w:rsidRPr="00E15B33" w:rsidRDefault="00C217E8" w:rsidP="002E4A35">
            <w:pPr>
              <w:numPr>
                <w:ilvl w:val="0"/>
                <w:numId w:val="2"/>
              </w:numPr>
              <w:rPr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 90%</w:t>
            </w:r>
          </w:p>
          <w:p w:rsidR="00C217E8" w:rsidRPr="00E15B33" w:rsidRDefault="00C217E8" w:rsidP="002E4A35">
            <w:pPr>
              <w:numPr>
                <w:ilvl w:val="0"/>
                <w:numId w:val="2"/>
              </w:numPr>
            </w:pPr>
            <w:r w:rsidRPr="00E15B33">
              <w:rPr>
                <w:sz w:val="22"/>
                <w:szCs w:val="22"/>
              </w:rPr>
              <w:t xml:space="preserve">Ce am învăţat din realizare </w:t>
            </w:r>
            <w:r>
              <w:rPr>
                <w:sz w:val="22"/>
                <w:szCs w:val="22"/>
              </w:rPr>
              <w:t xml:space="preserve">– </w:t>
            </w:r>
            <w:r w:rsidRPr="00F108FE">
              <w:rPr>
                <w:i/>
                <w:iCs/>
                <w:sz w:val="22"/>
                <w:szCs w:val="22"/>
              </w:rPr>
              <w:t>Munca în echipă şi fixarea unor obiective realiste sunt aducătoare de satisfacţii profesionale deosebite.</w:t>
            </w:r>
          </w:p>
        </w:tc>
      </w:tr>
      <w:tr w:rsidR="00C217E8" w:rsidRPr="00E15B33">
        <w:trPr>
          <w:trHeight w:val="615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E15B33"/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6B56E4" w:rsidRDefault="00C217E8" w:rsidP="006B56E4">
            <w:pPr>
              <w:jc w:val="center"/>
              <w:rPr>
                <w:b/>
                <w:bCs/>
                <w:color w:val="0000FF"/>
              </w:rPr>
            </w:pPr>
            <w:r w:rsidRPr="006B56E4">
              <w:rPr>
                <w:b/>
                <w:bCs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6B56E4" w:rsidRDefault="00C217E8" w:rsidP="006B56E4">
            <w:pPr>
              <w:jc w:val="center"/>
              <w:rPr>
                <w:b/>
                <w:bCs/>
                <w:color w:val="0000FF"/>
              </w:rPr>
            </w:pPr>
            <w:r w:rsidRPr="006B56E4">
              <w:rPr>
                <w:b/>
                <w:bCs/>
                <w:color w:val="0000FF"/>
                <w:sz w:val="22"/>
                <w:szCs w:val="22"/>
              </w:rPr>
              <w:t>Tipul  de activitate</w:t>
            </w:r>
          </w:p>
        </w:tc>
        <w:tc>
          <w:tcPr>
            <w:tcW w:w="2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6B56E4" w:rsidRDefault="00C217E8" w:rsidP="006B56E4">
            <w:pPr>
              <w:jc w:val="center"/>
              <w:rPr>
                <w:b/>
                <w:bCs/>
                <w:color w:val="0000FF"/>
              </w:rPr>
            </w:pPr>
            <w:r w:rsidRPr="006B56E4">
              <w:rPr>
                <w:b/>
                <w:bCs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3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6B56E4" w:rsidRDefault="00C217E8" w:rsidP="006B56E4">
            <w:pPr>
              <w:jc w:val="center"/>
              <w:rPr>
                <w:b/>
                <w:bCs/>
                <w:color w:val="0000FF"/>
              </w:rPr>
            </w:pPr>
            <w:r w:rsidRPr="006B56E4">
              <w:rPr>
                <w:b/>
                <w:bCs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6B56E4" w:rsidRDefault="00C217E8" w:rsidP="006B56E4">
            <w:pPr>
              <w:jc w:val="center"/>
              <w:rPr>
                <w:b/>
                <w:bCs/>
                <w:color w:val="0000FF"/>
              </w:rPr>
            </w:pPr>
            <w:r w:rsidRPr="006B56E4">
              <w:rPr>
                <w:b/>
                <w:bCs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8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6B56E4" w:rsidRDefault="00C217E8" w:rsidP="006B56E4">
            <w:pPr>
              <w:jc w:val="center"/>
              <w:rPr>
                <w:b/>
                <w:bCs/>
                <w:color w:val="0000FF"/>
              </w:rPr>
            </w:pPr>
            <w:r w:rsidRPr="006B56E4">
              <w:rPr>
                <w:b/>
                <w:bCs/>
                <w:color w:val="0000FF"/>
                <w:sz w:val="22"/>
                <w:szCs w:val="22"/>
              </w:rPr>
              <w:t>Indicatori de realizare</w:t>
            </w:r>
          </w:p>
          <w:p w:rsidR="00C217E8" w:rsidRPr="006B56E4" w:rsidRDefault="00C217E8" w:rsidP="006B56E4">
            <w:pPr>
              <w:jc w:val="center"/>
              <w:rPr>
                <w:b/>
                <w:bCs/>
                <w:color w:val="0000FF"/>
              </w:rPr>
            </w:pPr>
          </w:p>
        </w:tc>
      </w:tr>
      <w:tr w:rsidR="00C217E8" w:rsidRPr="00E15B33">
        <w:trPr>
          <w:trHeight w:val="375"/>
        </w:trPr>
        <w:tc>
          <w:tcPr>
            <w:tcW w:w="5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431759">
            <w:pPr>
              <w:jc w:val="center"/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3.</w:t>
            </w:r>
          </w:p>
        </w:tc>
        <w:tc>
          <w:tcPr>
            <w:tcW w:w="16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6B56E4" w:rsidRDefault="00C217E8" w:rsidP="002E4A35">
            <w:pPr>
              <w:numPr>
                <w:ilvl w:val="0"/>
                <w:numId w:val="7"/>
              </w:numPr>
              <w:rPr>
                <w:i/>
                <w:iCs/>
                <w:color w:val="0000FF"/>
              </w:rPr>
            </w:pPr>
            <w:r w:rsidRPr="006B56E4">
              <w:rPr>
                <w:i/>
                <w:iCs/>
                <w:color w:val="0000FF"/>
                <w:sz w:val="22"/>
                <w:szCs w:val="22"/>
              </w:rPr>
              <w:t>Angajarea de cadre didactice calificate şi stabilizarea pe post a cadrelor didactice valoroase</w:t>
            </w:r>
          </w:p>
        </w:tc>
        <w:tc>
          <w:tcPr>
            <w:tcW w:w="13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B56E4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 xml:space="preserve">Gestionarea independentă </w:t>
            </w:r>
            <w:r w:rsidRPr="00F108FE">
              <w:rPr>
                <w:i/>
                <w:iCs/>
                <w:sz w:val="22"/>
                <w:szCs w:val="22"/>
              </w:rPr>
              <w:t>(în conformitate cu reglementările legale în vigoare)</w:t>
            </w:r>
            <w:r>
              <w:rPr>
                <w:sz w:val="22"/>
                <w:szCs w:val="22"/>
              </w:rPr>
              <w:t xml:space="preserve"> a funcţiei manageriale de recrutarea a resurselor umane</w:t>
            </w:r>
          </w:p>
          <w:p w:rsidR="00C217E8" w:rsidRDefault="00C217E8" w:rsidP="002E4A3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>Identificarea şi atragerea unui număr cât mai mare de candidaţi pentru a se asigura necesarul numeric şi mai ales calitativ</w:t>
            </w:r>
          </w:p>
          <w:p w:rsidR="00C217E8" w:rsidRPr="00E15B33" w:rsidRDefault="00C217E8" w:rsidP="002E4A35">
            <w:pPr>
              <w:numPr>
                <w:ilvl w:val="0"/>
                <w:numId w:val="7"/>
              </w:numPr>
            </w:pPr>
            <w:r>
              <w:rPr>
                <w:sz w:val="22"/>
                <w:szCs w:val="22"/>
              </w:rPr>
              <w:t>Dezvoltarea culturii organizaţionale şi îmbunătăţirea imaginii de ansamblu a organizaţiei şcolare</w:t>
            </w:r>
          </w:p>
        </w:tc>
        <w:tc>
          <w:tcPr>
            <w:tcW w:w="131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411083">
            <w:pPr>
              <w:jc w:val="center"/>
            </w:pPr>
            <w:r>
              <w:rPr>
                <w:sz w:val="22"/>
                <w:szCs w:val="22"/>
              </w:rPr>
              <w:t>August 2013</w:t>
            </w:r>
            <w:bookmarkStart w:id="0" w:name="_GoBack"/>
            <w:bookmarkEnd w:id="0"/>
          </w:p>
        </w:tc>
        <w:tc>
          <w:tcPr>
            <w:tcW w:w="174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8"/>
              </w:numPr>
              <w:jc w:val="center"/>
            </w:pPr>
            <w:r>
              <w:rPr>
                <w:sz w:val="22"/>
                <w:szCs w:val="22"/>
              </w:rPr>
              <w:t>Consiliul de administraţie</w:t>
            </w:r>
          </w:p>
          <w:p w:rsidR="00C217E8" w:rsidRDefault="00C217E8" w:rsidP="002E4A35">
            <w:pPr>
              <w:numPr>
                <w:ilvl w:val="0"/>
                <w:numId w:val="8"/>
              </w:numPr>
              <w:jc w:val="center"/>
            </w:pPr>
            <w:r>
              <w:rPr>
                <w:sz w:val="22"/>
                <w:szCs w:val="22"/>
              </w:rPr>
              <w:t xml:space="preserve">Comisia de mobilitate </w:t>
            </w:r>
          </w:p>
          <w:p w:rsidR="00C217E8" w:rsidRPr="00E15B33" w:rsidRDefault="00C217E8" w:rsidP="002E4A35">
            <w:pPr>
              <w:numPr>
                <w:ilvl w:val="0"/>
                <w:numId w:val="8"/>
              </w:numPr>
              <w:jc w:val="center"/>
            </w:pPr>
            <w:r>
              <w:rPr>
                <w:sz w:val="22"/>
                <w:szCs w:val="22"/>
              </w:rPr>
              <w:t xml:space="preserve">Director </w:t>
            </w:r>
          </w:p>
        </w:tc>
        <w:tc>
          <w:tcPr>
            <w:tcW w:w="183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411083">
            <w:pPr>
              <w:jc w:val="center"/>
            </w:pPr>
            <w:r>
              <w:rPr>
                <w:sz w:val="22"/>
                <w:szCs w:val="22"/>
              </w:rPr>
              <w:t xml:space="preserve">Ocuparea integrală a posturilor didactice/ catedrelor vacante/ rezervate cu personal didactic calificat </w:t>
            </w:r>
            <w:r w:rsidRPr="00F108FE">
              <w:rPr>
                <w:i/>
                <w:iCs/>
                <w:sz w:val="22"/>
                <w:szCs w:val="22"/>
              </w:rPr>
              <w:t>(prin titularizare, respectiv suplinire)</w:t>
            </w:r>
          </w:p>
        </w:tc>
      </w:tr>
      <w:tr w:rsidR="00C217E8" w:rsidRPr="00E15B33">
        <w:tc>
          <w:tcPr>
            <w:tcW w:w="10740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431759" w:rsidRDefault="00C217E8" w:rsidP="00E15B33">
            <w:pPr>
              <w:rPr>
                <w:b/>
                <w:bCs/>
                <w:color w:val="0000FF"/>
              </w:rPr>
            </w:pPr>
            <w:r w:rsidRPr="00431759">
              <w:rPr>
                <w:b/>
                <w:bCs/>
                <w:color w:val="0000FF"/>
                <w:sz w:val="22"/>
                <w:szCs w:val="22"/>
              </w:rPr>
              <w:t>Comentarii</w:t>
            </w:r>
          </w:p>
          <w:p w:rsidR="00C217E8" w:rsidRPr="00E15B33" w:rsidRDefault="00C217E8" w:rsidP="002E4A35">
            <w:pPr>
              <w:numPr>
                <w:ilvl w:val="0"/>
                <w:numId w:val="2"/>
              </w:numPr>
              <w:rPr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Realizat în proporţie de 80%</w:t>
            </w:r>
          </w:p>
          <w:p w:rsidR="00C217E8" w:rsidRPr="00E15B33" w:rsidRDefault="00C217E8" w:rsidP="002E4A35">
            <w:pPr>
              <w:numPr>
                <w:ilvl w:val="0"/>
                <w:numId w:val="2"/>
              </w:numPr>
              <w:rPr>
                <w:lang w:val="pt-BR"/>
              </w:rPr>
            </w:pPr>
            <w:r w:rsidRPr="00E15B33">
              <w:rPr>
                <w:sz w:val="22"/>
                <w:szCs w:val="22"/>
              </w:rPr>
              <w:t>Ce am învăţat din realizare</w:t>
            </w:r>
            <w:r>
              <w:rPr>
                <w:sz w:val="22"/>
                <w:szCs w:val="22"/>
              </w:rPr>
              <w:t xml:space="preserve"> – </w:t>
            </w:r>
            <w:r>
              <w:rPr>
                <w:i/>
                <w:iCs/>
                <w:sz w:val="22"/>
                <w:szCs w:val="22"/>
              </w:rPr>
              <w:t>Identificarea oportunităţilor şi valorificarea acestora</w:t>
            </w:r>
            <w:r w:rsidRPr="00F108FE">
              <w:rPr>
                <w:i/>
                <w:iCs/>
                <w:sz w:val="22"/>
                <w:szCs w:val="22"/>
              </w:rPr>
              <w:t>, în mod obiectiv şi responsabil, permite organizaţiei furnizoare de educaţie să-şi recruteze personal didactic valoros.</w:t>
            </w:r>
          </w:p>
        </w:tc>
      </w:tr>
    </w:tbl>
    <w:p w:rsidR="00C217E8" w:rsidRPr="00E15B33" w:rsidRDefault="00C217E8" w:rsidP="00E15B33">
      <w:pPr>
        <w:jc w:val="both"/>
        <w:rPr>
          <w:b/>
          <w:bCs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</w:p>
    <w:p w:rsidR="00C217E8" w:rsidRPr="006B5DC4" w:rsidRDefault="00C217E8">
      <w:pPr>
        <w:rPr>
          <w:sz w:val="16"/>
          <w:szCs w:val="16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Default="00C217E8" w:rsidP="00675B9F">
      <w:pPr>
        <w:tabs>
          <w:tab w:val="left" w:pos="180"/>
        </w:tabs>
        <w:rPr>
          <w:color w:val="000000"/>
          <w:sz w:val="22"/>
          <w:szCs w:val="22"/>
        </w:rPr>
      </w:pPr>
    </w:p>
    <w:p w:rsidR="00C217E8" w:rsidRPr="00F108FE" w:rsidRDefault="00C217E8" w:rsidP="004773DD">
      <w:pPr>
        <w:ind w:right="568"/>
        <w:rPr>
          <w:b/>
          <w:bCs/>
          <w:color w:val="0000FF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</w:t>
      </w:r>
      <w:r w:rsidRPr="00F108FE">
        <w:rPr>
          <w:b/>
          <w:bCs/>
          <w:color w:val="0000FF"/>
          <w:sz w:val="22"/>
          <w:szCs w:val="22"/>
        </w:rPr>
        <w:t xml:space="preserve">RAEI </w:t>
      </w:r>
      <w:r>
        <w:rPr>
          <w:b/>
          <w:bCs/>
          <w:color w:val="0000FF"/>
          <w:sz w:val="22"/>
          <w:szCs w:val="22"/>
        </w:rPr>
        <w:t>2012-2013</w:t>
      </w:r>
    </w:p>
    <w:p w:rsidR="00C217E8" w:rsidRPr="00F108FE" w:rsidRDefault="00C217E8" w:rsidP="00F108FE">
      <w:pPr>
        <w:ind w:right="568"/>
        <w:jc w:val="center"/>
        <w:rPr>
          <w:b/>
          <w:bCs/>
          <w:i/>
          <w:iCs/>
          <w:sz w:val="22"/>
          <w:szCs w:val="22"/>
        </w:rPr>
      </w:pPr>
      <w:r w:rsidRPr="00F108FE">
        <w:rPr>
          <w:b/>
          <w:bCs/>
          <w:i/>
          <w:iCs/>
          <w:sz w:val="22"/>
          <w:szCs w:val="22"/>
        </w:rPr>
        <w:t xml:space="preserve"> – Partea a IV-a</w:t>
      </w:r>
    </w:p>
    <w:p w:rsidR="00C217E8" w:rsidRPr="00F108FE" w:rsidRDefault="00C217E8" w:rsidP="00F108FE">
      <w:pPr>
        <w:ind w:right="568"/>
        <w:jc w:val="center"/>
        <w:rPr>
          <w:b/>
          <w:bCs/>
          <w:i/>
          <w:iCs/>
          <w:sz w:val="22"/>
          <w:szCs w:val="22"/>
        </w:rPr>
      </w:pPr>
    </w:p>
    <w:p w:rsidR="00C217E8" w:rsidRPr="0023251E" w:rsidRDefault="00C217E8" w:rsidP="0023251E">
      <w:pPr>
        <w:ind w:right="568"/>
        <w:jc w:val="center"/>
        <w:rPr>
          <w:i/>
          <w:iCs/>
          <w:color w:val="0000FF"/>
          <w:sz w:val="22"/>
          <w:szCs w:val="22"/>
        </w:rPr>
      </w:pPr>
      <w:r w:rsidRPr="00F108FE">
        <w:rPr>
          <w:b/>
          <w:bCs/>
          <w:i/>
          <w:iCs/>
          <w:color w:val="0000FF"/>
          <w:sz w:val="22"/>
          <w:szCs w:val="22"/>
        </w:rPr>
        <w:t>PLANUL DE ÎMBUNĂTĂŢIRE A CALITĂŢII EDUCAŢIEI OFERITE PENTRU ANUL ŞCOLAR URMĂTOR</w:t>
      </w:r>
      <w:r w:rsidRPr="00F108FE">
        <w:rPr>
          <w:i/>
          <w:iCs/>
          <w:color w:val="0000FF"/>
          <w:sz w:val="22"/>
          <w:szCs w:val="22"/>
        </w:rPr>
        <w:t>.</w:t>
      </w:r>
    </w:p>
    <w:tbl>
      <w:tblPr>
        <w:tblW w:w="107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6"/>
        <w:gridCol w:w="1725"/>
        <w:gridCol w:w="1368"/>
        <w:gridCol w:w="2287"/>
        <w:gridCol w:w="1108"/>
        <w:gridCol w:w="1811"/>
        <w:gridCol w:w="1855"/>
      </w:tblGrid>
      <w:tr w:rsidR="00C217E8" w:rsidRPr="00357744"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F108FE" w:rsidRDefault="00C217E8" w:rsidP="000722EC">
            <w:pPr>
              <w:jc w:val="center"/>
              <w:rPr>
                <w:b/>
                <w:bCs/>
                <w:color w:val="0000FF"/>
              </w:rPr>
            </w:pPr>
            <w:r w:rsidRPr="00F108FE">
              <w:rPr>
                <w:b/>
                <w:bCs/>
                <w:color w:val="0000FF"/>
                <w:sz w:val="22"/>
                <w:szCs w:val="22"/>
              </w:rPr>
              <w:t>Nr. crt.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F108FE" w:rsidRDefault="00C217E8" w:rsidP="000722EC">
            <w:pPr>
              <w:jc w:val="center"/>
              <w:rPr>
                <w:b/>
                <w:bCs/>
                <w:color w:val="0000FF"/>
              </w:rPr>
            </w:pPr>
            <w:r w:rsidRPr="00F108FE">
              <w:rPr>
                <w:b/>
                <w:bCs/>
                <w:color w:val="0000FF"/>
                <w:sz w:val="22"/>
                <w:szCs w:val="22"/>
              </w:rPr>
              <w:t>Activităţi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F108FE" w:rsidRDefault="00C217E8" w:rsidP="000722EC">
            <w:pPr>
              <w:jc w:val="center"/>
              <w:rPr>
                <w:b/>
                <w:bCs/>
                <w:color w:val="0000FF"/>
              </w:rPr>
            </w:pPr>
            <w:r w:rsidRPr="00F108FE">
              <w:rPr>
                <w:b/>
                <w:bCs/>
                <w:color w:val="0000FF"/>
                <w:sz w:val="22"/>
                <w:szCs w:val="22"/>
              </w:rPr>
              <w:t>Tipul  de activitate</w:t>
            </w:r>
            <w:r w:rsidRPr="00F108FE">
              <w:rPr>
                <w:rStyle w:val="FootnoteReference"/>
                <w:b/>
                <w:bCs/>
                <w:color w:val="0000FF"/>
                <w:sz w:val="22"/>
                <w:szCs w:val="22"/>
              </w:rPr>
              <w:footnoteReference w:id="2"/>
            </w:r>
            <w:r w:rsidRPr="00F108FE">
              <w:rPr>
                <w:b/>
                <w:bCs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F108FE" w:rsidRDefault="00C217E8" w:rsidP="000722EC">
            <w:pPr>
              <w:jc w:val="center"/>
              <w:rPr>
                <w:b/>
                <w:bCs/>
                <w:color w:val="0000FF"/>
              </w:rPr>
            </w:pPr>
            <w:r w:rsidRPr="00F108FE">
              <w:rPr>
                <w:b/>
                <w:bCs/>
                <w:color w:val="0000FF"/>
                <w:sz w:val="22"/>
                <w:szCs w:val="22"/>
              </w:rPr>
              <w:t>Obiective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F108FE" w:rsidRDefault="00C217E8" w:rsidP="000722EC">
            <w:pPr>
              <w:jc w:val="center"/>
              <w:rPr>
                <w:b/>
                <w:bCs/>
                <w:color w:val="0000FF"/>
              </w:rPr>
            </w:pPr>
            <w:r w:rsidRPr="00F108FE">
              <w:rPr>
                <w:b/>
                <w:bCs/>
                <w:color w:val="0000FF"/>
                <w:sz w:val="22"/>
                <w:szCs w:val="22"/>
              </w:rPr>
              <w:t>Termene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F108FE" w:rsidRDefault="00C217E8" w:rsidP="000722EC">
            <w:pPr>
              <w:jc w:val="center"/>
              <w:rPr>
                <w:b/>
                <w:bCs/>
                <w:color w:val="0000FF"/>
              </w:rPr>
            </w:pPr>
            <w:r w:rsidRPr="00F108FE">
              <w:rPr>
                <w:b/>
                <w:bCs/>
                <w:color w:val="0000FF"/>
                <w:sz w:val="22"/>
                <w:szCs w:val="22"/>
              </w:rPr>
              <w:t>Responsabilităţi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F108FE" w:rsidRDefault="00C217E8" w:rsidP="000722EC">
            <w:pPr>
              <w:jc w:val="center"/>
              <w:rPr>
                <w:b/>
                <w:bCs/>
                <w:color w:val="0000FF"/>
              </w:rPr>
            </w:pPr>
            <w:r w:rsidRPr="00F108FE">
              <w:rPr>
                <w:b/>
                <w:bCs/>
                <w:color w:val="0000FF"/>
                <w:sz w:val="22"/>
                <w:szCs w:val="22"/>
              </w:rPr>
              <w:t>Indicatori de realizare</w:t>
            </w:r>
          </w:p>
        </w:tc>
      </w:tr>
      <w:tr w:rsidR="00C217E8" w:rsidRPr="00E15B33">
        <w:tc>
          <w:tcPr>
            <w:tcW w:w="59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  <w:r w:rsidRPr="005913E2">
              <w:rPr>
                <w:b/>
                <w:bCs/>
                <w:color w:val="0000FF"/>
                <w:sz w:val="22"/>
                <w:szCs w:val="22"/>
              </w:rPr>
              <w:t>1.</w:t>
            </w:r>
          </w:p>
        </w:tc>
        <w:tc>
          <w:tcPr>
            <w:tcW w:w="172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2E4A35">
            <w:pPr>
              <w:numPr>
                <w:ilvl w:val="0"/>
                <w:numId w:val="11"/>
              </w:numPr>
              <w:rPr>
                <w:i/>
                <w:iCs/>
                <w:color w:val="0000FF"/>
              </w:rPr>
            </w:pPr>
            <w:r w:rsidRPr="005913E2">
              <w:rPr>
                <w:i/>
                <w:iCs/>
                <w:color w:val="0000FF"/>
                <w:sz w:val="22"/>
                <w:szCs w:val="22"/>
              </w:rPr>
              <w:t>Dezvoltarea unor noi discipline opţionale</w:t>
            </w:r>
          </w:p>
        </w:tc>
        <w:tc>
          <w:tcPr>
            <w:tcW w:w="139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5913E2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Îmbogăţirea şi diversificarea continuă a ofertei de CDŞ</w:t>
            </w:r>
          </w:p>
          <w:p w:rsidR="00C217E8" w:rsidRPr="00E15B33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Realizarea unor activităţi diverse care să dea posibilitatea tuturor elevilor de a participa la propria formare şi la dezvoltarea abilităţilor de viaţă</w:t>
            </w:r>
          </w:p>
        </w:tc>
        <w:tc>
          <w:tcPr>
            <w:tcW w:w="106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octombrie  2014</w:t>
            </w:r>
          </w:p>
        </w:tc>
        <w:tc>
          <w:tcPr>
            <w:tcW w:w="173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2"/>
              </w:numPr>
            </w:pPr>
            <w:r>
              <w:rPr>
                <w:sz w:val="22"/>
                <w:szCs w:val="22"/>
              </w:rPr>
              <w:t>Cadre didactice</w:t>
            </w:r>
          </w:p>
          <w:p w:rsidR="00C217E8" w:rsidRDefault="00C217E8" w:rsidP="002E4A35">
            <w:pPr>
              <w:numPr>
                <w:ilvl w:val="0"/>
                <w:numId w:val="12"/>
              </w:numPr>
            </w:pPr>
            <w:r>
              <w:rPr>
                <w:sz w:val="22"/>
                <w:szCs w:val="22"/>
              </w:rPr>
              <w:t>Comisii metodice/ catedre</w:t>
            </w:r>
          </w:p>
          <w:p w:rsidR="00C217E8" w:rsidRDefault="00C217E8" w:rsidP="002E4A35">
            <w:pPr>
              <w:numPr>
                <w:ilvl w:val="0"/>
                <w:numId w:val="12"/>
              </w:numPr>
            </w:pPr>
            <w:r>
              <w:rPr>
                <w:sz w:val="22"/>
                <w:szCs w:val="22"/>
              </w:rPr>
              <w:t>Consiliul de curriculum</w:t>
            </w:r>
          </w:p>
          <w:p w:rsidR="00C217E8" w:rsidRPr="00E15B33" w:rsidRDefault="00C217E8" w:rsidP="002E4A35">
            <w:pPr>
              <w:numPr>
                <w:ilvl w:val="0"/>
                <w:numId w:val="12"/>
              </w:num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89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Satisfacţia, interesul şi progresul şcolar al elevilor</w:t>
            </w:r>
          </w:p>
        </w:tc>
      </w:tr>
      <w:tr w:rsidR="00C217E8" w:rsidRPr="00E15B33"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  <w:r w:rsidRPr="005913E2">
              <w:rPr>
                <w:b/>
                <w:bCs/>
                <w:color w:val="0000FF"/>
                <w:sz w:val="22"/>
                <w:szCs w:val="22"/>
              </w:rPr>
              <w:t>2.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5B36FF">
            <w:pPr>
              <w:numPr>
                <w:ilvl w:val="0"/>
                <w:numId w:val="11"/>
              </w:numPr>
              <w:rPr>
                <w:i/>
                <w:iCs/>
                <w:color w:val="0000FF"/>
              </w:rPr>
            </w:pPr>
            <w:r w:rsidRPr="005913E2">
              <w:rPr>
                <w:i/>
                <w:iCs/>
                <w:color w:val="0000FF"/>
                <w:sz w:val="22"/>
                <w:szCs w:val="22"/>
              </w:rPr>
              <w:t>Introducerea de noi activităţi extracurriculare (</w:t>
            </w:r>
            <w:r>
              <w:rPr>
                <w:i/>
                <w:iCs/>
                <w:color w:val="0000FF"/>
                <w:sz w:val="22"/>
                <w:szCs w:val="22"/>
              </w:rPr>
              <w:t>ateliare de crea</w:t>
            </w:r>
            <w:r>
              <w:rPr>
                <w:rFonts w:ascii="Tahoma" w:hAnsi="Tahoma" w:cs="Tahoma"/>
                <w:i/>
                <w:iCs/>
                <w:color w:val="0000FF"/>
                <w:sz w:val="22"/>
                <w:szCs w:val="22"/>
              </w:rPr>
              <w:t>ț</w:t>
            </w:r>
            <w:r>
              <w:rPr>
                <w:i/>
                <w:iCs/>
                <w:color w:val="0000FF"/>
                <w:sz w:val="22"/>
                <w:szCs w:val="22"/>
              </w:rPr>
              <w:t>ie</w:t>
            </w:r>
            <w:r w:rsidRPr="005913E2">
              <w:rPr>
                <w:i/>
                <w:iCs/>
                <w:color w:val="0000FF"/>
                <w:sz w:val="22"/>
                <w:szCs w:val="22"/>
              </w:rPr>
              <w:t>.)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5913E2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Diversificarea potenţialului formativ-instructiv al şcolii</w:t>
            </w:r>
          </w:p>
          <w:p w:rsidR="00C217E8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Stimularea şi promovarea creativităţii elevilor</w:t>
            </w:r>
          </w:p>
          <w:p w:rsidR="00C217E8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Atragerea şi implicarea unui număr cât mai mare de elevi şi părinţi în activităţi extracurriculare</w:t>
            </w:r>
          </w:p>
          <w:p w:rsidR="00C217E8" w:rsidRPr="00E15B33" w:rsidRDefault="00C217E8" w:rsidP="000722EC"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2013-2014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3"/>
              </w:numPr>
            </w:pPr>
            <w:r>
              <w:rPr>
                <w:sz w:val="22"/>
                <w:szCs w:val="22"/>
              </w:rPr>
              <w:t>Consilier educativ</w:t>
            </w:r>
          </w:p>
          <w:p w:rsidR="00C217E8" w:rsidRPr="00E15B33" w:rsidRDefault="00C217E8" w:rsidP="002E4A35">
            <w:pPr>
              <w:numPr>
                <w:ilvl w:val="0"/>
                <w:numId w:val="13"/>
              </w:numPr>
            </w:pPr>
            <w:r>
              <w:rPr>
                <w:sz w:val="22"/>
                <w:szCs w:val="22"/>
              </w:rPr>
              <w:t>Comisia de activităţi extracurricu-lare şi extraşcolare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Dezvoltarea stimei de sine şi a capacităţii de muncă în echipă</w:t>
            </w:r>
          </w:p>
        </w:tc>
      </w:tr>
      <w:tr w:rsidR="00C217E8" w:rsidRPr="00E15B33">
        <w:trPr>
          <w:trHeight w:val="810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  <w:r w:rsidRPr="005913E2">
              <w:rPr>
                <w:b/>
                <w:bCs/>
                <w:color w:val="0000FF"/>
                <w:sz w:val="22"/>
                <w:szCs w:val="22"/>
              </w:rPr>
              <w:t>3.</w:t>
            </w:r>
          </w:p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</w:p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2E4A35">
            <w:pPr>
              <w:numPr>
                <w:ilvl w:val="0"/>
                <w:numId w:val="11"/>
              </w:numPr>
              <w:rPr>
                <w:i/>
                <w:iCs/>
                <w:color w:val="0000FF"/>
              </w:rPr>
            </w:pPr>
            <w:r>
              <w:rPr>
                <w:i/>
                <w:iCs/>
                <w:color w:val="0000FF"/>
                <w:sz w:val="22"/>
                <w:szCs w:val="22"/>
              </w:rPr>
              <w:t>Ini</w:t>
            </w:r>
            <w:r>
              <w:rPr>
                <w:rFonts w:ascii="Tahoma" w:hAnsi="Tahoma" w:cs="Tahoma"/>
                <w:i/>
                <w:iCs/>
                <w:color w:val="0000FF"/>
                <w:sz w:val="22"/>
                <w:szCs w:val="22"/>
              </w:rPr>
              <w:t>ț</w:t>
            </w:r>
            <w:r>
              <w:rPr>
                <w:i/>
                <w:iCs/>
                <w:color w:val="0000FF"/>
                <w:sz w:val="22"/>
                <w:szCs w:val="22"/>
              </w:rPr>
              <w:t xml:space="preserve">ierea elevilor în găsirea unor surse de informare </w:t>
            </w:r>
            <w:r>
              <w:rPr>
                <w:rFonts w:ascii="Tahoma" w:hAnsi="Tahoma" w:cs="Tahoma"/>
                <w:i/>
                <w:iCs/>
                <w:color w:val="0000FF"/>
                <w:sz w:val="22"/>
                <w:szCs w:val="22"/>
              </w:rPr>
              <w:t>ș</w:t>
            </w:r>
            <w:r>
              <w:rPr>
                <w:i/>
                <w:iCs/>
                <w:color w:val="0000FF"/>
                <w:sz w:val="22"/>
                <w:szCs w:val="22"/>
              </w:rPr>
              <w:t>i documentate pe internet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5913E2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Diversificarea surselor de informaţie şi documentare</w:t>
            </w:r>
          </w:p>
          <w:p w:rsidR="00C217E8" w:rsidRPr="00E15B33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Dezvoltarea abilităţilor de comunicare virtuală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Ianuarie 2014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4"/>
              </w:numPr>
            </w:pPr>
            <w:r>
              <w:rPr>
                <w:sz w:val="22"/>
                <w:szCs w:val="22"/>
              </w:rPr>
              <w:t>Director</w:t>
            </w:r>
          </w:p>
          <w:p w:rsidR="00C217E8" w:rsidRPr="00E15B33" w:rsidRDefault="00C217E8" w:rsidP="002E4A35">
            <w:pPr>
              <w:numPr>
                <w:ilvl w:val="0"/>
                <w:numId w:val="14"/>
              </w:numPr>
            </w:pPr>
            <w:r>
              <w:rPr>
                <w:sz w:val="22"/>
                <w:szCs w:val="22"/>
              </w:rPr>
              <w:t>Administrator financiar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9C2DD1">
            <w:pPr>
              <w:jc w:val="center"/>
            </w:pPr>
            <w:r>
              <w:rPr>
                <w:sz w:val="22"/>
                <w:szCs w:val="22"/>
              </w:rPr>
              <w:t>Adaptarea elevilor la rigorile informaţionale şi informatice ale lumii contemporane</w:t>
            </w:r>
          </w:p>
        </w:tc>
      </w:tr>
      <w:tr w:rsidR="00C217E8" w:rsidRPr="00E15B33">
        <w:trPr>
          <w:trHeight w:val="1545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  <w:r w:rsidRPr="005913E2">
              <w:rPr>
                <w:b/>
                <w:bCs/>
                <w:color w:val="0000FF"/>
                <w:sz w:val="22"/>
                <w:szCs w:val="22"/>
              </w:rPr>
              <w:t>4.</w:t>
            </w:r>
          </w:p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</w:p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</w:p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</w:p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</w:p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</w:p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2E4A35">
            <w:pPr>
              <w:numPr>
                <w:ilvl w:val="0"/>
                <w:numId w:val="11"/>
              </w:numPr>
              <w:rPr>
                <w:i/>
                <w:iCs/>
                <w:color w:val="0000FF"/>
              </w:rPr>
            </w:pPr>
            <w:r w:rsidRPr="005913E2">
              <w:rPr>
                <w:i/>
                <w:iCs/>
                <w:color w:val="0000FF"/>
                <w:sz w:val="22"/>
                <w:szCs w:val="22"/>
              </w:rPr>
              <w:t>Participare</w:t>
            </w:r>
            <w:r>
              <w:rPr>
                <w:i/>
                <w:iCs/>
                <w:color w:val="0000FF"/>
                <w:sz w:val="22"/>
                <w:szCs w:val="22"/>
              </w:rPr>
              <w:t>a</w:t>
            </w:r>
            <w:r w:rsidRPr="005913E2">
              <w:rPr>
                <w:i/>
                <w:iCs/>
                <w:color w:val="0000FF"/>
                <w:sz w:val="22"/>
                <w:szCs w:val="22"/>
              </w:rPr>
              <w:t xml:space="preserve"> cadrelor didactice la programe de formare profesională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5913E2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Dezvoltarea profesională continuă</w:t>
            </w:r>
          </w:p>
          <w:p w:rsidR="00C217E8" w:rsidRPr="00E15B33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Stimularea capacităţii pedagogice şi sociale de proiectare, realizare, dezvoltare şi finalizare a activităţilor specifice procesului de învăţământ, în condiţii optime, pe termen scurt, mediu şi lung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2013-2014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5"/>
              </w:numPr>
            </w:pPr>
            <w:r>
              <w:rPr>
                <w:sz w:val="22"/>
                <w:szCs w:val="22"/>
              </w:rPr>
              <w:t>Cadre didactice</w:t>
            </w:r>
          </w:p>
          <w:p w:rsidR="00C217E8" w:rsidRPr="00E15B33" w:rsidRDefault="00C217E8" w:rsidP="002E4A35">
            <w:pPr>
              <w:numPr>
                <w:ilvl w:val="0"/>
                <w:numId w:val="15"/>
              </w:numPr>
            </w:pPr>
            <w:r>
              <w:rPr>
                <w:sz w:val="22"/>
                <w:szCs w:val="22"/>
              </w:rPr>
              <w:t>Comisia de formare continuă şi dezvoltare profesională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Progresul şcolar al elevilor</w:t>
            </w:r>
          </w:p>
        </w:tc>
      </w:tr>
      <w:tr w:rsidR="00C217E8" w:rsidRPr="00E15B33">
        <w:trPr>
          <w:trHeight w:val="435"/>
        </w:trPr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5913E2" w:rsidRDefault="00C217E8" w:rsidP="005913E2">
            <w:pPr>
              <w:jc w:val="center"/>
              <w:rPr>
                <w:b/>
                <w:bCs/>
                <w:color w:val="0000FF"/>
              </w:rPr>
            </w:pPr>
            <w:r w:rsidRPr="005913E2">
              <w:rPr>
                <w:b/>
                <w:bCs/>
                <w:color w:val="0000FF"/>
                <w:sz w:val="22"/>
                <w:szCs w:val="22"/>
              </w:rPr>
              <w:t>5.</w:t>
            </w:r>
          </w:p>
        </w:tc>
        <w:tc>
          <w:tcPr>
            <w:tcW w:w="1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1"/>
              </w:numPr>
              <w:rPr>
                <w:i/>
                <w:iCs/>
                <w:color w:val="0000FF"/>
              </w:rPr>
            </w:pPr>
            <w:r>
              <w:rPr>
                <w:i/>
                <w:iCs/>
                <w:color w:val="0000FF"/>
                <w:sz w:val="22"/>
                <w:szCs w:val="22"/>
              </w:rPr>
              <w:t>Participare</w:t>
            </w:r>
          </w:p>
          <w:p w:rsidR="00C217E8" w:rsidRPr="005913E2" w:rsidRDefault="00C217E8" w:rsidP="005B36FF">
            <w:pPr>
              <w:ind w:left="360"/>
              <w:rPr>
                <w:i/>
                <w:iCs/>
                <w:color w:val="0000FF"/>
              </w:rPr>
            </w:pPr>
            <w:r w:rsidRPr="005913E2">
              <w:rPr>
                <w:i/>
                <w:iCs/>
                <w:color w:val="0000FF"/>
                <w:sz w:val="22"/>
                <w:szCs w:val="22"/>
              </w:rPr>
              <w:t>la competiţiile de proiecte cu finanţare nerambursabilă</w:t>
            </w:r>
          </w:p>
        </w:tc>
        <w:tc>
          <w:tcPr>
            <w:tcW w:w="139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5913E2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 xml:space="preserve">Ameliorarea infrastructurii şi a bazei materiale </w:t>
            </w:r>
          </w:p>
        </w:tc>
        <w:tc>
          <w:tcPr>
            <w:tcW w:w="106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August 2014</w:t>
            </w:r>
          </w:p>
        </w:tc>
        <w:tc>
          <w:tcPr>
            <w:tcW w:w="17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Director</w:t>
            </w:r>
          </w:p>
          <w:p w:rsidR="00C217E8" w:rsidRPr="00E15B33" w:rsidRDefault="00C217E8" w:rsidP="002E4A35">
            <w:pPr>
              <w:numPr>
                <w:ilvl w:val="0"/>
                <w:numId w:val="11"/>
              </w:numPr>
            </w:pPr>
            <w:r>
              <w:rPr>
                <w:sz w:val="22"/>
                <w:szCs w:val="22"/>
              </w:rPr>
              <w:t>Consiliul de administraţie</w:t>
            </w:r>
          </w:p>
        </w:tc>
        <w:tc>
          <w:tcPr>
            <w:tcW w:w="18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17E8" w:rsidRPr="00E15B33" w:rsidRDefault="00C217E8" w:rsidP="006356BA">
            <w:pPr>
              <w:jc w:val="center"/>
            </w:pPr>
            <w:r>
              <w:rPr>
                <w:sz w:val="22"/>
                <w:szCs w:val="22"/>
              </w:rPr>
              <w:t>Îmbunătăţirea condiţiilor de studiu ale elevilor/ de muncă ale angajaţilor</w:t>
            </w:r>
          </w:p>
        </w:tc>
      </w:tr>
    </w:tbl>
    <w:p w:rsidR="00C217E8" w:rsidRPr="00E15B33" w:rsidRDefault="00C217E8" w:rsidP="00C12F09">
      <w:pPr>
        <w:rPr>
          <w:sz w:val="22"/>
          <w:szCs w:val="22"/>
        </w:rPr>
      </w:pPr>
    </w:p>
    <w:p w:rsidR="00C217E8" w:rsidRPr="00E15B33" w:rsidRDefault="00C217E8" w:rsidP="00C12F09">
      <w:pPr>
        <w:jc w:val="both"/>
        <w:rPr>
          <w:sz w:val="22"/>
          <w:szCs w:val="22"/>
        </w:rPr>
      </w:pPr>
    </w:p>
    <w:p w:rsidR="00C217E8" w:rsidRPr="005913E2" w:rsidRDefault="00C217E8" w:rsidP="00C12F09">
      <w:pPr>
        <w:tabs>
          <w:tab w:val="left" w:pos="180"/>
        </w:tabs>
        <w:jc w:val="both"/>
        <w:rPr>
          <w:color w:val="000000"/>
          <w:sz w:val="22"/>
          <w:szCs w:val="22"/>
          <w:lang w:val="it-IT"/>
        </w:rPr>
      </w:pPr>
    </w:p>
    <w:p w:rsidR="00C217E8" w:rsidRDefault="00C217E8" w:rsidP="00E15B33">
      <w:pPr>
        <w:tabs>
          <w:tab w:val="left" w:pos="180"/>
        </w:tabs>
        <w:jc w:val="both"/>
        <w:rPr>
          <w:color w:val="000000"/>
          <w:sz w:val="22"/>
          <w:szCs w:val="22"/>
          <w:lang w:val="en-AU"/>
        </w:rPr>
      </w:pPr>
    </w:p>
    <w:p w:rsidR="00C217E8" w:rsidRDefault="00C217E8" w:rsidP="00E15B33">
      <w:pPr>
        <w:tabs>
          <w:tab w:val="left" w:pos="180"/>
        </w:tabs>
        <w:jc w:val="both"/>
        <w:rPr>
          <w:color w:val="000000"/>
          <w:sz w:val="22"/>
          <w:szCs w:val="22"/>
          <w:lang w:val="en-AU"/>
        </w:rPr>
      </w:pPr>
    </w:p>
    <w:p w:rsidR="00C217E8" w:rsidRDefault="00C217E8" w:rsidP="00E15B33">
      <w:pPr>
        <w:tabs>
          <w:tab w:val="left" w:pos="180"/>
        </w:tabs>
        <w:jc w:val="both"/>
        <w:rPr>
          <w:color w:val="000000"/>
          <w:sz w:val="22"/>
          <w:szCs w:val="22"/>
          <w:lang w:val="en-AU"/>
        </w:rPr>
      </w:pPr>
    </w:p>
    <w:p w:rsidR="00C217E8" w:rsidRDefault="00C217E8" w:rsidP="00E15B33">
      <w:pPr>
        <w:tabs>
          <w:tab w:val="left" w:pos="180"/>
        </w:tabs>
        <w:jc w:val="both"/>
        <w:rPr>
          <w:color w:val="000000"/>
          <w:sz w:val="22"/>
          <w:szCs w:val="22"/>
          <w:lang w:val="en-AU"/>
        </w:rPr>
      </w:pPr>
    </w:p>
    <w:p w:rsidR="00C217E8" w:rsidRDefault="00C217E8" w:rsidP="009C2DD1">
      <w:pPr>
        <w:tabs>
          <w:tab w:val="left" w:pos="4305"/>
        </w:tabs>
        <w:jc w:val="both"/>
        <w:rPr>
          <w:color w:val="000000"/>
          <w:sz w:val="22"/>
          <w:szCs w:val="22"/>
          <w:lang w:val="en-AU"/>
        </w:rPr>
      </w:pPr>
      <w:r>
        <w:rPr>
          <w:color w:val="000000"/>
          <w:sz w:val="22"/>
          <w:szCs w:val="22"/>
          <w:lang w:val="en-AU"/>
        </w:rPr>
        <w:tab/>
      </w:r>
    </w:p>
    <w:p w:rsidR="00C217E8" w:rsidRDefault="00C217E8" w:rsidP="009C2DD1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  <w:lang w:val="it-IT"/>
        </w:rPr>
      </w:pPr>
      <w:r w:rsidRPr="009C2DD1">
        <w:rPr>
          <w:b/>
          <w:bCs/>
          <w:color w:val="0000FF"/>
          <w:sz w:val="22"/>
          <w:szCs w:val="22"/>
          <w:lang w:val="it-IT"/>
        </w:rPr>
        <w:t>RESPONSABIL CEAC,</w:t>
      </w:r>
      <w:r w:rsidRPr="009C2DD1">
        <w:rPr>
          <w:b/>
          <w:bCs/>
          <w:color w:val="000000"/>
          <w:sz w:val="22"/>
          <w:szCs w:val="22"/>
          <w:lang w:val="it-IT"/>
        </w:rPr>
        <w:t xml:space="preserve"> </w:t>
      </w:r>
    </w:p>
    <w:p w:rsidR="00C217E8" w:rsidRPr="009C2DD1" w:rsidRDefault="00C217E8" w:rsidP="009C2DD1">
      <w:pPr>
        <w:tabs>
          <w:tab w:val="left" w:pos="180"/>
        </w:tabs>
        <w:jc w:val="center"/>
        <w:rPr>
          <w:b/>
          <w:bCs/>
          <w:color w:val="000000"/>
          <w:sz w:val="22"/>
          <w:szCs w:val="22"/>
          <w:lang w:val="it-IT"/>
        </w:rPr>
      </w:pPr>
      <w:r w:rsidRPr="009C2DD1">
        <w:rPr>
          <w:b/>
          <w:bCs/>
          <w:color w:val="000000"/>
          <w:sz w:val="22"/>
          <w:szCs w:val="22"/>
          <w:lang w:val="it-IT"/>
        </w:rPr>
        <w:t>Pro</w:t>
      </w:r>
      <w:r>
        <w:rPr>
          <w:b/>
          <w:bCs/>
          <w:color w:val="000000"/>
          <w:sz w:val="22"/>
          <w:szCs w:val="22"/>
          <w:lang w:val="it-IT"/>
        </w:rPr>
        <w:t>f. Topor Carmen Dorina</w:t>
      </w:r>
    </w:p>
    <w:p w:rsidR="00C217E8" w:rsidRDefault="00C217E8" w:rsidP="009C2DD1">
      <w:pPr>
        <w:tabs>
          <w:tab w:val="left" w:pos="180"/>
        </w:tabs>
        <w:jc w:val="center"/>
        <w:rPr>
          <w:color w:val="000000"/>
          <w:sz w:val="22"/>
          <w:szCs w:val="22"/>
          <w:lang w:val="it-IT"/>
        </w:rPr>
      </w:pPr>
      <w:r>
        <w:rPr>
          <w:color w:val="000000"/>
          <w:sz w:val="22"/>
          <w:szCs w:val="22"/>
          <w:lang w:val="it-IT"/>
        </w:rPr>
        <w:t>________________________</w:t>
      </w:r>
    </w:p>
    <w:p w:rsidR="00C217E8" w:rsidRPr="009C2DD1" w:rsidRDefault="00C217E8" w:rsidP="009C2DD1">
      <w:pPr>
        <w:tabs>
          <w:tab w:val="left" w:pos="180"/>
        </w:tabs>
        <w:jc w:val="center"/>
        <w:rPr>
          <w:i/>
          <w:iCs/>
          <w:color w:val="000000"/>
          <w:sz w:val="16"/>
          <w:szCs w:val="16"/>
          <w:lang w:val="it-IT"/>
        </w:rPr>
      </w:pPr>
      <w:r w:rsidRPr="009C2DD1">
        <w:rPr>
          <w:i/>
          <w:iCs/>
          <w:color w:val="000000"/>
          <w:sz w:val="16"/>
          <w:szCs w:val="16"/>
          <w:lang w:val="it-IT"/>
        </w:rPr>
        <w:t>(semnătura)</w:t>
      </w:r>
    </w:p>
    <w:sectPr w:rsidR="00C217E8" w:rsidRPr="009C2DD1" w:rsidSect="005014A2">
      <w:footerReference w:type="default" r:id="rId7"/>
      <w:pgSz w:w="11906" w:h="16838" w:code="9"/>
      <w:pgMar w:top="397" w:right="567" w:bottom="454" w:left="851" w:header="567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7E8" w:rsidRDefault="00C217E8">
      <w:r>
        <w:separator/>
      </w:r>
    </w:p>
  </w:endnote>
  <w:endnote w:type="continuationSeparator" w:id="0">
    <w:p w:rsidR="00C217E8" w:rsidRDefault="00C21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">
    <w:panose1 w:val="02020603060405020304"/>
    <w:charset w:val="00"/>
    <w:family w:val="roman"/>
    <w:pitch w:val="variable"/>
    <w:sig w:usb0="20002A87" w:usb1="00000000" w:usb2="00000000" w:usb3="00000000" w:csb0="000001FF" w:csb1="00000000"/>
  </w:font>
  <w:font w:name="Myriad Pro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17E8" w:rsidRPr="007C01B6" w:rsidRDefault="00C217E8">
    <w:pPr>
      <w:pStyle w:val="Footer"/>
      <w:framePr w:wrap="auto" w:vAnchor="text" w:hAnchor="margin" w:xAlign="right" w:y="1"/>
      <w:rPr>
        <w:rStyle w:val="PageNumber"/>
        <w:sz w:val="22"/>
        <w:szCs w:val="22"/>
      </w:rPr>
    </w:pPr>
    <w:r w:rsidRPr="007C01B6">
      <w:rPr>
        <w:rStyle w:val="PageNumber"/>
        <w:sz w:val="22"/>
        <w:szCs w:val="22"/>
      </w:rPr>
      <w:fldChar w:fldCharType="begin"/>
    </w:r>
    <w:r w:rsidRPr="007C01B6">
      <w:rPr>
        <w:rStyle w:val="PageNumber"/>
        <w:sz w:val="22"/>
        <w:szCs w:val="22"/>
      </w:rPr>
      <w:instrText xml:space="preserve">PAGE  </w:instrText>
    </w:r>
    <w:r w:rsidRPr="007C01B6">
      <w:rPr>
        <w:rStyle w:val="PageNumber"/>
        <w:sz w:val="22"/>
        <w:szCs w:val="22"/>
      </w:rPr>
      <w:fldChar w:fldCharType="separate"/>
    </w:r>
    <w:r>
      <w:rPr>
        <w:rStyle w:val="PageNumber"/>
        <w:noProof/>
        <w:sz w:val="22"/>
        <w:szCs w:val="22"/>
      </w:rPr>
      <w:t>1</w:t>
    </w:r>
    <w:r w:rsidRPr="007C01B6">
      <w:rPr>
        <w:rStyle w:val="PageNumber"/>
        <w:sz w:val="22"/>
        <w:szCs w:val="22"/>
      </w:rPr>
      <w:fldChar w:fldCharType="end"/>
    </w:r>
  </w:p>
  <w:p w:rsidR="00C217E8" w:rsidRPr="007C01B6" w:rsidRDefault="00C217E8" w:rsidP="007C01B6">
    <w:pPr>
      <w:pStyle w:val="Footer"/>
      <w:pBdr>
        <w:top w:val="single" w:sz="4" w:space="1" w:color="auto"/>
      </w:pBdr>
      <w:ind w:right="360"/>
      <w:rPr>
        <w:i/>
        <w:iCs/>
        <w:sz w:val="20"/>
        <w:szCs w:val="20"/>
      </w:rPr>
    </w:pPr>
    <w:r>
      <w:rPr>
        <w:i/>
        <w:iCs/>
        <w:sz w:val="20"/>
        <w:szCs w:val="20"/>
      </w:rPr>
      <w:t>RAEI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7E8" w:rsidRDefault="00C217E8">
      <w:r>
        <w:separator/>
      </w:r>
    </w:p>
  </w:footnote>
  <w:footnote w:type="continuationSeparator" w:id="0">
    <w:p w:rsidR="00C217E8" w:rsidRDefault="00C217E8">
      <w:r>
        <w:continuationSeparator/>
      </w:r>
    </w:p>
  </w:footnote>
  <w:footnote w:id="1">
    <w:p w:rsidR="00C217E8" w:rsidRDefault="00C217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D0CEA">
        <w:rPr>
          <w:lang w:val="fr-FR"/>
        </w:rPr>
        <w:t>Vezi explica</w:t>
      </w:r>
      <w:r>
        <w:t>ţie î</w:t>
      </w:r>
      <w:r w:rsidRPr="00FD0CEA">
        <w:rPr>
          <w:lang w:val="fr-FR"/>
        </w:rPr>
        <w:t>n Instructiuni pentru completarea RAEI</w:t>
      </w:r>
    </w:p>
  </w:footnote>
  <w:footnote w:id="2">
    <w:p w:rsidR="00C217E8" w:rsidRDefault="00C217E8" w:rsidP="00C12F09">
      <w:pPr>
        <w:pStyle w:val="FootnoteText"/>
      </w:pPr>
      <w:r>
        <w:rPr>
          <w:rStyle w:val="FootnoteReference"/>
        </w:rPr>
        <w:footnoteRef/>
      </w:r>
      <w:r>
        <w:t xml:space="preserve"> Vezi </w:t>
      </w:r>
      <w:r w:rsidRPr="00FD0CEA">
        <w:rPr>
          <w:lang w:val="fr-FR"/>
        </w:rPr>
        <w:t>explica</w:t>
      </w:r>
      <w:r>
        <w:t>ţie î</w:t>
      </w:r>
      <w:r w:rsidRPr="00FD0CEA">
        <w:rPr>
          <w:lang w:val="fr-FR"/>
        </w:rPr>
        <w:t>n Instructiuni pentru completarea RAEI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F6BBB"/>
    <w:multiLevelType w:val="hybridMultilevel"/>
    <w:tmpl w:val="8D0A531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EF16E57"/>
    <w:multiLevelType w:val="hybridMultilevel"/>
    <w:tmpl w:val="AF8896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1D5A42EE"/>
    <w:multiLevelType w:val="hybridMultilevel"/>
    <w:tmpl w:val="1A5A796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nsid w:val="264C74E4"/>
    <w:multiLevelType w:val="hybridMultilevel"/>
    <w:tmpl w:val="22E2AC1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A5365F7"/>
    <w:multiLevelType w:val="hybridMultilevel"/>
    <w:tmpl w:val="6BE832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2F9221BF"/>
    <w:multiLevelType w:val="hybridMultilevel"/>
    <w:tmpl w:val="B51810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81D7583"/>
    <w:multiLevelType w:val="hybridMultilevel"/>
    <w:tmpl w:val="0BF2B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D842FDA"/>
    <w:multiLevelType w:val="hybridMultilevel"/>
    <w:tmpl w:val="E0024CB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8">
    <w:nsid w:val="428A7805"/>
    <w:multiLevelType w:val="hybridMultilevel"/>
    <w:tmpl w:val="6FFC6E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nsid w:val="4E195E46"/>
    <w:multiLevelType w:val="hybridMultilevel"/>
    <w:tmpl w:val="C47686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0">
    <w:nsid w:val="5C294B3A"/>
    <w:multiLevelType w:val="hybridMultilevel"/>
    <w:tmpl w:val="77E277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FB447D3"/>
    <w:multiLevelType w:val="hybridMultilevel"/>
    <w:tmpl w:val="5F5CC5B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2">
    <w:nsid w:val="68420C50"/>
    <w:multiLevelType w:val="hybridMultilevel"/>
    <w:tmpl w:val="BD60A11C"/>
    <w:lvl w:ilvl="0" w:tplc="B3FC5A98">
      <w:start w:val="1"/>
      <w:numFmt w:val="bullet"/>
      <w:pStyle w:val="BlurbBullet"/>
      <w:lvlText w:val=""/>
      <w:lvlJc w:val="left"/>
      <w:pPr>
        <w:tabs>
          <w:tab w:val="num" w:pos="1431"/>
        </w:tabs>
        <w:ind w:left="1431" w:hanging="567"/>
      </w:pPr>
      <w:rPr>
        <w:rFonts w:ascii="Symbol" w:hAnsi="Symbol" w:cs="Symbol" w:hint="default"/>
        <w:sz w:val="22"/>
        <w:szCs w:val="22"/>
      </w:rPr>
    </w:lvl>
    <w:lvl w:ilvl="1" w:tplc="06EAC274">
      <w:start w:val="1"/>
      <w:numFmt w:val="lowerLetter"/>
      <w:lvlText w:val="%2."/>
      <w:lvlJc w:val="left"/>
      <w:pPr>
        <w:tabs>
          <w:tab w:val="num" w:pos="1737"/>
        </w:tabs>
        <w:ind w:left="1737" w:hanging="360"/>
      </w:pPr>
    </w:lvl>
    <w:lvl w:ilvl="2" w:tplc="7CC0706E">
      <w:start w:val="1"/>
      <w:numFmt w:val="lowerRoman"/>
      <w:lvlText w:val="%3."/>
      <w:lvlJc w:val="right"/>
      <w:pPr>
        <w:tabs>
          <w:tab w:val="num" w:pos="2457"/>
        </w:tabs>
        <w:ind w:left="2457" w:hanging="180"/>
      </w:pPr>
    </w:lvl>
    <w:lvl w:ilvl="3" w:tplc="A66C0BB0">
      <w:start w:val="1"/>
      <w:numFmt w:val="decimal"/>
      <w:lvlText w:val="%4."/>
      <w:lvlJc w:val="left"/>
      <w:pPr>
        <w:tabs>
          <w:tab w:val="num" w:pos="3177"/>
        </w:tabs>
        <w:ind w:left="3177" w:hanging="360"/>
      </w:pPr>
    </w:lvl>
    <w:lvl w:ilvl="4" w:tplc="E4EA90DC">
      <w:start w:val="1"/>
      <w:numFmt w:val="lowerLetter"/>
      <w:lvlText w:val="%5."/>
      <w:lvlJc w:val="left"/>
      <w:pPr>
        <w:tabs>
          <w:tab w:val="num" w:pos="3897"/>
        </w:tabs>
        <w:ind w:left="3897" w:hanging="360"/>
      </w:pPr>
    </w:lvl>
    <w:lvl w:ilvl="5" w:tplc="CBB8F468">
      <w:start w:val="1"/>
      <w:numFmt w:val="lowerRoman"/>
      <w:lvlText w:val="%6."/>
      <w:lvlJc w:val="right"/>
      <w:pPr>
        <w:tabs>
          <w:tab w:val="num" w:pos="4617"/>
        </w:tabs>
        <w:ind w:left="4617" w:hanging="180"/>
      </w:pPr>
    </w:lvl>
    <w:lvl w:ilvl="6" w:tplc="DB3E6274">
      <w:start w:val="1"/>
      <w:numFmt w:val="decimal"/>
      <w:lvlText w:val="%7."/>
      <w:lvlJc w:val="left"/>
      <w:pPr>
        <w:tabs>
          <w:tab w:val="num" w:pos="5337"/>
        </w:tabs>
        <w:ind w:left="5337" w:hanging="360"/>
      </w:pPr>
    </w:lvl>
    <w:lvl w:ilvl="7" w:tplc="88548EB2">
      <w:start w:val="1"/>
      <w:numFmt w:val="lowerLetter"/>
      <w:lvlText w:val="%8."/>
      <w:lvlJc w:val="left"/>
      <w:pPr>
        <w:tabs>
          <w:tab w:val="num" w:pos="6057"/>
        </w:tabs>
        <w:ind w:left="6057" w:hanging="360"/>
      </w:pPr>
    </w:lvl>
    <w:lvl w:ilvl="8" w:tplc="B9848400">
      <w:start w:val="1"/>
      <w:numFmt w:val="lowerRoman"/>
      <w:lvlText w:val="%9."/>
      <w:lvlJc w:val="right"/>
      <w:pPr>
        <w:tabs>
          <w:tab w:val="num" w:pos="6777"/>
        </w:tabs>
        <w:ind w:left="6777" w:hanging="180"/>
      </w:pPr>
    </w:lvl>
  </w:abstractNum>
  <w:abstractNum w:abstractNumId="13">
    <w:nsid w:val="6A3839A0"/>
    <w:multiLevelType w:val="hybridMultilevel"/>
    <w:tmpl w:val="BB58A45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F791E83"/>
    <w:multiLevelType w:val="hybridMultilevel"/>
    <w:tmpl w:val="850A5F3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9"/>
  </w:num>
  <w:num w:numId="5">
    <w:abstractNumId w:val="1"/>
  </w:num>
  <w:num w:numId="6">
    <w:abstractNumId w:val="13"/>
  </w:num>
  <w:num w:numId="7">
    <w:abstractNumId w:val="4"/>
  </w:num>
  <w:num w:numId="8">
    <w:abstractNumId w:val="10"/>
  </w:num>
  <w:num w:numId="9">
    <w:abstractNumId w:val="3"/>
  </w:num>
  <w:num w:numId="10">
    <w:abstractNumId w:val="7"/>
  </w:num>
  <w:num w:numId="11">
    <w:abstractNumId w:val="2"/>
  </w:num>
  <w:num w:numId="12">
    <w:abstractNumId w:val="14"/>
  </w:num>
  <w:num w:numId="13">
    <w:abstractNumId w:val="0"/>
  </w:num>
  <w:num w:numId="14">
    <w:abstractNumId w:val="8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1C76"/>
    <w:rsid w:val="00003A64"/>
    <w:rsid w:val="00011789"/>
    <w:rsid w:val="00012E99"/>
    <w:rsid w:val="00014653"/>
    <w:rsid w:val="00015178"/>
    <w:rsid w:val="00020502"/>
    <w:rsid w:val="00024571"/>
    <w:rsid w:val="0002739D"/>
    <w:rsid w:val="00033C89"/>
    <w:rsid w:val="00043CD6"/>
    <w:rsid w:val="00050D28"/>
    <w:rsid w:val="00052A8B"/>
    <w:rsid w:val="00065BC2"/>
    <w:rsid w:val="00070C01"/>
    <w:rsid w:val="000722DE"/>
    <w:rsid w:val="000722EC"/>
    <w:rsid w:val="000773BF"/>
    <w:rsid w:val="000826F4"/>
    <w:rsid w:val="00090AF5"/>
    <w:rsid w:val="000977EC"/>
    <w:rsid w:val="00097FBC"/>
    <w:rsid w:val="000A3425"/>
    <w:rsid w:val="000A4FE4"/>
    <w:rsid w:val="000B38E1"/>
    <w:rsid w:val="000C1B5D"/>
    <w:rsid w:val="000C4E8E"/>
    <w:rsid w:val="000D14D0"/>
    <w:rsid w:val="000D1DFC"/>
    <w:rsid w:val="000E21B2"/>
    <w:rsid w:val="000E2C2A"/>
    <w:rsid w:val="000E34EA"/>
    <w:rsid w:val="000F310B"/>
    <w:rsid w:val="001171A3"/>
    <w:rsid w:val="0011796E"/>
    <w:rsid w:val="0012018B"/>
    <w:rsid w:val="001213ED"/>
    <w:rsid w:val="00134C82"/>
    <w:rsid w:val="00140D0B"/>
    <w:rsid w:val="001451A8"/>
    <w:rsid w:val="00153EA6"/>
    <w:rsid w:val="001757AD"/>
    <w:rsid w:val="00180D25"/>
    <w:rsid w:val="0018409D"/>
    <w:rsid w:val="001840BC"/>
    <w:rsid w:val="00184A35"/>
    <w:rsid w:val="00185613"/>
    <w:rsid w:val="001923D6"/>
    <w:rsid w:val="00195C6C"/>
    <w:rsid w:val="001A0466"/>
    <w:rsid w:val="001A4EB4"/>
    <w:rsid w:val="001B0031"/>
    <w:rsid w:val="001E7E80"/>
    <w:rsid w:val="001F05AC"/>
    <w:rsid w:val="001F1A11"/>
    <w:rsid w:val="001F1D01"/>
    <w:rsid w:val="002000B4"/>
    <w:rsid w:val="002012AC"/>
    <w:rsid w:val="002019C9"/>
    <w:rsid w:val="00202583"/>
    <w:rsid w:val="00206851"/>
    <w:rsid w:val="002271B0"/>
    <w:rsid w:val="00230783"/>
    <w:rsid w:val="0023251E"/>
    <w:rsid w:val="00232D70"/>
    <w:rsid w:val="00246047"/>
    <w:rsid w:val="00251BAC"/>
    <w:rsid w:val="0025799F"/>
    <w:rsid w:val="00262F24"/>
    <w:rsid w:val="0027226C"/>
    <w:rsid w:val="002814C8"/>
    <w:rsid w:val="00285B1B"/>
    <w:rsid w:val="00285D3D"/>
    <w:rsid w:val="002915D0"/>
    <w:rsid w:val="002A131A"/>
    <w:rsid w:val="002A2335"/>
    <w:rsid w:val="002A2941"/>
    <w:rsid w:val="002A6DB1"/>
    <w:rsid w:val="002B0147"/>
    <w:rsid w:val="002B4748"/>
    <w:rsid w:val="002B69F7"/>
    <w:rsid w:val="002C1C76"/>
    <w:rsid w:val="002D5EE2"/>
    <w:rsid w:val="002E0AAD"/>
    <w:rsid w:val="002E1BF3"/>
    <w:rsid w:val="002E30B4"/>
    <w:rsid w:val="002E4A35"/>
    <w:rsid w:val="002F386C"/>
    <w:rsid w:val="002F5430"/>
    <w:rsid w:val="002F5589"/>
    <w:rsid w:val="003169BC"/>
    <w:rsid w:val="00326630"/>
    <w:rsid w:val="00327FD6"/>
    <w:rsid w:val="003343F2"/>
    <w:rsid w:val="00336BD6"/>
    <w:rsid w:val="00351B52"/>
    <w:rsid w:val="00357744"/>
    <w:rsid w:val="00375333"/>
    <w:rsid w:val="00384859"/>
    <w:rsid w:val="00387CD0"/>
    <w:rsid w:val="00393CB4"/>
    <w:rsid w:val="00395CA1"/>
    <w:rsid w:val="003A0A24"/>
    <w:rsid w:val="003A2BCF"/>
    <w:rsid w:val="003B13DB"/>
    <w:rsid w:val="003B1ABE"/>
    <w:rsid w:val="003B1D08"/>
    <w:rsid w:val="003B5587"/>
    <w:rsid w:val="003C3870"/>
    <w:rsid w:val="003D13E1"/>
    <w:rsid w:val="003D5CA8"/>
    <w:rsid w:val="003E35A7"/>
    <w:rsid w:val="003E5F7E"/>
    <w:rsid w:val="003F0771"/>
    <w:rsid w:val="003F0A78"/>
    <w:rsid w:val="003F2931"/>
    <w:rsid w:val="003F4814"/>
    <w:rsid w:val="003F6A9C"/>
    <w:rsid w:val="003F7AA9"/>
    <w:rsid w:val="00411083"/>
    <w:rsid w:val="00424CA5"/>
    <w:rsid w:val="00425C93"/>
    <w:rsid w:val="00427B79"/>
    <w:rsid w:val="00431759"/>
    <w:rsid w:val="00432D34"/>
    <w:rsid w:val="00440D0A"/>
    <w:rsid w:val="004436CB"/>
    <w:rsid w:val="00452607"/>
    <w:rsid w:val="00463457"/>
    <w:rsid w:val="004773DD"/>
    <w:rsid w:val="0047783E"/>
    <w:rsid w:val="004838B3"/>
    <w:rsid w:val="00483BBE"/>
    <w:rsid w:val="0049076C"/>
    <w:rsid w:val="00496DFA"/>
    <w:rsid w:val="00497508"/>
    <w:rsid w:val="004A1874"/>
    <w:rsid w:val="004A34A8"/>
    <w:rsid w:val="004A466E"/>
    <w:rsid w:val="004A6364"/>
    <w:rsid w:val="004A70BE"/>
    <w:rsid w:val="004B4894"/>
    <w:rsid w:val="004C500F"/>
    <w:rsid w:val="004C734D"/>
    <w:rsid w:val="004D6067"/>
    <w:rsid w:val="004F0FA1"/>
    <w:rsid w:val="004F7EC8"/>
    <w:rsid w:val="005014A2"/>
    <w:rsid w:val="00503EDC"/>
    <w:rsid w:val="00520709"/>
    <w:rsid w:val="00531B0E"/>
    <w:rsid w:val="00531F38"/>
    <w:rsid w:val="00543FF9"/>
    <w:rsid w:val="00552298"/>
    <w:rsid w:val="00561094"/>
    <w:rsid w:val="00565DAB"/>
    <w:rsid w:val="00570D72"/>
    <w:rsid w:val="00574522"/>
    <w:rsid w:val="00574D20"/>
    <w:rsid w:val="00582080"/>
    <w:rsid w:val="00584B61"/>
    <w:rsid w:val="005913E2"/>
    <w:rsid w:val="005A04A3"/>
    <w:rsid w:val="005A3199"/>
    <w:rsid w:val="005A380D"/>
    <w:rsid w:val="005A4E2D"/>
    <w:rsid w:val="005A51A2"/>
    <w:rsid w:val="005B128E"/>
    <w:rsid w:val="005B2DA9"/>
    <w:rsid w:val="005B36FF"/>
    <w:rsid w:val="005B6181"/>
    <w:rsid w:val="005C1BDF"/>
    <w:rsid w:val="005C6E2C"/>
    <w:rsid w:val="005D21F0"/>
    <w:rsid w:val="005E4F04"/>
    <w:rsid w:val="005E7818"/>
    <w:rsid w:val="005F2610"/>
    <w:rsid w:val="005F60C6"/>
    <w:rsid w:val="0061342C"/>
    <w:rsid w:val="006209D8"/>
    <w:rsid w:val="006356BA"/>
    <w:rsid w:val="00637B57"/>
    <w:rsid w:val="006401A4"/>
    <w:rsid w:val="006407FE"/>
    <w:rsid w:val="00646EF2"/>
    <w:rsid w:val="00647AE2"/>
    <w:rsid w:val="00650227"/>
    <w:rsid w:val="00650F96"/>
    <w:rsid w:val="00657996"/>
    <w:rsid w:val="00664818"/>
    <w:rsid w:val="006656CB"/>
    <w:rsid w:val="00665D8F"/>
    <w:rsid w:val="00675B9F"/>
    <w:rsid w:val="0067727A"/>
    <w:rsid w:val="006876FE"/>
    <w:rsid w:val="00690126"/>
    <w:rsid w:val="00691D6F"/>
    <w:rsid w:val="00692E33"/>
    <w:rsid w:val="00695BA3"/>
    <w:rsid w:val="006A19F7"/>
    <w:rsid w:val="006B0821"/>
    <w:rsid w:val="006B56E4"/>
    <w:rsid w:val="006B5DC4"/>
    <w:rsid w:val="006C059C"/>
    <w:rsid w:val="006C5FA1"/>
    <w:rsid w:val="006D0B66"/>
    <w:rsid w:val="006D11FE"/>
    <w:rsid w:val="006E7C03"/>
    <w:rsid w:val="006F1214"/>
    <w:rsid w:val="006F2157"/>
    <w:rsid w:val="006F59C9"/>
    <w:rsid w:val="006F76E6"/>
    <w:rsid w:val="0070114F"/>
    <w:rsid w:val="00702209"/>
    <w:rsid w:val="00704FA8"/>
    <w:rsid w:val="00722821"/>
    <w:rsid w:val="00733438"/>
    <w:rsid w:val="00736C41"/>
    <w:rsid w:val="00741D67"/>
    <w:rsid w:val="0074505C"/>
    <w:rsid w:val="007746EE"/>
    <w:rsid w:val="007776A1"/>
    <w:rsid w:val="0078318C"/>
    <w:rsid w:val="00783598"/>
    <w:rsid w:val="00794D5E"/>
    <w:rsid w:val="007A693B"/>
    <w:rsid w:val="007B15CF"/>
    <w:rsid w:val="007B5157"/>
    <w:rsid w:val="007B772B"/>
    <w:rsid w:val="007C01B6"/>
    <w:rsid w:val="007C5D29"/>
    <w:rsid w:val="007D4294"/>
    <w:rsid w:val="007D6424"/>
    <w:rsid w:val="007E2698"/>
    <w:rsid w:val="007E6C8A"/>
    <w:rsid w:val="007E7D06"/>
    <w:rsid w:val="007F17EC"/>
    <w:rsid w:val="007F1851"/>
    <w:rsid w:val="008055B8"/>
    <w:rsid w:val="0080571D"/>
    <w:rsid w:val="00806939"/>
    <w:rsid w:val="00812CE8"/>
    <w:rsid w:val="00815703"/>
    <w:rsid w:val="00832CFD"/>
    <w:rsid w:val="00833CC6"/>
    <w:rsid w:val="008359F0"/>
    <w:rsid w:val="00837627"/>
    <w:rsid w:val="008416EF"/>
    <w:rsid w:val="00847094"/>
    <w:rsid w:val="00851F27"/>
    <w:rsid w:val="00860028"/>
    <w:rsid w:val="00861355"/>
    <w:rsid w:val="00871315"/>
    <w:rsid w:val="00891230"/>
    <w:rsid w:val="00893D50"/>
    <w:rsid w:val="008947A4"/>
    <w:rsid w:val="008A0A21"/>
    <w:rsid w:val="008A654F"/>
    <w:rsid w:val="008B31CF"/>
    <w:rsid w:val="008B4336"/>
    <w:rsid w:val="008B5912"/>
    <w:rsid w:val="008B68A8"/>
    <w:rsid w:val="008C7E27"/>
    <w:rsid w:val="008D23CF"/>
    <w:rsid w:val="008E4602"/>
    <w:rsid w:val="008E4C5A"/>
    <w:rsid w:val="008E55A8"/>
    <w:rsid w:val="008E6A49"/>
    <w:rsid w:val="008F2749"/>
    <w:rsid w:val="00910C06"/>
    <w:rsid w:val="00913697"/>
    <w:rsid w:val="00917E4F"/>
    <w:rsid w:val="00920F0C"/>
    <w:rsid w:val="009319AF"/>
    <w:rsid w:val="00933FDE"/>
    <w:rsid w:val="00935AD0"/>
    <w:rsid w:val="009400B4"/>
    <w:rsid w:val="0094629F"/>
    <w:rsid w:val="009478D1"/>
    <w:rsid w:val="0095152D"/>
    <w:rsid w:val="009546C6"/>
    <w:rsid w:val="009552CC"/>
    <w:rsid w:val="00957363"/>
    <w:rsid w:val="00961700"/>
    <w:rsid w:val="009652D2"/>
    <w:rsid w:val="0096642A"/>
    <w:rsid w:val="00974DA0"/>
    <w:rsid w:val="00980A76"/>
    <w:rsid w:val="00982FB4"/>
    <w:rsid w:val="00987D05"/>
    <w:rsid w:val="00992C9E"/>
    <w:rsid w:val="009957B5"/>
    <w:rsid w:val="0099799E"/>
    <w:rsid w:val="009A5F1F"/>
    <w:rsid w:val="009A66F5"/>
    <w:rsid w:val="009B0D2D"/>
    <w:rsid w:val="009B52C1"/>
    <w:rsid w:val="009C2DD1"/>
    <w:rsid w:val="009C4460"/>
    <w:rsid w:val="009C7C6B"/>
    <w:rsid w:val="009D770A"/>
    <w:rsid w:val="009E54AF"/>
    <w:rsid w:val="00A1255F"/>
    <w:rsid w:val="00A156BD"/>
    <w:rsid w:val="00A20BC4"/>
    <w:rsid w:val="00A264AE"/>
    <w:rsid w:val="00A270AD"/>
    <w:rsid w:val="00A270B0"/>
    <w:rsid w:val="00A32066"/>
    <w:rsid w:val="00A344B1"/>
    <w:rsid w:val="00A426CE"/>
    <w:rsid w:val="00A4380A"/>
    <w:rsid w:val="00A46630"/>
    <w:rsid w:val="00A4753F"/>
    <w:rsid w:val="00A725A3"/>
    <w:rsid w:val="00A727A7"/>
    <w:rsid w:val="00A93F3C"/>
    <w:rsid w:val="00AA066C"/>
    <w:rsid w:val="00AA0D76"/>
    <w:rsid w:val="00AA116C"/>
    <w:rsid w:val="00AA7E23"/>
    <w:rsid w:val="00AB102F"/>
    <w:rsid w:val="00AC176D"/>
    <w:rsid w:val="00AE06A5"/>
    <w:rsid w:val="00AE4C54"/>
    <w:rsid w:val="00AF0B8F"/>
    <w:rsid w:val="00AF211B"/>
    <w:rsid w:val="00B32EB4"/>
    <w:rsid w:val="00B331C4"/>
    <w:rsid w:val="00B36737"/>
    <w:rsid w:val="00B44E9E"/>
    <w:rsid w:val="00B45B8F"/>
    <w:rsid w:val="00B640D7"/>
    <w:rsid w:val="00B654C5"/>
    <w:rsid w:val="00B73252"/>
    <w:rsid w:val="00B75BC1"/>
    <w:rsid w:val="00B82474"/>
    <w:rsid w:val="00B9284D"/>
    <w:rsid w:val="00BA08FB"/>
    <w:rsid w:val="00BA1B77"/>
    <w:rsid w:val="00BA1F71"/>
    <w:rsid w:val="00BA2084"/>
    <w:rsid w:val="00BA4C09"/>
    <w:rsid w:val="00BC52D1"/>
    <w:rsid w:val="00BE1A9B"/>
    <w:rsid w:val="00BE6A0C"/>
    <w:rsid w:val="00C0287B"/>
    <w:rsid w:val="00C12F09"/>
    <w:rsid w:val="00C17F91"/>
    <w:rsid w:val="00C217E8"/>
    <w:rsid w:val="00C2363C"/>
    <w:rsid w:val="00C275D7"/>
    <w:rsid w:val="00C30541"/>
    <w:rsid w:val="00C339DA"/>
    <w:rsid w:val="00C33A07"/>
    <w:rsid w:val="00C3679C"/>
    <w:rsid w:val="00C36983"/>
    <w:rsid w:val="00C3743E"/>
    <w:rsid w:val="00C40416"/>
    <w:rsid w:val="00C501EE"/>
    <w:rsid w:val="00C50338"/>
    <w:rsid w:val="00C526CF"/>
    <w:rsid w:val="00C54CC0"/>
    <w:rsid w:val="00C56543"/>
    <w:rsid w:val="00C632F8"/>
    <w:rsid w:val="00C63EC6"/>
    <w:rsid w:val="00C71DFB"/>
    <w:rsid w:val="00C73739"/>
    <w:rsid w:val="00C84835"/>
    <w:rsid w:val="00C84FAA"/>
    <w:rsid w:val="00C87250"/>
    <w:rsid w:val="00C93780"/>
    <w:rsid w:val="00CA0F07"/>
    <w:rsid w:val="00CA2BBE"/>
    <w:rsid w:val="00CC1517"/>
    <w:rsid w:val="00CC3A74"/>
    <w:rsid w:val="00CD1A2B"/>
    <w:rsid w:val="00CD54C6"/>
    <w:rsid w:val="00CD5B08"/>
    <w:rsid w:val="00CD7482"/>
    <w:rsid w:val="00CE31FD"/>
    <w:rsid w:val="00CE376A"/>
    <w:rsid w:val="00CF108C"/>
    <w:rsid w:val="00D00445"/>
    <w:rsid w:val="00D02E3E"/>
    <w:rsid w:val="00D0353F"/>
    <w:rsid w:val="00D160E1"/>
    <w:rsid w:val="00D245F5"/>
    <w:rsid w:val="00D26BE3"/>
    <w:rsid w:val="00D26D92"/>
    <w:rsid w:val="00D32321"/>
    <w:rsid w:val="00D35481"/>
    <w:rsid w:val="00D36E79"/>
    <w:rsid w:val="00D41524"/>
    <w:rsid w:val="00D45A3B"/>
    <w:rsid w:val="00D47991"/>
    <w:rsid w:val="00D5689F"/>
    <w:rsid w:val="00D57836"/>
    <w:rsid w:val="00D7189E"/>
    <w:rsid w:val="00D839FD"/>
    <w:rsid w:val="00D873C9"/>
    <w:rsid w:val="00D91A3A"/>
    <w:rsid w:val="00D9382D"/>
    <w:rsid w:val="00DA30CB"/>
    <w:rsid w:val="00DB129C"/>
    <w:rsid w:val="00DB21DF"/>
    <w:rsid w:val="00DB3614"/>
    <w:rsid w:val="00DB445D"/>
    <w:rsid w:val="00DB44BA"/>
    <w:rsid w:val="00DC27E5"/>
    <w:rsid w:val="00DC413B"/>
    <w:rsid w:val="00DE45A0"/>
    <w:rsid w:val="00DE4821"/>
    <w:rsid w:val="00DE65EF"/>
    <w:rsid w:val="00DF110D"/>
    <w:rsid w:val="00DF41E9"/>
    <w:rsid w:val="00DF5088"/>
    <w:rsid w:val="00E0243D"/>
    <w:rsid w:val="00E04F5B"/>
    <w:rsid w:val="00E135AD"/>
    <w:rsid w:val="00E15B33"/>
    <w:rsid w:val="00E24C20"/>
    <w:rsid w:val="00E366E8"/>
    <w:rsid w:val="00E37D18"/>
    <w:rsid w:val="00E54DA1"/>
    <w:rsid w:val="00E62FFC"/>
    <w:rsid w:val="00E63450"/>
    <w:rsid w:val="00E63654"/>
    <w:rsid w:val="00E67CE0"/>
    <w:rsid w:val="00E7164E"/>
    <w:rsid w:val="00E75EDA"/>
    <w:rsid w:val="00E77B68"/>
    <w:rsid w:val="00E803C2"/>
    <w:rsid w:val="00E8520B"/>
    <w:rsid w:val="00E85333"/>
    <w:rsid w:val="00E8588A"/>
    <w:rsid w:val="00EA48D3"/>
    <w:rsid w:val="00EA531F"/>
    <w:rsid w:val="00EA79F5"/>
    <w:rsid w:val="00EC0FE9"/>
    <w:rsid w:val="00EC6331"/>
    <w:rsid w:val="00ED2A6A"/>
    <w:rsid w:val="00ED4B52"/>
    <w:rsid w:val="00EE08F9"/>
    <w:rsid w:val="00EE14FA"/>
    <w:rsid w:val="00EE2ECC"/>
    <w:rsid w:val="00EE433B"/>
    <w:rsid w:val="00EE554A"/>
    <w:rsid w:val="00EF09D3"/>
    <w:rsid w:val="00EF1FC4"/>
    <w:rsid w:val="00EF34C8"/>
    <w:rsid w:val="00EF3C60"/>
    <w:rsid w:val="00EF601F"/>
    <w:rsid w:val="00F013E7"/>
    <w:rsid w:val="00F05863"/>
    <w:rsid w:val="00F074B2"/>
    <w:rsid w:val="00F07DD2"/>
    <w:rsid w:val="00F10729"/>
    <w:rsid w:val="00F1072D"/>
    <w:rsid w:val="00F108FE"/>
    <w:rsid w:val="00F12370"/>
    <w:rsid w:val="00F1697C"/>
    <w:rsid w:val="00F16BE3"/>
    <w:rsid w:val="00F172AC"/>
    <w:rsid w:val="00F23539"/>
    <w:rsid w:val="00F35774"/>
    <w:rsid w:val="00F36A70"/>
    <w:rsid w:val="00F504BD"/>
    <w:rsid w:val="00F612FE"/>
    <w:rsid w:val="00F66134"/>
    <w:rsid w:val="00F709E7"/>
    <w:rsid w:val="00F70B7E"/>
    <w:rsid w:val="00F76E5B"/>
    <w:rsid w:val="00F772EF"/>
    <w:rsid w:val="00F77C94"/>
    <w:rsid w:val="00F77D2A"/>
    <w:rsid w:val="00F9620B"/>
    <w:rsid w:val="00FA424B"/>
    <w:rsid w:val="00FB2A39"/>
    <w:rsid w:val="00FB2C54"/>
    <w:rsid w:val="00FC36E3"/>
    <w:rsid w:val="00FC40C0"/>
    <w:rsid w:val="00FD0CEA"/>
    <w:rsid w:val="00FD10C4"/>
    <w:rsid w:val="00FD4BD1"/>
    <w:rsid w:val="00FD590B"/>
    <w:rsid w:val="00FE2F70"/>
    <w:rsid w:val="00FF1CAD"/>
    <w:rsid w:val="00FF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semiHidden="0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D4294"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52298"/>
    <w:pPr>
      <w:keepNext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52298"/>
    <w:pPr>
      <w:keepNext/>
      <w:jc w:val="both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552298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552298"/>
    <w:pPr>
      <w:keepNext/>
      <w:outlineLvl w:val="3"/>
    </w:pPr>
    <w:rPr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52298"/>
    <w:pPr>
      <w:keepNext/>
      <w:jc w:val="center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52298"/>
    <w:pPr>
      <w:keepNext/>
      <w:spacing w:line="192" w:lineRule="auto"/>
      <w:jc w:val="both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3D5CA8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3D5CA8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9"/>
    <w:semiHidden/>
    <w:rPr>
      <w:rFonts w:ascii="Cambria" w:hAnsi="Cambria" w:cs="Cambria"/>
      <w:b/>
      <w:bCs/>
      <w:i/>
      <w:iCs/>
      <w:sz w:val="28"/>
      <w:szCs w:val="28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9"/>
    <w:semiHidden/>
    <w:rPr>
      <w:rFonts w:ascii="Cambria" w:hAnsi="Cambria" w:cs="Cambria"/>
      <w:b/>
      <w:bCs/>
      <w:sz w:val="26"/>
      <w:szCs w:val="26"/>
      <w:lang w:val="ro-RO" w:eastAsia="ro-RO"/>
    </w:rPr>
  </w:style>
  <w:style w:type="character" w:customStyle="1" w:styleId="Heading4Char">
    <w:name w:val="Heading 4 Char"/>
    <w:basedOn w:val="DefaultParagraphFont"/>
    <w:link w:val="Heading4"/>
    <w:uiPriority w:val="99"/>
    <w:semiHidden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9"/>
    <w:semiHidden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character" w:customStyle="1" w:styleId="Heading6Char">
    <w:name w:val="Heading 6 Char"/>
    <w:basedOn w:val="DefaultParagraphFont"/>
    <w:link w:val="Heading6"/>
    <w:uiPriority w:val="99"/>
    <w:semiHidden/>
    <w:rPr>
      <w:rFonts w:ascii="Calibri" w:hAnsi="Calibri" w:cs="Calibri"/>
      <w:b/>
      <w:bCs/>
      <w:lang w:val="ro-RO" w:eastAsia="ro-RO"/>
    </w:rPr>
  </w:style>
  <w:style w:type="character" w:customStyle="1" w:styleId="Heading7Char">
    <w:name w:val="Heading 7 Char"/>
    <w:basedOn w:val="DefaultParagraphFont"/>
    <w:link w:val="Heading7"/>
    <w:uiPriority w:val="99"/>
    <w:semiHidden/>
    <w:rPr>
      <w:rFonts w:ascii="Calibri" w:hAnsi="Calibri" w:cs="Calibri"/>
      <w:sz w:val="24"/>
      <w:szCs w:val="24"/>
      <w:lang w:val="ro-RO" w:eastAsia="ro-RO"/>
    </w:rPr>
  </w:style>
  <w:style w:type="character" w:customStyle="1" w:styleId="Heading8Char">
    <w:name w:val="Heading 8 Char"/>
    <w:basedOn w:val="DefaultParagraphFont"/>
    <w:link w:val="Heading8"/>
    <w:uiPriority w:val="99"/>
    <w:semiHidden/>
    <w:rPr>
      <w:rFonts w:ascii="Calibri" w:hAnsi="Calibri" w:cs="Calibri"/>
      <w:i/>
      <w:iCs/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rsid w:val="005522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5522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4"/>
      <w:lang w:val="ro-RO" w:eastAsia="ro-RO"/>
    </w:rPr>
  </w:style>
  <w:style w:type="paragraph" w:styleId="BodyTextIndent">
    <w:name w:val="Body Text Indent"/>
    <w:basedOn w:val="Normal"/>
    <w:link w:val="BodyTextIndentChar"/>
    <w:uiPriority w:val="99"/>
    <w:rsid w:val="00552298"/>
    <w:pPr>
      <w:ind w:left="30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sz w:val="24"/>
      <w:szCs w:val="24"/>
      <w:lang w:val="ro-RO" w:eastAsia="ro-RO"/>
    </w:rPr>
  </w:style>
  <w:style w:type="paragraph" w:styleId="BodyText">
    <w:name w:val="Body Text"/>
    <w:basedOn w:val="Normal"/>
    <w:link w:val="BodyTextChar"/>
    <w:uiPriority w:val="99"/>
    <w:rsid w:val="00552298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4"/>
      <w:szCs w:val="24"/>
      <w:lang w:val="ro-RO" w:eastAsia="ro-RO"/>
    </w:rPr>
  </w:style>
  <w:style w:type="character" w:styleId="PageNumber">
    <w:name w:val="page number"/>
    <w:basedOn w:val="DefaultParagraphFont"/>
    <w:uiPriority w:val="99"/>
    <w:rsid w:val="00552298"/>
  </w:style>
  <w:style w:type="table" w:styleId="TableGrid">
    <w:name w:val="Table Grid"/>
    <w:basedOn w:val="TableNormal"/>
    <w:uiPriority w:val="99"/>
    <w:rsid w:val="008B591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EE08F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4"/>
      <w:szCs w:val="24"/>
      <w:lang w:val="ro-RO" w:eastAsia="ro-RO"/>
    </w:rPr>
  </w:style>
  <w:style w:type="paragraph" w:customStyle="1" w:styleId="BlurbBullet">
    <w:name w:val="BlurbBullet"/>
    <w:uiPriority w:val="99"/>
    <w:rsid w:val="00DB3614"/>
    <w:pPr>
      <w:numPr>
        <w:numId w:val="1"/>
      </w:numPr>
      <w:tabs>
        <w:tab w:val="clear" w:pos="1431"/>
        <w:tab w:val="left" w:pos="1080"/>
      </w:tabs>
      <w:spacing w:before="120"/>
      <w:ind w:left="1080" w:hanging="360"/>
    </w:pPr>
    <w:rPr>
      <w:rFonts w:ascii="Times" w:hAnsi="Times" w:cs="Times"/>
      <w:sz w:val="28"/>
      <w:szCs w:val="28"/>
      <w:lang w:val="en-AU"/>
    </w:rPr>
  </w:style>
  <w:style w:type="paragraph" w:customStyle="1" w:styleId="Blurb">
    <w:name w:val="Blurb"/>
    <w:uiPriority w:val="99"/>
    <w:rsid w:val="00DB3614"/>
    <w:pPr>
      <w:spacing w:before="240"/>
      <w:ind w:left="567"/>
    </w:pPr>
    <w:rPr>
      <w:rFonts w:ascii="Times" w:hAnsi="Times" w:cs="Times"/>
      <w:sz w:val="28"/>
      <w:szCs w:val="28"/>
      <w:lang w:val="en-GB"/>
    </w:rPr>
  </w:style>
  <w:style w:type="paragraph" w:customStyle="1" w:styleId="BlurbCentreBold">
    <w:name w:val="BlurbCentreBold"/>
    <w:basedOn w:val="Normal"/>
    <w:uiPriority w:val="99"/>
    <w:rsid w:val="00DB3614"/>
    <w:pPr>
      <w:spacing w:before="240"/>
      <w:ind w:left="567"/>
      <w:jc w:val="center"/>
    </w:pPr>
    <w:rPr>
      <w:b/>
      <w:bCs/>
      <w:sz w:val="28"/>
      <w:szCs w:val="28"/>
      <w:lang w:val="en-GB" w:eastAsia="fr-FR"/>
    </w:rPr>
  </w:style>
  <w:style w:type="paragraph" w:styleId="BodyText2">
    <w:name w:val="Body Text 2"/>
    <w:basedOn w:val="Normal"/>
    <w:link w:val="BodyText2Char"/>
    <w:uiPriority w:val="99"/>
    <w:rsid w:val="00DE482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sz w:val="24"/>
      <w:szCs w:val="24"/>
      <w:lang w:val="ro-RO" w:eastAsia="ro-RO"/>
    </w:rPr>
  </w:style>
  <w:style w:type="paragraph" w:customStyle="1" w:styleId="OptionLabel1">
    <w:name w:val="OptionLabel_1"/>
    <w:basedOn w:val="Normal"/>
    <w:uiPriority w:val="99"/>
    <w:rsid w:val="002271B0"/>
    <w:pPr>
      <w:widowControl w:val="0"/>
      <w:pBdr>
        <w:bottom w:val="single" w:sz="8" w:space="3" w:color="000000"/>
      </w:pBdr>
      <w:tabs>
        <w:tab w:val="right" w:pos="4980"/>
      </w:tabs>
      <w:autoSpaceDE w:val="0"/>
      <w:autoSpaceDN w:val="0"/>
      <w:spacing w:after="80" w:line="160" w:lineRule="atLeast"/>
    </w:pPr>
    <w:rPr>
      <w:rFonts w:ascii="Myriad Pro" w:hAnsi="Myriad Pro" w:cs="Myriad Pro"/>
      <w:b/>
      <w:bCs/>
      <w:color w:val="000000"/>
      <w:sz w:val="17"/>
      <w:szCs w:val="17"/>
      <w:lang w:val="en-US" w:eastAsia="en-US"/>
    </w:rPr>
  </w:style>
  <w:style w:type="paragraph" w:styleId="BodyText3">
    <w:name w:val="Body Text 3"/>
    <w:basedOn w:val="Normal"/>
    <w:link w:val="BodyText3Char"/>
    <w:uiPriority w:val="99"/>
    <w:rsid w:val="00665D8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sz w:val="16"/>
      <w:szCs w:val="16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rsid w:val="00D245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sz w:val="2"/>
      <w:szCs w:val="2"/>
      <w:lang w:val="ro-RO" w:eastAsia="ro-RO"/>
    </w:rPr>
  </w:style>
  <w:style w:type="paragraph" w:styleId="Caption">
    <w:name w:val="caption"/>
    <w:basedOn w:val="Normal"/>
    <w:next w:val="Normal"/>
    <w:uiPriority w:val="99"/>
    <w:qFormat/>
    <w:rsid w:val="00C526CF"/>
    <w:pPr>
      <w:tabs>
        <w:tab w:val="left" w:pos="0"/>
        <w:tab w:val="left" w:pos="245"/>
        <w:tab w:val="left" w:pos="450"/>
        <w:tab w:val="left" w:pos="655"/>
        <w:tab w:val="left" w:pos="860"/>
        <w:tab w:val="left" w:pos="1066"/>
        <w:tab w:val="left" w:pos="1271"/>
        <w:tab w:val="left" w:pos="1476"/>
        <w:tab w:val="left" w:pos="1681"/>
        <w:tab w:val="left" w:pos="1886"/>
        <w:tab w:val="left" w:pos="2092"/>
        <w:tab w:val="left" w:pos="2297"/>
        <w:tab w:val="left" w:pos="2502"/>
        <w:tab w:val="left" w:pos="2707"/>
        <w:tab w:val="left" w:pos="2912"/>
        <w:tab w:val="left" w:pos="3118"/>
        <w:tab w:val="left" w:pos="3323"/>
        <w:tab w:val="left" w:pos="3528"/>
        <w:tab w:val="left" w:pos="3733"/>
        <w:tab w:val="left" w:pos="3938"/>
        <w:tab w:val="left" w:pos="4144"/>
        <w:tab w:val="left" w:pos="4349"/>
        <w:tab w:val="left" w:pos="4554"/>
        <w:tab w:val="left" w:pos="4759"/>
        <w:tab w:val="left" w:pos="4964"/>
        <w:tab w:val="left" w:pos="5170"/>
        <w:tab w:val="left" w:pos="5375"/>
        <w:tab w:val="left" w:pos="5580"/>
        <w:tab w:val="left" w:pos="5785"/>
        <w:tab w:val="left" w:pos="5990"/>
        <w:tab w:val="left" w:pos="6196"/>
        <w:tab w:val="left" w:pos="6401"/>
        <w:tab w:val="left" w:pos="6606"/>
        <w:tab w:val="left" w:pos="6811"/>
        <w:tab w:val="left" w:pos="7016"/>
        <w:tab w:val="left" w:pos="7222"/>
        <w:tab w:val="left" w:pos="7427"/>
        <w:tab w:val="left" w:pos="7632"/>
        <w:tab w:val="left" w:pos="7837"/>
        <w:tab w:val="left" w:pos="8042"/>
      </w:tabs>
      <w:suppressAutoHyphens/>
      <w:spacing w:before="120"/>
      <w:jc w:val="both"/>
    </w:pPr>
    <w:rPr>
      <w:b/>
      <w:bCs/>
      <w:spacing w:val="-3"/>
      <w:sz w:val="28"/>
      <w:szCs w:val="28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EF09D3"/>
    <w:rPr>
      <w:rFonts w:ascii="Courier New" w:hAnsi="Courier New" w:cs="Courier New"/>
      <w:sz w:val="20"/>
      <w:szCs w:val="20"/>
      <w:lang w:val="en-AU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urier New" w:hAnsi="Courier New" w:cs="Courier New"/>
      <w:sz w:val="20"/>
      <w:szCs w:val="20"/>
      <w:lang w:val="ro-RO" w:eastAsia="ro-RO"/>
    </w:rPr>
  </w:style>
  <w:style w:type="character" w:styleId="CommentReference">
    <w:name w:val="annotation reference"/>
    <w:basedOn w:val="DefaultParagraphFont"/>
    <w:uiPriority w:val="99"/>
    <w:semiHidden/>
    <w:rsid w:val="00F235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235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3539"/>
    <w:rPr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235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23539"/>
    <w:rPr>
      <w:b/>
      <w:bCs/>
    </w:rPr>
  </w:style>
  <w:style w:type="paragraph" w:customStyle="1" w:styleId="Listparagraf1">
    <w:name w:val="Listă paragraf1"/>
    <w:basedOn w:val="Normal"/>
    <w:uiPriority w:val="99"/>
    <w:rsid w:val="00D839FD"/>
    <w:pPr>
      <w:ind w:left="720"/>
    </w:pPr>
    <w:rPr>
      <w:noProof/>
    </w:rPr>
  </w:style>
  <w:style w:type="paragraph" w:styleId="FootnoteText">
    <w:name w:val="footnote text"/>
    <w:basedOn w:val="Normal"/>
    <w:link w:val="FootnoteTextChar"/>
    <w:uiPriority w:val="99"/>
    <w:semiHidden/>
    <w:rsid w:val="00D839FD"/>
    <w:rPr>
      <w:noProof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839FD"/>
    <w:rPr>
      <w:noProof/>
      <w:lang w:val="ro-RO" w:eastAsia="ro-RO"/>
    </w:rPr>
  </w:style>
  <w:style w:type="character" w:styleId="FootnoteReference">
    <w:name w:val="footnote reference"/>
    <w:basedOn w:val="DefaultParagraphFont"/>
    <w:uiPriority w:val="99"/>
    <w:semiHidden/>
    <w:rsid w:val="00D839FD"/>
    <w:rPr>
      <w:vertAlign w:val="superscript"/>
    </w:rPr>
  </w:style>
  <w:style w:type="character" w:styleId="Hyperlink">
    <w:name w:val="Hyperlink"/>
    <w:basedOn w:val="DefaultParagraphFont"/>
    <w:uiPriority w:val="99"/>
    <w:rsid w:val="00DE65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26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761</Words>
  <Characters>4341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 director</dc:title>
  <dc:subject/>
  <dc:creator>Cornelia Novak</dc:creator>
  <cp:keywords/>
  <dc:description/>
  <cp:lastModifiedBy>scoala</cp:lastModifiedBy>
  <cp:revision>2</cp:revision>
  <cp:lastPrinted>2011-03-11T20:08:00Z</cp:lastPrinted>
  <dcterms:created xsi:type="dcterms:W3CDTF">2013-10-16T11:22:00Z</dcterms:created>
  <dcterms:modified xsi:type="dcterms:W3CDTF">2013-10-16T11:22:00Z</dcterms:modified>
</cp:coreProperties>
</file>