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509E" w:rsidRDefault="00B4509E" w:rsidP="00B4509E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Anexa 2</w:t>
      </w:r>
    </w:p>
    <w:p w:rsidR="00B4509E" w:rsidRDefault="00B4509E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7645CC" w:rsidRDefault="007645CC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7645CC">
        <w:rPr>
          <w:rFonts w:ascii="Times New Roman" w:hAnsi="Times New Roman" w:cs="Times New Roman"/>
          <w:b/>
        </w:rPr>
        <w:t>Situa</w:t>
      </w:r>
      <w:r w:rsidR="00405338">
        <w:rPr>
          <w:rFonts w:ascii="Times New Roman" w:hAnsi="Times New Roman" w:cs="Times New Roman"/>
          <w:b/>
        </w:rPr>
        <w:t>ţ</w:t>
      </w:r>
      <w:r w:rsidRPr="007645CC">
        <w:rPr>
          <w:rFonts w:ascii="Times New Roman" w:hAnsi="Times New Roman" w:cs="Times New Roman"/>
          <w:b/>
        </w:rPr>
        <w:t xml:space="preserve">ia </w:t>
      </w:r>
      <w:r w:rsidR="005E20E8">
        <w:rPr>
          <w:rFonts w:ascii="Times New Roman" w:hAnsi="Times New Roman" w:cs="Times New Roman"/>
          <w:b/>
        </w:rPr>
        <w:t xml:space="preserve">numerică </w:t>
      </w:r>
      <w:r w:rsidR="00B4509E">
        <w:rPr>
          <w:rFonts w:ascii="Times New Roman" w:hAnsi="Times New Roman" w:cs="Times New Roman"/>
          <w:b/>
        </w:rPr>
        <w:t>centralizată</w:t>
      </w:r>
      <w:r w:rsidRPr="007645CC">
        <w:rPr>
          <w:rFonts w:ascii="Times New Roman" w:hAnsi="Times New Roman" w:cs="Times New Roman"/>
          <w:b/>
        </w:rPr>
        <w:t xml:space="preserve"> a cadrelor didactice fără examen de definitivare în învă</w:t>
      </w:r>
      <w:r w:rsidR="00405338">
        <w:rPr>
          <w:rFonts w:ascii="Times New Roman" w:hAnsi="Times New Roman" w:cs="Times New Roman"/>
          <w:b/>
        </w:rPr>
        <w:t>ţ</w:t>
      </w:r>
      <w:r w:rsidRPr="007645CC">
        <w:rPr>
          <w:rFonts w:ascii="Times New Roman" w:hAnsi="Times New Roman" w:cs="Times New Roman"/>
          <w:b/>
        </w:rPr>
        <w:t>ământ,</w:t>
      </w:r>
    </w:p>
    <w:p w:rsidR="007645CC" w:rsidRDefault="007645CC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7645CC">
        <w:rPr>
          <w:rFonts w:ascii="Times New Roman" w:hAnsi="Times New Roman" w:cs="Times New Roman"/>
          <w:b/>
        </w:rPr>
        <w:t xml:space="preserve"> încadrate în sistemul de învă</w:t>
      </w:r>
      <w:r w:rsidR="00405338">
        <w:rPr>
          <w:rFonts w:ascii="Times New Roman" w:hAnsi="Times New Roman" w:cs="Times New Roman"/>
          <w:b/>
        </w:rPr>
        <w:t>ţ</w:t>
      </w:r>
      <w:r w:rsidRPr="007645CC">
        <w:rPr>
          <w:rFonts w:ascii="Times New Roman" w:hAnsi="Times New Roman" w:cs="Times New Roman"/>
          <w:b/>
        </w:rPr>
        <w:t>ământ preuniversitar</w:t>
      </w:r>
      <w:r w:rsidR="001A586E">
        <w:rPr>
          <w:rFonts w:ascii="Times New Roman" w:hAnsi="Times New Roman" w:cs="Times New Roman"/>
          <w:b/>
        </w:rPr>
        <w:t xml:space="preserve"> în anul </w:t>
      </w:r>
      <w:r w:rsidR="00405338">
        <w:rPr>
          <w:rFonts w:ascii="Times New Roman" w:hAnsi="Times New Roman" w:cs="Times New Roman"/>
          <w:b/>
        </w:rPr>
        <w:t>ş</w:t>
      </w:r>
      <w:r w:rsidR="001A586E">
        <w:rPr>
          <w:rFonts w:ascii="Times New Roman" w:hAnsi="Times New Roman" w:cs="Times New Roman"/>
          <w:b/>
        </w:rPr>
        <w:t>colar 2013-2014</w:t>
      </w:r>
    </w:p>
    <w:p w:rsidR="00B4509E" w:rsidRDefault="00B4509E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392002" w:rsidRDefault="00392002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392002" w:rsidRDefault="00392002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5E20E8" w:rsidRDefault="005E20E8" w:rsidP="00B4509E">
      <w:pPr>
        <w:spacing w:after="0" w:line="240" w:lineRule="auto"/>
        <w:rPr>
          <w:rFonts w:ascii="Times New Roman" w:hAnsi="Times New Roman" w:cs="Times New Roman"/>
          <w:b/>
        </w:rPr>
      </w:pPr>
    </w:p>
    <w:p w:rsidR="007645CC" w:rsidRDefault="00365B6B" w:rsidP="00B4509E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JUDE</w:t>
      </w:r>
      <w:r w:rsidR="00405338">
        <w:rPr>
          <w:rFonts w:ascii="Times New Roman" w:hAnsi="Times New Roman" w:cs="Times New Roman"/>
          <w:b/>
        </w:rPr>
        <w:t>Ţ</w:t>
      </w:r>
      <w:r>
        <w:rPr>
          <w:rFonts w:ascii="Times New Roman" w:hAnsi="Times New Roman" w:cs="Times New Roman"/>
          <w:b/>
        </w:rPr>
        <w:t>UL Hunedoara</w:t>
      </w:r>
    </w:p>
    <w:p w:rsidR="00613E76" w:rsidRDefault="00480BEF" w:rsidP="00B4509E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Unitatea de învă</w:t>
      </w:r>
      <w:r w:rsidR="00405338">
        <w:rPr>
          <w:rFonts w:ascii="Times New Roman" w:hAnsi="Times New Roman" w:cs="Times New Roman"/>
          <w:b/>
        </w:rPr>
        <w:t>ţ</w:t>
      </w:r>
      <w:r>
        <w:rPr>
          <w:rFonts w:ascii="Times New Roman" w:hAnsi="Times New Roman" w:cs="Times New Roman"/>
          <w:b/>
        </w:rPr>
        <w:t>ămâ</w:t>
      </w:r>
      <w:r w:rsidR="00613E76">
        <w:rPr>
          <w:rFonts w:ascii="Times New Roman" w:hAnsi="Times New Roman" w:cs="Times New Roman"/>
          <w:b/>
        </w:rPr>
        <w:t>nt:</w:t>
      </w:r>
      <w:r w:rsidR="00405338">
        <w:rPr>
          <w:rFonts w:ascii="Times New Roman" w:hAnsi="Times New Roman" w:cs="Times New Roman"/>
          <w:b/>
        </w:rPr>
        <w:t>Colegiul Naţional de Informatică „Carmen Sylva” Petroşani</w:t>
      </w:r>
      <w:r w:rsidR="00613E76">
        <w:rPr>
          <w:rFonts w:ascii="Times New Roman" w:hAnsi="Times New Roman" w:cs="Times New Roman"/>
          <w:b/>
        </w:rPr>
        <w:t>..</w:t>
      </w:r>
    </w:p>
    <w:p w:rsidR="00B4509E" w:rsidRPr="007645CC" w:rsidRDefault="00AB0E30" w:rsidP="00B4509E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Nr.II/1650/22.10.2013</w:t>
      </w:r>
    </w:p>
    <w:p w:rsidR="007645CC" w:rsidRDefault="007645CC">
      <w:pPr>
        <w:rPr>
          <w:rFonts w:ascii="Times New Roman" w:hAnsi="Times New Roman" w:cs="Times New Roman"/>
        </w:rPr>
      </w:pPr>
      <w:bookmarkStart w:id="0" w:name="_GoBack"/>
      <w:bookmarkEnd w:id="0"/>
    </w:p>
    <w:tbl>
      <w:tblPr>
        <w:tblStyle w:val="TableGrid"/>
        <w:tblW w:w="0" w:type="auto"/>
        <w:tblInd w:w="-459" w:type="dxa"/>
        <w:tblLook w:val="04A0"/>
      </w:tblPr>
      <w:tblGrid>
        <w:gridCol w:w="3828"/>
        <w:gridCol w:w="2551"/>
        <w:gridCol w:w="1701"/>
        <w:gridCol w:w="1843"/>
        <w:gridCol w:w="1701"/>
        <w:gridCol w:w="2126"/>
      </w:tblGrid>
      <w:tr w:rsidR="000731A1" w:rsidTr="005E20E8">
        <w:trPr>
          <w:trHeight w:val="1500"/>
        </w:trPr>
        <w:tc>
          <w:tcPr>
            <w:tcW w:w="3828" w:type="dxa"/>
            <w:tcBorders>
              <w:tl2br w:val="single" w:sz="4" w:space="0" w:color="000000" w:themeColor="text1"/>
            </w:tcBorders>
          </w:tcPr>
          <w:p w:rsidR="00591BB2" w:rsidRDefault="00591BB2" w:rsidP="00591BB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91BB2" w:rsidRPr="00591BB2" w:rsidRDefault="00591BB2" w:rsidP="00591BB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>NUMĂR SESIUNI SUS</w:t>
            </w:r>
            <w:r w:rsidR="00405338">
              <w:rPr>
                <w:rFonts w:ascii="Times New Roman" w:hAnsi="Times New Roman" w:cs="Times New Roman"/>
                <w:sz w:val="16"/>
                <w:szCs w:val="16"/>
              </w:rPr>
              <w:t>Ţ</w:t>
            </w: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 xml:space="preserve">INUTE </w:t>
            </w:r>
            <w:r w:rsidR="00405338">
              <w:rPr>
                <w:rFonts w:ascii="Times New Roman" w:hAnsi="Times New Roman" w:cs="Times New Roman"/>
                <w:sz w:val="16"/>
                <w:szCs w:val="16"/>
              </w:rPr>
              <w:t>Ş</w:t>
            </w: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 xml:space="preserve">I </w:t>
            </w:r>
          </w:p>
          <w:p w:rsidR="00591BB2" w:rsidRPr="00591BB2" w:rsidRDefault="00591BB2" w:rsidP="00591BB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>NEPROMOVATE</w:t>
            </w:r>
          </w:p>
          <w:p w:rsidR="00591BB2" w:rsidRDefault="00591BB2" w:rsidP="00591BB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91BB2" w:rsidRPr="00591BB2" w:rsidRDefault="00591BB2" w:rsidP="00591BB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 xml:space="preserve">VECHIME LA </w:t>
            </w:r>
          </w:p>
          <w:p w:rsidR="00591BB2" w:rsidRPr="00591BB2" w:rsidRDefault="00591BB2" w:rsidP="00591BB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 xml:space="preserve">CATEDRĂ CALCULATĂ </w:t>
            </w:r>
          </w:p>
          <w:p w:rsidR="00591BB2" w:rsidRPr="00591BB2" w:rsidRDefault="00591BB2" w:rsidP="00591BB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 xml:space="preserve"> LA   1.09.2014</w:t>
            </w:r>
          </w:p>
          <w:p w:rsidR="000731A1" w:rsidRDefault="000731A1" w:rsidP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0731A1" w:rsidRDefault="000731A1" w:rsidP="00591B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701" w:type="dxa"/>
            <w:tcBorders>
              <w:bottom w:val="single" w:sz="4" w:space="0" w:color="000000" w:themeColor="text1"/>
            </w:tcBorders>
          </w:tcPr>
          <w:p w:rsidR="000731A1" w:rsidRDefault="000731A1" w:rsidP="00591B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43" w:type="dxa"/>
            <w:tcBorders>
              <w:bottom w:val="single" w:sz="4" w:space="0" w:color="000000" w:themeColor="text1"/>
            </w:tcBorders>
          </w:tcPr>
          <w:p w:rsidR="000731A1" w:rsidRDefault="000731A1" w:rsidP="00591B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01" w:type="dxa"/>
            <w:tcBorders>
              <w:bottom w:val="single" w:sz="4" w:space="0" w:color="000000" w:themeColor="text1"/>
            </w:tcBorders>
          </w:tcPr>
          <w:p w:rsidR="000731A1" w:rsidRDefault="000731A1" w:rsidP="00591B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126" w:type="dxa"/>
          </w:tcPr>
          <w:p w:rsidR="000731A1" w:rsidRDefault="000731A1" w:rsidP="00591B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TOTAL</w:t>
            </w:r>
          </w:p>
        </w:tc>
      </w:tr>
      <w:tr w:rsidR="000731A1" w:rsidTr="005E20E8">
        <w:tc>
          <w:tcPr>
            <w:tcW w:w="3828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AN</w:t>
            </w:r>
          </w:p>
        </w:tc>
        <w:tc>
          <w:tcPr>
            <w:tcW w:w="2551" w:type="dxa"/>
          </w:tcPr>
          <w:p w:rsidR="000731A1" w:rsidRDefault="00D7008C" w:rsidP="007F354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  <w:shd w:val="thinDiagStripe" w:color="auto" w:fill="auto"/>
          </w:tcPr>
          <w:p w:rsidR="000731A1" w:rsidRDefault="000731A1" w:rsidP="007F35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bottom w:val="single" w:sz="4" w:space="0" w:color="000000" w:themeColor="text1"/>
            </w:tcBorders>
            <w:shd w:val="thinDiagStripe" w:color="auto" w:fill="auto"/>
          </w:tcPr>
          <w:p w:rsidR="000731A1" w:rsidRDefault="000731A1" w:rsidP="007F35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bottom w:val="single" w:sz="4" w:space="0" w:color="000000" w:themeColor="text1"/>
            </w:tcBorders>
            <w:shd w:val="thinDiagStripe" w:color="auto" w:fill="auto"/>
          </w:tcPr>
          <w:p w:rsidR="000731A1" w:rsidRDefault="000731A1" w:rsidP="007F35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7F354F" w:rsidP="007F354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591BB2" w:rsidTr="005E20E8">
        <w:tc>
          <w:tcPr>
            <w:tcW w:w="3828" w:type="dxa"/>
          </w:tcPr>
          <w:p w:rsidR="00591BB2" w:rsidRDefault="00591B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ANI</w:t>
            </w:r>
          </w:p>
        </w:tc>
        <w:tc>
          <w:tcPr>
            <w:tcW w:w="2551" w:type="dxa"/>
          </w:tcPr>
          <w:p w:rsidR="00591BB2" w:rsidRDefault="00591BB2" w:rsidP="007F35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591BB2" w:rsidRDefault="00591BB2" w:rsidP="007F35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bottom w:val="single" w:sz="4" w:space="0" w:color="000000" w:themeColor="text1"/>
            </w:tcBorders>
            <w:shd w:val="diagStripe" w:color="auto" w:fill="auto"/>
          </w:tcPr>
          <w:p w:rsidR="00591BB2" w:rsidRDefault="00591BB2" w:rsidP="007F35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bottom w:val="single" w:sz="4" w:space="0" w:color="000000" w:themeColor="text1"/>
            </w:tcBorders>
            <w:shd w:val="diagStripe" w:color="auto" w:fill="auto"/>
          </w:tcPr>
          <w:p w:rsidR="00591BB2" w:rsidRDefault="00591BB2" w:rsidP="007F35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591BB2" w:rsidRDefault="00591BB2" w:rsidP="007F354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731A1" w:rsidTr="005E20E8">
        <w:tc>
          <w:tcPr>
            <w:tcW w:w="3828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 ANI</w:t>
            </w:r>
          </w:p>
        </w:tc>
        <w:tc>
          <w:tcPr>
            <w:tcW w:w="2551" w:type="dxa"/>
          </w:tcPr>
          <w:p w:rsidR="000731A1" w:rsidRDefault="00D7008C" w:rsidP="007F354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0731A1" w:rsidRDefault="000731A1" w:rsidP="007F35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shd w:val="diagStripe" w:color="auto" w:fill="auto"/>
          </w:tcPr>
          <w:p w:rsidR="000731A1" w:rsidRDefault="000731A1" w:rsidP="007F35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bottom w:val="single" w:sz="4" w:space="0" w:color="000000" w:themeColor="text1"/>
            </w:tcBorders>
            <w:shd w:val="diagStripe" w:color="auto" w:fill="auto"/>
          </w:tcPr>
          <w:p w:rsidR="000731A1" w:rsidRDefault="000731A1" w:rsidP="007F35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7F354F" w:rsidP="007F354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0731A1" w:rsidTr="005E20E8">
        <w:tc>
          <w:tcPr>
            <w:tcW w:w="3828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 ANI</w:t>
            </w:r>
          </w:p>
        </w:tc>
        <w:tc>
          <w:tcPr>
            <w:tcW w:w="2551" w:type="dxa"/>
          </w:tcPr>
          <w:p w:rsidR="000731A1" w:rsidRDefault="000731A1" w:rsidP="007F35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 w:rsidP="007F35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731A1" w:rsidRDefault="000731A1" w:rsidP="007F35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shd w:val="diagStripe" w:color="auto" w:fill="auto"/>
          </w:tcPr>
          <w:p w:rsidR="000731A1" w:rsidRDefault="000731A1" w:rsidP="007F35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0731A1" w:rsidP="007F354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731A1" w:rsidTr="005E20E8">
        <w:tc>
          <w:tcPr>
            <w:tcW w:w="3828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 ANI</w:t>
            </w:r>
          </w:p>
        </w:tc>
        <w:tc>
          <w:tcPr>
            <w:tcW w:w="2551" w:type="dxa"/>
          </w:tcPr>
          <w:p w:rsidR="000731A1" w:rsidRDefault="000731A1" w:rsidP="007F35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 w:rsidP="007F35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731A1" w:rsidRDefault="000731A1" w:rsidP="007F35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 w:rsidP="007F35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0731A1" w:rsidP="007F354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731A1" w:rsidTr="005E20E8">
        <w:tc>
          <w:tcPr>
            <w:tcW w:w="3828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 ANI</w:t>
            </w:r>
          </w:p>
        </w:tc>
        <w:tc>
          <w:tcPr>
            <w:tcW w:w="2551" w:type="dxa"/>
          </w:tcPr>
          <w:p w:rsidR="000731A1" w:rsidRDefault="000731A1" w:rsidP="007F35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 w:rsidP="007F35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731A1" w:rsidRDefault="000731A1" w:rsidP="007F35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 w:rsidP="007F35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0731A1" w:rsidP="007F354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731A1" w:rsidTr="005E20E8">
        <w:tc>
          <w:tcPr>
            <w:tcW w:w="3828" w:type="dxa"/>
          </w:tcPr>
          <w:p w:rsidR="000731A1" w:rsidRDefault="000731A1" w:rsidP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7 ANI </w:t>
            </w:r>
          </w:p>
        </w:tc>
        <w:tc>
          <w:tcPr>
            <w:tcW w:w="2551" w:type="dxa"/>
          </w:tcPr>
          <w:p w:rsidR="000731A1" w:rsidRDefault="000731A1" w:rsidP="007F35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 w:rsidP="007F35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731A1" w:rsidRDefault="000731A1" w:rsidP="007F35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 w:rsidP="007F35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0731A1" w:rsidP="007F354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E04F5" w:rsidTr="005E20E8">
        <w:tc>
          <w:tcPr>
            <w:tcW w:w="3828" w:type="dxa"/>
          </w:tcPr>
          <w:p w:rsidR="005E04F5" w:rsidRDefault="005E04F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PESTE 7 ANI</w:t>
            </w:r>
          </w:p>
        </w:tc>
        <w:tc>
          <w:tcPr>
            <w:tcW w:w="2551" w:type="dxa"/>
          </w:tcPr>
          <w:p w:rsidR="005E04F5" w:rsidRDefault="005E04F5" w:rsidP="007F354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5E04F5" w:rsidRDefault="005E04F5" w:rsidP="007F35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5E04F5" w:rsidRDefault="005E04F5" w:rsidP="00A545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5E04F5" w:rsidRDefault="005E04F5" w:rsidP="007F35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5E04F5" w:rsidRDefault="005E04F5" w:rsidP="007F354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5E04F5" w:rsidTr="005E20E8">
        <w:tc>
          <w:tcPr>
            <w:tcW w:w="3828" w:type="dxa"/>
          </w:tcPr>
          <w:p w:rsidR="005E04F5" w:rsidRDefault="005E04F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TOTAL</w:t>
            </w:r>
          </w:p>
        </w:tc>
        <w:tc>
          <w:tcPr>
            <w:tcW w:w="2551" w:type="dxa"/>
          </w:tcPr>
          <w:p w:rsidR="005E04F5" w:rsidRDefault="005E04F5" w:rsidP="007F354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701" w:type="dxa"/>
          </w:tcPr>
          <w:p w:rsidR="005E04F5" w:rsidRDefault="005E04F5" w:rsidP="007F35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5E04F5" w:rsidRDefault="005E04F5" w:rsidP="00A545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5E04F5" w:rsidRDefault="005E04F5" w:rsidP="007F35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5E04F5" w:rsidRDefault="005E04F5" w:rsidP="007F354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</w:tbl>
    <w:p w:rsidR="00B07326" w:rsidRDefault="00B07326">
      <w:pPr>
        <w:rPr>
          <w:rFonts w:ascii="Times New Roman" w:hAnsi="Times New Roman" w:cs="Times New Roman"/>
        </w:rPr>
      </w:pPr>
    </w:p>
    <w:p w:rsidR="00AB0E30" w:rsidRDefault="00AB0E30" w:rsidP="00AB0E30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Director,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Secretar,</w:t>
      </w:r>
    </w:p>
    <w:p w:rsidR="00AB0E30" w:rsidRDefault="00AB0E30" w:rsidP="00AB0E30">
      <w:pPr>
        <w:spacing w:after="0"/>
        <w:ind w:left="708"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Prof.Resmeriţă Lucian – Marius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Vlaicu Cristina - Ştefania</w:t>
      </w:r>
    </w:p>
    <w:p w:rsidR="008B3582" w:rsidRDefault="008B3582" w:rsidP="008B358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:rsidR="00B07326" w:rsidRDefault="00B07326">
      <w:pPr>
        <w:rPr>
          <w:rFonts w:ascii="Times New Roman" w:hAnsi="Times New Roman" w:cs="Times New Roman"/>
        </w:rPr>
      </w:pPr>
    </w:p>
    <w:p w:rsidR="003E4758" w:rsidRDefault="003E4758" w:rsidP="003E4758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Anexa 1</w:t>
      </w:r>
    </w:p>
    <w:p w:rsidR="003E4758" w:rsidRDefault="003E4758" w:rsidP="003E4758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3E4758" w:rsidRDefault="003E4758" w:rsidP="003E4758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7645CC">
        <w:rPr>
          <w:rFonts w:ascii="Times New Roman" w:hAnsi="Times New Roman" w:cs="Times New Roman"/>
          <w:b/>
        </w:rPr>
        <w:t>Situa</w:t>
      </w:r>
      <w:r w:rsidR="00405338">
        <w:rPr>
          <w:rFonts w:ascii="Times New Roman" w:hAnsi="Times New Roman" w:cs="Times New Roman"/>
          <w:b/>
        </w:rPr>
        <w:t>ţ</w:t>
      </w:r>
      <w:r w:rsidRPr="007645CC">
        <w:rPr>
          <w:rFonts w:ascii="Times New Roman" w:hAnsi="Times New Roman" w:cs="Times New Roman"/>
          <w:b/>
        </w:rPr>
        <w:t xml:space="preserve">ia </w:t>
      </w:r>
      <w:r>
        <w:rPr>
          <w:rFonts w:ascii="Times New Roman" w:hAnsi="Times New Roman" w:cs="Times New Roman"/>
          <w:b/>
        </w:rPr>
        <w:t xml:space="preserve">nominală </w:t>
      </w:r>
      <w:r w:rsidRPr="007645CC">
        <w:rPr>
          <w:rFonts w:ascii="Times New Roman" w:hAnsi="Times New Roman" w:cs="Times New Roman"/>
          <w:b/>
        </w:rPr>
        <w:t>a cadrelor didactice fără examen de definitivare în învă</w:t>
      </w:r>
      <w:r w:rsidR="00405338">
        <w:rPr>
          <w:rFonts w:ascii="Times New Roman" w:hAnsi="Times New Roman" w:cs="Times New Roman"/>
          <w:b/>
        </w:rPr>
        <w:t>ţ</w:t>
      </w:r>
      <w:r w:rsidRPr="007645CC">
        <w:rPr>
          <w:rFonts w:ascii="Times New Roman" w:hAnsi="Times New Roman" w:cs="Times New Roman"/>
          <w:b/>
        </w:rPr>
        <w:t>ământ,</w:t>
      </w:r>
    </w:p>
    <w:p w:rsidR="003E4758" w:rsidRDefault="003E4758" w:rsidP="003E4758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7645CC">
        <w:rPr>
          <w:rFonts w:ascii="Times New Roman" w:hAnsi="Times New Roman" w:cs="Times New Roman"/>
          <w:b/>
        </w:rPr>
        <w:t xml:space="preserve"> încadrate în </w:t>
      </w:r>
      <w:r>
        <w:rPr>
          <w:rFonts w:ascii="Times New Roman" w:hAnsi="Times New Roman" w:cs="Times New Roman"/>
          <w:b/>
        </w:rPr>
        <w:t>unită</w:t>
      </w:r>
      <w:r w:rsidR="00405338">
        <w:rPr>
          <w:rFonts w:ascii="Times New Roman" w:hAnsi="Times New Roman" w:cs="Times New Roman"/>
          <w:b/>
        </w:rPr>
        <w:t>ţ</w:t>
      </w:r>
      <w:r>
        <w:rPr>
          <w:rFonts w:ascii="Times New Roman" w:hAnsi="Times New Roman" w:cs="Times New Roman"/>
          <w:b/>
        </w:rPr>
        <w:t>ile de învă</w:t>
      </w:r>
      <w:r w:rsidR="00405338">
        <w:rPr>
          <w:rFonts w:ascii="Times New Roman" w:hAnsi="Times New Roman" w:cs="Times New Roman"/>
          <w:b/>
        </w:rPr>
        <w:t>ţ</w:t>
      </w:r>
      <w:r>
        <w:rPr>
          <w:rFonts w:ascii="Times New Roman" w:hAnsi="Times New Roman" w:cs="Times New Roman"/>
          <w:b/>
        </w:rPr>
        <w:t>ământ preuniversita</w:t>
      </w:r>
      <w:r w:rsidR="00480BEF">
        <w:rPr>
          <w:rFonts w:ascii="Times New Roman" w:hAnsi="Times New Roman" w:cs="Times New Roman"/>
          <w:b/>
        </w:rPr>
        <w:t>r din jude</w:t>
      </w:r>
      <w:r w:rsidR="00405338">
        <w:rPr>
          <w:rFonts w:ascii="Times New Roman" w:hAnsi="Times New Roman" w:cs="Times New Roman"/>
          <w:b/>
        </w:rPr>
        <w:t>ţ</w:t>
      </w:r>
      <w:r w:rsidR="00480BEF">
        <w:rPr>
          <w:rFonts w:ascii="Times New Roman" w:hAnsi="Times New Roman" w:cs="Times New Roman"/>
          <w:b/>
        </w:rPr>
        <w:t>ul Hunedoara</w:t>
      </w:r>
      <w:r w:rsidR="001A586E">
        <w:rPr>
          <w:rFonts w:ascii="Times New Roman" w:hAnsi="Times New Roman" w:cs="Times New Roman"/>
          <w:b/>
        </w:rPr>
        <w:t xml:space="preserve"> în anul </w:t>
      </w:r>
      <w:r w:rsidR="00405338">
        <w:rPr>
          <w:rFonts w:ascii="Times New Roman" w:hAnsi="Times New Roman" w:cs="Times New Roman"/>
          <w:b/>
        </w:rPr>
        <w:t>ş</w:t>
      </w:r>
      <w:r w:rsidR="001A586E">
        <w:rPr>
          <w:rFonts w:ascii="Times New Roman" w:hAnsi="Times New Roman" w:cs="Times New Roman"/>
          <w:b/>
        </w:rPr>
        <w:t>colar 2013-2014</w:t>
      </w:r>
    </w:p>
    <w:p w:rsidR="003E4758" w:rsidRDefault="003E4758" w:rsidP="003E4758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tbl>
      <w:tblPr>
        <w:tblStyle w:val="TableGrid"/>
        <w:tblW w:w="15109" w:type="dxa"/>
        <w:tblInd w:w="-601" w:type="dxa"/>
        <w:tblLayout w:type="fixed"/>
        <w:tblLook w:val="04A0"/>
      </w:tblPr>
      <w:tblGrid>
        <w:gridCol w:w="1812"/>
        <w:gridCol w:w="917"/>
        <w:gridCol w:w="1145"/>
        <w:gridCol w:w="2145"/>
        <w:gridCol w:w="1690"/>
        <w:gridCol w:w="1684"/>
        <w:gridCol w:w="1549"/>
        <w:gridCol w:w="2097"/>
        <w:gridCol w:w="2070"/>
      </w:tblGrid>
      <w:tr w:rsidR="00795687" w:rsidRPr="003E4758" w:rsidTr="001202C5">
        <w:tc>
          <w:tcPr>
            <w:tcW w:w="1812" w:type="dxa"/>
            <w:vMerge w:val="restart"/>
            <w:tcBorders>
              <w:top w:val="single" w:sz="4" w:space="0" w:color="auto"/>
            </w:tcBorders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VECHIME LA CATEDRĂ CALCULATĂ  LA 1.09. 2014</w:t>
            </w:r>
          </w:p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917" w:type="dxa"/>
            <w:vMerge w:val="restart"/>
            <w:shd w:val="clear" w:color="auto" w:fill="FFFFFF" w:themeFill="background1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NR. CRT.</w:t>
            </w:r>
          </w:p>
        </w:tc>
        <w:tc>
          <w:tcPr>
            <w:tcW w:w="1145" w:type="dxa"/>
            <w:vMerge w:val="restart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NUME </w:t>
            </w:r>
            <w:r w:rsidR="00405338">
              <w:rPr>
                <w:rFonts w:ascii="Times New Roman" w:hAnsi="Times New Roman" w:cs="Times New Roman"/>
                <w:b/>
                <w:sz w:val="16"/>
                <w:szCs w:val="16"/>
              </w:rPr>
              <w:t>Ş</w:t>
            </w: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I PRENUME</w:t>
            </w:r>
          </w:p>
        </w:tc>
        <w:tc>
          <w:tcPr>
            <w:tcW w:w="2145" w:type="dxa"/>
            <w:vMerge w:val="restart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UNIT. DE ÎNVĂ</w:t>
            </w:r>
            <w:r w:rsidR="00405338">
              <w:rPr>
                <w:rFonts w:ascii="Times New Roman" w:hAnsi="Times New Roman" w:cs="Times New Roman"/>
                <w:b/>
                <w:sz w:val="16"/>
                <w:szCs w:val="16"/>
              </w:rPr>
              <w:t>Ţ</w:t>
            </w: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ĂMÂNT ÎN CARE ESTE ÎNCADRAT ÎN ANUL </w:t>
            </w:r>
            <w:r w:rsidR="00405338">
              <w:rPr>
                <w:rFonts w:ascii="Times New Roman" w:hAnsi="Times New Roman" w:cs="Times New Roman"/>
                <w:b/>
                <w:sz w:val="16"/>
                <w:szCs w:val="16"/>
              </w:rPr>
              <w:t>Ş</w:t>
            </w: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COLAR 2013-2014</w:t>
            </w:r>
          </w:p>
        </w:tc>
        <w:tc>
          <w:tcPr>
            <w:tcW w:w="1690" w:type="dxa"/>
            <w:vMerge w:val="restart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TITULAR/SUPLINITOR</w:t>
            </w:r>
          </w:p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(T/S)</w:t>
            </w:r>
          </w:p>
        </w:tc>
        <w:tc>
          <w:tcPr>
            <w:tcW w:w="1684" w:type="dxa"/>
            <w:vMerge w:val="restart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SPECIALITATEA</w:t>
            </w:r>
          </w:p>
        </w:tc>
        <w:tc>
          <w:tcPr>
            <w:tcW w:w="3646" w:type="dxa"/>
            <w:gridSpan w:val="2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DATE PRIVIND SESIUNILE ÎN CARE CANDIDATUL A SUS</w:t>
            </w:r>
            <w:r w:rsidR="00405338">
              <w:rPr>
                <w:rFonts w:ascii="Times New Roman" w:hAnsi="Times New Roman" w:cs="Times New Roman"/>
                <w:b/>
                <w:sz w:val="16"/>
                <w:szCs w:val="16"/>
              </w:rPr>
              <w:t>Ţ</w:t>
            </w: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INUT EXAMENUL DE DEFINITIVARE DAR NU L-A PROMOVAT</w:t>
            </w:r>
          </w:p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070" w:type="dxa"/>
            <w:vMerge w:val="restart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OBSERVA</w:t>
            </w:r>
            <w:r w:rsidR="00405338">
              <w:rPr>
                <w:rFonts w:ascii="Times New Roman" w:hAnsi="Times New Roman" w:cs="Times New Roman"/>
                <w:b/>
                <w:sz w:val="16"/>
                <w:szCs w:val="16"/>
              </w:rPr>
              <w:t>Ţ</w:t>
            </w: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II</w:t>
            </w:r>
          </w:p>
        </w:tc>
      </w:tr>
      <w:tr w:rsidR="00795687" w:rsidRPr="007645CC" w:rsidTr="001202C5">
        <w:tc>
          <w:tcPr>
            <w:tcW w:w="1812" w:type="dxa"/>
            <w:vMerge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7" w:type="dxa"/>
            <w:vMerge/>
            <w:shd w:val="clear" w:color="auto" w:fill="FFFFFF" w:themeFill="background1"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45" w:type="dxa"/>
            <w:vMerge/>
            <w:shd w:val="clear" w:color="auto" w:fill="FFFFFF" w:themeFill="background1"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45" w:type="dxa"/>
            <w:vMerge/>
            <w:shd w:val="clear" w:color="auto" w:fill="FFFFFF" w:themeFill="background1"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90" w:type="dxa"/>
            <w:vMerge/>
            <w:shd w:val="clear" w:color="auto" w:fill="FFFFFF" w:themeFill="background1"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4" w:type="dxa"/>
            <w:vMerge/>
            <w:shd w:val="clear" w:color="auto" w:fill="FFFFFF" w:themeFill="background1"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49" w:type="dxa"/>
            <w:tcBorders>
              <w:bottom w:val="single" w:sz="4" w:space="0" w:color="000000" w:themeColor="text1"/>
            </w:tcBorders>
            <w:shd w:val="clear" w:color="auto" w:fill="FFFFFF" w:themeFill="background1"/>
          </w:tcPr>
          <w:p w:rsidR="00795687" w:rsidRPr="00C91E91" w:rsidRDefault="00795687" w:rsidP="00010C0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91E91">
              <w:rPr>
                <w:rFonts w:ascii="Times New Roman" w:hAnsi="Times New Roman" w:cs="Times New Roman"/>
                <w:sz w:val="16"/>
                <w:szCs w:val="16"/>
              </w:rPr>
              <w:t>NUMĂR SESIUNI</w:t>
            </w:r>
          </w:p>
          <w:p w:rsidR="00795687" w:rsidRPr="007645CC" w:rsidRDefault="00795687" w:rsidP="00010C05">
            <w:pPr>
              <w:jc w:val="center"/>
              <w:rPr>
                <w:rFonts w:ascii="Times New Roman" w:hAnsi="Times New Roman" w:cs="Times New Roman"/>
              </w:rPr>
            </w:pPr>
            <w:r w:rsidRPr="00C91E91">
              <w:rPr>
                <w:rFonts w:ascii="Times New Roman" w:hAnsi="Times New Roman" w:cs="Times New Roman"/>
                <w:sz w:val="16"/>
                <w:szCs w:val="16"/>
              </w:rPr>
              <w:t>SUS</w:t>
            </w:r>
            <w:r w:rsidR="00405338">
              <w:rPr>
                <w:rFonts w:ascii="Times New Roman" w:hAnsi="Times New Roman" w:cs="Times New Roman"/>
                <w:sz w:val="16"/>
                <w:szCs w:val="16"/>
              </w:rPr>
              <w:t>Ţ</w:t>
            </w:r>
            <w:r w:rsidRPr="00C91E91">
              <w:rPr>
                <w:rFonts w:ascii="Times New Roman" w:hAnsi="Times New Roman" w:cs="Times New Roman"/>
                <w:sz w:val="16"/>
                <w:szCs w:val="16"/>
              </w:rPr>
              <w:t xml:space="preserve">INUTE </w:t>
            </w:r>
          </w:p>
        </w:tc>
        <w:tc>
          <w:tcPr>
            <w:tcW w:w="2097" w:type="dxa"/>
            <w:tcBorders>
              <w:bottom w:val="single" w:sz="4" w:space="0" w:color="000000" w:themeColor="text1"/>
            </w:tcBorders>
          </w:tcPr>
          <w:p w:rsidR="00795687" w:rsidRPr="00010C05" w:rsidRDefault="00795687" w:rsidP="0079568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10C05">
              <w:rPr>
                <w:rFonts w:ascii="Times New Roman" w:hAnsi="Times New Roman" w:cs="Times New Roman"/>
                <w:sz w:val="16"/>
                <w:szCs w:val="16"/>
              </w:rPr>
              <w:t>ANUL/ANII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SESIUNILOR SUS</w:t>
            </w:r>
            <w:r w:rsidR="00405338">
              <w:rPr>
                <w:rFonts w:ascii="Times New Roman" w:hAnsi="Times New Roman" w:cs="Times New Roman"/>
                <w:sz w:val="16"/>
                <w:szCs w:val="16"/>
              </w:rPr>
              <w:t>Ţ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INUTE </w:t>
            </w:r>
            <w:r w:rsidR="00405338">
              <w:rPr>
                <w:rFonts w:ascii="Times New Roman" w:hAnsi="Times New Roman" w:cs="Times New Roman"/>
                <w:sz w:val="16"/>
                <w:szCs w:val="16"/>
              </w:rPr>
              <w:t>Ş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I NEPROMOVATE</w:t>
            </w:r>
          </w:p>
        </w:tc>
        <w:tc>
          <w:tcPr>
            <w:tcW w:w="2070" w:type="dxa"/>
            <w:vMerge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1202C5">
        <w:tc>
          <w:tcPr>
            <w:tcW w:w="1812" w:type="dxa"/>
            <w:vMerge w:val="restart"/>
          </w:tcPr>
          <w:p w:rsidR="00010C05" w:rsidRDefault="00010C05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an</w:t>
            </w:r>
          </w:p>
        </w:tc>
        <w:tc>
          <w:tcPr>
            <w:tcW w:w="917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45" w:type="dxa"/>
          </w:tcPr>
          <w:p w:rsidR="00010C05" w:rsidRPr="007645CC" w:rsidRDefault="00405338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Muntean – Elena Simona</w:t>
            </w:r>
          </w:p>
        </w:tc>
        <w:tc>
          <w:tcPr>
            <w:tcW w:w="2145" w:type="dxa"/>
          </w:tcPr>
          <w:p w:rsidR="00010C05" w:rsidRPr="007645CC" w:rsidRDefault="00405338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Colegiul Naţional de Informatică „Carmen Sylva” Petroşani </w:t>
            </w:r>
            <w:r w:rsidR="00671A70">
              <w:rPr>
                <w:rFonts w:ascii="Times New Roman" w:hAnsi="Times New Roman" w:cs="Times New Roman"/>
              </w:rPr>
              <w:t xml:space="preserve"> - 10 ore </w:t>
            </w:r>
            <w:r>
              <w:rPr>
                <w:rFonts w:ascii="Times New Roman" w:hAnsi="Times New Roman" w:cs="Times New Roman"/>
              </w:rPr>
              <w:t>+ Colegiul Naţional „Mihai Eminescu” Petroşani</w:t>
            </w:r>
            <w:r w:rsidR="00671A70">
              <w:rPr>
                <w:rFonts w:ascii="Times New Roman" w:hAnsi="Times New Roman" w:cs="Times New Roman"/>
              </w:rPr>
              <w:t xml:space="preserve"> – 14 ore</w:t>
            </w:r>
          </w:p>
        </w:tc>
        <w:tc>
          <w:tcPr>
            <w:tcW w:w="1690" w:type="dxa"/>
          </w:tcPr>
          <w:p w:rsidR="00010C05" w:rsidRPr="007645CC" w:rsidRDefault="00405338" w:rsidP="0040533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</w:t>
            </w:r>
          </w:p>
        </w:tc>
        <w:tc>
          <w:tcPr>
            <w:tcW w:w="1684" w:type="dxa"/>
          </w:tcPr>
          <w:p w:rsidR="00010C05" w:rsidRPr="007645CC" w:rsidRDefault="00405338" w:rsidP="0040533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Educaţie fizică şi sportivă</w:t>
            </w:r>
          </w:p>
        </w:tc>
        <w:tc>
          <w:tcPr>
            <w:tcW w:w="1549" w:type="dxa"/>
            <w:shd w:val="diagStripe" w:color="auto" w:fill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97" w:type="dxa"/>
            <w:shd w:val="diagStripe" w:color="auto" w:fill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70" w:type="dxa"/>
          </w:tcPr>
          <w:p w:rsidR="00010C05" w:rsidRPr="007645CC" w:rsidRDefault="001202C5" w:rsidP="009D76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Înscrisă pentru anul 2014</w:t>
            </w:r>
          </w:p>
        </w:tc>
      </w:tr>
      <w:tr w:rsidR="00010C05" w:rsidRPr="007645CC" w:rsidTr="001202C5">
        <w:tc>
          <w:tcPr>
            <w:tcW w:w="1812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7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45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45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90" w:type="dxa"/>
          </w:tcPr>
          <w:p w:rsidR="00010C05" w:rsidRPr="007645CC" w:rsidRDefault="00010C05" w:rsidP="0040533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84" w:type="dxa"/>
          </w:tcPr>
          <w:p w:rsidR="00010C05" w:rsidRPr="007645CC" w:rsidRDefault="00010C05" w:rsidP="0040533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49" w:type="dxa"/>
            <w:shd w:val="diagStripe" w:color="auto" w:fill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97" w:type="dxa"/>
            <w:shd w:val="diagStripe" w:color="auto" w:fill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7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1202C5">
        <w:tc>
          <w:tcPr>
            <w:tcW w:w="1812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7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145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45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90" w:type="dxa"/>
          </w:tcPr>
          <w:p w:rsidR="00010C05" w:rsidRPr="007645CC" w:rsidRDefault="00010C05" w:rsidP="0040533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84" w:type="dxa"/>
          </w:tcPr>
          <w:p w:rsidR="00010C05" w:rsidRPr="007645CC" w:rsidRDefault="00010C05" w:rsidP="0040533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49" w:type="dxa"/>
            <w:shd w:val="diagStripe" w:color="auto" w:fill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97" w:type="dxa"/>
            <w:shd w:val="diagStripe" w:color="auto" w:fill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7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1202C5">
        <w:tc>
          <w:tcPr>
            <w:tcW w:w="1812" w:type="dxa"/>
            <w:vMerge w:val="restart"/>
          </w:tcPr>
          <w:p w:rsidR="00010C05" w:rsidRDefault="00010C05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ani</w:t>
            </w:r>
          </w:p>
        </w:tc>
        <w:tc>
          <w:tcPr>
            <w:tcW w:w="917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45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45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90" w:type="dxa"/>
          </w:tcPr>
          <w:p w:rsidR="00010C05" w:rsidRPr="007645CC" w:rsidRDefault="00010C05" w:rsidP="0040533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84" w:type="dxa"/>
          </w:tcPr>
          <w:p w:rsidR="00010C05" w:rsidRPr="007645CC" w:rsidRDefault="00010C05" w:rsidP="0040533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4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9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70" w:type="dxa"/>
          </w:tcPr>
          <w:p w:rsidR="00010C05" w:rsidRPr="007645CC" w:rsidRDefault="00010C05" w:rsidP="00405338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1202C5">
        <w:tc>
          <w:tcPr>
            <w:tcW w:w="1812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7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45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45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90" w:type="dxa"/>
          </w:tcPr>
          <w:p w:rsidR="00010C05" w:rsidRPr="007645CC" w:rsidRDefault="00010C05" w:rsidP="0040533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84" w:type="dxa"/>
          </w:tcPr>
          <w:p w:rsidR="00010C05" w:rsidRPr="007645CC" w:rsidRDefault="00010C05" w:rsidP="0040533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4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9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7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1202C5">
        <w:trPr>
          <w:trHeight w:val="350"/>
        </w:trPr>
        <w:tc>
          <w:tcPr>
            <w:tcW w:w="1812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7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145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45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90" w:type="dxa"/>
          </w:tcPr>
          <w:p w:rsidR="00010C05" w:rsidRPr="007645CC" w:rsidRDefault="00010C05" w:rsidP="0040533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84" w:type="dxa"/>
          </w:tcPr>
          <w:p w:rsidR="00010C05" w:rsidRPr="007645CC" w:rsidRDefault="00010C05" w:rsidP="0040533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4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9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7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405338" w:rsidRPr="007645CC" w:rsidTr="001202C5">
        <w:tc>
          <w:tcPr>
            <w:tcW w:w="1812" w:type="dxa"/>
            <w:vMerge w:val="restart"/>
          </w:tcPr>
          <w:p w:rsidR="00405338" w:rsidRDefault="00405338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 ani</w:t>
            </w:r>
          </w:p>
        </w:tc>
        <w:tc>
          <w:tcPr>
            <w:tcW w:w="917" w:type="dxa"/>
          </w:tcPr>
          <w:p w:rsidR="00405338" w:rsidRPr="007645CC" w:rsidRDefault="00405338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45" w:type="dxa"/>
          </w:tcPr>
          <w:p w:rsidR="00405338" w:rsidRPr="007645CC" w:rsidRDefault="00405338" w:rsidP="00330E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WilK Bogdan – Alexandru</w:t>
            </w:r>
          </w:p>
        </w:tc>
        <w:tc>
          <w:tcPr>
            <w:tcW w:w="2145" w:type="dxa"/>
          </w:tcPr>
          <w:p w:rsidR="00405338" w:rsidRPr="007645CC" w:rsidRDefault="00405338" w:rsidP="00330E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Colegiul Naţional de Informatică „Carmen Sylva” Petroşani </w:t>
            </w:r>
            <w:r w:rsidR="00671A70">
              <w:rPr>
                <w:rFonts w:ascii="Times New Roman" w:hAnsi="Times New Roman" w:cs="Times New Roman"/>
              </w:rPr>
              <w:t xml:space="preserve">– 8 ore </w:t>
            </w:r>
            <w:r>
              <w:rPr>
                <w:rFonts w:ascii="Times New Roman" w:hAnsi="Times New Roman" w:cs="Times New Roman"/>
              </w:rPr>
              <w:t>+ Colegiul Economic „Hermes” Petroşani</w:t>
            </w:r>
            <w:r w:rsidR="00671A70">
              <w:rPr>
                <w:rFonts w:ascii="Times New Roman" w:hAnsi="Times New Roman" w:cs="Times New Roman"/>
              </w:rPr>
              <w:t xml:space="preserve"> – 10 ore </w:t>
            </w:r>
          </w:p>
        </w:tc>
        <w:tc>
          <w:tcPr>
            <w:tcW w:w="1690" w:type="dxa"/>
          </w:tcPr>
          <w:p w:rsidR="00405338" w:rsidRPr="007645CC" w:rsidRDefault="00405338" w:rsidP="0040533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</w:t>
            </w:r>
          </w:p>
        </w:tc>
        <w:tc>
          <w:tcPr>
            <w:tcW w:w="1684" w:type="dxa"/>
          </w:tcPr>
          <w:p w:rsidR="00405338" w:rsidRPr="007645CC" w:rsidRDefault="00405338" w:rsidP="0040533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Istorie</w:t>
            </w:r>
          </w:p>
        </w:tc>
        <w:tc>
          <w:tcPr>
            <w:tcW w:w="1549" w:type="dxa"/>
          </w:tcPr>
          <w:p w:rsidR="00405338" w:rsidRPr="007645CC" w:rsidRDefault="00405338" w:rsidP="00330E0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97" w:type="dxa"/>
          </w:tcPr>
          <w:p w:rsidR="00405338" w:rsidRPr="007645CC" w:rsidRDefault="00405338" w:rsidP="00330E0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70" w:type="dxa"/>
          </w:tcPr>
          <w:p w:rsidR="00405338" w:rsidRPr="007645CC" w:rsidRDefault="00405338" w:rsidP="00330E09">
            <w:pPr>
              <w:rPr>
                <w:rFonts w:ascii="Times New Roman" w:hAnsi="Times New Roman" w:cs="Times New Roman"/>
              </w:rPr>
            </w:pPr>
          </w:p>
        </w:tc>
      </w:tr>
      <w:tr w:rsidR="00405338" w:rsidRPr="007645CC" w:rsidTr="001202C5">
        <w:tc>
          <w:tcPr>
            <w:tcW w:w="1812" w:type="dxa"/>
            <w:vMerge/>
          </w:tcPr>
          <w:p w:rsidR="00405338" w:rsidRDefault="00405338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7" w:type="dxa"/>
          </w:tcPr>
          <w:p w:rsidR="00405338" w:rsidRPr="007645CC" w:rsidRDefault="00405338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45" w:type="dxa"/>
          </w:tcPr>
          <w:p w:rsidR="00405338" w:rsidRPr="007645CC" w:rsidRDefault="00405338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45" w:type="dxa"/>
          </w:tcPr>
          <w:p w:rsidR="00405338" w:rsidRPr="007645CC" w:rsidRDefault="00405338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90" w:type="dxa"/>
          </w:tcPr>
          <w:p w:rsidR="00405338" w:rsidRPr="007645CC" w:rsidRDefault="00405338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4" w:type="dxa"/>
          </w:tcPr>
          <w:p w:rsidR="00405338" w:rsidRPr="007645CC" w:rsidRDefault="00405338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49" w:type="dxa"/>
          </w:tcPr>
          <w:p w:rsidR="00405338" w:rsidRPr="007645CC" w:rsidRDefault="00405338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97" w:type="dxa"/>
          </w:tcPr>
          <w:p w:rsidR="00405338" w:rsidRPr="007645CC" w:rsidRDefault="00405338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70" w:type="dxa"/>
          </w:tcPr>
          <w:p w:rsidR="00405338" w:rsidRPr="007645CC" w:rsidRDefault="00405338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405338" w:rsidRPr="007645CC" w:rsidTr="001202C5">
        <w:tc>
          <w:tcPr>
            <w:tcW w:w="1812" w:type="dxa"/>
            <w:vMerge/>
          </w:tcPr>
          <w:p w:rsidR="00405338" w:rsidRDefault="00405338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7" w:type="dxa"/>
          </w:tcPr>
          <w:p w:rsidR="00405338" w:rsidRPr="007645CC" w:rsidRDefault="00405338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145" w:type="dxa"/>
          </w:tcPr>
          <w:p w:rsidR="00405338" w:rsidRPr="007645CC" w:rsidRDefault="00405338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45" w:type="dxa"/>
          </w:tcPr>
          <w:p w:rsidR="00405338" w:rsidRPr="007645CC" w:rsidRDefault="00405338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90" w:type="dxa"/>
          </w:tcPr>
          <w:p w:rsidR="00405338" w:rsidRPr="007645CC" w:rsidRDefault="00405338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4" w:type="dxa"/>
          </w:tcPr>
          <w:p w:rsidR="00405338" w:rsidRPr="007645CC" w:rsidRDefault="00405338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49" w:type="dxa"/>
          </w:tcPr>
          <w:p w:rsidR="00405338" w:rsidRPr="007645CC" w:rsidRDefault="00405338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97" w:type="dxa"/>
          </w:tcPr>
          <w:p w:rsidR="00405338" w:rsidRPr="007645CC" w:rsidRDefault="00405338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70" w:type="dxa"/>
          </w:tcPr>
          <w:p w:rsidR="00405338" w:rsidRPr="007645CC" w:rsidRDefault="00405338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405338" w:rsidRPr="007645CC" w:rsidTr="001202C5">
        <w:tc>
          <w:tcPr>
            <w:tcW w:w="1812" w:type="dxa"/>
            <w:vMerge w:val="restart"/>
          </w:tcPr>
          <w:p w:rsidR="00405338" w:rsidRDefault="00405338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 ani</w:t>
            </w:r>
          </w:p>
        </w:tc>
        <w:tc>
          <w:tcPr>
            <w:tcW w:w="917" w:type="dxa"/>
          </w:tcPr>
          <w:p w:rsidR="00405338" w:rsidRPr="007645CC" w:rsidRDefault="00405338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45" w:type="dxa"/>
          </w:tcPr>
          <w:p w:rsidR="00405338" w:rsidRPr="007645CC" w:rsidRDefault="00405338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45" w:type="dxa"/>
          </w:tcPr>
          <w:p w:rsidR="00405338" w:rsidRPr="007645CC" w:rsidRDefault="00405338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90" w:type="dxa"/>
          </w:tcPr>
          <w:p w:rsidR="00405338" w:rsidRPr="007645CC" w:rsidRDefault="00405338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4" w:type="dxa"/>
          </w:tcPr>
          <w:p w:rsidR="00405338" w:rsidRPr="007645CC" w:rsidRDefault="00405338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49" w:type="dxa"/>
          </w:tcPr>
          <w:p w:rsidR="00405338" w:rsidRPr="007645CC" w:rsidRDefault="00405338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97" w:type="dxa"/>
          </w:tcPr>
          <w:p w:rsidR="00405338" w:rsidRPr="007645CC" w:rsidRDefault="00405338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70" w:type="dxa"/>
          </w:tcPr>
          <w:p w:rsidR="00405338" w:rsidRPr="007645CC" w:rsidRDefault="00405338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405338" w:rsidRPr="007645CC" w:rsidTr="001202C5">
        <w:tc>
          <w:tcPr>
            <w:tcW w:w="1812" w:type="dxa"/>
            <w:vMerge/>
          </w:tcPr>
          <w:p w:rsidR="00405338" w:rsidRDefault="00405338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7" w:type="dxa"/>
          </w:tcPr>
          <w:p w:rsidR="00405338" w:rsidRPr="007645CC" w:rsidRDefault="00405338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45" w:type="dxa"/>
          </w:tcPr>
          <w:p w:rsidR="00405338" w:rsidRPr="007645CC" w:rsidRDefault="00405338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45" w:type="dxa"/>
          </w:tcPr>
          <w:p w:rsidR="00405338" w:rsidRPr="007645CC" w:rsidRDefault="00405338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90" w:type="dxa"/>
          </w:tcPr>
          <w:p w:rsidR="00405338" w:rsidRPr="007645CC" w:rsidRDefault="00405338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4" w:type="dxa"/>
          </w:tcPr>
          <w:p w:rsidR="00405338" w:rsidRPr="007645CC" w:rsidRDefault="00405338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49" w:type="dxa"/>
          </w:tcPr>
          <w:p w:rsidR="00405338" w:rsidRPr="007645CC" w:rsidRDefault="00405338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97" w:type="dxa"/>
          </w:tcPr>
          <w:p w:rsidR="00405338" w:rsidRPr="007645CC" w:rsidRDefault="00405338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70" w:type="dxa"/>
          </w:tcPr>
          <w:p w:rsidR="00405338" w:rsidRPr="007645CC" w:rsidRDefault="00405338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405338" w:rsidRPr="007645CC" w:rsidTr="001202C5">
        <w:tc>
          <w:tcPr>
            <w:tcW w:w="1812" w:type="dxa"/>
            <w:vMerge/>
          </w:tcPr>
          <w:p w:rsidR="00405338" w:rsidRDefault="00405338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7" w:type="dxa"/>
          </w:tcPr>
          <w:p w:rsidR="00405338" w:rsidRPr="007645CC" w:rsidRDefault="00405338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145" w:type="dxa"/>
          </w:tcPr>
          <w:p w:rsidR="00405338" w:rsidRPr="007645CC" w:rsidRDefault="00405338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45" w:type="dxa"/>
          </w:tcPr>
          <w:p w:rsidR="00405338" w:rsidRPr="007645CC" w:rsidRDefault="00405338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90" w:type="dxa"/>
          </w:tcPr>
          <w:p w:rsidR="00405338" w:rsidRPr="007645CC" w:rsidRDefault="00405338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4" w:type="dxa"/>
          </w:tcPr>
          <w:p w:rsidR="00405338" w:rsidRPr="007645CC" w:rsidRDefault="00405338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49" w:type="dxa"/>
          </w:tcPr>
          <w:p w:rsidR="00405338" w:rsidRPr="007645CC" w:rsidRDefault="00405338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97" w:type="dxa"/>
          </w:tcPr>
          <w:p w:rsidR="00405338" w:rsidRPr="007645CC" w:rsidRDefault="00405338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70" w:type="dxa"/>
          </w:tcPr>
          <w:p w:rsidR="00405338" w:rsidRPr="007645CC" w:rsidRDefault="00405338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405338" w:rsidRPr="007645CC" w:rsidTr="001202C5">
        <w:tc>
          <w:tcPr>
            <w:tcW w:w="1812" w:type="dxa"/>
            <w:vMerge w:val="restart"/>
          </w:tcPr>
          <w:p w:rsidR="00405338" w:rsidRDefault="00405338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 ani</w:t>
            </w:r>
          </w:p>
        </w:tc>
        <w:tc>
          <w:tcPr>
            <w:tcW w:w="917" w:type="dxa"/>
          </w:tcPr>
          <w:p w:rsidR="00405338" w:rsidRPr="007645CC" w:rsidRDefault="00405338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45" w:type="dxa"/>
          </w:tcPr>
          <w:p w:rsidR="00405338" w:rsidRPr="007645CC" w:rsidRDefault="00405338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45" w:type="dxa"/>
          </w:tcPr>
          <w:p w:rsidR="00405338" w:rsidRPr="007645CC" w:rsidRDefault="00405338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90" w:type="dxa"/>
          </w:tcPr>
          <w:p w:rsidR="00405338" w:rsidRPr="007645CC" w:rsidRDefault="00405338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4" w:type="dxa"/>
          </w:tcPr>
          <w:p w:rsidR="00405338" w:rsidRPr="007645CC" w:rsidRDefault="00405338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49" w:type="dxa"/>
          </w:tcPr>
          <w:p w:rsidR="00405338" w:rsidRPr="007645CC" w:rsidRDefault="00405338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97" w:type="dxa"/>
          </w:tcPr>
          <w:p w:rsidR="00405338" w:rsidRPr="007645CC" w:rsidRDefault="00405338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70" w:type="dxa"/>
          </w:tcPr>
          <w:p w:rsidR="00405338" w:rsidRPr="007645CC" w:rsidRDefault="00405338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405338" w:rsidRPr="007645CC" w:rsidTr="001202C5">
        <w:tc>
          <w:tcPr>
            <w:tcW w:w="1812" w:type="dxa"/>
            <w:vMerge/>
          </w:tcPr>
          <w:p w:rsidR="00405338" w:rsidRDefault="00405338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7" w:type="dxa"/>
          </w:tcPr>
          <w:p w:rsidR="00405338" w:rsidRPr="007645CC" w:rsidRDefault="00405338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45" w:type="dxa"/>
          </w:tcPr>
          <w:p w:rsidR="00405338" w:rsidRPr="007645CC" w:rsidRDefault="00405338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45" w:type="dxa"/>
          </w:tcPr>
          <w:p w:rsidR="00405338" w:rsidRPr="007645CC" w:rsidRDefault="00405338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90" w:type="dxa"/>
          </w:tcPr>
          <w:p w:rsidR="00405338" w:rsidRPr="007645CC" w:rsidRDefault="00405338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4" w:type="dxa"/>
          </w:tcPr>
          <w:p w:rsidR="00405338" w:rsidRPr="007645CC" w:rsidRDefault="00405338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49" w:type="dxa"/>
          </w:tcPr>
          <w:p w:rsidR="00405338" w:rsidRPr="007645CC" w:rsidRDefault="00405338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97" w:type="dxa"/>
          </w:tcPr>
          <w:p w:rsidR="00405338" w:rsidRPr="007645CC" w:rsidRDefault="00405338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70" w:type="dxa"/>
          </w:tcPr>
          <w:p w:rsidR="00405338" w:rsidRPr="007645CC" w:rsidRDefault="00405338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405338" w:rsidRPr="007645CC" w:rsidTr="001202C5">
        <w:tc>
          <w:tcPr>
            <w:tcW w:w="1812" w:type="dxa"/>
            <w:vMerge/>
          </w:tcPr>
          <w:p w:rsidR="00405338" w:rsidRDefault="00405338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7" w:type="dxa"/>
          </w:tcPr>
          <w:p w:rsidR="00405338" w:rsidRPr="007645CC" w:rsidRDefault="00405338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145" w:type="dxa"/>
          </w:tcPr>
          <w:p w:rsidR="00405338" w:rsidRPr="007645CC" w:rsidRDefault="00405338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45" w:type="dxa"/>
          </w:tcPr>
          <w:p w:rsidR="00405338" w:rsidRPr="007645CC" w:rsidRDefault="00405338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90" w:type="dxa"/>
          </w:tcPr>
          <w:p w:rsidR="00405338" w:rsidRPr="007645CC" w:rsidRDefault="00405338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4" w:type="dxa"/>
          </w:tcPr>
          <w:p w:rsidR="00405338" w:rsidRPr="007645CC" w:rsidRDefault="00405338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49" w:type="dxa"/>
          </w:tcPr>
          <w:p w:rsidR="00405338" w:rsidRPr="007645CC" w:rsidRDefault="00405338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97" w:type="dxa"/>
          </w:tcPr>
          <w:p w:rsidR="00405338" w:rsidRPr="007645CC" w:rsidRDefault="00405338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70" w:type="dxa"/>
          </w:tcPr>
          <w:p w:rsidR="00405338" w:rsidRPr="007645CC" w:rsidRDefault="00405338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405338" w:rsidRPr="007645CC" w:rsidTr="001202C5">
        <w:tc>
          <w:tcPr>
            <w:tcW w:w="1812" w:type="dxa"/>
            <w:vMerge w:val="restart"/>
          </w:tcPr>
          <w:p w:rsidR="00405338" w:rsidRDefault="00405338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6 ani</w:t>
            </w:r>
          </w:p>
        </w:tc>
        <w:tc>
          <w:tcPr>
            <w:tcW w:w="917" w:type="dxa"/>
          </w:tcPr>
          <w:p w:rsidR="00405338" w:rsidRPr="007645CC" w:rsidRDefault="00405338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45" w:type="dxa"/>
          </w:tcPr>
          <w:p w:rsidR="00405338" w:rsidRPr="007645CC" w:rsidRDefault="00405338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45" w:type="dxa"/>
          </w:tcPr>
          <w:p w:rsidR="00405338" w:rsidRPr="007645CC" w:rsidRDefault="00405338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90" w:type="dxa"/>
          </w:tcPr>
          <w:p w:rsidR="00405338" w:rsidRPr="007645CC" w:rsidRDefault="00405338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4" w:type="dxa"/>
          </w:tcPr>
          <w:p w:rsidR="00405338" w:rsidRPr="007645CC" w:rsidRDefault="00405338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49" w:type="dxa"/>
          </w:tcPr>
          <w:p w:rsidR="00405338" w:rsidRPr="007645CC" w:rsidRDefault="00405338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97" w:type="dxa"/>
          </w:tcPr>
          <w:p w:rsidR="00405338" w:rsidRPr="007645CC" w:rsidRDefault="00405338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70" w:type="dxa"/>
          </w:tcPr>
          <w:p w:rsidR="00405338" w:rsidRPr="007645CC" w:rsidRDefault="00405338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405338" w:rsidRPr="007645CC" w:rsidTr="001202C5">
        <w:tc>
          <w:tcPr>
            <w:tcW w:w="1812" w:type="dxa"/>
            <w:vMerge/>
          </w:tcPr>
          <w:p w:rsidR="00405338" w:rsidRDefault="00405338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7" w:type="dxa"/>
          </w:tcPr>
          <w:p w:rsidR="00405338" w:rsidRPr="007645CC" w:rsidRDefault="00405338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45" w:type="dxa"/>
          </w:tcPr>
          <w:p w:rsidR="00405338" w:rsidRPr="007645CC" w:rsidRDefault="00405338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45" w:type="dxa"/>
          </w:tcPr>
          <w:p w:rsidR="00405338" w:rsidRPr="007645CC" w:rsidRDefault="00405338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90" w:type="dxa"/>
          </w:tcPr>
          <w:p w:rsidR="00405338" w:rsidRPr="007645CC" w:rsidRDefault="00405338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4" w:type="dxa"/>
          </w:tcPr>
          <w:p w:rsidR="00405338" w:rsidRPr="007645CC" w:rsidRDefault="00405338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49" w:type="dxa"/>
          </w:tcPr>
          <w:p w:rsidR="00405338" w:rsidRPr="007645CC" w:rsidRDefault="00405338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97" w:type="dxa"/>
          </w:tcPr>
          <w:p w:rsidR="00405338" w:rsidRPr="007645CC" w:rsidRDefault="00405338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70" w:type="dxa"/>
          </w:tcPr>
          <w:p w:rsidR="00405338" w:rsidRPr="007645CC" w:rsidRDefault="00405338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405338" w:rsidRPr="007645CC" w:rsidTr="001202C5">
        <w:tc>
          <w:tcPr>
            <w:tcW w:w="1812" w:type="dxa"/>
            <w:vMerge/>
          </w:tcPr>
          <w:p w:rsidR="00405338" w:rsidRDefault="00405338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7" w:type="dxa"/>
          </w:tcPr>
          <w:p w:rsidR="00405338" w:rsidRPr="007645CC" w:rsidRDefault="00405338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145" w:type="dxa"/>
          </w:tcPr>
          <w:p w:rsidR="00405338" w:rsidRPr="007645CC" w:rsidRDefault="00405338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45" w:type="dxa"/>
          </w:tcPr>
          <w:p w:rsidR="00405338" w:rsidRPr="007645CC" w:rsidRDefault="00405338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90" w:type="dxa"/>
          </w:tcPr>
          <w:p w:rsidR="00405338" w:rsidRPr="007645CC" w:rsidRDefault="00405338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4" w:type="dxa"/>
          </w:tcPr>
          <w:p w:rsidR="00405338" w:rsidRPr="007645CC" w:rsidRDefault="00405338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49" w:type="dxa"/>
          </w:tcPr>
          <w:p w:rsidR="00405338" w:rsidRPr="007645CC" w:rsidRDefault="00405338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97" w:type="dxa"/>
          </w:tcPr>
          <w:p w:rsidR="00405338" w:rsidRPr="007645CC" w:rsidRDefault="00405338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70" w:type="dxa"/>
          </w:tcPr>
          <w:p w:rsidR="00405338" w:rsidRPr="007645CC" w:rsidRDefault="00405338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405338" w:rsidRPr="007645CC" w:rsidTr="001202C5">
        <w:tc>
          <w:tcPr>
            <w:tcW w:w="1812" w:type="dxa"/>
            <w:vMerge w:val="restart"/>
          </w:tcPr>
          <w:p w:rsidR="00405338" w:rsidRDefault="00405338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 ani</w:t>
            </w:r>
          </w:p>
        </w:tc>
        <w:tc>
          <w:tcPr>
            <w:tcW w:w="917" w:type="dxa"/>
          </w:tcPr>
          <w:p w:rsidR="00405338" w:rsidRPr="007645CC" w:rsidRDefault="00405338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45" w:type="dxa"/>
          </w:tcPr>
          <w:p w:rsidR="00405338" w:rsidRPr="007645CC" w:rsidRDefault="00405338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45" w:type="dxa"/>
          </w:tcPr>
          <w:p w:rsidR="00405338" w:rsidRPr="007645CC" w:rsidRDefault="00405338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90" w:type="dxa"/>
          </w:tcPr>
          <w:p w:rsidR="00405338" w:rsidRPr="007645CC" w:rsidRDefault="00405338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4" w:type="dxa"/>
          </w:tcPr>
          <w:p w:rsidR="00405338" w:rsidRPr="007645CC" w:rsidRDefault="00405338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49" w:type="dxa"/>
          </w:tcPr>
          <w:p w:rsidR="00405338" w:rsidRPr="007645CC" w:rsidRDefault="00405338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97" w:type="dxa"/>
          </w:tcPr>
          <w:p w:rsidR="00405338" w:rsidRPr="007645CC" w:rsidRDefault="00405338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70" w:type="dxa"/>
          </w:tcPr>
          <w:p w:rsidR="00405338" w:rsidRPr="007645CC" w:rsidRDefault="00405338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405338" w:rsidRPr="007645CC" w:rsidTr="001202C5">
        <w:tc>
          <w:tcPr>
            <w:tcW w:w="1812" w:type="dxa"/>
            <w:vMerge/>
          </w:tcPr>
          <w:p w:rsidR="00405338" w:rsidRDefault="00405338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7" w:type="dxa"/>
          </w:tcPr>
          <w:p w:rsidR="00405338" w:rsidRPr="007645CC" w:rsidRDefault="00405338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45" w:type="dxa"/>
          </w:tcPr>
          <w:p w:rsidR="00405338" w:rsidRPr="007645CC" w:rsidRDefault="00405338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45" w:type="dxa"/>
          </w:tcPr>
          <w:p w:rsidR="00405338" w:rsidRPr="007645CC" w:rsidRDefault="00405338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90" w:type="dxa"/>
          </w:tcPr>
          <w:p w:rsidR="00405338" w:rsidRPr="007645CC" w:rsidRDefault="00405338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4" w:type="dxa"/>
          </w:tcPr>
          <w:p w:rsidR="00405338" w:rsidRPr="007645CC" w:rsidRDefault="00405338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49" w:type="dxa"/>
          </w:tcPr>
          <w:p w:rsidR="00405338" w:rsidRPr="007645CC" w:rsidRDefault="00405338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97" w:type="dxa"/>
          </w:tcPr>
          <w:p w:rsidR="00405338" w:rsidRPr="007645CC" w:rsidRDefault="00405338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70" w:type="dxa"/>
          </w:tcPr>
          <w:p w:rsidR="00405338" w:rsidRPr="007645CC" w:rsidRDefault="00405338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405338" w:rsidRPr="007645CC" w:rsidTr="001202C5">
        <w:tc>
          <w:tcPr>
            <w:tcW w:w="1812" w:type="dxa"/>
            <w:vMerge/>
          </w:tcPr>
          <w:p w:rsidR="00405338" w:rsidRDefault="00405338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7" w:type="dxa"/>
          </w:tcPr>
          <w:p w:rsidR="00405338" w:rsidRPr="007645CC" w:rsidRDefault="00405338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145" w:type="dxa"/>
          </w:tcPr>
          <w:p w:rsidR="00405338" w:rsidRPr="007645CC" w:rsidRDefault="00405338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45" w:type="dxa"/>
          </w:tcPr>
          <w:p w:rsidR="00405338" w:rsidRPr="007645CC" w:rsidRDefault="00405338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90" w:type="dxa"/>
          </w:tcPr>
          <w:p w:rsidR="00405338" w:rsidRPr="007645CC" w:rsidRDefault="00405338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4" w:type="dxa"/>
          </w:tcPr>
          <w:p w:rsidR="00405338" w:rsidRPr="007645CC" w:rsidRDefault="00405338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49" w:type="dxa"/>
          </w:tcPr>
          <w:p w:rsidR="00405338" w:rsidRPr="007645CC" w:rsidRDefault="00405338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97" w:type="dxa"/>
          </w:tcPr>
          <w:p w:rsidR="00405338" w:rsidRPr="007645CC" w:rsidRDefault="00405338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70" w:type="dxa"/>
          </w:tcPr>
          <w:p w:rsidR="00405338" w:rsidRPr="007645CC" w:rsidRDefault="00405338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405338" w:rsidRPr="007645CC" w:rsidTr="001202C5">
        <w:tc>
          <w:tcPr>
            <w:tcW w:w="1812" w:type="dxa"/>
            <w:vMerge w:val="restart"/>
          </w:tcPr>
          <w:p w:rsidR="00405338" w:rsidRDefault="00405338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peste 7 ani</w:t>
            </w:r>
          </w:p>
        </w:tc>
        <w:tc>
          <w:tcPr>
            <w:tcW w:w="917" w:type="dxa"/>
          </w:tcPr>
          <w:p w:rsidR="00405338" w:rsidRPr="007645CC" w:rsidRDefault="00405338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45" w:type="dxa"/>
          </w:tcPr>
          <w:p w:rsidR="00405338" w:rsidRPr="007645CC" w:rsidRDefault="00405338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Me</w:t>
            </w:r>
            <w:r w:rsidR="001202C5">
              <w:rPr>
                <w:rFonts w:ascii="Times New Roman" w:hAnsi="Times New Roman" w:cs="Times New Roman"/>
              </w:rPr>
              <w:t>şter Matilda Cătălina</w:t>
            </w:r>
          </w:p>
        </w:tc>
        <w:tc>
          <w:tcPr>
            <w:tcW w:w="2145" w:type="dxa"/>
          </w:tcPr>
          <w:p w:rsidR="00405338" w:rsidRPr="007645CC" w:rsidRDefault="001202C5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Colegiul Naţional de Informatică „Carmen Sylva” Petroşani </w:t>
            </w:r>
            <w:r w:rsidR="00671A70">
              <w:rPr>
                <w:rFonts w:ascii="Times New Roman" w:hAnsi="Times New Roman" w:cs="Times New Roman"/>
              </w:rPr>
              <w:t xml:space="preserve">– 11 ore </w:t>
            </w:r>
            <w:r>
              <w:rPr>
                <w:rFonts w:ascii="Times New Roman" w:hAnsi="Times New Roman" w:cs="Times New Roman"/>
              </w:rPr>
              <w:t xml:space="preserve">+ Colegiul Naţional „Mihai Eminescu” Petroşani </w:t>
            </w:r>
            <w:r w:rsidR="00671A70">
              <w:rPr>
                <w:rFonts w:ascii="Times New Roman" w:hAnsi="Times New Roman" w:cs="Times New Roman"/>
              </w:rPr>
              <w:t xml:space="preserve">– 5 ore </w:t>
            </w:r>
            <w:r>
              <w:rPr>
                <w:rFonts w:ascii="Times New Roman" w:hAnsi="Times New Roman" w:cs="Times New Roman"/>
              </w:rPr>
              <w:t>+ Liceul Teoretic Lupeni</w:t>
            </w:r>
            <w:r w:rsidR="00671A70">
              <w:rPr>
                <w:rFonts w:ascii="Times New Roman" w:hAnsi="Times New Roman" w:cs="Times New Roman"/>
              </w:rPr>
              <w:t xml:space="preserve"> – 3 ore </w:t>
            </w:r>
          </w:p>
        </w:tc>
        <w:tc>
          <w:tcPr>
            <w:tcW w:w="1690" w:type="dxa"/>
          </w:tcPr>
          <w:p w:rsidR="00405338" w:rsidRPr="007645CC" w:rsidRDefault="001202C5" w:rsidP="001202C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</w:t>
            </w:r>
          </w:p>
        </w:tc>
        <w:tc>
          <w:tcPr>
            <w:tcW w:w="1684" w:type="dxa"/>
          </w:tcPr>
          <w:p w:rsidR="00405338" w:rsidRPr="007645CC" w:rsidRDefault="001202C5" w:rsidP="001202C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Geografie</w:t>
            </w:r>
          </w:p>
        </w:tc>
        <w:tc>
          <w:tcPr>
            <w:tcW w:w="1549" w:type="dxa"/>
          </w:tcPr>
          <w:p w:rsidR="00405338" w:rsidRPr="007645CC" w:rsidRDefault="00EB5959" w:rsidP="001202C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097" w:type="dxa"/>
          </w:tcPr>
          <w:p w:rsidR="008B3582" w:rsidRDefault="001202C5" w:rsidP="001202C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2012</w:t>
            </w:r>
          </w:p>
          <w:p w:rsidR="00405338" w:rsidRPr="007645CC" w:rsidRDefault="00EB5959" w:rsidP="001202C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2013</w:t>
            </w:r>
          </w:p>
        </w:tc>
        <w:tc>
          <w:tcPr>
            <w:tcW w:w="2070" w:type="dxa"/>
          </w:tcPr>
          <w:p w:rsidR="001202C5" w:rsidRPr="007645CC" w:rsidRDefault="001202C5" w:rsidP="001202C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Înscrisă pentru anul 2014</w:t>
            </w:r>
          </w:p>
        </w:tc>
      </w:tr>
      <w:tr w:rsidR="00405338" w:rsidRPr="007645CC" w:rsidTr="001202C5">
        <w:tc>
          <w:tcPr>
            <w:tcW w:w="1812" w:type="dxa"/>
            <w:vMerge/>
          </w:tcPr>
          <w:p w:rsidR="00405338" w:rsidRDefault="00405338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7" w:type="dxa"/>
          </w:tcPr>
          <w:p w:rsidR="00405338" w:rsidRPr="007645CC" w:rsidRDefault="00405338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45" w:type="dxa"/>
          </w:tcPr>
          <w:p w:rsidR="00405338" w:rsidRPr="007645CC" w:rsidRDefault="00D7008C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Ile Simion</w:t>
            </w:r>
          </w:p>
        </w:tc>
        <w:tc>
          <w:tcPr>
            <w:tcW w:w="2145" w:type="dxa"/>
          </w:tcPr>
          <w:p w:rsidR="00405338" w:rsidRPr="007645CC" w:rsidRDefault="00D7008C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Colegiul Naţional de Informatică „Carmen Sylva” Petroşani + Şcoala Particulară „Din Amicii” Petroşani</w:t>
            </w:r>
          </w:p>
        </w:tc>
        <w:tc>
          <w:tcPr>
            <w:tcW w:w="1690" w:type="dxa"/>
          </w:tcPr>
          <w:p w:rsidR="00405338" w:rsidRPr="007645CC" w:rsidRDefault="00D7008C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</w:t>
            </w:r>
          </w:p>
        </w:tc>
        <w:tc>
          <w:tcPr>
            <w:tcW w:w="1684" w:type="dxa"/>
          </w:tcPr>
          <w:p w:rsidR="00405338" w:rsidRPr="007645CC" w:rsidRDefault="00D7008C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Educaţie muzicală</w:t>
            </w:r>
          </w:p>
        </w:tc>
        <w:tc>
          <w:tcPr>
            <w:tcW w:w="1549" w:type="dxa"/>
          </w:tcPr>
          <w:p w:rsidR="00405338" w:rsidRPr="007645CC" w:rsidRDefault="00405338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97" w:type="dxa"/>
          </w:tcPr>
          <w:p w:rsidR="00405338" w:rsidRPr="007645CC" w:rsidRDefault="00405338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70" w:type="dxa"/>
          </w:tcPr>
          <w:p w:rsidR="00405338" w:rsidRPr="007645CC" w:rsidRDefault="00D7008C" w:rsidP="00D700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CNI „C. Sylva” Petroşani – 13,5 ore</w:t>
            </w:r>
          </w:p>
        </w:tc>
      </w:tr>
      <w:tr w:rsidR="00405338" w:rsidRPr="007645CC" w:rsidTr="001202C5">
        <w:tc>
          <w:tcPr>
            <w:tcW w:w="1812" w:type="dxa"/>
            <w:vMerge/>
          </w:tcPr>
          <w:p w:rsidR="00405338" w:rsidRDefault="00405338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7" w:type="dxa"/>
          </w:tcPr>
          <w:p w:rsidR="00405338" w:rsidRPr="007645CC" w:rsidRDefault="00405338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145" w:type="dxa"/>
          </w:tcPr>
          <w:p w:rsidR="00405338" w:rsidRPr="007645CC" w:rsidRDefault="00405338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45" w:type="dxa"/>
          </w:tcPr>
          <w:p w:rsidR="00405338" w:rsidRPr="007645CC" w:rsidRDefault="00405338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90" w:type="dxa"/>
          </w:tcPr>
          <w:p w:rsidR="00405338" w:rsidRPr="007645CC" w:rsidRDefault="00405338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4" w:type="dxa"/>
          </w:tcPr>
          <w:p w:rsidR="00405338" w:rsidRPr="007645CC" w:rsidRDefault="00405338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49" w:type="dxa"/>
          </w:tcPr>
          <w:p w:rsidR="00405338" w:rsidRPr="007645CC" w:rsidRDefault="00405338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97" w:type="dxa"/>
          </w:tcPr>
          <w:p w:rsidR="00405338" w:rsidRPr="007645CC" w:rsidRDefault="00405338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70" w:type="dxa"/>
          </w:tcPr>
          <w:p w:rsidR="00405338" w:rsidRPr="007645CC" w:rsidRDefault="00405338" w:rsidP="009732BB">
            <w:pPr>
              <w:rPr>
                <w:rFonts w:ascii="Times New Roman" w:hAnsi="Times New Roman" w:cs="Times New Roman"/>
              </w:rPr>
            </w:pPr>
          </w:p>
        </w:tc>
      </w:tr>
    </w:tbl>
    <w:p w:rsidR="00AB0E30" w:rsidRDefault="00AB0E30" w:rsidP="00AB0E30">
      <w:pPr>
        <w:spacing w:after="0"/>
        <w:rPr>
          <w:rFonts w:ascii="Times New Roman" w:hAnsi="Times New Roman" w:cs="Times New Roman"/>
        </w:rPr>
      </w:pPr>
    </w:p>
    <w:p w:rsidR="00AB0E30" w:rsidRDefault="00AB0E30" w:rsidP="00AB0E30">
      <w:pPr>
        <w:spacing w:after="0"/>
        <w:rPr>
          <w:rFonts w:ascii="Times New Roman" w:hAnsi="Times New Roman" w:cs="Times New Roman"/>
        </w:rPr>
      </w:pPr>
    </w:p>
    <w:p w:rsidR="00AB0E30" w:rsidRDefault="00AB0E30" w:rsidP="00AB0E30">
      <w:pPr>
        <w:spacing w:after="0"/>
        <w:ind w:left="1416"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Director,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Secretar,</w:t>
      </w:r>
    </w:p>
    <w:p w:rsidR="00AB0E30" w:rsidRDefault="00AB0E30" w:rsidP="00AB0E30">
      <w:pPr>
        <w:spacing w:after="0"/>
        <w:ind w:left="708"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Prof.Resmeriţă Lucian – Marius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Vlaicu Cristina - Ştefania</w:t>
      </w:r>
    </w:p>
    <w:p w:rsidR="000A1AA9" w:rsidRDefault="000A1AA9" w:rsidP="003E4758">
      <w:pPr>
        <w:rPr>
          <w:rFonts w:ascii="Times New Roman" w:hAnsi="Times New Roman" w:cs="Times New Roman"/>
        </w:rPr>
      </w:pPr>
    </w:p>
    <w:sectPr w:rsidR="000A1AA9" w:rsidSect="003E4758">
      <w:pgSz w:w="16838" w:h="11906" w:orient="landscape"/>
      <w:pgMar w:top="1134" w:right="1417" w:bottom="127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344EB0"/>
    <w:multiLevelType w:val="hybridMultilevel"/>
    <w:tmpl w:val="91FE512C"/>
    <w:lvl w:ilvl="0" w:tplc="D1983EF4">
      <w:start w:val="6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F04FDF"/>
    <w:multiLevelType w:val="hybridMultilevel"/>
    <w:tmpl w:val="58BE0B32"/>
    <w:lvl w:ilvl="0" w:tplc="F212457E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144422F"/>
    <w:multiLevelType w:val="hybridMultilevel"/>
    <w:tmpl w:val="EE4A540A"/>
    <w:lvl w:ilvl="0" w:tplc="BE821E46">
      <w:start w:val="1"/>
      <w:numFmt w:val="decimal"/>
      <w:lvlText w:val="%1."/>
      <w:lvlJc w:val="left"/>
      <w:pPr>
        <w:ind w:left="165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370" w:hanging="360"/>
      </w:pPr>
    </w:lvl>
    <w:lvl w:ilvl="2" w:tplc="0418001B" w:tentative="1">
      <w:start w:val="1"/>
      <w:numFmt w:val="lowerRoman"/>
      <w:lvlText w:val="%3."/>
      <w:lvlJc w:val="right"/>
      <w:pPr>
        <w:ind w:left="3090" w:hanging="180"/>
      </w:pPr>
    </w:lvl>
    <w:lvl w:ilvl="3" w:tplc="0418000F" w:tentative="1">
      <w:start w:val="1"/>
      <w:numFmt w:val="decimal"/>
      <w:lvlText w:val="%4."/>
      <w:lvlJc w:val="left"/>
      <w:pPr>
        <w:ind w:left="3810" w:hanging="360"/>
      </w:pPr>
    </w:lvl>
    <w:lvl w:ilvl="4" w:tplc="04180019" w:tentative="1">
      <w:start w:val="1"/>
      <w:numFmt w:val="lowerLetter"/>
      <w:lvlText w:val="%5."/>
      <w:lvlJc w:val="left"/>
      <w:pPr>
        <w:ind w:left="4530" w:hanging="360"/>
      </w:pPr>
    </w:lvl>
    <w:lvl w:ilvl="5" w:tplc="0418001B" w:tentative="1">
      <w:start w:val="1"/>
      <w:numFmt w:val="lowerRoman"/>
      <w:lvlText w:val="%6."/>
      <w:lvlJc w:val="right"/>
      <w:pPr>
        <w:ind w:left="5250" w:hanging="180"/>
      </w:pPr>
    </w:lvl>
    <w:lvl w:ilvl="6" w:tplc="0418000F" w:tentative="1">
      <w:start w:val="1"/>
      <w:numFmt w:val="decimal"/>
      <w:lvlText w:val="%7."/>
      <w:lvlJc w:val="left"/>
      <w:pPr>
        <w:ind w:left="5970" w:hanging="360"/>
      </w:pPr>
    </w:lvl>
    <w:lvl w:ilvl="7" w:tplc="04180019" w:tentative="1">
      <w:start w:val="1"/>
      <w:numFmt w:val="lowerLetter"/>
      <w:lvlText w:val="%8."/>
      <w:lvlJc w:val="left"/>
      <w:pPr>
        <w:ind w:left="6690" w:hanging="360"/>
      </w:pPr>
    </w:lvl>
    <w:lvl w:ilvl="8" w:tplc="0418001B" w:tentative="1">
      <w:start w:val="1"/>
      <w:numFmt w:val="lowerRoman"/>
      <w:lvlText w:val="%9."/>
      <w:lvlJc w:val="right"/>
      <w:pPr>
        <w:ind w:left="741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06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7645CC"/>
    <w:rsid w:val="000102E7"/>
    <w:rsid w:val="00010C05"/>
    <w:rsid w:val="000731A1"/>
    <w:rsid w:val="00073653"/>
    <w:rsid w:val="000A1AA9"/>
    <w:rsid w:val="001202C5"/>
    <w:rsid w:val="001A586E"/>
    <w:rsid w:val="00202B72"/>
    <w:rsid w:val="00223FDE"/>
    <w:rsid w:val="002C16A7"/>
    <w:rsid w:val="003062D5"/>
    <w:rsid w:val="00365B6B"/>
    <w:rsid w:val="00385D1C"/>
    <w:rsid w:val="00392002"/>
    <w:rsid w:val="003E4758"/>
    <w:rsid w:val="00405338"/>
    <w:rsid w:val="004503B9"/>
    <w:rsid w:val="00480BEF"/>
    <w:rsid w:val="00591BB2"/>
    <w:rsid w:val="005E04F5"/>
    <w:rsid w:val="005E1410"/>
    <w:rsid w:val="005E20E8"/>
    <w:rsid w:val="00613E76"/>
    <w:rsid w:val="00671A70"/>
    <w:rsid w:val="006A49DD"/>
    <w:rsid w:val="0074355B"/>
    <w:rsid w:val="007645CC"/>
    <w:rsid w:val="00795687"/>
    <w:rsid w:val="007F354F"/>
    <w:rsid w:val="0083000F"/>
    <w:rsid w:val="008B3582"/>
    <w:rsid w:val="00986362"/>
    <w:rsid w:val="009D76A4"/>
    <w:rsid w:val="00A15CD8"/>
    <w:rsid w:val="00AB0E30"/>
    <w:rsid w:val="00B07326"/>
    <w:rsid w:val="00B4509E"/>
    <w:rsid w:val="00BC1945"/>
    <w:rsid w:val="00C22A94"/>
    <w:rsid w:val="00C91E91"/>
    <w:rsid w:val="00CB4644"/>
    <w:rsid w:val="00CC38F1"/>
    <w:rsid w:val="00D67199"/>
    <w:rsid w:val="00D7008C"/>
    <w:rsid w:val="00DD48D0"/>
    <w:rsid w:val="00E05E88"/>
    <w:rsid w:val="00EB5959"/>
    <w:rsid w:val="00F54FD3"/>
    <w:rsid w:val="00FD214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02E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645C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7645C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3</Pages>
  <Words>359</Words>
  <Characters>2051</Characters>
  <Application>Microsoft Office Word</Application>
  <DocSecurity>0</DocSecurity>
  <Lines>17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cristina.dascalu</dc:creator>
  <cp:lastModifiedBy>eXPerience</cp:lastModifiedBy>
  <cp:revision>14</cp:revision>
  <cp:lastPrinted>2013-10-22T07:19:00Z</cp:lastPrinted>
  <dcterms:created xsi:type="dcterms:W3CDTF">2013-10-20T16:02:00Z</dcterms:created>
  <dcterms:modified xsi:type="dcterms:W3CDTF">2013-10-22T07:20:00Z</dcterms:modified>
</cp:coreProperties>
</file>