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E86" w:rsidRPr="00ED0FF4" w:rsidRDefault="00BB6E86" w:rsidP="00BB6E86">
      <w:pPr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     Nr. </w:t>
      </w:r>
      <w:r>
        <w:rPr>
          <w:rFonts w:ascii="Times New Roman" w:hAnsi="Times New Roman"/>
          <w:b/>
          <w:sz w:val="24"/>
          <w:szCs w:val="24"/>
          <w:lang w:val="pt-BR"/>
        </w:rPr>
        <w:t xml:space="preserve">        /  17</w:t>
      </w: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.02.2013</w:t>
      </w:r>
    </w:p>
    <w:p w:rsidR="00BB6E86" w:rsidRPr="00ED0FF4" w:rsidRDefault="00BB6E86" w:rsidP="00BB6E86">
      <w:pPr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CĂTRE </w:t>
      </w:r>
    </w:p>
    <w:p w:rsidR="00BB6E86" w:rsidRPr="00ED0FF4" w:rsidRDefault="00BB6E86" w:rsidP="00BB6E86">
      <w:pPr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           TOATE UNITĂŢILE DE ÎNVĂŢĂMÂNT GIMNAZIAL ŞI LICEAL</w:t>
      </w:r>
    </w:p>
    <w:p w:rsidR="00BB6E86" w:rsidRPr="00ED0FF4" w:rsidRDefault="00BB6E86" w:rsidP="00BB6E86">
      <w:pPr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 În atenţia </w:t>
      </w:r>
      <w:r w:rsidR="00745FB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doamnelor/domnilor</w:t>
      </w: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Director și a profesorilor de CHIMIE</w:t>
      </w:r>
    </w:p>
    <w:p w:rsidR="00BB6E86" w:rsidRPr="00ED0FF4" w:rsidRDefault="00BB6E86" w:rsidP="00BB6E8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 Referitor la Olimpiada de Chimie</w:t>
      </w: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 facem următoarele precizări</w:t>
      </w: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: </w:t>
      </w:r>
    </w:p>
    <w:p w:rsidR="00BB6E86" w:rsidRPr="00ED0FF4" w:rsidRDefault="00BB6E86" w:rsidP="00BB6E86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ED0FF4">
        <w:rPr>
          <w:rFonts w:ascii="Times New Roman" w:hAnsi="Times New Roman"/>
          <w:b/>
          <w:sz w:val="24"/>
          <w:szCs w:val="24"/>
          <w:lang w:val="pt-BR"/>
        </w:rPr>
        <w:t>Etapa judeţeană a Olimpiadei de Chimie:</w:t>
      </w:r>
    </w:p>
    <w:p w:rsidR="00BB6E86" w:rsidRPr="00ED0FF4" w:rsidRDefault="00BB6E86" w:rsidP="00BB6E86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 w:val="24"/>
          <w:szCs w:val="24"/>
          <w:lang w:val="pt-BR"/>
        </w:rPr>
      </w:pPr>
      <w:r w:rsidRPr="00ED0FF4">
        <w:rPr>
          <w:rFonts w:ascii="Times New Roman" w:hAnsi="Times New Roman"/>
          <w:sz w:val="24"/>
          <w:szCs w:val="24"/>
          <w:lang w:val="pt-BR"/>
        </w:rPr>
        <w:t xml:space="preserve">se va organiza şi derula cu respectarea prevederilor din O.M.E.C.T.S. nr. 3035/10.01.2012 privind aprobarea Metodologiei - cadru de organizare şi desfăşurare a competiţiilor şcolare </w:t>
      </w:r>
      <w:r w:rsidRPr="00ED0FF4">
        <w:rPr>
          <w:rFonts w:ascii="Times New Roman" w:hAnsi="Times New Roman"/>
          <w:sz w:val="24"/>
          <w:szCs w:val="24"/>
          <w:lang w:val="ro-RO"/>
        </w:rPr>
        <w:t>şi a Regulamentului specific privind desfăşurarea Olimpiadei de Chimie</w:t>
      </w:r>
      <w:r w:rsidR="00745FB6">
        <w:rPr>
          <w:rFonts w:ascii="Times New Roman" w:hAnsi="Times New Roman"/>
          <w:sz w:val="24"/>
          <w:szCs w:val="24"/>
          <w:lang w:val="ro-RO"/>
        </w:rPr>
        <w:t xml:space="preserve"> nr.27169 /</w:t>
      </w:r>
      <w:r>
        <w:rPr>
          <w:rFonts w:ascii="Times New Roman" w:hAnsi="Times New Roman"/>
          <w:sz w:val="24"/>
          <w:szCs w:val="24"/>
          <w:lang w:val="ro-RO"/>
        </w:rPr>
        <w:t>27.01.2014</w:t>
      </w:r>
      <w:r w:rsidRPr="00ED0FF4">
        <w:rPr>
          <w:rFonts w:ascii="Times New Roman" w:hAnsi="Times New Roman"/>
          <w:sz w:val="24"/>
          <w:szCs w:val="24"/>
          <w:lang w:val="ro-RO"/>
        </w:rPr>
        <w:t>;</w:t>
      </w:r>
    </w:p>
    <w:p w:rsidR="00BB6E86" w:rsidRPr="00ED0FF4" w:rsidRDefault="00BB6E86" w:rsidP="00BB6E86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ED0FF4">
        <w:rPr>
          <w:rFonts w:ascii="Times New Roman" w:hAnsi="Times New Roman"/>
          <w:sz w:val="24"/>
          <w:szCs w:val="24"/>
          <w:lang w:val="pt-BR"/>
        </w:rPr>
        <w:t xml:space="preserve">se va desfășura la </w:t>
      </w:r>
      <w:r>
        <w:rPr>
          <w:rFonts w:ascii="Times New Roman" w:hAnsi="Times New Roman"/>
          <w:b/>
          <w:sz w:val="24"/>
          <w:szCs w:val="24"/>
          <w:lang w:val="pt-BR"/>
        </w:rPr>
        <w:t>Colegiul Economic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 xml:space="preserve"> "</w:t>
      </w:r>
      <w:r>
        <w:rPr>
          <w:rFonts w:ascii="Times New Roman" w:hAnsi="Times New Roman"/>
          <w:b/>
          <w:sz w:val="24"/>
          <w:szCs w:val="24"/>
          <w:lang w:val="pt-BR"/>
        </w:rPr>
        <w:t>E. Gojdu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 xml:space="preserve">" </w:t>
      </w:r>
      <w:r>
        <w:rPr>
          <w:rFonts w:ascii="Times New Roman" w:hAnsi="Times New Roman"/>
          <w:b/>
          <w:sz w:val="24"/>
          <w:szCs w:val="24"/>
          <w:lang w:val="pt-BR"/>
        </w:rPr>
        <w:t>Hunedoara</w:t>
      </w:r>
      <w:r w:rsidRPr="00ED0FF4">
        <w:rPr>
          <w:rFonts w:ascii="Times New Roman" w:hAnsi="Times New Roman"/>
          <w:sz w:val="24"/>
          <w:szCs w:val="24"/>
          <w:lang w:val="pt-BR"/>
        </w:rPr>
        <w:t>,</w:t>
      </w:r>
      <w:r w:rsidR="00745FB6">
        <w:rPr>
          <w:rFonts w:ascii="Times New Roman" w:hAnsi="Times New Roman"/>
          <w:sz w:val="24"/>
          <w:szCs w:val="24"/>
          <w:lang w:val="pt-BR"/>
        </w:rPr>
        <w:t xml:space="preserve"> Corp A, </w:t>
      </w:r>
      <w:r w:rsidR="0033132E">
        <w:rPr>
          <w:rFonts w:ascii="Times New Roman" w:hAnsi="Times New Roman"/>
          <w:sz w:val="24"/>
          <w:szCs w:val="24"/>
          <w:lang w:val="pt-BR"/>
        </w:rPr>
        <w:t>Str. Al. Vlahuta, Nr. 1 bis,</w:t>
      </w:r>
      <w:r w:rsidRPr="00ED0FF4">
        <w:rPr>
          <w:rFonts w:ascii="Times New Roman" w:hAnsi="Times New Roman"/>
          <w:sz w:val="24"/>
          <w:szCs w:val="24"/>
          <w:lang w:val="pt-BR"/>
        </w:rPr>
        <w:t xml:space="preserve"> în data de </w:t>
      </w:r>
      <w:r>
        <w:rPr>
          <w:rFonts w:ascii="Times New Roman" w:hAnsi="Times New Roman"/>
          <w:b/>
          <w:sz w:val="24"/>
          <w:szCs w:val="24"/>
          <w:lang w:val="pt-BR"/>
        </w:rPr>
        <w:t>22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 xml:space="preserve"> februarie 201</w:t>
      </w:r>
      <w:r>
        <w:rPr>
          <w:rFonts w:ascii="Times New Roman" w:hAnsi="Times New Roman"/>
          <w:b/>
          <w:sz w:val="24"/>
          <w:szCs w:val="24"/>
          <w:lang w:val="pt-BR"/>
        </w:rPr>
        <w:t>4</w:t>
      </w:r>
      <w:r w:rsidRPr="00ED0FF4">
        <w:rPr>
          <w:rFonts w:ascii="Times New Roman" w:hAnsi="Times New Roman"/>
          <w:sz w:val="24"/>
          <w:szCs w:val="24"/>
          <w:lang w:val="pt-BR"/>
        </w:rPr>
        <w:t xml:space="preserve">, începând cu orele 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>09.30</w:t>
      </w:r>
      <w:r w:rsidRPr="00ED0FF4">
        <w:rPr>
          <w:rFonts w:ascii="Times New Roman" w:hAnsi="Times New Roman"/>
          <w:sz w:val="24"/>
          <w:szCs w:val="24"/>
          <w:lang w:val="pt-BR"/>
        </w:rPr>
        <w:t>;</w:t>
      </w:r>
    </w:p>
    <w:p w:rsidR="00BB6E86" w:rsidRPr="00ED0FF4" w:rsidRDefault="00BB6E86" w:rsidP="00BB6E86">
      <w:pPr>
        <w:pStyle w:val="ListParagraph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BB6E86" w:rsidRPr="00ED0FF4" w:rsidRDefault="00BB6E86" w:rsidP="00BB6E86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ED0FF4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D0FF4">
        <w:rPr>
          <w:rFonts w:ascii="Times New Roman" w:hAnsi="Times New Roman"/>
          <w:b/>
          <w:sz w:val="24"/>
          <w:szCs w:val="24"/>
          <w:lang w:val="ro-RO"/>
        </w:rPr>
        <w:t>Tabelele nominale cu elevii calificaţi la etapa judeţeană:</w:t>
      </w:r>
      <w:r w:rsidRPr="00ED0FF4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BB6E86" w:rsidRDefault="00BB6E86" w:rsidP="00BB6E86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BB6E86">
        <w:rPr>
          <w:rFonts w:ascii="Times New Roman" w:hAnsi="Times New Roman"/>
          <w:sz w:val="24"/>
          <w:szCs w:val="24"/>
          <w:lang w:val="ro-RO"/>
        </w:rPr>
        <w:t xml:space="preserve">se vor transmite pe adresa de e-mail: </w:t>
      </w:r>
      <w:r w:rsidRPr="00BB6E86">
        <w:rPr>
          <w:rStyle w:val="email"/>
          <w:rFonts w:ascii="Times New Roman" w:hAnsi="Times New Roman"/>
          <w:b/>
          <w:color w:val="343434"/>
          <w:sz w:val="24"/>
          <w:szCs w:val="24"/>
        </w:rPr>
        <w:t>corneliabranea@yahoo.com</w:t>
      </w:r>
      <w:r w:rsidRPr="00BB6E86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BB6E86">
        <w:rPr>
          <w:rFonts w:ascii="Times New Roman" w:hAnsi="Times New Roman"/>
          <w:sz w:val="24"/>
          <w:szCs w:val="24"/>
          <w:lang w:val="ro-RO"/>
        </w:rPr>
        <w:t xml:space="preserve">şi prin fax la nr. </w:t>
      </w:r>
      <w:r w:rsidRPr="00BB6E86">
        <w:rPr>
          <w:rFonts w:ascii="Times New Roman" w:hAnsi="Times New Roman"/>
          <w:b/>
          <w:sz w:val="24"/>
          <w:szCs w:val="24"/>
          <w:lang w:val="ro-RO"/>
        </w:rPr>
        <w:t>0254</w:t>
      </w:r>
      <w:r w:rsidR="0033132E">
        <w:rPr>
          <w:rFonts w:ascii="Times New Roman" w:hAnsi="Times New Roman"/>
          <w:b/>
          <w:sz w:val="24"/>
          <w:szCs w:val="24"/>
          <w:lang w:val="ro-RO"/>
        </w:rPr>
        <w:t>711150</w:t>
      </w:r>
      <w:r w:rsidRPr="00BB6E86">
        <w:rPr>
          <w:rFonts w:ascii="Times New Roman" w:hAnsi="Times New Roman"/>
          <w:sz w:val="24"/>
          <w:szCs w:val="24"/>
          <w:lang w:val="ro-RO"/>
        </w:rPr>
        <w:t>,</w:t>
      </w:r>
      <w:r w:rsidRPr="00BB6E86">
        <w:rPr>
          <w:rFonts w:ascii="Times New Roman" w:hAnsi="Times New Roman"/>
          <w:b/>
          <w:sz w:val="24"/>
          <w:szCs w:val="24"/>
          <w:lang w:val="ro-RO"/>
        </w:rPr>
        <w:t xml:space="preserve"> până miercuri, 19 februarie 2014, orele 14,00</w:t>
      </w:r>
      <w:r w:rsidRPr="00BB6E86">
        <w:rPr>
          <w:rFonts w:ascii="Times New Roman" w:hAnsi="Times New Roman"/>
          <w:sz w:val="24"/>
          <w:szCs w:val="24"/>
          <w:lang w:val="ro-RO"/>
        </w:rPr>
        <w:t xml:space="preserve">; </w:t>
      </w:r>
    </w:p>
    <w:p w:rsidR="00BB6E86" w:rsidRPr="00BB6E86" w:rsidRDefault="00BB6E86" w:rsidP="00BB6E86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BB6E86">
        <w:rPr>
          <w:rFonts w:ascii="Times New Roman" w:hAnsi="Times New Roman"/>
          <w:sz w:val="24"/>
          <w:szCs w:val="24"/>
        </w:rPr>
        <w:t xml:space="preserve">vor fi aduse și în format letric, în ziua de desfăşurare a olimpiadei, semnate şi ştampilate de către </w:t>
      </w:r>
      <w:r>
        <w:rPr>
          <w:rFonts w:ascii="Times New Roman" w:hAnsi="Times New Roman"/>
          <w:sz w:val="24"/>
          <w:szCs w:val="24"/>
        </w:rPr>
        <w:t>d</w:t>
      </w:r>
      <w:r w:rsidRPr="00BB6E86">
        <w:rPr>
          <w:rFonts w:ascii="Times New Roman" w:hAnsi="Times New Roman"/>
          <w:sz w:val="24"/>
          <w:szCs w:val="24"/>
        </w:rPr>
        <w:t>irector</w:t>
      </w:r>
      <w:r>
        <w:rPr>
          <w:rFonts w:ascii="Times New Roman" w:hAnsi="Times New Roman"/>
          <w:sz w:val="24"/>
          <w:szCs w:val="24"/>
        </w:rPr>
        <w:t>ul</w:t>
      </w:r>
      <w:r w:rsidRPr="00BB6E86">
        <w:rPr>
          <w:rFonts w:ascii="Times New Roman" w:hAnsi="Times New Roman"/>
          <w:sz w:val="24"/>
          <w:szCs w:val="24"/>
        </w:rPr>
        <w:t xml:space="preserve"> unității de proveniență, pentru vizat;</w:t>
      </w:r>
    </w:p>
    <w:p w:rsidR="00BB6E86" w:rsidRPr="00ED0FF4" w:rsidRDefault="00BB6E86" w:rsidP="00BB6E86">
      <w:pPr>
        <w:pStyle w:val="ListParagraph"/>
        <w:numPr>
          <w:ilvl w:val="0"/>
          <w:numId w:val="3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D0FF4">
        <w:rPr>
          <w:rFonts w:ascii="Times New Roman" w:hAnsi="Times New Roman"/>
          <w:sz w:val="24"/>
          <w:szCs w:val="24"/>
          <w:lang w:val="ro-RO"/>
        </w:rPr>
        <w:t>se comp</w:t>
      </w:r>
      <w:r>
        <w:rPr>
          <w:rFonts w:ascii="Times New Roman" w:hAnsi="Times New Roman"/>
          <w:sz w:val="24"/>
          <w:szCs w:val="24"/>
          <w:lang w:val="ro-RO"/>
        </w:rPr>
        <w:t>l</w:t>
      </w:r>
      <w:r w:rsidRPr="00ED0FF4">
        <w:rPr>
          <w:rFonts w:ascii="Times New Roman" w:hAnsi="Times New Roman"/>
          <w:sz w:val="24"/>
          <w:szCs w:val="24"/>
          <w:lang w:val="ro-RO"/>
        </w:rPr>
        <w:t>etează cu date</w:t>
      </w:r>
      <w:r>
        <w:rPr>
          <w:rFonts w:ascii="Times New Roman" w:hAnsi="Times New Roman"/>
          <w:sz w:val="24"/>
          <w:szCs w:val="24"/>
          <w:lang w:val="ro-RO"/>
        </w:rPr>
        <w:t>le</w:t>
      </w:r>
      <w:r w:rsidRPr="00ED0FF4">
        <w:rPr>
          <w:rFonts w:ascii="Times New Roman" w:hAnsi="Times New Roman"/>
          <w:sz w:val="24"/>
          <w:szCs w:val="24"/>
          <w:lang w:val="ro-RO"/>
        </w:rPr>
        <w:t xml:space="preserve"> complete ale elevilor utilizând caractere Times New Roman de 12 puncte, diacritice și majuscule, în format excel, după modelul de mai jos</w:t>
      </w:r>
      <w:r w:rsidRPr="00ED0FF4">
        <w:rPr>
          <w:rFonts w:ascii="Times New Roman" w:hAnsi="Times New Roman"/>
          <w:sz w:val="24"/>
          <w:szCs w:val="24"/>
        </w:rPr>
        <w:t>:</w:t>
      </w:r>
    </w:p>
    <w:tbl>
      <w:tblPr>
        <w:tblW w:w="10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9"/>
        <w:gridCol w:w="2103"/>
        <w:gridCol w:w="1066"/>
        <w:gridCol w:w="1895"/>
        <w:gridCol w:w="1230"/>
        <w:gridCol w:w="1861"/>
        <w:gridCol w:w="1643"/>
      </w:tblGrid>
      <w:tr w:rsidR="00BB6E86" w:rsidRPr="00ED0FF4" w:rsidTr="0033132E">
        <w:tc>
          <w:tcPr>
            <w:tcW w:w="569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Nr. crt.</w:t>
            </w:r>
          </w:p>
        </w:tc>
        <w:tc>
          <w:tcPr>
            <w:tcW w:w="2103" w:type="dxa"/>
          </w:tcPr>
          <w:p w:rsidR="00BB6E86" w:rsidRPr="00ED0FF4" w:rsidRDefault="00BB6E86" w:rsidP="00514C1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Numele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, inițiala tatălui</w:t>
            </w: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</w:t>
            </w: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i prenumele elevului</w:t>
            </w:r>
          </w:p>
        </w:tc>
        <w:tc>
          <w:tcPr>
            <w:tcW w:w="1066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95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Şcoala de provenienţă</w:t>
            </w:r>
          </w:p>
        </w:tc>
        <w:tc>
          <w:tcPr>
            <w:tcW w:w="1230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Limba de concurs solicitată</w:t>
            </w:r>
          </w:p>
        </w:tc>
        <w:tc>
          <w:tcPr>
            <w:tcW w:w="1861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 xml:space="preserve">Punctajul obţinut la etapa pe </w:t>
            </w: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şcoală</w:t>
            </w:r>
          </w:p>
        </w:tc>
        <w:tc>
          <w:tcPr>
            <w:tcW w:w="1643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ED0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_tradnl"/>
              </w:rPr>
              <w:t>Profesorul(ii) îndrumător(i)</w:t>
            </w:r>
          </w:p>
        </w:tc>
      </w:tr>
      <w:tr w:rsidR="00BB6E86" w:rsidRPr="00ED0FF4" w:rsidTr="0033132E">
        <w:tc>
          <w:tcPr>
            <w:tcW w:w="569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/>
              </w:rPr>
            </w:pPr>
          </w:p>
        </w:tc>
        <w:tc>
          <w:tcPr>
            <w:tcW w:w="2103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/>
              </w:rPr>
            </w:pPr>
          </w:p>
        </w:tc>
        <w:tc>
          <w:tcPr>
            <w:tcW w:w="1066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/>
              </w:rPr>
            </w:pPr>
          </w:p>
        </w:tc>
        <w:tc>
          <w:tcPr>
            <w:tcW w:w="1895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/>
              </w:rPr>
            </w:pPr>
          </w:p>
        </w:tc>
        <w:tc>
          <w:tcPr>
            <w:tcW w:w="1230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/>
              </w:rPr>
            </w:pPr>
          </w:p>
        </w:tc>
        <w:tc>
          <w:tcPr>
            <w:tcW w:w="1861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BB6E86" w:rsidRPr="00ED0FF4" w:rsidRDefault="00BB6E86" w:rsidP="00514C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/>
              </w:rPr>
            </w:pPr>
          </w:p>
        </w:tc>
      </w:tr>
    </w:tbl>
    <w:p w:rsidR="00BB6E86" w:rsidRPr="00ED0FF4" w:rsidRDefault="00BB6E86" w:rsidP="00BB6E8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6E86" w:rsidRPr="00ED0FF4" w:rsidRDefault="00BB6E86" w:rsidP="00BB6E8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ED0FF4">
        <w:rPr>
          <w:rFonts w:ascii="Times New Roman" w:hAnsi="Times New Roman"/>
          <w:b/>
          <w:sz w:val="24"/>
          <w:szCs w:val="24"/>
          <w:lang w:val="ro-RO"/>
        </w:rPr>
        <w:t>Precizări</w:t>
      </w:r>
      <w:r w:rsidRPr="00ED0FF4">
        <w:rPr>
          <w:rFonts w:ascii="Times New Roman" w:hAnsi="Times New Roman"/>
          <w:b/>
          <w:sz w:val="24"/>
          <w:szCs w:val="24"/>
        </w:rPr>
        <w:t>:</w:t>
      </w:r>
    </w:p>
    <w:p w:rsidR="00BB6E86" w:rsidRDefault="00BB6E86" w:rsidP="00BB6E86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>Accesul elevilor în sala de concurs:</w:t>
      </w:r>
    </w:p>
    <w:p w:rsidR="00BB6E86" w:rsidRPr="00AA1B36" w:rsidRDefault="00BB6E86" w:rsidP="00BB6E86">
      <w:pPr>
        <w:pStyle w:val="ListParagraph"/>
        <w:numPr>
          <w:ilvl w:val="0"/>
          <w:numId w:val="1"/>
        </w:numPr>
        <w:spacing w:after="0"/>
        <w:ind w:hanging="9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se va face sâmbată, 22 februarie 2014</w:t>
      </w:r>
      <w:r w:rsidRPr="00AA1B36">
        <w:rPr>
          <w:rFonts w:ascii="Times New Roman" w:hAnsi="Times New Roman"/>
          <w:sz w:val="24"/>
          <w:szCs w:val="24"/>
          <w:lang w:val="ro-RO"/>
        </w:rPr>
        <w:t>, până la ora 08.30:</w:t>
      </w:r>
    </w:p>
    <w:p w:rsidR="00BB6E86" w:rsidRPr="00ED0FF4" w:rsidRDefault="00BB6E86" w:rsidP="00EF1462">
      <w:pPr>
        <w:numPr>
          <w:ilvl w:val="0"/>
          <w:numId w:val="1"/>
        </w:numPr>
        <w:ind w:hanging="9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>e</w:t>
      </w: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>ste interzis cu telefoane mobile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sau cu</w:t>
      </w: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orice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fel de materiale informative (</w:t>
      </w: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>manuale,  culegeri, tabele periodice, caiete etc.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); e</w:t>
      </w: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>ste permisă utilizarea calculatoarelor neprogramabile.</w:t>
      </w:r>
    </w:p>
    <w:p w:rsidR="00BB6E86" w:rsidRDefault="00BB6E86" w:rsidP="00BB6E86">
      <w:pPr>
        <w:spacing w:after="0" w:line="240" w:lineRule="auto"/>
        <w:ind w:left="75" w:firstLine="36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>Pentru rezolvarea subiectelor elevii vor utiliza pix sau stilou de culoare albastră, iar pentru grafice sau desene  se foloseşte creionul negru.</w:t>
      </w:r>
    </w:p>
    <w:p w:rsidR="00BB6E86" w:rsidRPr="00ED0FF4" w:rsidRDefault="00BB6E86" w:rsidP="00BB6E86">
      <w:pPr>
        <w:spacing w:after="0" w:line="240" w:lineRule="auto"/>
        <w:ind w:left="75" w:firstLine="36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BB6E86" w:rsidRPr="00ED0FF4" w:rsidRDefault="00BB6E86" w:rsidP="00BB6E86">
      <w:pPr>
        <w:spacing w:after="0" w:line="240" w:lineRule="auto"/>
        <w:ind w:left="75" w:firstLine="36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>Conform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art.31 din O.</w:t>
      </w: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>M.E.C.T.S.  nr. 3035/10.01.1012 cu privire la Metodologia cadru de organizare şi desfăşurare a competiţiilor şcolare, elevii participanţi care susţin olimpiada în altă localitate decât cea în care domiciliază, vor fi însoţiţi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unul sau mai multe cadre didactice; c</w:t>
      </w: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>adrul didactic însoţitor asigură supravegherea şi îndrumarea corespunzătoare a elevilor.</w:t>
      </w:r>
    </w:p>
    <w:p w:rsidR="00BB6E86" w:rsidRPr="00ED0FF4" w:rsidRDefault="00BB6E86" w:rsidP="00BB6E86">
      <w:pPr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BB6E86" w:rsidRPr="00ED0FF4" w:rsidRDefault="00BB6E86" w:rsidP="00BB6E86">
      <w:pPr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>Mult succes tuturor</w:t>
      </w:r>
      <w:r w:rsidRPr="00ED0FF4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BB6E86" w:rsidRPr="00ED0FF4" w:rsidRDefault="00BB6E86" w:rsidP="00BB6E86">
      <w:pPr>
        <w:ind w:left="75"/>
        <w:jc w:val="both"/>
        <w:rPr>
          <w:rFonts w:ascii="Calibri" w:eastAsia="Times New Roman" w:hAnsi="Calibri" w:cs="Times New Roman"/>
          <w:sz w:val="24"/>
          <w:szCs w:val="24"/>
          <w:lang w:val="ro-RO"/>
        </w:rPr>
      </w:pPr>
    </w:p>
    <w:p w:rsidR="00BB6E86" w:rsidRPr="00ED0FF4" w:rsidRDefault="00BB6E86" w:rsidP="00BB6E86">
      <w:pPr>
        <w:jc w:val="both"/>
        <w:rPr>
          <w:rFonts w:ascii="Calibri" w:eastAsia="Times New Roman" w:hAnsi="Calibri" w:cs="Times New Roman"/>
          <w:sz w:val="24"/>
          <w:szCs w:val="24"/>
          <w:lang w:val="ro-RO"/>
        </w:rPr>
      </w:pPr>
    </w:p>
    <w:p w:rsidR="00BB6E86" w:rsidRPr="00ED0FF4" w:rsidRDefault="00BB6E86" w:rsidP="00BB6E86">
      <w:p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I</w:t>
      </w:r>
      <w:r>
        <w:rPr>
          <w:rFonts w:ascii="Times New Roman" w:hAnsi="Times New Roman"/>
          <w:sz w:val="24"/>
          <w:szCs w:val="24"/>
          <w:lang w:val="ro-RO"/>
        </w:rPr>
        <w:t xml:space="preserve">NSPECTOR ŞCOLAR GENERAL,     </w:t>
      </w: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INSPECTOR DE SPECIALITATE,</w:t>
      </w:r>
    </w:p>
    <w:p w:rsidR="00BB6E86" w:rsidRPr="00ED0FF4" w:rsidRDefault="00BB6E86" w:rsidP="00BB6E8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ED0FF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PROF. CONSTANTIN HUȚAN</w:t>
      </w: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ED0FF4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PROF. CRISTINA BAUMAN</w:t>
      </w:r>
    </w:p>
    <w:p w:rsidR="00C15C9A" w:rsidRDefault="00C15C9A"/>
    <w:sectPr w:rsidR="00C15C9A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C9A" w:rsidRDefault="00C15C9A" w:rsidP="00745FB6">
      <w:pPr>
        <w:spacing w:after="0" w:line="240" w:lineRule="auto"/>
      </w:pPr>
      <w:r>
        <w:separator/>
      </w:r>
    </w:p>
  </w:endnote>
  <w:endnote w:type="continuationSeparator" w:id="1">
    <w:p w:rsidR="00C15C9A" w:rsidRDefault="00C15C9A" w:rsidP="00745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9576"/>
    </w:tblGrid>
    <w:tr w:rsidR="003129F9" w:rsidRPr="00A97032" w:rsidTr="00514C13">
      <w:trPr>
        <w:trHeight w:val="1414"/>
      </w:trPr>
      <w:tc>
        <w:tcPr>
          <w:tcW w:w="5000" w:type="pct"/>
          <w:shd w:val="clear" w:color="auto" w:fill="auto"/>
        </w:tcPr>
        <w:p w:rsidR="003129F9" w:rsidRPr="00F6646E" w:rsidRDefault="003129F9" w:rsidP="00514C13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Str. Gh. Baritiu  nr. 2, 330065 - DEVA, jud. HUNEDOARA</w:t>
          </w:r>
        </w:p>
        <w:p w:rsidR="003129F9" w:rsidRPr="00F6646E" w:rsidRDefault="003129F9" w:rsidP="00514C13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254213315, +4 (0) 254215755</w:t>
          </w:r>
        </w:p>
        <w:p w:rsidR="003129F9" w:rsidRPr="00F6646E" w:rsidRDefault="003129F9" w:rsidP="00514C13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Fax:   +4 (0) 254215034, +4 (0) 254220911</w:t>
          </w:r>
        </w:p>
        <w:p w:rsidR="003129F9" w:rsidRPr="00A97032" w:rsidRDefault="003129F9" w:rsidP="00514C13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3129F9" w:rsidRPr="00F6646E" w:rsidRDefault="003129F9" w:rsidP="00514C13">
          <w:pPr>
            <w:pStyle w:val="Footer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Pr="00F6646E">
              <w:rPr>
                <w:rStyle w:val="Hyperlink"/>
                <w:rFonts w:ascii="Arial" w:hAnsi="Arial" w:cs="Arial"/>
                <w:color w:val="7F7F7F"/>
                <w:sz w:val="16"/>
              </w:rPr>
              <w:t>http://isj.hd.edu.ro</w:t>
            </w:r>
          </w:hyperlink>
        </w:p>
      </w:tc>
    </w:tr>
  </w:tbl>
  <w:p w:rsidR="003129F9" w:rsidRPr="003129F9" w:rsidRDefault="003129F9" w:rsidP="003129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C9A" w:rsidRDefault="00C15C9A" w:rsidP="00745FB6">
      <w:pPr>
        <w:spacing w:after="0" w:line="240" w:lineRule="auto"/>
      </w:pPr>
      <w:r>
        <w:separator/>
      </w:r>
    </w:p>
  </w:footnote>
  <w:footnote w:type="continuationSeparator" w:id="1">
    <w:p w:rsidR="00C15C9A" w:rsidRDefault="00C15C9A" w:rsidP="00745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22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157"/>
      <w:gridCol w:w="5707"/>
      <w:gridCol w:w="1021"/>
      <w:gridCol w:w="1954"/>
    </w:tblGrid>
    <w:tr w:rsidR="00745FB6" w:rsidRPr="00FE1A9A" w:rsidTr="00745FB6">
      <w:tc>
        <w:tcPr>
          <w:tcW w:w="588" w:type="pct"/>
          <w:shd w:val="clear" w:color="auto" w:fill="auto"/>
        </w:tcPr>
        <w:p w:rsidR="00745FB6" w:rsidRPr="00FE1A9A" w:rsidRDefault="00745FB6" w:rsidP="00514C13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714375" cy="685800"/>
                <wp:effectExtent l="19050" t="0" r="9525" b="0"/>
                <wp:docPr id="1" name="Pictur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99" w:type="pct"/>
          <w:shd w:val="clear" w:color="auto" w:fill="auto"/>
          <w:vAlign w:val="center"/>
        </w:tcPr>
        <w:p w:rsidR="00745FB6" w:rsidRPr="001A6FCB" w:rsidRDefault="00745FB6" w:rsidP="00514C13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745FB6" w:rsidRPr="00FE1A9A" w:rsidRDefault="00745FB6" w:rsidP="00514C13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745FB6" w:rsidRPr="001A6FCB" w:rsidRDefault="00745FB6" w:rsidP="00514C13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745FB6" w:rsidRPr="002C5149" w:rsidRDefault="00745FB6" w:rsidP="00514C13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519" w:type="pct"/>
          <w:shd w:val="clear" w:color="auto" w:fill="auto"/>
          <w:vAlign w:val="center"/>
        </w:tcPr>
        <w:p w:rsidR="00745FB6" w:rsidRPr="00FE1A9A" w:rsidRDefault="00745FB6" w:rsidP="00514C13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571500" cy="647700"/>
                <wp:effectExtent l="19050" t="0" r="0" b="0"/>
                <wp:docPr id="2" name="Picture 2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3" w:type="pct"/>
          <w:shd w:val="clear" w:color="auto" w:fill="auto"/>
          <w:vAlign w:val="center"/>
        </w:tcPr>
        <w:p w:rsidR="00745FB6" w:rsidRPr="00FE1A9A" w:rsidRDefault="00745FB6" w:rsidP="00514C13">
          <w:pPr>
            <w:spacing w:after="0" w:line="240" w:lineRule="auto"/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ȚIEI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745FB6" w:rsidRPr="008419EB" w:rsidRDefault="00745FB6" w:rsidP="00514C13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745FB6" w:rsidRPr="002C5149" w:rsidTr="00745FB6">
      <w:tc>
        <w:tcPr>
          <w:tcW w:w="588" w:type="pct"/>
          <w:shd w:val="clear" w:color="auto" w:fill="auto"/>
        </w:tcPr>
        <w:p w:rsidR="00745FB6" w:rsidRPr="002C5149" w:rsidRDefault="00745FB6" w:rsidP="00514C13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899" w:type="pct"/>
          <w:shd w:val="clear" w:color="auto" w:fill="auto"/>
          <w:vAlign w:val="center"/>
        </w:tcPr>
        <w:p w:rsidR="00745FB6" w:rsidRPr="002C5149" w:rsidRDefault="00745FB6" w:rsidP="00514C13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519" w:type="pct"/>
          <w:shd w:val="clear" w:color="auto" w:fill="auto"/>
          <w:vAlign w:val="center"/>
        </w:tcPr>
        <w:p w:rsidR="00745FB6" w:rsidRPr="002C5149" w:rsidRDefault="00745FB6" w:rsidP="00514C13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993" w:type="pct"/>
          <w:shd w:val="clear" w:color="auto" w:fill="auto"/>
          <w:vAlign w:val="center"/>
        </w:tcPr>
        <w:p w:rsidR="00745FB6" w:rsidRPr="002C5149" w:rsidRDefault="00745FB6" w:rsidP="00514C13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745FB6" w:rsidRDefault="00745F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65D2E"/>
    <w:multiLevelType w:val="hybridMultilevel"/>
    <w:tmpl w:val="DC961082"/>
    <w:lvl w:ilvl="0" w:tplc="B03A3EA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4425A"/>
    <w:multiLevelType w:val="hybridMultilevel"/>
    <w:tmpl w:val="5CEC5DBE"/>
    <w:lvl w:ilvl="0" w:tplc="B03A3EAA">
      <w:start w:val="5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">
    <w:nsid w:val="5FD9535C"/>
    <w:multiLevelType w:val="hybridMultilevel"/>
    <w:tmpl w:val="04266692"/>
    <w:lvl w:ilvl="0" w:tplc="72C67C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6E86"/>
    <w:rsid w:val="001F0FB6"/>
    <w:rsid w:val="003129F9"/>
    <w:rsid w:val="0033132E"/>
    <w:rsid w:val="00745FB6"/>
    <w:rsid w:val="00BB6E86"/>
    <w:rsid w:val="00C15C9A"/>
    <w:rsid w:val="00EC0FBE"/>
    <w:rsid w:val="00EF1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E8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email">
    <w:name w:val="email"/>
    <w:basedOn w:val="DefaultParagraphFont"/>
    <w:rsid w:val="00BB6E86"/>
  </w:style>
  <w:style w:type="paragraph" w:styleId="Header">
    <w:name w:val="header"/>
    <w:basedOn w:val="Normal"/>
    <w:link w:val="HeaderChar"/>
    <w:uiPriority w:val="99"/>
    <w:semiHidden/>
    <w:unhideWhenUsed/>
    <w:rsid w:val="00745F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5FB6"/>
  </w:style>
  <w:style w:type="paragraph" w:styleId="Footer">
    <w:name w:val="footer"/>
    <w:basedOn w:val="Normal"/>
    <w:link w:val="FooterChar"/>
    <w:uiPriority w:val="99"/>
    <w:unhideWhenUsed/>
    <w:rsid w:val="00745F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FB6"/>
  </w:style>
  <w:style w:type="paragraph" w:styleId="BalloonText">
    <w:name w:val="Balloon Text"/>
    <w:basedOn w:val="Normal"/>
    <w:link w:val="BalloonTextChar"/>
    <w:uiPriority w:val="99"/>
    <w:semiHidden/>
    <w:unhideWhenUsed/>
    <w:rsid w:val="0074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FB6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3129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8</cp:revision>
  <cp:lastPrinted>2014-02-17T14:03:00Z</cp:lastPrinted>
  <dcterms:created xsi:type="dcterms:W3CDTF">2014-02-17T13:49:00Z</dcterms:created>
  <dcterms:modified xsi:type="dcterms:W3CDTF">2014-02-17T14:18:00Z</dcterms:modified>
</cp:coreProperties>
</file>