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mc:Ignorable="w14 wp14">
  <w:body>
    <w:p>
      <w:pPr>
        <w:pStyle w:val="style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REZULTATELE CONCURSULUI”CHIMIA, PRIETEN SAU DUȘMAN?”</w:t>
      </w:r>
    </w:p>
    <w:p>
      <w:pPr>
        <w:pStyle w:val="style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ETAPA JUDEȚEANĂ-5 APRILIE 2014</w:t>
      </w:r>
    </w:p>
    <w:p>
      <w:pPr>
        <w:pStyle w:val="style0"/>
        <w:rPr>
          <w:b/>
          <w:sz w:val="24"/>
          <w:szCs w:val="24"/>
        </w:rPr>
      </w:pPr>
      <w:r>
        <w:rPr>
          <w:b/>
          <w:sz w:val="24"/>
          <w:szCs w:val="24"/>
        </w:rPr>
        <w:t>I.SECȚIUNEA  LICEU</w:t>
      </w:r>
    </w:p>
    <w:tbl>
      <w:tblPr>
        <w:tblStyle w:val="style154"/>
        <w:tblW w:w="0" w:type="auto"/>
        <w:tblLook w:firstRow="0" w:lastRow="0" w:firstColumn="0" w:lastColumn="0" w:noHBand="0" w:noVBand="1"/>
      </w:tblPr>
      <w:tblGrid>
        <w:gridCol w:w="1242"/>
        <w:gridCol w:w="2820"/>
        <w:gridCol w:w="2031"/>
        <w:gridCol w:w="2031"/>
        <w:gridCol w:w="2032"/>
        <w:gridCol w:w="2032"/>
        <w:gridCol w:w="2032"/>
      </w:tblGrid>
      <w:tr>
        <w:trPr/>
        <w:tc>
          <w:tcPr>
            <w:tcW w:w="1242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2820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Tilul lucrării</w:t>
            </w:r>
          </w:p>
        </w:tc>
        <w:tc>
          <w:tcPr>
            <w:tcW w:w="2031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Autori</w:t>
            </w:r>
          </w:p>
        </w:tc>
        <w:tc>
          <w:tcPr>
            <w:tcW w:w="2031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Școala</w:t>
            </w:r>
          </w:p>
        </w:tc>
        <w:tc>
          <w:tcPr>
            <w:tcW w:w="2032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Profesor coordonator</w:t>
            </w:r>
          </w:p>
        </w:tc>
        <w:tc>
          <w:tcPr>
            <w:tcW w:w="2032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Punctaj</w:t>
            </w:r>
          </w:p>
        </w:tc>
        <w:tc>
          <w:tcPr>
            <w:tcW w:w="2032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Premiul</w:t>
            </w:r>
          </w:p>
        </w:tc>
      </w:tr>
      <w:tr>
        <w:tblPrEx/>
        <w:trPr>
          <w:trHeight w:val="465" w:hRule="atLeast"/>
        </w:trPr>
        <w:tc>
          <w:tcPr>
            <w:tcW w:w="124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1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Fotografia, odinioară...</w:t>
            </w:r>
          </w:p>
        </w:tc>
        <w:tc>
          <w:tcPr>
            <w:tcW w:w="2031" w:type="dxa"/>
            <w:tcBorders>
              <w:bottom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Bordianu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G.L.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Anda</w:t>
            </w:r>
          </w:p>
        </w:tc>
        <w:tc>
          <w:tcPr>
            <w:tcW w:w="2031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C.N.I.”Traian Lalescu”Hunedoara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Tripa Andrea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96,5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I</w:t>
            </w:r>
          </w:p>
        </w:tc>
      </w:tr>
      <w:tr>
        <w:tblPrEx/>
        <w:trPr>
          <w:trHeight w:val="360" w:hRule="atLeast"/>
        </w:trPr>
        <w:tc>
          <w:tcPr>
            <w:tcW w:w="124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Băncilă O.Maria Magdalena</w:t>
            </w:r>
          </w:p>
        </w:tc>
        <w:tc>
          <w:tcPr>
            <w:tcW w:w="2031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420" w:hRule="atLeast"/>
        </w:trPr>
        <w:tc>
          <w:tcPr>
            <w:tcW w:w="124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2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Antociani-miracolul culorilor</w:t>
            </w:r>
          </w:p>
        </w:tc>
        <w:tc>
          <w:tcPr>
            <w:tcW w:w="2031" w:type="dxa"/>
            <w:tcBorders>
              <w:bottom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Ganea A.D. Miruna Adriana</w:t>
            </w:r>
          </w:p>
        </w:tc>
        <w:tc>
          <w:tcPr>
            <w:tcW w:w="2031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C.T.”Al Borza”Geoagiu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Armengioiu Grațiela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87,25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II</w:t>
            </w:r>
          </w:p>
        </w:tc>
      </w:tr>
      <w:tr>
        <w:tblPrEx/>
        <w:trPr>
          <w:trHeight w:val="420" w:hRule="atLeast"/>
        </w:trPr>
        <w:tc>
          <w:tcPr>
            <w:tcW w:w="1242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820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Perța P.Alina Petronela</w:t>
            </w:r>
          </w:p>
        </w:tc>
        <w:tc>
          <w:tcPr>
            <w:tcW w:w="2031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b/>
          <w:sz w:val="24"/>
          <w:szCs w:val="24"/>
        </w:rPr>
      </w:pPr>
      <w:r>
        <w:rPr>
          <w:b/>
          <w:sz w:val="24"/>
          <w:szCs w:val="24"/>
        </w:rPr>
        <w:t>I.SECȚIUNEA  GIMNAZIU</w:t>
      </w:r>
    </w:p>
    <w:tbl>
      <w:tblPr>
        <w:tblStyle w:val="style154"/>
        <w:tblW w:w="0" w:type="auto"/>
        <w:tblLook w:firstRow="0" w:lastRow="0" w:firstColumn="0" w:lastColumn="0" w:noHBand="0" w:noVBand="1"/>
      </w:tblPr>
      <w:tblGrid>
        <w:gridCol w:w="1242"/>
        <w:gridCol w:w="2820"/>
        <w:gridCol w:w="2031"/>
        <w:gridCol w:w="2031"/>
        <w:gridCol w:w="2032"/>
        <w:gridCol w:w="2032"/>
        <w:gridCol w:w="2032"/>
      </w:tblGrid>
      <w:tr>
        <w:trPr/>
        <w:tc>
          <w:tcPr>
            <w:tcW w:w="1242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2820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Tilul lucrării</w:t>
            </w:r>
          </w:p>
        </w:tc>
        <w:tc>
          <w:tcPr>
            <w:tcW w:w="2031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Autori</w:t>
            </w:r>
          </w:p>
        </w:tc>
        <w:tc>
          <w:tcPr>
            <w:tcW w:w="2031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Școala</w:t>
            </w:r>
          </w:p>
        </w:tc>
        <w:tc>
          <w:tcPr>
            <w:tcW w:w="2032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Profesor coordonator</w:t>
            </w:r>
          </w:p>
        </w:tc>
        <w:tc>
          <w:tcPr>
            <w:tcW w:w="2032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Punctaj</w:t>
            </w:r>
          </w:p>
        </w:tc>
        <w:tc>
          <w:tcPr>
            <w:tcW w:w="2032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Premiul</w:t>
            </w:r>
          </w:p>
        </w:tc>
      </w:tr>
      <w:tr>
        <w:tblPrEx/>
        <w:trPr>
          <w:trHeight w:val="465" w:hRule="atLeast"/>
        </w:trPr>
        <w:tc>
          <w:tcPr>
            <w:tcW w:w="124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1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vMerge w:val="restart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Începuturile fotografiei</w:t>
            </w:r>
          </w:p>
        </w:tc>
        <w:tc>
          <w:tcPr>
            <w:tcW w:w="2031" w:type="dxa"/>
            <w:tcBorders>
              <w:bottom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Sabo M.E.Luana Alexandra</w:t>
            </w:r>
          </w:p>
        </w:tc>
        <w:tc>
          <w:tcPr>
            <w:tcW w:w="2031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C.N.I.”Traian Lalescu”Hunedoara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Tripa Andrea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95,25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I</w:t>
            </w:r>
          </w:p>
        </w:tc>
      </w:tr>
      <w:tr>
        <w:tblPrEx/>
        <w:trPr>
          <w:trHeight w:val="360" w:hRule="atLeast"/>
        </w:trPr>
        <w:tc>
          <w:tcPr>
            <w:tcW w:w="124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Toma D.S.Damaris Tabita</w:t>
            </w:r>
          </w:p>
        </w:tc>
        <w:tc>
          <w:tcPr>
            <w:tcW w:w="2031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420" w:hRule="atLeast"/>
        </w:trPr>
        <w:tc>
          <w:tcPr>
            <w:tcW w:w="124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2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vMerge w:val="restart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Sângele artificial</w:t>
            </w:r>
          </w:p>
        </w:tc>
        <w:tc>
          <w:tcPr>
            <w:tcW w:w="2031" w:type="dxa"/>
            <w:tcBorders>
              <w:bottom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Alexandru G.Alexandru</w:t>
            </w:r>
          </w:p>
        </w:tc>
        <w:tc>
          <w:tcPr>
            <w:tcW w:w="2031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Școala Gimnazială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”I.G.Duca”Petroșani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Makșai Liliana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93,25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II</w:t>
            </w:r>
          </w:p>
        </w:tc>
      </w:tr>
      <w:tr>
        <w:tblPrEx/>
        <w:trPr>
          <w:trHeight w:val="420" w:hRule="atLeast"/>
        </w:trPr>
        <w:tc>
          <w:tcPr>
            <w:tcW w:w="1242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820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  <w:bottom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Lăzăroni D.Alexandra Ionela</w:t>
            </w:r>
          </w:p>
        </w:tc>
        <w:tc>
          <w:tcPr>
            <w:tcW w:w="2031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405" w:hRule="atLeast"/>
        </w:trPr>
        <w:tc>
          <w:tcPr>
            <w:tcW w:w="124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820" w:type="dxa"/>
            <w:vMerge w:val="restart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Thoriul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  <w:bottom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Burlan A.Bianca Alexandra</w:t>
            </w:r>
          </w:p>
        </w:tc>
        <w:tc>
          <w:tcPr>
            <w:tcW w:w="2031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Școala Gimnazială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”I.G.Duca”Petroșani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Makșai Liliana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79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III</w:t>
            </w:r>
          </w:p>
        </w:tc>
      </w:tr>
      <w:tr>
        <w:tblPrEx/>
        <w:trPr>
          <w:trHeight w:val="408" w:hRule="atLeast"/>
        </w:trPr>
        <w:tc>
          <w:tcPr>
            <w:tcW w:w="124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  <w:bottom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Nemeș I.Teofil Adrian</w:t>
            </w:r>
          </w:p>
        </w:tc>
        <w:tc>
          <w:tcPr>
            <w:tcW w:w="2031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405" w:hRule="atLeast"/>
        </w:trPr>
        <w:tc>
          <w:tcPr>
            <w:tcW w:w="124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4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vMerge w:val="restart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Importanța chimiei în viață/Chimia pentru începători</w:t>
            </w:r>
          </w:p>
        </w:tc>
        <w:tc>
          <w:tcPr>
            <w:tcW w:w="2031" w:type="dxa"/>
            <w:tcBorders>
              <w:top w:val="single" w:sz="4" w:space="0" w:color="auto"/>
              <w:bottom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Ivan R.N.Ramona</w:t>
            </w:r>
          </w:p>
        </w:tc>
        <w:tc>
          <w:tcPr>
            <w:tcW w:w="2031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Școala Gimnazială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Luncoiu de Jos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Paleu- Lung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Mihaela Smaranda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2032" w:type="dxa"/>
            <w:vMerge w:val="restart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M</w:t>
            </w:r>
          </w:p>
        </w:tc>
      </w:tr>
      <w:tr>
        <w:tblPrEx/>
        <w:trPr>
          <w:trHeight w:val="408" w:hRule="atLeast"/>
        </w:trPr>
        <w:tc>
          <w:tcPr>
            <w:tcW w:w="1242" w:type="dxa"/>
            <w:vMerge w:val="continue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</w:tcBorders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Hențiu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C.N.Lucian Nicolae</w:t>
            </w:r>
          </w:p>
        </w:tc>
        <w:tc>
          <w:tcPr>
            <w:tcW w:w="2031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  <w:vMerge w:val="continue"/>
            <w:tcBorders/>
            <w:tcFitText w:val="false"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Comisia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</w:p>
    <w:sectPr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ee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drawingGridHorizontalSpacing w:val="110"/>
  <w:displayHorizontalDrawingGridEvery w:val="2"/>
  <w:characterSpacingControl w:val="doNotCompress"/>
  <w:compat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W w:w="0" w:type="auto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/>
    <w:rPr/>
    <w:tblPr>
      <w:tblW w:w="0" w:type="auto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4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Words>210</Words>
  <Characters>949</Characters>
  <Application>Kingsoft Office Writer</Application>
  <DocSecurity>0</DocSecurity>
  <Paragraphs>133</Paragraphs>
  <ScaleCrop>false</ScaleCrop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2014-04-02T15:46:00Z</dcterms:created>
  <dc:creator>Otilia</dc:creator>
  <lastModifiedBy>Kingsoft Office</lastModifiedBy>
  <dcterms:modified xsi:type="dcterms:W3CDTF">2014-04-05T18:54:39Z</dcterms:modified>
  <revision>11</revision>
</coreProperties>
</file>