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E56" w:rsidRDefault="009F7E56" w:rsidP="009F7E56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it-IT"/>
        </w:rPr>
        <w:t xml:space="preserve">Colegiul Economic </w:t>
      </w:r>
      <w:r>
        <w:rPr>
          <w:b/>
          <w:sz w:val="18"/>
          <w:szCs w:val="18"/>
          <w:lang w:val="ro-RO"/>
        </w:rPr>
        <w:t>„Transilvania” Târgu-Mureş</w:t>
      </w:r>
    </w:p>
    <w:p w:rsidR="009F7E56" w:rsidRDefault="009F7E56" w:rsidP="009F7E56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Geografie</w:t>
      </w:r>
    </w:p>
    <w:p w:rsidR="009F7E56" w:rsidRDefault="009F7E56" w:rsidP="009F7E56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Clasa a XII-a</w:t>
      </w:r>
    </w:p>
    <w:p w:rsidR="009F7E56" w:rsidRDefault="009F7E56" w:rsidP="009F7E56">
      <w:pPr>
        <w:rPr>
          <w:b/>
          <w:sz w:val="18"/>
          <w:szCs w:val="18"/>
          <w:lang w:val="ro-RO"/>
        </w:rPr>
      </w:pPr>
    </w:p>
    <w:p w:rsidR="009F7E56" w:rsidRDefault="009F7E56" w:rsidP="009F7E56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>Proiectarea unei unit</w:t>
      </w:r>
      <w:r>
        <w:rPr>
          <w:b/>
          <w:sz w:val="18"/>
          <w:szCs w:val="18"/>
          <w:lang w:val="ro-RO"/>
        </w:rPr>
        <w:t>ă</w:t>
      </w:r>
      <w:r>
        <w:rPr>
          <w:b/>
          <w:sz w:val="18"/>
          <w:szCs w:val="18"/>
          <w:lang w:val="it-IT"/>
        </w:rPr>
        <w:t xml:space="preserve">ţi de învăţare </w:t>
      </w:r>
    </w:p>
    <w:p w:rsidR="009F7E56" w:rsidRDefault="009F7E56" w:rsidP="009F7E56">
      <w:pPr>
        <w:jc w:val="center"/>
        <w:rPr>
          <w:b/>
          <w:sz w:val="18"/>
          <w:szCs w:val="18"/>
          <w:lang w:val="it-IT"/>
        </w:rPr>
      </w:pPr>
      <w:r w:rsidRPr="001A4A2C">
        <w:rPr>
          <w:b/>
          <w:sz w:val="18"/>
          <w:szCs w:val="18"/>
          <w:lang w:val="it-IT"/>
        </w:rPr>
        <w:t>România ca parte a U.E</w:t>
      </w:r>
    </w:p>
    <w:p w:rsidR="009F7E56" w:rsidRDefault="009F7E56" w:rsidP="009F7E56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  <w:t xml:space="preserve">Buget de timp: </w:t>
      </w:r>
      <w:r>
        <w:rPr>
          <w:b/>
          <w:sz w:val="18"/>
          <w:szCs w:val="18"/>
          <w:lang w:val="it-IT"/>
        </w:rPr>
        <w:t>6</w:t>
      </w:r>
      <w:r>
        <w:rPr>
          <w:b/>
          <w:sz w:val="18"/>
          <w:szCs w:val="18"/>
          <w:lang w:val="it-IT"/>
        </w:rPr>
        <w:t xml:space="preserve"> ore</w:t>
      </w:r>
    </w:p>
    <w:p w:rsidR="00C655BD" w:rsidRPr="001A4A2C" w:rsidRDefault="00C655BD" w:rsidP="00C655BD">
      <w:pPr>
        <w:rPr>
          <w:sz w:val="18"/>
          <w:szCs w:val="18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900"/>
        <w:gridCol w:w="3495"/>
        <w:gridCol w:w="720"/>
        <w:gridCol w:w="2340"/>
        <w:gridCol w:w="2326"/>
        <w:gridCol w:w="1276"/>
      </w:tblGrid>
      <w:tr w:rsidR="00C655BD" w:rsidRPr="001A4A2C" w:rsidTr="009F7E56">
        <w:tc>
          <w:tcPr>
            <w:tcW w:w="2943" w:type="dxa"/>
            <w:shd w:val="clear" w:color="auto" w:fill="E0E0E0"/>
            <w:vAlign w:val="center"/>
          </w:tcPr>
          <w:p w:rsidR="00C655BD" w:rsidRPr="001A4A2C" w:rsidRDefault="00C655BD" w:rsidP="009F7E5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Conţinuturi</w:t>
            </w:r>
            <w:proofErr w:type="spellEnd"/>
          </w:p>
          <w:p w:rsidR="00C655BD" w:rsidRPr="001A4A2C" w:rsidRDefault="00C655BD" w:rsidP="009F7E56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(</w:t>
            </w:r>
            <w:proofErr w:type="spellStart"/>
            <w:r w:rsidRPr="001A4A2C">
              <w:rPr>
                <w:b/>
                <w:sz w:val="18"/>
                <w:szCs w:val="18"/>
              </w:rPr>
              <w:t>detalieri</w:t>
            </w:r>
            <w:proofErr w:type="spellEnd"/>
            <w:r w:rsidRPr="001A4A2C">
              <w:rPr>
                <w:b/>
                <w:sz w:val="18"/>
                <w:szCs w:val="18"/>
              </w:rPr>
              <w:t xml:space="preserve"> ale </w:t>
            </w:r>
            <w:proofErr w:type="spellStart"/>
            <w:r w:rsidRPr="001A4A2C">
              <w:rPr>
                <w:b/>
                <w:sz w:val="18"/>
                <w:szCs w:val="18"/>
              </w:rPr>
              <w:t>programei</w:t>
            </w:r>
            <w:proofErr w:type="spellEnd"/>
            <w:r w:rsidRPr="001A4A2C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C655BD" w:rsidRPr="001A4A2C" w:rsidRDefault="00C655BD" w:rsidP="009F7E56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Comp.</w:t>
            </w:r>
          </w:p>
          <w:p w:rsidR="00C655BD" w:rsidRPr="001A4A2C" w:rsidRDefault="00C655BD" w:rsidP="009F7E56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Specif.</w:t>
            </w:r>
          </w:p>
        </w:tc>
        <w:tc>
          <w:tcPr>
            <w:tcW w:w="3495" w:type="dxa"/>
            <w:shd w:val="clear" w:color="auto" w:fill="E0E0E0"/>
            <w:vAlign w:val="center"/>
          </w:tcPr>
          <w:p w:rsidR="00C655BD" w:rsidRPr="001A4A2C" w:rsidRDefault="00C655BD" w:rsidP="009F7E5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Activităţi</w:t>
            </w:r>
            <w:proofErr w:type="spellEnd"/>
            <w:r w:rsidRPr="001A4A2C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1A4A2C">
              <w:rPr>
                <w:b/>
                <w:sz w:val="18"/>
                <w:szCs w:val="18"/>
              </w:rPr>
              <w:t>învăţare</w:t>
            </w:r>
            <w:proofErr w:type="spellEnd"/>
          </w:p>
        </w:tc>
        <w:tc>
          <w:tcPr>
            <w:tcW w:w="720" w:type="dxa"/>
            <w:shd w:val="clear" w:color="auto" w:fill="E0E0E0"/>
            <w:vAlign w:val="center"/>
          </w:tcPr>
          <w:p w:rsidR="00C655BD" w:rsidRPr="001A4A2C" w:rsidRDefault="00C655BD" w:rsidP="009F7E56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Nr.</w:t>
            </w:r>
          </w:p>
          <w:p w:rsidR="00C655BD" w:rsidRPr="001A4A2C" w:rsidRDefault="00C655BD" w:rsidP="009F7E56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4666" w:type="dxa"/>
            <w:gridSpan w:val="2"/>
            <w:shd w:val="clear" w:color="auto" w:fill="E0E0E0"/>
            <w:vAlign w:val="center"/>
          </w:tcPr>
          <w:p w:rsidR="00C655BD" w:rsidRPr="001A4A2C" w:rsidRDefault="00C655BD" w:rsidP="009F7E5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Resurse</w:t>
            </w:r>
            <w:proofErr w:type="spellEnd"/>
          </w:p>
          <w:p w:rsidR="00C655BD" w:rsidRPr="001A4A2C" w:rsidRDefault="00C655BD" w:rsidP="009F7E5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E0E0E0"/>
            <w:vAlign w:val="center"/>
          </w:tcPr>
          <w:p w:rsidR="00C655BD" w:rsidRPr="001A4A2C" w:rsidRDefault="00C655BD" w:rsidP="009F7E5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Evaluare</w:t>
            </w:r>
            <w:proofErr w:type="spellEnd"/>
          </w:p>
        </w:tc>
      </w:tr>
      <w:tr w:rsidR="00C655BD" w:rsidRPr="001A4A2C" w:rsidTr="009F7E56">
        <w:trPr>
          <w:trHeight w:val="1605"/>
        </w:trPr>
        <w:tc>
          <w:tcPr>
            <w:tcW w:w="2943" w:type="dxa"/>
          </w:tcPr>
          <w:p w:rsidR="00C655BD" w:rsidRPr="001A4A2C" w:rsidRDefault="00C655BD" w:rsidP="006D1177">
            <w:pPr>
              <w:rPr>
                <w:sz w:val="18"/>
                <w:szCs w:val="18"/>
                <w:lang w:val="it-IT"/>
              </w:rPr>
            </w:pPr>
          </w:p>
          <w:p w:rsidR="00C655BD" w:rsidRPr="001A4A2C" w:rsidRDefault="00C655BD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România ca parte a U.E. Oportunităţi geografice ale României cu semnificaţie pentru U.E. România şi ţările U.E.- interdependenţe geografice, economice şi culturale. Problema energiei în U.E. şi România.</w:t>
            </w:r>
          </w:p>
          <w:p w:rsidR="00C655BD" w:rsidRPr="001A4A2C" w:rsidRDefault="00C655BD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900" w:type="dxa"/>
          </w:tcPr>
          <w:p w:rsidR="00C655BD" w:rsidRPr="001A4A2C" w:rsidRDefault="00C655BD" w:rsidP="006D1177">
            <w:pPr>
              <w:rPr>
                <w:sz w:val="18"/>
                <w:szCs w:val="18"/>
                <w:lang w:val="it-IT"/>
              </w:rPr>
            </w:pPr>
          </w:p>
          <w:p w:rsidR="00C655BD" w:rsidRPr="001A4A2C" w:rsidRDefault="00C655BD" w:rsidP="006D1177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1.4.</w:t>
            </w:r>
          </w:p>
          <w:p w:rsidR="00C655BD" w:rsidRPr="001A4A2C" w:rsidRDefault="00C655BD" w:rsidP="006D1177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3.3.</w:t>
            </w:r>
          </w:p>
          <w:p w:rsidR="00C655BD" w:rsidRPr="001A4A2C" w:rsidRDefault="00C655BD" w:rsidP="006D1177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3.4.</w:t>
            </w:r>
          </w:p>
          <w:p w:rsidR="00C655BD" w:rsidRPr="001A4A2C" w:rsidRDefault="00C655BD" w:rsidP="006D1177">
            <w:pPr>
              <w:rPr>
                <w:sz w:val="18"/>
                <w:szCs w:val="18"/>
              </w:rPr>
            </w:pPr>
          </w:p>
          <w:p w:rsidR="00C655BD" w:rsidRPr="001A4A2C" w:rsidRDefault="00C655BD" w:rsidP="006D1177">
            <w:pPr>
              <w:rPr>
                <w:sz w:val="18"/>
                <w:szCs w:val="18"/>
              </w:rPr>
            </w:pPr>
          </w:p>
          <w:p w:rsidR="00C655BD" w:rsidRPr="001A4A2C" w:rsidRDefault="00C655BD" w:rsidP="006D1177">
            <w:pPr>
              <w:rPr>
                <w:sz w:val="18"/>
                <w:szCs w:val="18"/>
              </w:rPr>
            </w:pPr>
          </w:p>
          <w:p w:rsidR="00C655BD" w:rsidRPr="001A4A2C" w:rsidRDefault="00C655BD" w:rsidP="006D1177">
            <w:pPr>
              <w:rPr>
                <w:sz w:val="18"/>
                <w:szCs w:val="18"/>
              </w:rPr>
            </w:pPr>
          </w:p>
        </w:tc>
        <w:tc>
          <w:tcPr>
            <w:tcW w:w="3495" w:type="dxa"/>
          </w:tcPr>
          <w:p w:rsidR="00C655BD" w:rsidRPr="001A4A2C" w:rsidRDefault="00C655BD" w:rsidP="006D1177">
            <w:pPr>
              <w:rPr>
                <w:sz w:val="18"/>
                <w:szCs w:val="18"/>
                <w:lang w:val="it-IT"/>
              </w:rPr>
            </w:pPr>
          </w:p>
          <w:p w:rsidR="00C655BD" w:rsidRPr="001A4A2C" w:rsidRDefault="00C655BD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Explicarea unor sisteme şi structuri naturale şi umane, pe baza unor informaţii obţinute prin diferite mijloace de documentare şi materiale demonstrative</w:t>
            </w:r>
          </w:p>
          <w:p w:rsidR="00C655BD" w:rsidRPr="001A4A2C" w:rsidRDefault="00C655BD" w:rsidP="006D1177">
            <w:pPr>
              <w:rPr>
                <w:sz w:val="18"/>
                <w:szCs w:val="18"/>
                <w:lang w:val="it-IT"/>
              </w:rPr>
            </w:pPr>
          </w:p>
          <w:p w:rsidR="00C655BD" w:rsidRPr="001A4A2C" w:rsidRDefault="00C655BD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720" w:type="dxa"/>
          </w:tcPr>
          <w:p w:rsidR="00C655BD" w:rsidRPr="001A4A2C" w:rsidRDefault="00C655BD" w:rsidP="006D1177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C655BD" w:rsidRPr="001A4A2C" w:rsidRDefault="00C655BD" w:rsidP="006D1177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C655BD" w:rsidRPr="001A4A2C" w:rsidRDefault="009F7E56" w:rsidP="006D11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  <w:p w:rsidR="00C655BD" w:rsidRPr="001A4A2C" w:rsidRDefault="00C655BD" w:rsidP="006D1177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C655BD" w:rsidRPr="001A4A2C" w:rsidRDefault="00C655BD" w:rsidP="006D1177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C655BD" w:rsidRPr="001A4A2C" w:rsidRDefault="00C655BD" w:rsidP="006D1177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C655BD" w:rsidRPr="001A4A2C" w:rsidRDefault="00C655BD" w:rsidP="006D1177">
            <w:pPr>
              <w:jc w:val="center"/>
              <w:rPr>
                <w:sz w:val="18"/>
                <w:szCs w:val="18"/>
              </w:rPr>
            </w:pPr>
          </w:p>
          <w:p w:rsidR="00C655BD" w:rsidRPr="001A4A2C" w:rsidRDefault="00C655BD" w:rsidP="006D1177">
            <w:pPr>
              <w:jc w:val="center"/>
              <w:rPr>
                <w:sz w:val="18"/>
                <w:szCs w:val="18"/>
              </w:rPr>
            </w:pPr>
          </w:p>
          <w:p w:rsidR="00C655BD" w:rsidRPr="001A4A2C" w:rsidRDefault="00C655BD" w:rsidP="006D1177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:rsidR="00C655BD" w:rsidRPr="001A4A2C" w:rsidRDefault="00C655BD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C655BD" w:rsidRPr="001A4A2C" w:rsidRDefault="00C655BD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Observaţia</w:t>
            </w:r>
          </w:p>
          <w:p w:rsidR="00C655BD" w:rsidRPr="001A4A2C" w:rsidRDefault="00C655BD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C655BD" w:rsidRPr="001A4A2C" w:rsidRDefault="00C655BD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C655BD" w:rsidRPr="001A4A2C" w:rsidRDefault="00C655BD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C655BD" w:rsidRPr="001A4A2C" w:rsidRDefault="00C655BD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C655BD" w:rsidRPr="001A4A2C" w:rsidRDefault="00C655BD" w:rsidP="006D1177">
            <w:pPr>
              <w:rPr>
                <w:sz w:val="18"/>
                <w:szCs w:val="18"/>
                <w:lang w:val="it-IT"/>
              </w:rPr>
            </w:pPr>
          </w:p>
          <w:p w:rsidR="00C655BD" w:rsidRPr="001A4A2C" w:rsidRDefault="00C655BD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C655BD" w:rsidRPr="001A4A2C" w:rsidRDefault="00C655BD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326" w:type="dxa"/>
          </w:tcPr>
          <w:p w:rsidR="00C655BD" w:rsidRPr="001A4A2C" w:rsidRDefault="00C655BD" w:rsidP="006D1177">
            <w:pPr>
              <w:rPr>
                <w:sz w:val="18"/>
                <w:szCs w:val="18"/>
                <w:lang w:val="it-IT"/>
              </w:rPr>
            </w:pPr>
          </w:p>
          <w:p w:rsidR="00C655BD" w:rsidRPr="001A4A2C" w:rsidRDefault="00C655BD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Harta politică a  Europei </w:t>
            </w:r>
          </w:p>
          <w:p w:rsidR="00C655BD" w:rsidRPr="001A4A2C" w:rsidRDefault="00C655BD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Harta politico-administrativă a Romaniei </w:t>
            </w:r>
          </w:p>
          <w:p w:rsidR="00C655BD" w:rsidRPr="001A4A2C" w:rsidRDefault="00C655BD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  <w:p w:rsidR="00C655BD" w:rsidRPr="001A4A2C" w:rsidRDefault="00C655BD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Documente</w:t>
            </w:r>
          </w:p>
          <w:p w:rsidR="00C655BD" w:rsidRPr="001A4A2C" w:rsidRDefault="00C655BD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Informaţii preluate din mass-media</w:t>
            </w:r>
          </w:p>
          <w:p w:rsidR="00C655BD" w:rsidRPr="001A4A2C" w:rsidRDefault="00C655BD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276" w:type="dxa"/>
          </w:tcPr>
          <w:p w:rsidR="00C655BD" w:rsidRPr="001A4A2C" w:rsidRDefault="00C655BD" w:rsidP="009F7E56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C655BD" w:rsidRPr="001A4A2C" w:rsidRDefault="00C655BD" w:rsidP="009F7E56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C655BD" w:rsidRPr="001A4A2C" w:rsidRDefault="00C655BD" w:rsidP="009F7E56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C655BD" w:rsidRPr="001A4A2C" w:rsidRDefault="00C655BD" w:rsidP="009F7E56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  <w:p w:rsidR="00C655BD" w:rsidRPr="001A4A2C" w:rsidRDefault="00C655BD" w:rsidP="009F7E56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C655BD" w:rsidRPr="001A4A2C" w:rsidRDefault="00C655BD" w:rsidP="009F7E56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C655BD" w:rsidRPr="001A4A2C" w:rsidRDefault="00C655BD" w:rsidP="009F7E56">
            <w:pPr>
              <w:jc w:val="center"/>
              <w:rPr>
                <w:sz w:val="18"/>
                <w:szCs w:val="18"/>
                <w:lang w:val="fr-FR"/>
              </w:rPr>
            </w:pPr>
          </w:p>
          <w:p w:rsidR="00C655BD" w:rsidRPr="001A4A2C" w:rsidRDefault="00C655BD" w:rsidP="009F7E56">
            <w:pPr>
              <w:jc w:val="center"/>
              <w:rPr>
                <w:sz w:val="18"/>
                <w:szCs w:val="18"/>
              </w:rPr>
            </w:pPr>
          </w:p>
        </w:tc>
      </w:tr>
    </w:tbl>
    <w:p w:rsidR="009F7E56" w:rsidRDefault="009F7E56" w:rsidP="009F7E56">
      <w:pPr>
        <w:jc w:val="center"/>
        <w:rPr>
          <w:b/>
          <w:sz w:val="18"/>
          <w:szCs w:val="18"/>
          <w:lang w:val="it-IT"/>
        </w:rPr>
      </w:pPr>
    </w:p>
    <w:p w:rsidR="009F7E56" w:rsidRDefault="009F7E56" w:rsidP="009F7E56">
      <w:pPr>
        <w:jc w:val="center"/>
        <w:rPr>
          <w:b/>
          <w:sz w:val="18"/>
          <w:szCs w:val="18"/>
          <w:lang w:val="it-IT"/>
        </w:rPr>
      </w:pPr>
      <w:r w:rsidRPr="001A4A2C">
        <w:rPr>
          <w:b/>
          <w:sz w:val="18"/>
          <w:szCs w:val="18"/>
          <w:lang w:val="it-IT"/>
        </w:rPr>
        <w:t>Proiectarea unei unit</w:t>
      </w:r>
      <w:r w:rsidRPr="001A4A2C">
        <w:rPr>
          <w:b/>
          <w:sz w:val="18"/>
          <w:szCs w:val="18"/>
          <w:lang w:val="ro-RO"/>
        </w:rPr>
        <w:t>ă</w:t>
      </w:r>
      <w:r w:rsidRPr="001A4A2C">
        <w:rPr>
          <w:b/>
          <w:sz w:val="18"/>
          <w:szCs w:val="18"/>
          <w:lang w:val="it-IT"/>
        </w:rPr>
        <w:t>ţi de învăţare</w:t>
      </w:r>
    </w:p>
    <w:p w:rsidR="009F7E56" w:rsidRPr="001A4A2C" w:rsidRDefault="009F7E56" w:rsidP="009F7E56">
      <w:pPr>
        <w:jc w:val="center"/>
        <w:rPr>
          <w:b/>
          <w:sz w:val="18"/>
          <w:szCs w:val="18"/>
          <w:lang w:val="it-IT"/>
        </w:rPr>
      </w:pPr>
      <w:r w:rsidRPr="001A4A2C">
        <w:rPr>
          <w:b/>
          <w:sz w:val="18"/>
          <w:szCs w:val="18"/>
          <w:lang w:val="it-IT"/>
        </w:rPr>
        <w:t>Europa şi U.E. în lumea contemporană</w:t>
      </w:r>
      <w:bookmarkStart w:id="0" w:name="_GoBack"/>
      <w:bookmarkEnd w:id="0"/>
    </w:p>
    <w:p w:rsidR="009F7E56" w:rsidRPr="001A4A2C" w:rsidRDefault="009F7E56" w:rsidP="009F7E56">
      <w:pPr>
        <w:rPr>
          <w:sz w:val="18"/>
          <w:szCs w:val="18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900"/>
        <w:gridCol w:w="3495"/>
        <w:gridCol w:w="720"/>
        <w:gridCol w:w="2340"/>
        <w:gridCol w:w="2326"/>
        <w:gridCol w:w="1276"/>
      </w:tblGrid>
      <w:tr w:rsidR="009F7E56" w:rsidRPr="001A4A2C" w:rsidTr="009F7E56">
        <w:tc>
          <w:tcPr>
            <w:tcW w:w="2943" w:type="dxa"/>
            <w:shd w:val="clear" w:color="auto" w:fill="E0E0E0"/>
          </w:tcPr>
          <w:p w:rsidR="009F7E56" w:rsidRPr="001A4A2C" w:rsidRDefault="009F7E56" w:rsidP="00001BF9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Conţinuturi</w:t>
            </w:r>
            <w:proofErr w:type="spellEnd"/>
          </w:p>
          <w:p w:rsidR="009F7E56" w:rsidRPr="001A4A2C" w:rsidRDefault="009F7E56" w:rsidP="00001BF9">
            <w:pPr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(</w:t>
            </w:r>
            <w:proofErr w:type="spellStart"/>
            <w:r w:rsidRPr="001A4A2C">
              <w:rPr>
                <w:b/>
                <w:sz w:val="18"/>
                <w:szCs w:val="18"/>
              </w:rPr>
              <w:t>detalieri</w:t>
            </w:r>
            <w:proofErr w:type="spellEnd"/>
            <w:r w:rsidRPr="001A4A2C">
              <w:rPr>
                <w:b/>
                <w:sz w:val="18"/>
                <w:szCs w:val="18"/>
              </w:rPr>
              <w:t xml:space="preserve"> ale </w:t>
            </w:r>
            <w:proofErr w:type="spellStart"/>
            <w:r w:rsidRPr="001A4A2C">
              <w:rPr>
                <w:b/>
                <w:sz w:val="18"/>
                <w:szCs w:val="18"/>
              </w:rPr>
              <w:t>programei</w:t>
            </w:r>
            <w:proofErr w:type="spellEnd"/>
            <w:r w:rsidRPr="001A4A2C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E0E0E0"/>
          </w:tcPr>
          <w:p w:rsidR="009F7E56" w:rsidRPr="001A4A2C" w:rsidRDefault="009F7E56" w:rsidP="00001BF9">
            <w:pPr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Comp.</w:t>
            </w:r>
          </w:p>
          <w:p w:rsidR="009F7E56" w:rsidRPr="001A4A2C" w:rsidRDefault="009F7E56" w:rsidP="00001BF9">
            <w:pPr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Specif.</w:t>
            </w:r>
          </w:p>
        </w:tc>
        <w:tc>
          <w:tcPr>
            <w:tcW w:w="3495" w:type="dxa"/>
            <w:shd w:val="clear" w:color="auto" w:fill="E0E0E0"/>
          </w:tcPr>
          <w:p w:rsidR="009F7E56" w:rsidRPr="001A4A2C" w:rsidRDefault="009F7E56" w:rsidP="00001BF9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Activităţi</w:t>
            </w:r>
            <w:proofErr w:type="spellEnd"/>
            <w:r w:rsidRPr="001A4A2C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1A4A2C">
              <w:rPr>
                <w:b/>
                <w:sz w:val="18"/>
                <w:szCs w:val="18"/>
              </w:rPr>
              <w:t>învăţare</w:t>
            </w:r>
            <w:proofErr w:type="spellEnd"/>
          </w:p>
        </w:tc>
        <w:tc>
          <w:tcPr>
            <w:tcW w:w="720" w:type="dxa"/>
            <w:shd w:val="clear" w:color="auto" w:fill="E0E0E0"/>
          </w:tcPr>
          <w:p w:rsidR="009F7E56" w:rsidRPr="001A4A2C" w:rsidRDefault="009F7E56" w:rsidP="00001BF9">
            <w:pPr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Nr.</w:t>
            </w:r>
          </w:p>
          <w:p w:rsidR="009F7E56" w:rsidRPr="001A4A2C" w:rsidRDefault="009F7E56" w:rsidP="00001BF9">
            <w:pPr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4666" w:type="dxa"/>
            <w:gridSpan w:val="2"/>
            <w:shd w:val="clear" w:color="auto" w:fill="E0E0E0"/>
          </w:tcPr>
          <w:p w:rsidR="009F7E56" w:rsidRPr="001A4A2C" w:rsidRDefault="009F7E56" w:rsidP="00001BF9">
            <w:pPr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1A4A2C">
              <w:rPr>
                <w:b/>
                <w:sz w:val="18"/>
                <w:szCs w:val="18"/>
              </w:rPr>
              <w:t>Resurse</w:t>
            </w:r>
            <w:proofErr w:type="spellEnd"/>
          </w:p>
          <w:p w:rsidR="009F7E56" w:rsidRPr="001A4A2C" w:rsidRDefault="009F7E56" w:rsidP="00001BF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E0E0E0"/>
          </w:tcPr>
          <w:p w:rsidR="009F7E56" w:rsidRPr="001A4A2C" w:rsidRDefault="009F7E56" w:rsidP="00001BF9">
            <w:pPr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Evaluare</w:t>
            </w:r>
            <w:proofErr w:type="spellEnd"/>
          </w:p>
        </w:tc>
      </w:tr>
      <w:tr w:rsidR="009F7E56" w:rsidRPr="001A4A2C" w:rsidTr="009F7E56">
        <w:trPr>
          <w:trHeight w:val="1372"/>
        </w:trPr>
        <w:tc>
          <w:tcPr>
            <w:tcW w:w="2943" w:type="dxa"/>
          </w:tcPr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</w:p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Probleme fundamentale ale lumii contemporane. Rolul Europei în construirea lumii contemporane. U.E. şi ansamblurile economice şi geopolitice ale lumii contemporane- privire comparativă</w:t>
            </w:r>
          </w:p>
        </w:tc>
        <w:tc>
          <w:tcPr>
            <w:tcW w:w="900" w:type="dxa"/>
            <w:vMerge w:val="restart"/>
          </w:tcPr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</w:p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</w:p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</w:p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</w:p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</w:p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</w:p>
          <w:p w:rsidR="009F7E56" w:rsidRPr="001A4A2C" w:rsidRDefault="009F7E56" w:rsidP="00001BF9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1.1.</w:t>
            </w:r>
          </w:p>
          <w:p w:rsidR="009F7E56" w:rsidRPr="001A4A2C" w:rsidRDefault="009F7E56" w:rsidP="00001BF9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1.5.</w:t>
            </w:r>
          </w:p>
          <w:p w:rsidR="009F7E56" w:rsidRPr="001A4A2C" w:rsidRDefault="009F7E56" w:rsidP="00001BF9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2.4.</w:t>
            </w:r>
          </w:p>
          <w:p w:rsidR="009F7E56" w:rsidRPr="001A4A2C" w:rsidRDefault="009F7E56" w:rsidP="00001BF9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3.4.</w:t>
            </w:r>
          </w:p>
          <w:p w:rsidR="009F7E56" w:rsidRPr="001A4A2C" w:rsidRDefault="009F7E56" w:rsidP="00001BF9">
            <w:pPr>
              <w:rPr>
                <w:sz w:val="18"/>
                <w:szCs w:val="18"/>
              </w:rPr>
            </w:pPr>
          </w:p>
          <w:p w:rsidR="009F7E56" w:rsidRPr="001A4A2C" w:rsidRDefault="009F7E56" w:rsidP="00001BF9">
            <w:pPr>
              <w:rPr>
                <w:sz w:val="18"/>
                <w:szCs w:val="18"/>
              </w:rPr>
            </w:pPr>
          </w:p>
          <w:p w:rsidR="009F7E56" w:rsidRPr="001A4A2C" w:rsidRDefault="009F7E56" w:rsidP="00001BF9">
            <w:pPr>
              <w:rPr>
                <w:sz w:val="18"/>
                <w:szCs w:val="18"/>
              </w:rPr>
            </w:pPr>
          </w:p>
          <w:p w:rsidR="009F7E56" w:rsidRPr="001A4A2C" w:rsidRDefault="009F7E56" w:rsidP="00001BF9">
            <w:pPr>
              <w:rPr>
                <w:sz w:val="18"/>
                <w:szCs w:val="18"/>
              </w:rPr>
            </w:pPr>
          </w:p>
        </w:tc>
        <w:tc>
          <w:tcPr>
            <w:tcW w:w="3495" w:type="dxa"/>
          </w:tcPr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</w:p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Identificarea raporturilor dintre Uniunea Europeană şi principalele ansambluri economice şi geopolitice pe baza informaţiilor din manual şi a celor preluate din mass-media</w:t>
            </w:r>
          </w:p>
        </w:tc>
        <w:tc>
          <w:tcPr>
            <w:tcW w:w="720" w:type="dxa"/>
          </w:tcPr>
          <w:p w:rsidR="009F7E56" w:rsidRPr="001A4A2C" w:rsidRDefault="009F7E56" w:rsidP="00001BF9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9F7E56" w:rsidRPr="001A4A2C" w:rsidRDefault="009F7E56" w:rsidP="00001BF9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9F7E56" w:rsidRPr="001A4A2C" w:rsidRDefault="009F7E56" w:rsidP="00001BF9">
            <w:pPr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2</w:t>
            </w:r>
          </w:p>
        </w:tc>
        <w:tc>
          <w:tcPr>
            <w:tcW w:w="2340" w:type="dxa"/>
          </w:tcPr>
          <w:p w:rsidR="009F7E56" w:rsidRPr="001A4A2C" w:rsidRDefault="009F7E56" w:rsidP="00001BF9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9F7E56" w:rsidRPr="001A4A2C" w:rsidRDefault="009F7E56" w:rsidP="00001BF9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9F7E56" w:rsidRPr="001A4A2C" w:rsidRDefault="009F7E56" w:rsidP="00001BF9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9F7E56" w:rsidRPr="001A4A2C" w:rsidRDefault="009F7E56" w:rsidP="00001BF9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9F7E56" w:rsidRPr="001A4A2C" w:rsidRDefault="009F7E56" w:rsidP="00001BF9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</w:t>
            </w:r>
          </w:p>
          <w:p w:rsidR="009F7E56" w:rsidRPr="001A4A2C" w:rsidRDefault="009F7E56" w:rsidP="00001BF9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326" w:type="dxa"/>
          </w:tcPr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</w:p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Harta politică a  lumii</w:t>
            </w:r>
          </w:p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grografic</w:t>
            </w:r>
          </w:p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Informaţii preluate din mass-media</w:t>
            </w:r>
          </w:p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276" w:type="dxa"/>
          </w:tcPr>
          <w:p w:rsidR="009F7E56" w:rsidRPr="001A4A2C" w:rsidRDefault="009F7E56" w:rsidP="009F7E56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9F7E56" w:rsidRPr="001A4A2C" w:rsidRDefault="009F7E56" w:rsidP="009F7E56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9F7E56" w:rsidRPr="001A4A2C" w:rsidRDefault="009F7E56" w:rsidP="009F7E56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9F7E56" w:rsidRPr="001A4A2C" w:rsidRDefault="009F7E56" w:rsidP="009F7E56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9F7E56" w:rsidRPr="001A4A2C" w:rsidTr="009F7E56">
        <w:trPr>
          <w:trHeight w:val="1401"/>
        </w:trPr>
        <w:tc>
          <w:tcPr>
            <w:tcW w:w="2943" w:type="dxa"/>
          </w:tcPr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</w:p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Mondializare, internaţionalizare şi globalizare din perspectivă europeană. Europa, U.E. şi România în procesul de evoluţie a lumii contemporane în următoarele decenii</w:t>
            </w:r>
          </w:p>
        </w:tc>
        <w:tc>
          <w:tcPr>
            <w:tcW w:w="900" w:type="dxa"/>
            <w:vMerge/>
          </w:tcPr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3495" w:type="dxa"/>
          </w:tcPr>
          <w:p w:rsidR="009F7E56" w:rsidRPr="001A4A2C" w:rsidRDefault="009F7E56" w:rsidP="00001BF9">
            <w:pPr>
              <w:rPr>
                <w:sz w:val="18"/>
                <w:szCs w:val="18"/>
                <w:lang w:val="ro-RO"/>
              </w:rPr>
            </w:pPr>
            <w:r w:rsidRPr="001A4A2C">
              <w:rPr>
                <w:sz w:val="18"/>
                <w:szCs w:val="18"/>
                <w:lang w:val="pt-BR"/>
              </w:rPr>
              <w:t xml:space="preserve">- Explicarea conceptelor: </w:t>
            </w:r>
            <w:r w:rsidRPr="001A4A2C">
              <w:rPr>
                <w:sz w:val="18"/>
                <w:szCs w:val="18"/>
                <w:lang w:val="it-IT"/>
              </w:rPr>
              <w:t xml:space="preserve">mondializare, internaţionalizare şi globalizare </w:t>
            </w:r>
          </w:p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pt-BR"/>
              </w:rPr>
              <w:t xml:space="preserve">- </w:t>
            </w:r>
            <w:r w:rsidRPr="001A4A2C">
              <w:rPr>
                <w:sz w:val="18"/>
                <w:szCs w:val="18"/>
                <w:lang w:val="it-IT"/>
              </w:rPr>
              <w:t>Utilizarea elementelor semnificative, conceptuale şi metodologice specifice ştiinţelor naturii şi ştiinţelor sociale în analiza viitorului României, U.E. şi Europei</w:t>
            </w:r>
          </w:p>
        </w:tc>
        <w:tc>
          <w:tcPr>
            <w:tcW w:w="720" w:type="dxa"/>
          </w:tcPr>
          <w:p w:rsidR="009F7E56" w:rsidRPr="001A4A2C" w:rsidRDefault="009F7E56" w:rsidP="00001BF9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9F7E56" w:rsidRPr="001A4A2C" w:rsidRDefault="009F7E56" w:rsidP="00001BF9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9F7E56" w:rsidRPr="001A4A2C" w:rsidRDefault="009F7E56" w:rsidP="00001BF9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9F7E56" w:rsidRPr="001A4A2C" w:rsidRDefault="009F7E56" w:rsidP="00001BF9">
            <w:pPr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</w:t>
            </w:r>
          </w:p>
          <w:p w:rsidR="009F7E56" w:rsidRPr="001A4A2C" w:rsidRDefault="009F7E56" w:rsidP="00001BF9">
            <w:pPr>
              <w:jc w:val="center"/>
              <w:rPr>
                <w:sz w:val="18"/>
                <w:szCs w:val="18"/>
              </w:rPr>
            </w:pPr>
          </w:p>
          <w:p w:rsidR="009F7E56" w:rsidRPr="001A4A2C" w:rsidRDefault="009F7E56" w:rsidP="00001BF9">
            <w:pPr>
              <w:jc w:val="center"/>
              <w:rPr>
                <w:sz w:val="18"/>
                <w:szCs w:val="18"/>
              </w:rPr>
            </w:pPr>
          </w:p>
          <w:p w:rsidR="009F7E56" w:rsidRPr="001A4A2C" w:rsidRDefault="009F7E56" w:rsidP="00001BF9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:rsidR="009F7E56" w:rsidRPr="001A4A2C" w:rsidRDefault="009F7E56" w:rsidP="00001BF9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9F7E56" w:rsidRPr="001A4A2C" w:rsidRDefault="009F7E56" w:rsidP="00001BF9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9F7E56" w:rsidRPr="001A4A2C" w:rsidRDefault="009F7E56" w:rsidP="00001BF9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9F7E56" w:rsidRPr="001A4A2C" w:rsidRDefault="009F7E56" w:rsidP="00001BF9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9F7E56" w:rsidRPr="001A4A2C" w:rsidRDefault="009F7E56" w:rsidP="00001BF9">
            <w:pPr>
              <w:pStyle w:val="Frspaiere"/>
              <w:rPr>
                <w:sz w:val="18"/>
                <w:szCs w:val="18"/>
              </w:rPr>
            </w:pPr>
          </w:p>
        </w:tc>
        <w:tc>
          <w:tcPr>
            <w:tcW w:w="2326" w:type="dxa"/>
          </w:tcPr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</w:p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Documente</w:t>
            </w:r>
          </w:p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Informaţii preluate din mass-media</w:t>
            </w:r>
          </w:p>
          <w:p w:rsidR="009F7E56" w:rsidRPr="001A4A2C" w:rsidRDefault="009F7E56" w:rsidP="00001BF9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276" w:type="dxa"/>
          </w:tcPr>
          <w:p w:rsidR="009F7E56" w:rsidRPr="001A4A2C" w:rsidRDefault="009F7E56" w:rsidP="009F7E56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9F7E56" w:rsidRPr="001A4A2C" w:rsidRDefault="009F7E56" w:rsidP="009F7E56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9F7E56" w:rsidRPr="001A4A2C" w:rsidRDefault="009F7E56" w:rsidP="009F7E56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9F7E56" w:rsidRPr="001A4A2C" w:rsidRDefault="009F7E56" w:rsidP="009F7E56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  <w:p w:rsidR="009F7E56" w:rsidRPr="001A4A2C" w:rsidRDefault="009F7E56" w:rsidP="009F7E56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9F7E56" w:rsidRPr="001A4A2C" w:rsidRDefault="009F7E56" w:rsidP="009F7E56">
            <w:pPr>
              <w:jc w:val="center"/>
              <w:rPr>
                <w:sz w:val="18"/>
                <w:szCs w:val="18"/>
              </w:rPr>
            </w:pPr>
          </w:p>
        </w:tc>
      </w:tr>
      <w:tr w:rsidR="009F7E56" w:rsidRPr="001A4A2C" w:rsidTr="009F7E56">
        <w:tc>
          <w:tcPr>
            <w:tcW w:w="2943" w:type="dxa"/>
            <w:vAlign w:val="center"/>
          </w:tcPr>
          <w:p w:rsidR="009F7E56" w:rsidRPr="001A4A2C" w:rsidRDefault="009F7E56" w:rsidP="009F7E56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</w:p>
        </w:tc>
        <w:tc>
          <w:tcPr>
            <w:tcW w:w="900" w:type="dxa"/>
            <w:vMerge/>
            <w:vAlign w:val="center"/>
          </w:tcPr>
          <w:p w:rsidR="009F7E56" w:rsidRPr="001A4A2C" w:rsidRDefault="009F7E56" w:rsidP="009F7E56">
            <w:pPr>
              <w:rPr>
                <w:sz w:val="18"/>
                <w:szCs w:val="18"/>
              </w:rPr>
            </w:pPr>
          </w:p>
        </w:tc>
        <w:tc>
          <w:tcPr>
            <w:tcW w:w="3495" w:type="dxa"/>
            <w:vAlign w:val="center"/>
          </w:tcPr>
          <w:p w:rsidR="009F7E56" w:rsidRPr="001A4A2C" w:rsidRDefault="009F7E56" w:rsidP="009F7E5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9F7E56" w:rsidRPr="001A4A2C" w:rsidRDefault="009F7E56" w:rsidP="009F7E56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9F7E56" w:rsidRPr="001A4A2C" w:rsidRDefault="009F7E56" w:rsidP="009F7E56">
            <w:pPr>
              <w:spacing w:after="200" w:line="276" w:lineRule="auto"/>
              <w:rPr>
                <w:sz w:val="18"/>
                <w:szCs w:val="18"/>
              </w:rPr>
            </w:pPr>
          </w:p>
          <w:p w:rsidR="009F7E56" w:rsidRPr="001A4A2C" w:rsidRDefault="009F7E56" w:rsidP="009F7E56">
            <w:pPr>
              <w:rPr>
                <w:sz w:val="18"/>
                <w:szCs w:val="18"/>
              </w:rPr>
            </w:pPr>
          </w:p>
        </w:tc>
        <w:tc>
          <w:tcPr>
            <w:tcW w:w="2326" w:type="dxa"/>
            <w:vAlign w:val="center"/>
          </w:tcPr>
          <w:p w:rsidR="009F7E56" w:rsidRPr="001A4A2C" w:rsidRDefault="009F7E56" w:rsidP="009F7E56">
            <w:pPr>
              <w:rPr>
                <w:sz w:val="18"/>
                <w:szCs w:val="18"/>
                <w:lang w:val="fr-FR"/>
              </w:rPr>
            </w:pPr>
          </w:p>
          <w:p w:rsidR="009F7E56" w:rsidRPr="001A4A2C" w:rsidRDefault="009F7E56" w:rsidP="009F7E56">
            <w:pPr>
              <w:rPr>
                <w:sz w:val="18"/>
                <w:szCs w:val="18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F7E56" w:rsidRPr="001A4A2C" w:rsidRDefault="009F7E56" w:rsidP="009F7E56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</w:p>
          <w:p w:rsidR="009F7E56" w:rsidRPr="001A4A2C" w:rsidRDefault="009F7E56" w:rsidP="009F7E56">
            <w:pPr>
              <w:rPr>
                <w:sz w:val="18"/>
                <w:szCs w:val="18"/>
                <w:lang w:val="ro-RO"/>
              </w:rPr>
            </w:pPr>
            <w:proofErr w:type="spellStart"/>
            <w:r w:rsidRPr="001A4A2C">
              <w:rPr>
                <w:sz w:val="18"/>
                <w:szCs w:val="18"/>
              </w:rPr>
              <w:t>proiecte</w:t>
            </w:r>
            <w:proofErr w:type="spellEnd"/>
            <w:r w:rsidRPr="001A4A2C">
              <w:rPr>
                <w:sz w:val="18"/>
                <w:szCs w:val="18"/>
              </w:rPr>
              <w:t>/</w:t>
            </w:r>
            <w:proofErr w:type="spellStart"/>
            <w:r w:rsidRPr="001A4A2C">
              <w:rPr>
                <w:sz w:val="18"/>
                <w:szCs w:val="18"/>
              </w:rPr>
              <w:t>eseuri</w:t>
            </w:r>
            <w:proofErr w:type="spellEnd"/>
          </w:p>
        </w:tc>
      </w:tr>
    </w:tbl>
    <w:p w:rsidR="009F7E56" w:rsidRPr="001A4A2C" w:rsidRDefault="009F7E56" w:rsidP="009F7E56">
      <w:pPr>
        <w:rPr>
          <w:sz w:val="18"/>
          <w:szCs w:val="18"/>
        </w:rPr>
      </w:pPr>
    </w:p>
    <w:p w:rsidR="009F7E56" w:rsidRPr="001A4A2C" w:rsidRDefault="009F7E56" w:rsidP="009F7E56">
      <w:pPr>
        <w:rPr>
          <w:sz w:val="18"/>
          <w:szCs w:val="18"/>
        </w:rPr>
      </w:pPr>
    </w:p>
    <w:p w:rsidR="002E472A" w:rsidRDefault="002E472A"/>
    <w:sectPr w:rsidR="002E472A" w:rsidSect="009F7E56">
      <w:pgSz w:w="16838" w:h="11906" w:orient="landscape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5BD"/>
    <w:rsid w:val="002E472A"/>
    <w:rsid w:val="008617F6"/>
    <w:rsid w:val="009F7E56"/>
    <w:rsid w:val="00C6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5BD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C655BD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5BD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C655BD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2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331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2</cp:revision>
  <dcterms:created xsi:type="dcterms:W3CDTF">2013-09-20T20:54:00Z</dcterms:created>
  <dcterms:modified xsi:type="dcterms:W3CDTF">2013-09-21T10:24:00Z</dcterms:modified>
</cp:coreProperties>
</file>