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C6F" w:rsidRDefault="00314C6F" w:rsidP="0017398A">
      <w:pPr>
        <w:jc w:val="center"/>
        <w:rPr>
          <w:sz w:val="28"/>
          <w:szCs w:val="28"/>
        </w:rPr>
      </w:pPr>
    </w:p>
    <w:p w:rsidR="00314C6F" w:rsidRDefault="00314C6F" w:rsidP="0017398A">
      <w:pPr>
        <w:jc w:val="center"/>
        <w:rPr>
          <w:sz w:val="28"/>
          <w:szCs w:val="28"/>
        </w:rPr>
      </w:pPr>
      <w:r>
        <w:rPr>
          <w:sz w:val="28"/>
          <w:szCs w:val="28"/>
        </w:rPr>
        <w:t>DECIZIA NR. .............../09.02.2015</w:t>
      </w:r>
    </w:p>
    <w:p w:rsidR="00314C6F" w:rsidRDefault="00314C6F" w:rsidP="0017398A">
      <w:pPr>
        <w:jc w:val="center"/>
        <w:rPr>
          <w:sz w:val="28"/>
          <w:szCs w:val="28"/>
        </w:rPr>
      </w:pPr>
    </w:p>
    <w:p w:rsidR="00314C6F" w:rsidRPr="00215F0F" w:rsidRDefault="00314C6F" w:rsidP="00FD5FF6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Pr="00215F0F">
        <w:rPr>
          <w:b/>
          <w:bCs/>
          <w:sz w:val="24"/>
          <w:szCs w:val="24"/>
        </w:rPr>
        <w:t xml:space="preserve">În </w:t>
      </w:r>
      <w:r w:rsidRPr="00215F0F">
        <w:rPr>
          <w:b/>
          <w:bCs/>
          <w:color w:val="000000"/>
          <w:sz w:val="24"/>
          <w:szCs w:val="24"/>
        </w:rPr>
        <w:t>conformitate</w:t>
      </w:r>
      <w:r w:rsidRPr="00215F0F">
        <w:rPr>
          <w:b/>
          <w:bCs/>
          <w:sz w:val="24"/>
          <w:szCs w:val="24"/>
        </w:rPr>
        <w:t xml:space="preserve"> cu: </w:t>
      </w:r>
    </w:p>
    <w:p w:rsidR="00314C6F" w:rsidRPr="00215F0F" w:rsidRDefault="00314C6F" w:rsidP="00FD5FF6">
      <w:pPr>
        <w:numPr>
          <w:ilvl w:val="0"/>
          <w:numId w:val="15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Anexa 1 a Ordinului M.E.C.T.S. nr. 3035/ 10.01 2012, privind aprobarea Metodologiei – Cadru de Organizare şi Desfăşurare a Competiţiilor Şcolare; </w:t>
      </w:r>
    </w:p>
    <w:p w:rsidR="00314C6F" w:rsidRPr="00215F0F" w:rsidRDefault="00314C6F" w:rsidP="00FD5FF6">
      <w:pPr>
        <w:numPr>
          <w:ilvl w:val="0"/>
          <w:numId w:val="15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Regulamentul de organizare a activităţilor cuprinse în calendarul activităţilor educative, şcolare şi extraşcolare şi a adresei M.E.C.Ş. nr. 27990/03.02.2015 ce cuprinde Regulamentul specific privind organizarea şi desfăşurarea Olimpiadei de Fizică – etapa judeţeană – 14 februarie 2015;</w:t>
      </w:r>
    </w:p>
    <w:p w:rsidR="00314C6F" w:rsidRDefault="00314C6F" w:rsidP="00FD5FF6">
      <w:pPr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215F0F">
        <w:rPr>
          <w:sz w:val="24"/>
          <w:szCs w:val="24"/>
        </w:rPr>
        <w:t>Art. 13 din OMECTS</w:t>
      </w:r>
      <w:r>
        <w:rPr>
          <w:sz w:val="24"/>
          <w:szCs w:val="24"/>
        </w:rPr>
        <w:t xml:space="preserve"> nr. 5530/2011, privind aprobarea Regulamentului – cadru de organizare şi funcţionare a inspectoratelor şcolare.</w:t>
      </w:r>
    </w:p>
    <w:p w:rsidR="00314C6F" w:rsidRDefault="00314C6F" w:rsidP="00FD5FF6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FD5FF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INSPECTORUL ŞCOLAR GENERAL,</w:t>
      </w:r>
    </w:p>
    <w:p w:rsidR="00314C6F" w:rsidRPr="00FD5FF6" w:rsidRDefault="00314C6F" w:rsidP="00FD5FF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PROF. DR. MARIA ŞTEFĂNIE,</w:t>
      </w:r>
    </w:p>
    <w:p w:rsidR="00314C6F" w:rsidRPr="00FD5FF6" w:rsidRDefault="00314C6F" w:rsidP="00FD5FF6">
      <w:pPr>
        <w:ind w:left="360"/>
        <w:jc w:val="center"/>
        <w:rPr>
          <w:sz w:val="24"/>
          <w:szCs w:val="24"/>
        </w:rPr>
      </w:pPr>
      <w:r w:rsidRPr="00FD5FF6">
        <w:rPr>
          <w:sz w:val="24"/>
          <w:szCs w:val="24"/>
        </w:rPr>
        <w:t>numit</w:t>
      </w:r>
      <w:r>
        <w:rPr>
          <w:sz w:val="24"/>
          <w:szCs w:val="24"/>
        </w:rPr>
        <w:t>ă</w:t>
      </w:r>
      <w:r w:rsidRPr="00FD5FF6">
        <w:rPr>
          <w:sz w:val="24"/>
          <w:szCs w:val="24"/>
        </w:rPr>
        <w:t xml:space="preserve"> în baza O.M.E.N nr. 4172/04.08.2014</w:t>
      </w:r>
      <w:r>
        <w:rPr>
          <w:sz w:val="24"/>
          <w:szCs w:val="24"/>
        </w:rPr>
        <w:t>,</w:t>
      </w:r>
    </w:p>
    <w:p w:rsidR="00314C6F" w:rsidRDefault="00314C6F" w:rsidP="001739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DECIDE:</w:t>
      </w:r>
    </w:p>
    <w:p w:rsidR="00314C6F" w:rsidRDefault="00314C6F" w:rsidP="0017398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 xml:space="preserve">Art. 1 </w:t>
      </w:r>
      <w:r>
        <w:rPr>
          <w:sz w:val="24"/>
          <w:szCs w:val="24"/>
        </w:rPr>
        <w:t xml:space="preserve">Se numeşte </w:t>
      </w:r>
      <w:r>
        <w:rPr>
          <w:b/>
          <w:bCs/>
          <w:i/>
          <w:iCs/>
          <w:sz w:val="24"/>
          <w:szCs w:val="24"/>
        </w:rPr>
        <w:t>Comisia de organizare şi de evaluare pentru etapa judeţeană a Olimpiadei de Fizică</w:t>
      </w:r>
      <w:r>
        <w:rPr>
          <w:sz w:val="24"/>
          <w:szCs w:val="24"/>
        </w:rPr>
        <w:t xml:space="preserve"> în următoarea componenţă:</w:t>
      </w:r>
    </w:p>
    <w:p w:rsidR="00314C6F" w:rsidRDefault="00314C6F" w:rsidP="0017398A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Preşedinte: Prof. dr. Ştefănie Maria – Inspector Şcolar General </w:t>
      </w:r>
    </w:p>
    <w:p w:rsidR="00314C6F" w:rsidRDefault="00314C6F" w:rsidP="0017398A">
      <w:pPr>
        <w:spacing w:after="0" w:line="240" w:lineRule="auto"/>
        <w:ind w:firstLine="720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Preşedinte executiv: Prof. dr. Lazăr Daniel – Inspector Şcolar – Fizică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Vicepreşedinţi: Prof. Demeter Sorin – Director la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Prof. Andrei Maria – Director Adjunct la 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Informatician: Avram Marius -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Secretar: Sasu Lavinia -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Membri: Prof. Corciu Vasile -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Prof. Corciu Anca - Colegiul Tehnic „Transilvania” Deva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Prof. Nicula Silviu - Colegiul Tehnic „Transilvania”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Stănculescu Sorin – Colegiul Naţional „Decebal”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Stănculescu Ana – Colegiul Naţional „Decebal”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Bebu Mihai - Colegiul Naţional „Decebal”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dr. Măgheruşan Larisa – Colegiul Naţional „Decebal”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Botoş Carmen – Şcoala Gimnazială „Andrei Şaguna” Deva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Lăchescu Mihaela – Colegiul Naţional „Avram Iancu” Brad</w:t>
      </w:r>
    </w:p>
    <w:p w:rsidR="00314C6F" w:rsidRDefault="00314C6F" w:rsidP="005F330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Paşcu Gavrilă – Colegiul Naţional „Avram Iancu” Brad</w:t>
      </w:r>
    </w:p>
    <w:p w:rsidR="00314C6F" w:rsidRDefault="00314C6F" w:rsidP="005F330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Ionică Mircea –  Director la Colegiul Naţional „Aurel Vlaicu” Orăştie</w:t>
      </w:r>
    </w:p>
    <w:p w:rsidR="00314C6F" w:rsidRDefault="00314C6F" w:rsidP="005F33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Şerban Angela – Director Adjunct la Şcoala Gimnazială „Dominic Stanca” </w:t>
      </w:r>
    </w:p>
    <w:p w:rsidR="00314C6F" w:rsidRDefault="00314C6F" w:rsidP="005F33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Orăştie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Prof.dr. Pârvu Anişor – Director la Colegiul Economic „Emanuil Gojdu”  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Hunedoara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Nistor Mircea – C. N. I. „Traian Lalescu” Hunedoara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Perpegel Maria - Colegiul Economic „Emanuil Gojdu” Hunedoara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Muntean Marius – Colegiul Naţional „I.C. Brătianu” Haţeg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Ocolişan Dorica – Liceul Tehnologic „Ovid Densusianu” Călan</w:t>
      </w:r>
    </w:p>
    <w:p w:rsidR="00314C6F" w:rsidRDefault="00314C6F" w:rsidP="00ED181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Prof. dr. Stănescu Ramona – Colegiul Naţional de Informatică „Carmen Sylva”             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Petroşani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Prof. Ciontescu Daniela – Colegiul Naţional „Mihai Eminescu” Petroşani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Prof. Duduială Gianina - Colegiul Naţional „Mihai Eminescu” Petroşani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Prof. dr. Stănoi Camelia – Şcoala Gimnazială „I.G. Duca” Petroşani 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>Art. 2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Se numeşte </w:t>
      </w:r>
      <w:r>
        <w:rPr>
          <w:b/>
          <w:bCs/>
          <w:i/>
          <w:iCs/>
          <w:sz w:val="24"/>
          <w:szCs w:val="24"/>
        </w:rPr>
        <w:t xml:space="preserve">Comisia de traducere a subiectelor de olimpiadă </w:t>
      </w:r>
      <w:r>
        <w:rPr>
          <w:sz w:val="24"/>
          <w:szCs w:val="24"/>
        </w:rPr>
        <w:t>în limba minorităţilor naţionale (limba maghiară) în următoarea componenţă:</w:t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Prof. Kofity Magdalena – Colegiul Naţional „Iancu de Hunedoara” Hunedoara</w:t>
      </w:r>
    </w:p>
    <w:p w:rsidR="00314C6F" w:rsidRDefault="00314C6F" w:rsidP="0017398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   Prof. Hompot Monika – Colegiul Tehnic Energetic „Dragomir Hurmuzescu” </w:t>
      </w:r>
    </w:p>
    <w:p w:rsidR="00314C6F" w:rsidRDefault="00314C6F" w:rsidP="0017398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Deva</w:t>
      </w:r>
    </w:p>
    <w:p w:rsidR="00314C6F" w:rsidRDefault="00314C6F" w:rsidP="00052992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Heiuş  Agneta – Liceul „Téglás Gábor” Deva</w:t>
      </w:r>
    </w:p>
    <w:p w:rsidR="00314C6F" w:rsidRDefault="00314C6F" w:rsidP="00052992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Tófalvi Emese- Ildikó - Liceul „Téglás Gábor” Deva</w:t>
      </w:r>
    </w:p>
    <w:p w:rsidR="00314C6F" w:rsidRDefault="00314C6F" w:rsidP="0017398A">
      <w:pPr>
        <w:spacing w:after="0" w:line="240" w:lineRule="auto"/>
        <w:ind w:firstLine="720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Art. 3 </w:t>
      </w:r>
      <w:r>
        <w:rPr>
          <w:sz w:val="24"/>
          <w:szCs w:val="24"/>
        </w:rPr>
        <w:t xml:space="preserve"> Se numeşte </w:t>
      </w:r>
      <w:r>
        <w:rPr>
          <w:b/>
          <w:bCs/>
          <w:i/>
          <w:iCs/>
          <w:sz w:val="24"/>
          <w:szCs w:val="24"/>
        </w:rPr>
        <w:t xml:space="preserve">Comisia de evaluare a lucrărilor scrise </w:t>
      </w:r>
      <w:r>
        <w:rPr>
          <w:sz w:val="24"/>
          <w:szCs w:val="24"/>
        </w:rPr>
        <w:t>în următoarea componenţă: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Stănculescu Ana -  Colegiul Naţional „Decebal” Deva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Botoş Carmen – Şcoala Gimnazială „Andrei Şaguna” Deva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Lăchescu Mihaela – Colegiul Naţional „Avram Iancu” Brad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Paşcu Gavrilă -  Colegiul Naţional „Avram Iancu” Brad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Şerban Angela – Şcoala Gimnazială „Dominic Stanca” Orăştie</w:t>
      </w:r>
    </w:p>
    <w:p w:rsidR="00314C6F" w:rsidRDefault="00314C6F" w:rsidP="0017398A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Perpegel Maria - Colegiul Economic „Emanuil Gojdu” Hunedoara</w:t>
      </w:r>
    </w:p>
    <w:p w:rsidR="00314C6F" w:rsidRDefault="00314C6F" w:rsidP="001739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Prof. Ocolişan Dorica – Liceul Tehnologic „Ovid Densusianu” Călan</w:t>
      </w:r>
    </w:p>
    <w:p w:rsidR="00314C6F" w:rsidRDefault="00314C6F" w:rsidP="0017398A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Ciontescu Daniela – Colegiul Naţional „Mihai Eminescu” Petroşani</w:t>
      </w:r>
    </w:p>
    <w:p w:rsidR="00314C6F" w:rsidRDefault="00314C6F" w:rsidP="0017398A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Duduială Gianina - Colegiul Naţional „Mihai Eminescu” Petroşani</w:t>
      </w:r>
    </w:p>
    <w:p w:rsidR="00314C6F" w:rsidRDefault="00314C6F" w:rsidP="00B3678A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Prof. dr. Stănoi Camelia – Şcoala Gimnazială „I.G. Duca” Petroşani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Jarnea Rodica - Colegiul Naţional „Decebal” Deva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Cosma Anca  -  Colegiul Tehnic Energetic „Dragomir Hurmuzescu” Deva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Doica Marcela – Liceul Teoretic „Sabin Drăgoi” Deva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Cioară Liliana - Liceul Teoretic „Sabin Drăgoi” Deva</w:t>
      </w:r>
    </w:p>
    <w:p w:rsidR="00314C6F" w:rsidRDefault="00314C6F" w:rsidP="0017398A">
      <w:pPr>
        <w:spacing w:after="0" w:line="240" w:lineRule="auto"/>
        <w:ind w:left="720" w:firstLine="720"/>
        <w:jc w:val="both"/>
      </w:pPr>
      <w:r>
        <w:t xml:space="preserve">    Prof. Chitaru Carmen – Colegiul Naţional Sportiv „Cetate” Deva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Delie Lucia – Liceul de Arte „Sigismund Toduţă” Deva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Botescu Monica – Colegiul Tehnic Energetic „Dragomir Hurmuzescu” Deva</w:t>
      </w:r>
    </w:p>
    <w:p w:rsidR="00314C6F" w:rsidRDefault="00314C6F" w:rsidP="00052992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Şipoş Raul - Colegiul Naţional „Decebal” Deva</w:t>
      </w:r>
    </w:p>
    <w:p w:rsidR="00314C6F" w:rsidRDefault="00314C6F" w:rsidP="00052992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Popa Petronela – Şcoala Gimnazială Veţel</w:t>
      </w:r>
    </w:p>
    <w:p w:rsidR="00314C6F" w:rsidRDefault="00314C6F" w:rsidP="0017398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   Prof. Basa Daniela -  C. T. T. F. „Anghel Saligny” Simeria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Şufană Elena – Colegiul Naţional „Avram Iancu” Brad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Giurgiu Margareta – Colegiul Naţional „Aurel Vlaicu” Orăştie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Chindea Simona - Colegiul Naţional „Aurel Vlaicu” Orăştie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Popa Luciana – Şcoala Gimnazială „Dr. Aurel Vlad” Orăştie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Armegioiu Graţiela – C.T. A. „Alexandru Borza” Geoagiu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Mocrei Valeria - C.T. A. „Alexandru Borza” Geoagiu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Onescu Silvia – Şcoala Gimnazială „Constantin Daicoviciu” Beriu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Kellner Paulina – Colegiul Naţional „Iancu de Hunedoara” Hunedoara</w:t>
      </w:r>
    </w:p>
    <w:p w:rsidR="00314C6F" w:rsidRDefault="00314C6F" w:rsidP="00B42644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Galea Liliana -  Colegiul Naţional „Iancu de Hunedoara” Hunedoara</w:t>
      </w:r>
    </w:p>
    <w:p w:rsidR="00314C6F" w:rsidRDefault="00314C6F" w:rsidP="000D5B79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Botea Viorica – C. N. I. „Traian Lalescu”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Todor Sorin – Şcoala Gimnazială Nr. 2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Cânda Letiţia – Colegiul Economic „Emanuil Gojdu” Hunedoara</w:t>
      </w:r>
    </w:p>
    <w:p w:rsidR="00314C6F" w:rsidRDefault="00314C6F" w:rsidP="000D5B79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Nistor Maria – C. N. I. „Traian Lalescu” 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Piocker Camelia – Liceul Tehnologic „ C. Bursan”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Todor Manuella - Liceul Tehnologic „C. Bursan”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Stănescu Luminiţa – Colegiul Tehnic „Matei Corvin”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Bălănoiu Malvina - Colegiul Tehnic „Matei Corvin” Hunedoara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Badiu Iancu – Colegiul Naţional „I.C. Brătianu” Haţeg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Coşa Rodica - Colegiul Naţional „I.C. Brătianu” Haţeg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Chivu Rodica – Liceul Tehnologic „Ovid Densusianu” Călan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Lăpăduş Adriana – Colegiul Naţional „Mihai Eminescu” Petroşani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Szollosi-Moţa Cristina – Şcoala Gimnazială Nr. 7 Petroşani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Ratzek Veronica – Colegiul Tehnic „C. Brâncuşi” Petrila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Rus Gabriela – Colegiul Tehnic „Dimitrie Leonida” Petroşani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Şarpe Alina - Colegiul Tehnic „Dimitrie Leonida” Petroşani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Perţ Maria – Colegiul Tehnic „Mihai Viteazu” Vulcan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Bodnariu Rodica – Şcoala Gimnazială Nr. 4 Vulcan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Mihăescu Pantelimon -  Liceul Tehnologic „Retezat” Uricani</w:t>
      </w:r>
    </w:p>
    <w:p w:rsidR="00314C6F" w:rsidRDefault="00314C6F" w:rsidP="0017398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Prof. Groza Dorin – Liceul Teoretic „Mircea Eliade” Lupeni</w:t>
      </w:r>
    </w:p>
    <w:p w:rsidR="00314C6F" w:rsidRDefault="00314C6F" w:rsidP="0017398A">
      <w:pPr>
        <w:spacing w:after="0" w:line="240" w:lineRule="auto"/>
        <w:ind w:firstLine="720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314C6F" w:rsidRDefault="00314C6F" w:rsidP="0017398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>Art. 4</w:t>
      </w:r>
      <w:r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Prezenta decizie se înregistrează, se arhivează şi se comunică persoanelor în drept, de către Secretariatul Inspectoratului Şcolar Judeţean Hunedoara.</w:t>
      </w:r>
    </w:p>
    <w:p w:rsidR="00314C6F" w:rsidRDefault="00314C6F" w:rsidP="0017398A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</w:p>
    <w:p w:rsidR="00314C6F" w:rsidRDefault="00314C6F" w:rsidP="0017398A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Inspector Şcolar General,                                                        Consilier Juridic,</w:t>
      </w:r>
    </w:p>
    <w:p w:rsidR="00314C6F" w:rsidRDefault="00314C6F" w:rsidP="0017398A">
      <w:pPr>
        <w:rPr>
          <w:sz w:val="28"/>
          <w:szCs w:val="28"/>
        </w:rPr>
      </w:pPr>
      <w:r>
        <w:rPr>
          <w:sz w:val="28"/>
          <w:szCs w:val="28"/>
        </w:rPr>
        <w:t>Prof. dr. MARIA ŞTEFĂNIE                                               Jr. EMANUELA OPREAN</w:t>
      </w:r>
      <w:r>
        <w:rPr>
          <w:sz w:val="28"/>
          <w:szCs w:val="28"/>
        </w:rPr>
        <w:br/>
      </w:r>
    </w:p>
    <w:p w:rsidR="00314C6F" w:rsidRDefault="00314C6F" w:rsidP="0017398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314C6F" w:rsidRDefault="00314C6F" w:rsidP="0017398A">
      <w:pPr>
        <w:rPr>
          <w:b/>
          <w:bCs/>
          <w:sz w:val="28"/>
          <w:szCs w:val="28"/>
          <w:lang w:val="it-IT"/>
        </w:rPr>
      </w:pPr>
    </w:p>
    <w:p w:rsidR="00314C6F" w:rsidRDefault="00314C6F" w:rsidP="0017398A">
      <w:pPr>
        <w:rPr>
          <w:lang w:val="en-US"/>
        </w:rPr>
      </w:pPr>
    </w:p>
    <w:p w:rsidR="00314C6F" w:rsidRPr="00CA4D6F" w:rsidRDefault="00314C6F" w:rsidP="00CA4D6F"/>
    <w:sectPr w:rsidR="00314C6F" w:rsidRPr="00CA4D6F" w:rsidSect="00B031B2">
      <w:headerReference w:type="default" r:id="rId7"/>
      <w:footerReference w:type="default" r:id="rId8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C6F" w:rsidRDefault="00314C6F" w:rsidP="00B031B2">
      <w:pPr>
        <w:spacing w:after="0" w:line="240" w:lineRule="auto"/>
      </w:pPr>
      <w:r>
        <w:separator/>
      </w:r>
    </w:p>
  </w:endnote>
  <w:endnote w:type="continuationSeparator" w:id="0">
    <w:p w:rsidR="00314C6F" w:rsidRDefault="00314C6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C6F" w:rsidRPr="00B031B2" w:rsidRDefault="00314C6F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9576"/>
    </w:tblGrid>
    <w:tr w:rsidR="00314C6F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314C6F" w:rsidRPr="00C7069E" w:rsidRDefault="00314C6F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314C6F" w:rsidRPr="00C7069E" w:rsidRDefault="00314C6F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314C6F" w:rsidRPr="00C7069E" w:rsidRDefault="00314C6F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314C6F" w:rsidRPr="00C7069E" w:rsidRDefault="00314C6F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314C6F" w:rsidRPr="00C7069E" w:rsidRDefault="00314C6F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314C6F" w:rsidRDefault="00314C6F">
    <w:pPr>
      <w:pStyle w:val="Footer"/>
    </w:pPr>
  </w:p>
  <w:p w:rsidR="00314C6F" w:rsidRDefault="00314C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C6F" w:rsidRDefault="00314C6F" w:rsidP="00B031B2">
      <w:pPr>
        <w:spacing w:after="0" w:line="240" w:lineRule="auto"/>
      </w:pPr>
      <w:r>
        <w:separator/>
      </w:r>
    </w:p>
  </w:footnote>
  <w:footnote w:type="continuationSeparator" w:id="0">
    <w:p w:rsidR="00314C6F" w:rsidRDefault="00314C6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C6F" w:rsidRDefault="00314C6F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8"/>
      <w:gridCol w:w="5418"/>
      <w:gridCol w:w="1000"/>
      <w:gridCol w:w="1821"/>
    </w:tblGrid>
    <w:tr w:rsidR="00314C6F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314C6F" w:rsidRPr="00C7069E" w:rsidRDefault="00314C6F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314C6F" w:rsidRPr="00C7069E" w:rsidRDefault="00314C6F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314C6F" w:rsidRPr="00C7069E" w:rsidRDefault="00314C6F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314C6F" w:rsidRPr="00C7069E" w:rsidRDefault="00314C6F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314C6F" w:rsidRPr="00C7069E" w:rsidRDefault="00314C6F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314C6F" w:rsidRPr="00C7069E" w:rsidRDefault="00314C6F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314C6F" w:rsidRPr="00C7069E" w:rsidRDefault="00314C6F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314C6F" w:rsidRPr="00B031B2" w:rsidRDefault="00314C6F">
    <w:pPr>
      <w:pStyle w:val="Head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31B"/>
    <w:multiLevelType w:val="hybridMultilevel"/>
    <w:tmpl w:val="7AD0F8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F785B"/>
    <w:multiLevelType w:val="hybridMultilevel"/>
    <w:tmpl w:val="20DC07E6"/>
    <w:lvl w:ilvl="0" w:tplc="33408D82">
      <w:start w:val="4"/>
      <w:numFmt w:val="upperLetter"/>
      <w:lvlText w:val="%1."/>
      <w:lvlJc w:val="left"/>
      <w:pPr>
        <w:ind w:left="12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F893450"/>
    <w:multiLevelType w:val="hybridMultilevel"/>
    <w:tmpl w:val="4BD8F5DC"/>
    <w:lvl w:ilvl="0" w:tplc="FD2C1B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F15882"/>
    <w:multiLevelType w:val="hybridMultilevel"/>
    <w:tmpl w:val="1E5AC770"/>
    <w:lvl w:ilvl="0" w:tplc="26D2D07E">
      <w:start w:val="4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061905"/>
    <w:multiLevelType w:val="hybridMultilevel"/>
    <w:tmpl w:val="9AFC4D96"/>
    <w:lvl w:ilvl="0" w:tplc="DCEA9376">
      <w:start w:val="1"/>
      <w:numFmt w:val="upperLetter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1896038"/>
    <w:multiLevelType w:val="hybridMultilevel"/>
    <w:tmpl w:val="0024DD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072938"/>
    <w:multiLevelType w:val="hybridMultilevel"/>
    <w:tmpl w:val="FC2A84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CBD37BA"/>
    <w:multiLevelType w:val="hybridMultilevel"/>
    <w:tmpl w:val="7C2E91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93AE1"/>
    <w:multiLevelType w:val="hybridMultilevel"/>
    <w:tmpl w:val="11D44F26"/>
    <w:lvl w:ilvl="0" w:tplc="C52E09E0">
      <w:start w:val="4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AA0089F"/>
    <w:multiLevelType w:val="hybridMultilevel"/>
    <w:tmpl w:val="FF420F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66F50860"/>
    <w:multiLevelType w:val="hybridMultilevel"/>
    <w:tmpl w:val="E1A29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C12D3"/>
    <w:multiLevelType w:val="hybridMultilevel"/>
    <w:tmpl w:val="8B54AF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470540"/>
    <w:multiLevelType w:val="hybridMultilevel"/>
    <w:tmpl w:val="1F42745C"/>
    <w:lvl w:ilvl="0" w:tplc="977CF4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D70CAA"/>
    <w:multiLevelType w:val="hybridMultilevel"/>
    <w:tmpl w:val="3D02FE0E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E94EF3"/>
    <w:multiLevelType w:val="hybridMultilevel"/>
    <w:tmpl w:val="5AA24A92"/>
    <w:lvl w:ilvl="0" w:tplc="47D058B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1"/>
  </w:num>
  <w:num w:numId="6">
    <w:abstractNumId w:val="2"/>
  </w:num>
  <w:num w:numId="7">
    <w:abstractNumId w:val="7"/>
  </w:num>
  <w:num w:numId="8">
    <w:abstractNumId w:val="12"/>
  </w:num>
  <w:num w:numId="9">
    <w:abstractNumId w:val="3"/>
  </w:num>
  <w:num w:numId="10">
    <w:abstractNumId w:val="8"/>
  </w:num>
  <w:num w:numId="11">
    <w:abstractNumId w:val="13"/>
  </w:num>
  <w:num w:numId="12">
    <w:abstractNumId w:val="1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52992"/>
    <w:rsid w:val="000601D9"/>
    <w:rsid w:val="000D5B79"/>
    <w:rsid w:val="00164711"/>
    <w:rsid w:val="0017398A"/>
    <w:rsid w:val="001D0758"/>
    <w:rsid w:val="00211E27"/>
    <w:rsid w:val="00215F0F"/>
    <w:rsid w:val="002165B0"/>
    <w:rsid w:val="00220386"/>
    <w:rsid w:val="002860CD"/>
    <w:rsid w:val="002F77C7"/>
    <w:rsid w:val="00314C6F"/>
    <w:rsid w:val="00360B51"/>
    <w:rsid w:val="003905DB"/>
    <w:rsid w:val="003A4B57"/>
    <w:rsid w:val="003B045D"/>
    <w:rsid w:val="003F6DDE"/>
    <w:rsid w:val="00417E9F"/>
    <w:rsid w:val="004600FF"/>
    <w:rsid w:val="004A2931"/>
    <w:rsid w:val="004B0726"/>
    <w:rsid w:val="004C4351"/>
    <w:rsid w:val="005034B3"/>
    <w:rsid w:val="0053099A"/>
    <w:rsid w:val="00542CEB"/>
    <w:rsid w:val="005D5192"/>
    <w:rsid w:val="005F3303"/>
    <w:rsid w:val="00630CDA"/>
    <w:rsid w:val="00716450"/>
    <w:rsid w:val="00724DFC"/>
    <w:rsid w:val="00726519"/>
    <w:rsid w:val="00742339"/>
    <w:rsid w:val="007C3B91"/>
    <w:rsid w:val="007E1B55"/>
    <w:rsid w:val="007F4FC7"/>
    <w:rsid w:val="00811BDA"/>
    <w:rsid w:val="00815E07"/>
    <w:rsid w:val="008A2E80"/>
    <w:rsid w:val="008F4527"/>
    <w:rsid w:val="0090012D"/>
    <w:rsid w:val="00900758"/>
    <w:rsid w:val="0096429F"/>
    <w:rsid w:val="009922F7"/>
    <w:rsid w:val="009B4004"/>
    <w:rsid w:val="009D7108"/>
    <w:rsid w:val="00A16DC7"/>
    <w:rsid w:val="00A17818"/>
    <w:rsid w:val="00AA495A"/>
    <w:rsid w:val="00AD53D5"/>
    <w:rsid w:val="00AF3009"/>
    <w:rsid w:val="00B022C2"/>
    <w:rsid w:val="00B031B2"/>
    <w:rsid w:val="00B3678A"/>
    <w:rsid w:val="00B42644"/>
    <w:rsid w:val="00B5181B"/>
    <w:rsid w:val="00B52728"/>
    <w:rsid w:val="00BB0BC7"/>
    <w:rsid w:val="00C511A6"/>
    <w:rsid w:val="00C521DA"/>
    <w:rsid w:val="00C66628"/>
    <w:rsid w:val="00C7069E"/>
    <w:rsid w:val="00C72CC7"/>
    <w:rsid w:val="00CA4D6F"/>
    <w:rsid w:val="00CD0A8E"/>
    <w:rsid w:val="00CF3F89"/>
    <w:rsid w:val="00D06B77"/>
    <w:rsid w:val="00D24ECA"/>
    <w:rsid w:val="00DC38F0"/>
    <w:rsid w:val="00DD4713"/>
    <w:rsid w:val="00E02C4F"/>
    <w:rsid w:val="00E11B14"/>
    <w:rsid w:val="00E1353F"/>
    <w:rsid w:val="00E36F29"/>
    <w:rsid w:val="00E4661B"/>
    <w:rsid w:val="00E74B91"/>
    <w:rsid w:val="00E97711"/>
    <w:rsid w:val="00EB5EB8"/>
    <w:rsid w:val="00ED1817"/>
    <w:rsid w:val="00EF53AB"/>
    <w:rsid w:val="00F55569"/>
    <w:rsid w:val="00F93F8B"/>
    <w:rsid w:val="00FC7527"/>
    <w:rsid w:val="00FD2203"/>
    <w:rsid w:val="00FD5FF6"/>
    <w:rsid w:val="00FF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21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</TotalTime>
  <Pages>4</Pages>
  <Words>1152</Words>
  <Characters>6569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43</cp:revision>
  <cp:lastPrinted>2015-01-13T14:14:00Z</cp:lastPrinted>
  <dcterms:created xsi:type="dcterms:W3CDTF">2015-01-13T14:01:00Z</dcterms:created>
  <dcterms:modified xsi:type="dcterms:W3CDTF">2015-02-08T14:54:00Z</dcterms:modified>
</cp:coreProperties>
</file>