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987F5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PRIMARA BALSA</w:t>
            </w:r>
          </w:p>
        </w:tc>
        <w:tc>
          <w:tcPr>
            <w:tcW w:w="1275" w:type="dxa"/>
          </w:tcPr>
          <w:p w:rsidR="00435BE0" w:rsidRPr="009C5B1E" w:rsidRDefault="00232D4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435BE0" w:rsidRDefault="00987F5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2413" w:type="dxa"/>
          </w:tcPr>
          <w:p w:rsidR="00435BE0" w:rsidRDefault="00987F5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987F5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99" w:type="dxa"/>
          </w:tcPr>
          <w:p w:rsidR="00435BE0" w:rsidRDefault="00232D4B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combinata</w:t>
            </w:r>
          </w:p>
        </w:tc>
      </w:tr>
    </w:tbl>
    <w:p w:rsidR="00435BE0" w:rsidRDefault="00232D4B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Director,</w:t>
      </w:r>
    </w:p>
    <w:p w:rsidR="00232D4B" w:rsidRDefault="00987F5B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Prof.Lazar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Raboca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Marin</w:t>
      </w: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CEB" w:rsidRDefault="00AD5CEB" w:rsidP="00B031B2">
      <w:pPr>
        <w:spacing w:after="0" w:line="240" w:lineRule="auto"/>
      </w:pPr>
      <w:r>
        <w:separator/>
      </w:r>
    </w:p>
  </w:endnote>
  <w:endnote w:type="continuationSeparator" w:id="0">
    <w:p w:rsidR="00AD5CEB" w:rsidRDefault="00AD5CEB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AD5CEB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CEB" w:rsidRDefault="00AD5CEB" w:rsidP="00B031B2">
      <w:pPr>
        <w:spacing w:after="0" w:line="240" w:lineRule="auto"/>
      </w:pPr>
      <w:r>
        <w:separator/>
      </w:r>
    </w:p>
  </w:footnote>
  <w:footnote w:type="continuationSeparator" w:id="0">
    <w:p w:rsidR="00AD5CEB" w:rsidRDefault="00AD5CEB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AD5CEB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AD5CEB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232D4B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87F5B"/>
    <w:rsid w:val="009978EE"/>
    <w:rsid w:val="009C5B1E"/>
    <w:rsid w:val="009E298B"/>
    <w:rsid w:val="00AD5CE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073E1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</Words>
  <Characters>334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Unitate Scolara</cp:lastModifiedBy>
  <cp:revision>14</cp:revision>
  <cp:lastPrinted>2015-01-13T14:14:00Z</cp:lastPrinted>
  <dcterms:created xsi:type="dcterms:W3CDTF">2015-01-19T09:28:00Z</dcterms:created>
  <dcterms:modified xsi:type="dcterms:W3CDTF">2015-02-27T08:51:00Z</dcterms:modified>
</cp:coreProperties>
</file>