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71A" w:rsidRDefault="002E771A" w:rsidP="002E771A">
      <w:pPr>
        <w:pStyle w:val="Header"/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6.35pt;margin-top:-10.2pt;width:414pt;height:30.7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-197485</wp:posOffset>
            </wp:positionV>
            <wp:extent cx="11239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2E771A" w:rsidRDefault="002E771A" w:rsidP="002E771A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</w:p>
    <w:p w:rsidR="002E771A" w:rsidRPr="00285725" w:rsidRDefault="002E771A" w:rsidP="002E771A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2E771A" w:rsidRPr="00285725" w:rsidRDefault="002E771A" w:rsidP="002E771A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2E771A" w:rsidRPr="00285725" w:rsidRDefault="002E771A" w:rsidP="002E771A">
      <w:pPr>
        <w:ind w:firstLine="720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6" w:history="1"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2E771A" w:rsidRDefault="002E771A" w:rsidP="002E771A">
      <w:pPr>
        <w:ind w:firstLine="720"/>
        <w:rPr>
          <w:rFonts w:ascii="Tahoma" w:hAnsi="Tahoma" w:cs="Tahoma"/>
          <w:color w:val="333300"/>
          <w:sz w:val="20"/>
          <w:szCs w:val="20"/>
        </w:rPr>
      </w:pPr>
    </w:p>
    <w:p w:rsidR="002E771A" w:rsidRDefault="002E771A" w:rsidP="002E771A">
      <w:pPr>
        <w:spacing w:line="360" w:lineRule="auto"/>
        <w:rPr>
          <w:rFonts w:ascii="Times New Roman" w:hAnsi="Times New Roman"/>
        </w:rPr>
      </w:pPr>
    </w:p>
    <w:p w:rsidR="002E771A" w:rsidRPr="006967D3" w:rsidRDefault="002E771A" w:rsidP="002E771A">
      <w:pPr>
        <w:spacing w:line="360" w:lineRule="auto"/>
        <w:ind w:left="2832" w:firstLine="708"/>
        <w:rPr>
          <w:rFonts w:ascii="Times New Roman" w:hAnsi="Times New Roman"/>
        </w:rPr>
      </w:pPr>
      <w:r w:rsidRPr="007473E1">
        <w:rPr>
          <w:rFonts w:ascii="Times New Roman" w:hAnsi="Times New Roman"/>
          <w:b/>
        </w:rPr>
        <w:t>Către</w:t>
      </w:r>
      <w:r w:rsidRPr="006967D3">
        <w:rPr>
          <w:rFonts w:ascii="Times New Roman" w:hAnsi="Times New Roman"/>
        </w:rPr>
        <w:t>,</w:t>
      </w:r>
    </w:p>
    <w:p w:rsidR="002E771A" w:rsidRPr="006967D3" w:rsidRDefault="002E771A" w:rsidP="002E771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6967D3">
        <w:rPr>
          <w:rFonts w:ascii="Times New Roman" w:hAnsi="Times New Roman"/>
          <w:b/>
        </w:rPr>
        <w:t>INSPECTORATUL  ŞCOLAR  JUDEŢEAN   HUNEDOARA</w:t>
      </w:r>
    </w:p>
    <w:p w:rsidR="002E771A" w:rsidRDefault="002E771A" w:rsidP="002E771A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E771A">
        <w:rPr>
          <w:rFonts w:ascii="Times New Roman" w:hAnsi="Times New Roman"/>
          <w:b/>
        </w:rPr>
        <w:t>În atenţia</w:t>
      </w:r>
      <w:r>
        <w:rPr>
          <w:rFonts w:ascii="Times New Roman" w:hAnsi="Times New Roman"/>
          <w:b/>
        </w:rPr>
        <w:t>,</w:t>
      </w:r>
      <w:r w:rsidRPr="002E771A">
        <w:rPr>
          <w:rFonts w:ascii="Times New Roman" w:hAnsi="Times New Roman"/>
          <w:b/>
        </w:rPr>
        <w:t xml:space="preserve"> </w:t>
      </w:r>
    </w:p>
    <w:p w:rsidR="002E771A" w:rsidRPr="002E771A" w:rsidRDefault="002E771A" w:rsidP="002E771A">
      <w:pPr>
        <w:spacing w:line="360" w:lineRule="auto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Doamnei </w:t>
      </w:r>
      <w:r w:rsidR="007473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Inspector  </w:t>
      </w:r>
      <w:r w:rsidR="007473E1">
        <w:rPr>
          <w:rFonts w:ascii="Times New Roman" w:hAnsi="Times New Roman"/>
        </w:rPr>
        <w:t xml:space="preserve"> I.</w:t>
      </w:r>
      <w:r>
        <w:rPr>
          <w:rFonts w:ascii="Times New Roman" w:hAnsi="Times New Roman"/>
        </w:rPr>
        <w:t xml:space="preserve">P:T. </w:t>
      </w:r>
      <w:r w:rsidR="007473E1">
        <w:rPr>
          <w:rFonts w:ascii="Times New Roman" w:hAnsi="Times New Roman"/>
        </w:rPr>
        <w:t xml:space="preserve"> </w:t>
      </w:r>
      <w:r w:rsidRPr="006967D3">
        <w:rPr>
          <w:rFonts w:ascii="Times New Roman" w:hAnsi="Times New Roman"/>
        </w:rPr>
        <w:t xml:space="preserve">prof. </w:t>
      </w:r>
      <w:r w:rsidRPr="002E771A">
        <w:rPr>
          <w:rFonts w:ascii="Times New Roman" w:hAnsi="Times New Roman"/>
          <w:b/>
        </w:rPr>
        <w:t>Dana  Luiza</w:t>
      </w:r>
      <w:r>
        <w:rPr>
          <w:rFonts w:ascii="Times New Roman" w:hAnsi="Times New Roman"/>
        </w:rPr>
        <w:t xml:space="preserve">  </w:t>
      </w:r>
      <w:r w:rsidRPr="006967D3">
        <w:rPr>
          <w:rFonts w:ascii="Times New Roman" w:hAnsi="Times New Roman"/>
          <w:b/>
        </w:rPr>
        <w:t xml:space="preserve">CIOARĂ </w:t>
      </w:r>
    </w:p>
    <w:p w:rsidR="002E771A" w:rsidRPr="006967D3" w:rsidRDefault="002E771A" w:rsidP="002E771A">
      <w:pPr>
        <w:spacing w:line="360" w:lineRule="auto"/>
        <w:ind w:firstLine="708"/>
        <w:rPr>
          <w:rFonts w:ascii="Times New Roman" w:hAnsi="Times New Roman"/>
          <w:b/>
        </w:rPr>
      </w:pPr>
      <w:r w:rsidRPr="006967D3">
        <w:rPr>
          <w:rFonts w:ascii="Times New Roman" w:hAnsi="Times New Roman"/>
        </w:rPr>
        <w:t>Ca urmare a adresei nr.2314/20.05.2015, referitoare la sesiunea de comunicări ştiinţifice</w:t>
      </w:r>
      <w:r>
        <w:rPr>
          <w:rFonts w:ascii="Times New Roman" w:hAnsi="Times New Roman"/>
        </w:rPr>
        <w:t xml:space="preserve"> a disciplinelor de la aria curriculară „Tehnologii” faza judeţeană, vă trimitem următoarea macheta:</w:t>
      </w:r>
    </w:p>
    <w:p w:rsidR="002E771A" w:rsidRPr="007473E1" w:rsidRDefault="002E771A" w:rsidP="002E771A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473E1">
        <w:rPr>
          <w:rFonts w:ascii="Times New Roman" w:hAnsi="Times New Roman"/>
          <w:b/>
          <w:sz w:val="24"/>
          <w:szCs w:val="24"/>
        </w:rPr>
        <w:t xml:space="preserve">Macheta 1 – cadre didactice: </w:t>
      </w: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842"/>
        <w:gridCol w:w="2198"/>
        <w:gridCol w:w="2160"/>
        <w:gridCol w:w="1260"/>
        <w:gridCol w:w="1260"/>
      </w:tblGrid>
      <w:tr w:rsidR="007473E1" w:rsidRPr="002D4992" w:rsidTr="00683FD2">
        <w:tc>
          <w:tcPr>
            <w:tcW w:w="682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842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Nume şi prenume cadru didactic participant</w:t>
            </w:r>
          </w:p>
        </w:tc>
        <w:tc>
          <w:tcPr>
            <w:tcW w:w="2198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Unitatea şcolară de provenienţă</w:t>
            </w:r>
          </w:p>
        </w:tc>
        <w:tc>
          <w:tcPr>
            <w:tcW w:w="2160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Titlul lucrării</w:t>
            </w:r>
          </w:p>
        </w:tc>
        <w:tc>
          <w:tcPr>
            <w:tcW w:w="1260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Secţiunea</w:t>
            </w:r>
          </w:p>
        </w:tc>
        <w:tc>
          <w:tcPr>
            <w:tcW w:w="1260" w:type="dxa"/>
          </w:tcPr>
          <w:p w:rsidR="007473E1" w:rsidRPr="002D4992" w:rsidRDefault="007473E1" w:rsidP="00683FD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473E1" w:rsidRPr="0016310F" w:rsidTr="00683FD2">
        <w:tc>
          <w:tcPr>
            <w:tcW w:w="682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310F">
              <w:rPr>
                <w:rFonts w:ascii="Times New Roman" w:hAnsi="Times New Roman"/>
              </w:rPr>
              <w:t>1</w:t>
            </w:r>
          </w:p>
        </w:tc>
        <w:tc>
          <w:tcPr>
            <w:tcW w:w="2842" w:type="dxa"/>
            <w:vAlign w:val="center"/>
          </w:tcPr>
          <w:p w:rsidR="007473E1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Oncoş Olivia</w:t>
            </w:r>
          </w:p>
          <w:p w:rsidR="007473E1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Truţă  Corina</w:t>
            </w:r>
          </w:p>
          <w:p w:rsidR="007473E1" w:rsidRPr="0016310F" w:rsidRDefault="007473E1" w:rsidP="007473E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Popovici  Corina</w:t>
            </w:r>
          </w:p>
        </w:tc>
        <w:tc>
          <w:tcPr>
            <w:tcW w:w="2198" w:type="dxa"/>
            <w:vAlign w:val="center"/>
          </w:tcPr>
          <w:p w:rsidR="007473E1" w:rsidRPr="0016310F" w:rsidRDefault="007473E1" w:rsidP="007473E1">
            <w:pPr>
              <w:spacing w:after="0" w:line="240" w:lineRule="auto"/>
              <w:rPr>
                <w:rFonts w:ascii="Times New Roman" w:hAnsi="Times New Roman"/>
              </w:rPr>
            </w:pPr>
            <w:r w:rsidRPr="0016310F">
              <w:rPr>
                <w:rFonts w:ascii="Times New Roman" w:hAnsi="Times New Roman"/>
              </w:rPr>
              <w:t>Colegiul Tehnic “</w:t>
            </w:r>
            <w:r>
              <w:rPr>
                <w:rFonts w:ascii="Times New Roman" w:hAnsi="Times New Roman"/>
              </w:rPr>
              <w:t>Matei Corvin</w:t>
            </w:r>
            <w:r w:rsidRPr="0016310F">
              <w:rPr>
                <w:rFonts w:ascii="Times New Roman" w:hAnsi="Times New Roman"/>
              </w:rPr>
              <w:t xml:space="preserve">” </w:t>
            </w:r>
            <w:r>
              <w:rPr>
                <w:rFonts w:ascii="Times New Roman" w:hAnsi="Times New Roman"/>
              </w:rPr>
              <w:t>Hunedoara</w:t>
            </w:r>
          </w:p>
        </w:tc>
        <w:tc>
          <w:tcPr>
            <w:tcW w:w="21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Inteligenţa  artificială</w:t>
            </w:r>
          </w:p>
        </w:tc>
        <w:tc>
          <w:tcPr>
            <w:tcW w:w="12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6310F">
              <w:rPr>
                <w:rFonts w:ascii="Times New Roman" w:hAnsi="Times New Roman"/>
                <w:i/>
                <w:sz w:val="20"/>
                <w:szCs w:val="20"/>
              </w:rPr>
              <w:t>secţiunea de  specialitate</w:t>
            </w:r>
          </w:p>
        </w:tc>
        <w:tc>
          <w:tcPr>
            <w:tcW w:w="12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473E1" w:rsidRPr="0016310F" w:rsidTr="00683FD2">
        <w:tc>
          <w:tcPr>
            <w:tcW w:w="682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6310F">
              <w:rPr>
                <w:rFonts w:ascii="Times New Roman" w:hAnsi="Times New Roman"/>
              </w:rPr>
              <w:t>2</w:t>
            </w:r>
          </w:p>
        </w:tc>
        <w:tc>
          <w:tcPr>
            <w:tcW w:w="2842" w:type="dxa"/>
            <w:vAlign w:val="center"/>
          </w:tcPr>
          <w:p w:rsidR="007473E1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Popovici  Corina</w:t>
            </w:r>
          </w:p>
          <w:p w:rsidR="007473E1" w:rsidRDefault="007473E1" w:rsidP="007473E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Truţă  Corina</w:t>
            </w:r>
          </w:p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Oncoş Olivia</w:t>
            </w:r>
          </w:p>
        </w:tc>
        <w:tc>
          <w:tcPr>
            <w:tcW w:w="2198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 w:rsidRPr="0016310F">
              <w:rPr>
                <w:rFonts w:ascii="Times New Roman" w:hAnsi="Times New Roman"/>
              </w:rPr>
              <w:t>Colegiul Tehnic “</w:t>
            </w:r>
            <w:r>
              <w:rPr>
                <w:rFonts w:ascii="Times New Roman" w:hAnsi="Times New Roman"/>
              </w:rPr>
              <w:t>Matei Corvin</w:t>
            </w:r>
            <w:r w:rsidRPr="0016310F">
              <w:rPr>
                <w:rFonts w:ascii="Times New Roman" w:hAnsi="Times New Roman"/>
              </w:rPr>
              <w:t xml:space="preserve">” </w:t>
            </w:r>
            <w:r>
              <w:rPr>
                <w:rFonts w:ascii="Times New Roman" w:hAnsi="Times New Roman"/>
              </w:rPr>
              <w:t>Hunedoara</w:t>
            </w:r>
          </w:p>
        </w:tc>
        <w:tc>
          <w:tcPr>
            <w:tcW w:w="21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Prelucrări clasice şi moderne în metalurgie</w:t>
            </w:r>
          </w:p>
        </w:tc>
        <w:tc>
          <w:tcPr>
            <w:tcW w:w="12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6310F">
              <w:rPr>
                <w:rFonts w:ascii="Times New Roman" w:hAnsi="Times New Roman"/>
                <w:i/>
                <w:sz w:val="20"/>
                <w:szCs w:val="20"/>
              </w:rPr>
              <w:t>secţiunea de  specialitate</w:t>
            </w:r>
          </w:p>
        </w:tc>
        <w:tc>
          <w:tcPr>
            <w:tcW w:w="1260" w:type="dxa"/>
            <w:vAlign w:val="center"/>
          </w:tcPr>
          <w:p w:rsidR="007473E1" w:rsidRPr="0016310F" w:rsidRDefault="007473E1" w:rsidP="00683FD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7007A" w:rsidRDefault="0007007A"/>
    <w:p w:rsidR="007473E1" w:rsidRDefault="007473E1"/>
    <w:p w:rsidR="007473E1" w:rsidRDefault="007473E1"/>
    <w:p w:rsidR="007473E1" w:rsidRDefault="007473E1" w:rsidP="007473E1">
      <w:pPr>
        <w:ind w:firstLine="708"/>
        <w:rPr>
          <w:rFonts w:ascii="Times New Roman" w:hAnsi="Times New Roman"/>
          <w:b/>
          <w:sz w:val="24"/>
          <w:szCs w:val="24"/>
        </w:rPr>
      </w:pPr>
      <w:r w:rsidRPr="007473E1">
        <w:rPr>
          <w:rFonts w:ascii="Times New Roman" w:hAnsi="Times New Roman"/>
          <w:b/>
          <w:sz w:val="24"/>
          <w:szCs w:val="24"/>
        </w:rPr>
        <w:t>Director,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Secretar Şef,</w:t>
      </w:r>
    </w:p>
    <w:p w:rsidR="007473E1" w:rsidRPr="007473E1" w:rsidRDefault="007473E1">
      <w:pPr>
        <w:rPr>
          <w:rFonts w:ascii="Times New Roman" w:hAnsi="Times New Roman"/>
          <w:b/>
          <w:sz w:val="24"/>
          <w:szCs w:val="24"/>
        </w:rPr>
      </w:pPr>
      <w:r w:rsidRPr="007473E1">
        <w:rPr>
          <w:rFonts w:ascii="Times New Roman" w:hAnsi="Times New Roman"/>
          <w:b/>
          <w:sz w:val="24"/>
          <w:szCs w:val="24"/>
        </w:rPr>
        <w:t>Ing. Claudiu  Sorin Voinia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Dorina  Leonida  Popescu</w:t>
      </w:r>
    </w:p>
    <w:sectPr w:rsidR="007473E1" w:rsidRPr="007473E1" w:rsidSect="002E771A">
      <w:pgSz w:w="11906" w:h="16838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1490"/>
    <w:multiLevelType w:val="hybridMultilevel"/>
    <w:tmpl w:val="60C833D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E771A"/>
    <w:rsid w:val="0007007A"/>
    <w:rsid w:val="002E771A"/>
    <w:rsid w:val="005E2601"/>
    <w:rsid w:val="007473E1"/>
    <w:rsid w:val="00AB5E26"/>
    <w:rsid w:val="00DF10DC"/>
    <w:rsid w:val="00E70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1A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E77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2E771A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2E77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imh@rdslink.r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Andreea</cp:lastModifiedBy>
  <cp:revision>1</cp:revision>
  <dcterms:created xsi:type="dcterms:W3CDTF">2015-05-22T20:43:00Z</dcterms:created>
  <dcterms:modified xsi:type="dcterms:W3CDTF">2015-05-22T21:02:00Z</dcterms:modified>
</cp:coreProperties>
</file>