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 xml:space="preserve">COLEGIUL TEHNIC DE TRANSPORT FEROVIAR « ANGHEL 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Nr. </w:t>
      </w:r>
      <w:r w:rsidR="00BD005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4334/17.07.2015</w:t>
      </w:r>
      <w:bookmarkStart w:id="0" w:name="_GoBack"/>
      <w:bookmarkEnd w:id="0"/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>RAPORT</w:t>
      </w: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privind organizarea şi desfăşurarea examenului de certificare a calificării profesionale </w:t>
      </w:r>
    </w:p>
    <w:p w:rsidR="003C3582" w:rsidRPr="003C3582" w:rsidRDefault="003C3582" w:rsidP="003C35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nivel 5, 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en-US" w:eastAsia="ro-RO"/>
        </w:rPr>
        <w:t>sesiunea iulie 2015</w:t>
      </w:r>
    </w:p>
    <w:p w:rsidR="003C3582" w:rsidRPr="003C3582" w:rsidRDefault="003C3582" w:rsidP="003C3582">
      <w:pPr>
        <w:tabs>
          <w:tab w:val="left" w:pos="900"/>
          <w:tab w:val="left" w:pos="1170"/>
          <w:tab w:val="left" w:pos="12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2"/>
        </w:numPr>
        <w:spacing w:after="0" w:line="360" w:lineRule="auto"/>
        <w:ind w:left="1170" w:hanging="810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Modul de organizare a examenului de certificare:  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Centrul de examen a fost stabilit prin decizia ISJ, nr. 214/01.07.2015</w:t>
      </w:r>
      <w:r w:rsidRPr="003C3582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la Colegiul TTF „Anghel Saligny” Simeria  fiind arondate: Şcoala Postliceală de la Liceul tehnologic „Nicolaus Olahus” Orastie.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Calificările la care s-au susţinut probe de examen sunt :</w:t>
      </w:r>
    </w:p>
    <w:p w:rsidR="003C3582" w:rsidRPr="003C3582" w:rsidRDefault="003C3582" w:rsidP="003C358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Colegiul TTF „A.Saligny” Simeria – Maistru mecanic</w:t>
      </w:r>
    </w:p>
    <w:p w:rsidR="003C3582" w:rsidRPr="003C3582" w:rsidRDefault="003C3582" w:rsidP="003C3582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Sc.postliceala de la Liceul Tehnologic”Nicolaus Olahus” Orastie – tehnician operator masini cu comanda numerica.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Centrul de examen a fost dotat cu toate resursele materiale şi financiare necesare desfăşurării examenului de certificare a competenţelor profesionale, nivel  5.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Comisia de examen a fost constituită astfel: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Preşedinte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Prof. Stoica Valeriu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Vicepreşedinte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ing.Poenar Mihai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Secretar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Campean Margareta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  <w:t>Monitor de calitate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pt-BR" w:eastAsia="ro-RO"/>
        </w:rPr>
        <w:t>: ing.Voinia Claudiu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u w:val="single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i/>
          <w:noProof/>
          <w:lang w:eastAsia="ro-RO"/>
        </w:rPr>
        <w:t>Calificarea profesională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: </w:t>
      </w:r>
      <w:r w:rsidRPr="003C3582">
        <w:rPr>
          <w:rFonts w:ascii="Times New Roman" w:eastAsia="Times New Roman" w:hAnsi="Times New Roman" w:cs="Times New Roman"/>
          <w:b/>
          <w:noProof/>
          <w:u w:val="single"/>
          <w:lang w:eastAsia="ro-RO"/>
        </w:rPr>
        <w:t>Maistru mecanic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</w:t>
      </w:r>
    </w:p>
    <w:p w:rsidR="003C3582" w:rsidRPr="003C3582" w:rsidRDefault="003C3582" w:rsidP="003C3582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>Membri examinatori pentru proba practică şi pentru proba de susţinere a proiectului</w:t>
      </w:r>
      <w:r w:rsidRPr="003C3582">
        <w:rPr>
          <w:rFonts w:ascii="Times New Roman" w:eastAsia="Times New Roman" w:hAnsi="Times New Roman" w:cs="Times New Roman"/>
          <w:noProof/>
          <w:lang w:eastAsia="ro-RO"/>
        </w:rPr>
        <w:t>:</w:t>
      </w:r>
    </w:p>
    <w:p w:rsidR="003C3582" w:rsidRPr="003C3582" w:rsidRDefault="00BA5BF9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val="pt-BR" w:eastAsia="ro-RO"/>
        </w:rPr>
        <w:t>Ing.Steici Marius – Colegiul TTF “A.Saligny”Simeria</w:t>
      </w:r>
    </w:p>
    <w:p w:rsidR="003C3582" w:rsidRPr="003C3582" w:rsidRDefault="00BA5BF9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>Ing.Teodorescu Ioan – Liceul Tehnologic „O.Densusianu” Calan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>Evaluator extern</w:t>
      </w:r>
      <w:r w:rsidRPr="003C3582">
        <w:rPr>
          <w:rFonts w:ascii="Times New Roman" w:eastAsia="Times New Roman" w:hAnsi="Times New Roman" w:cs="Times New Roman"/>
          <w:noProof/>
          <w:lang w:eastAsia="ro-RO"/>
        </w:rPr>
        <w:t xml:space="preserve">: </w:t>
      </w:r>
      <w:r w:rsidR="00BA5BF9">
        <w:rPr>
          <w:rFonts w:ascii="Times New Roman" w:eastAsia="Times New Roman" w:hAnsi="Times New Roman" w:cs="Times New Roman"/>
          <w:noProof/>
          <w:lang w:eastAsia="ro-RO"/>
        </w:rPr>
        <w:t>ing.Solomon Doru – SC REVA SA Simeria</w:t>
      </w:r>
    </w:p>
    <w:p w:rsidR="003C3582" w:rsidRPr="003C3582" w:rsidRDefault="003C3582" w:rsidP="00BA5BF9">
      <w:pPr>
        <w:spacing w:after="0" w:line="240" w:lineRule="auto"/>
        <w:ind w:firstLine="708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lang w:eastAsia="ro-RO"/>
        </w:rPr>
        <w:t xml:space="preserve">                     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>Membri evaluatori pentru proba scrisă:</w:t>
      </w:r>
    </w:p>
    <w:p w:rsidR="00BA5BF9" w:rsidRPr="003C3582" w:rsidRDefault="00BA5BF9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>Ing.Teodorescu Ioan – Liceul Tehnologic „O.Densusianu” Calan</w:t>
      </w:r>
    </w:p>
    <w:p w:rsidR="00BA5BF9" w:rsidRPr="003C3582" w:rsidRDefault="00BA5BF9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 xml:space="preserve">Ing.Micsoniu Dumitru - </w:t>
      </w:r>
      <w:r w:rsidR="003C3582" w:rsidRPr="003C3582">
        <w:rPr>
          <w:rFonts w:ascii="Times New Roman" w:eastAsia="Times New Roman" w:hAnsi="Times New Roman" w:cs="Times New Roman"/>
          <w:noProof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noProof/>
          <w:lang w:eastAsia="ro-RO"/>
        </w:rPr>
        <w:t>Liceul Tehnologic „O.Densusianu” Calan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o-RO"/>
        </w:rPr>
      </w:pP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noProof/>
          <w:lang w:eastAsia="ro-RO"/>
        </w:rPr>
      </w:pP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i/>
          <w:noProof/>
          <w:lang w:eastAsia="ro-RO"/>
        </w:rPr>
        <w:t>Calificarea profesională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: </w:t>
      </w:r>
      <w:r w:rsidR="00BA5BF9">
        <w:rPr>
          <w:rFonts w:ascii="Times New Roman" w:eastAsia="Times New Roman" w:hAnsi="Times New Roman" w:cs="Times New Roman"/>
          <w:b/>
          <w:noProof/>
          <w:u w:val="single"/>
          <w:lang w:eastAsia="ro-RO"/>
        </w:rPr>
        <w:t>Tehnician operator masini cu comanda numerica</w:t>
      </w: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 xml:space="preserve">          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</w:p>
    <w:p w:rsidR="00BA5BF9" w:rsidRPr="003C3582" w:rsidRDefault="00BA5BF9" w:rsidP="00BA5BF9">
      <w:pPr>
        <w:spacing w:after="0" w:line="240" w:lineRule="auto"/>
        <w:ind w:right="-425"/>
        <w:jc w:val="both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>Membri examinatori pentru proba practică şi pentru proba de susţinere a proiectului</w:t>
      </w:r>
      <w:r w:rsidRPr="003C3582">
        <w:rPr>
          <w:rFonts w:ascii="Times New Roman" w:eastAsia="Times New Roman" w:hAnsi="Times New Roman" w:cs="Times New Roman"/>
          <w:noProof/>
          <w:lang w:eastAsia="ro-RO"/>
        </w:rPr>
        <w:t>:</w:t>
      </w:r>
    </w:p>
    <w:p w:rsidR="003C3582" w:rsidRDefault="00BA5BF9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>Prof. Irimie Alfred – Liceul Tehnologic „Nicolaus Olahus” Orastie</w:t>
      </w:r>
    </w:p>
    <w:p w:rsidR="00BA5BF9" w:rsidRDefault="00BA5BF9" w:rsidP="00BA5BF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>Prof.Comanescu Petru -</w:t>
      </w:r>
      <w:r w:rsidRPr="00BA5BF9">
        <w:rPr>
          <w:rFonts w:ascii="Times New Roman" w:eastAsia="Times New Roman" w:hAnsi="Times New Roman" w:cs="Times New Roman"/>
          <w:noProof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noProof/>
          <w:lang w:eastAsia="ro-RO"/>
        </w:rPr>
        <w:t>Liceul Tehnologic „Nicolaus Olahus” Orastie</w:t>
      </w:r>
    </w:p>
    <w:p w:rsidR="00BA5BF9" w:rsidRPr="003C3582" w:rsidRDefault="00BA5BF9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o-RO"/>
        </w:rPr>
      </w:pP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lang w:eastAsia="ro-RO"/>
        </w:rPr>
        <w:t xml:space="preserve">Evaluator extern: </w:t>
      </w:r>
      <w:r w:rsidR="00BA5BF9">
        <w:rPr>
          <w:rFonts w:ascii="Times New Roman" w:eastAsia="Times New Roman" w:hAnsi="Times New Roman" w:cs="Times New Roman"/>
          <w:noProof/>
          <w:lang w:eastAsia="ro-RO"/>
        </w:rPr>
        <w:t>Filip Horatiu – Filplast SA Orastie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lang w:eastAsia="ro-RO"/>
        </w:rPr>
        <w:t>Membri evaluatori pentru proba scrisă:</w:t>
      </w:r>
    </w:p>
    <w:p w:rsidR="00BA5BF9" w:rsidRPr="003C3582" w:rsidRDefault="00BA5BF9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>Ing.Teodorescu Ioan – Liceul Tehnologic „O.Densusianu” Calan</w:t>
      </w:r>
    </w:p>
    <w:p w:rsidR="00BA5BF9" w:rsidRPr="003C3582" w:rsidRDefault="00BA5BF9" w:rsidP="00BA5BF9">
      <w:pPr>
        <w:spacing w:after="0" w:line="240" w:lineRule="auto"/>
        <w:rPr>
          <w:rFonts w:ascii="Times New Roman" w:eastAsia="Times New Roman" w:hAnsi="Times New Roman" w:cs="Times New Roman"/>
          <w:noProof/>
          <w:lang w:val="pt-BR" w:eastAsia="ro-RO"/>
        </w:rPr>
      </w:pPr>
      <w:r>
        <w:rPr>
          <w:rFonts w:ascii="Times New Roman" w:eastAsia="Times New Roman" w:hAnsi="Times New Roman" w:cs="Times New Roman"/>
          <w:noProof/>
          <w:lang w:eastAsia="ro-RO"/>
        </w:rPr>
        <w:t xml:space="preserve">Ing.Micsoniu Dumitru - </w:t>
      </w:r>
      <w:r w:rsidRPr="003C3582">
        <w:rPr>
          <w:rFonts w:ascii="Times New Roman" w:eastAsia="Times New Roman" w:hAnsi="Times New Roman" w:cs="Times New Roman"/>
          <w:noProof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noProof/>
          <w:lang w:eastAsia="ro-RO"/>
        </w:rPr>
        <w:t>Liceul Tehnologic „O.Densusianu” Calan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Înscrierea candidaţilor la examenul de certificare a calificării profesionale</w:t>
      </w: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s-a făcut pe baza cererii de înscriere a fiecărui canditat, înregistrată la secretariatul şcolii care a fost desemnată şi centru de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lastRenderedPageBreak/>
        <w:t>examen. Candidaţii au completat o declaraţie de luare la cunoştintă a normelor de protecţia muncii şi igienico-sanitare necesare în utilizarea corecta a echipamentelor, SDV-urilor şi instrumentelor.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Examenul s-a desfăşurat conform graficului.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În cursul desfăşurării examenului de certificare a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calificării profesionale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, nivel 5, de  la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Colegiul Tehnic de Transport Feroviar „Anghel Saligny” Simeria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nu s-au semnalat probleme deosebite.</w:t>
      </w:r>
    </w:p>
    <w:p w:rsidR="003C3582" w:rsidRPr="003C3582" w:rsidRDefault="003C3582" w:rsidP="003C3582">
      <w:pPr>
        <w:spacing w:after="0" w:line="360" w:lineRule="auto"/>
        <w:ind w:right="-671"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pt-BR" w:eastAsia="ro-RO"/>
        </w:rPr>
      </w:pPr>
    </w:p>
    <w:p w:rsidR="003C3582" w:rsidRPr="003C3582" w:rsidRDefault="003C3582" w:rsidP="003C3582">
      <w:pPr>
        <w:tabs>
          <w:tab w:val="left" w:pos="360"/>
          <w:tab w:val="left" w:pos="720"/>
          <w:tab w:val="left" w:pos="990"/>
          <w:tab w:val="left" w:pos="1170"/>
          <w:tab w:val="left" w:pos="1440"/>
          <w:tab w:val="left" w:pos="1530"/>
        </w:tabs>
        <w:spacing w:after="0" w:line="360" w:lineRule="auto"/>
        <w:ind w:right="-671"/>
        <w:jc w:val="both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fr-FR" w:eastAsia="ro-RO"/>
        </w:rPr>
        <w:t xml:space="preserve">     2.  Desfăşurarea examenului de certificare a competenţelor profesionale 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    Examenul  de  certificare  a  calificării profesionale  pentru  nivel 5, s-a  desfăşurat  pe  baza</w:t>
      </w:r>
    </w:p>
    <w:p w:rsidR="003C3582" w:rsidRPr="003C3582" w:rsidRDefault="003C3582" w:rsidP="003C3582">
      <w:pPr>
        <w:tabs>
          <w:tab w:val="left" w:pos="540"/>
          <w:tab w:val="left" w:pos="72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 xml:space="preserve"> legislaţiei în vigoare, conform:</w:t>
      </w:r>
    </w:p>
    <w:p w:rsidR="003C3582" w:rsidRPr="003C3582" w:rsidRDefault="003C3582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Ordinul M.E.C.T. 5005/2014 privind aprobarea Metodologiei de organizare şi desfăşurare a examenelor de certificare a competenţelor profesionale a absolvenţilor din învăţământul profesional şi tehnic preuniversitar (Anexa 1).</w:t>
      </w:r>
    </w:p>
    <w:p w:rsidR="003C3582" w:rsidRPr="003C3582" w:rsidRDefault="003C3582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Ordinul M.E.C.T.S nr. 4464/29.08.2014 privind graficul de desfăşurare a examenelor de certificare a învăţământului profesional şi tehnic în anul şcolar 2014/2015;</w:t>
      </w:r>
    </w:p>
    <w:p w:rsidR="003C3582" w:rsidRPr="003C3582" w:rsidRDefault="003C3582" w:rsidP="003C358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 xml:space="preserve">  Deciziei    nr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.  214/01.07.2015   </w:t>
      </w: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 xml:space="preserve">a   I.S.J.  Hunedoara   referitoare  la   aprobarea  comisiei  de </w:t>
      </w:r>
    </w:p>
    <w:p w:rsidR="003C3582" w:rsidRPr="003C3582" w:rsidRDefault="003C3582" w:rsidP="003C3582">
      <w:pPr>
        <w:tabs>
          <w:tab w:val="left" w:pos="360"/>
          <w:tab w:val="left" w:pos="630"/>
        </w:tabs>
        <w:spacing w:after="0" w:line="240" w:lineRule="auto"/>
        <w:ind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  <w:t>examinare.</w:t>
      </w:r>
    </w:p>
    <w:p w:rsidR="003C3582" w:rsidRPr="003C3582" w:rsidRDefault="003C3582" w:rsidP="003C3582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C00000"/>
          <w:position w:val="1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Monitorizarea calităţii desfăsurării examenului de certificare, incidente şi modul de soluţionare</w:t>
      </w:r>
    </w:p>
    <w:p w:rsidR="003C3582" w:rsidRPr="003C3582" w:rsidRDefault="003C3582" w:rsidP="003C3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C00000"/>
          <w:position w:val="1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a acestora - monitorizarea unitătilor de învătământ s-a făcut de monitorul de calitate: nu au fost semnalate incidente în timpul desfăşurării examenului de certificare profesională nivel 5, sesiunea </w:t>
      </w:r>
      <w:r w:rsidR="00BA5BF9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 xml:space="preserve">- </w:t>
      </w:r>
      <w:r w:rsidRPr="003C3582">
        <w:rPr>
          <w:rFonts w:ascii="Times New Roman" w:eastAsia="Times New Roman" w:hAnsi="Times New Roman" w:cs="Times New Roman"/>
          <w:b/>
          <w:noProof/>
          <w:position w:val="1"/>
          <w:sz w:val="24"/>
          <w:szCs w:val="24"/>
          <w:lang w:eastAsia="ro-RO"/>
        </w:rPr>
        <w:t>iulie 2015</w:t>
      </w:r>
      <w:r w:rsidRPr="003C3582">
        <w:rPr>
          <w:rFonts w:ascii="Times New Roman" w:eastAsia="Times New Roman" w:hAnsi="Times New Roman" w:cs="Times New Roman"/>
          <w:noProof/>
          <w:position w:val="1"/>
          <w:sz w:val="24"/>
          <w:szCs w:val="24"/>
          <w:lang w:eastAsia="ro-RO"/>
        </w:rPr>
        <w:t>.</w:t>
      </w:r>
    </w:p>
    <w:p w:rsidR="003C3582" w:rsidRPr="003C3582" w:rsidRDefault="003C3582" w:rsidP="003C3582">
      <w:pPr>
        <w:tabs>
          <w:tab w:val="left" w:pos="360"/>
          <w:tab w:val="left" w:pos="630"/>
        </w:tabs>
        <w:spacing w:after="0" w:line="240" w:lineRule="auto"/>
        <w:ind w:left="720" w:right="-671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tabs>
          <w:tab w:val="left" w:pos="360"/>
          <w:tab w:val="left" w:pos="630"/>
        </w:tabs>
        <w:spacing w:after="0" w:line="240" w:lineRule="auto"/>
        <w:ind w:right="-671"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US" w:eastAsia="ro-RO"/>
        </w:rPr>
      </w:pPr>
    </w:p>
    <w:p w:rsidR="003C3582" w:rsidRPr="003C3582" w:rsidRDefault="003C3582" w:rsidP="003C3582">
      <w:pPr>
        <w:tabs>
          <w:tab w:val="left" w:pos="360"/>
          <w:tab w:val="left" w:pos="810"/>
          <w:tab w:val="left" w:pos="1260"/>
          <w:tab w:val="left" w:pos="135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  <w:tab w:val="left" w:pos="1260"/>
          <w:tab w:val="left" w:pos="13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>Evaluarea raportului monitorului de calitate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Examenul de certificare a competenţelor profesionale, nivel 5 de la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Colegiul TTF „A.saligny” Simeria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s-a desfăşurat în condiţii foarte bune.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Pentru examenul de certificare s-au înscris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32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candidaţi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(22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candidati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maistru mecanic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şi 1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0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candidati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tehnician operator masini cu comanda numerica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), din care s-au prezentat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30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(21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candidati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maistru mecanic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şi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9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candidati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tehnician operator masini cu comanda numerica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), cei </w:t>
      </w:r>
      <w:r w:rsidR="00BA5BF9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30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candidaţi prezenţi fiind admişi.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Candidaţii au realizat  şi susţinut foarte bine proiectul. Proiectele realizate de către candidaţi au fost bine documentate. 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Raportul monitorului de calitate.</w:t>
      </w:r>
      <w:r w:rsidRPr="003C3582"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eastAsia="ro-RO"/>
        </w:rPr>
        <w:t xml:space="preserve"> Atestă desfăşurarea examenului de certificare a competenţelor profesionale în bune condiţii.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num" w:pos="81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  <w:t xml:space="preserve">Opinii asupra temelor pentru proiecte aprobate de </w:t>
      </w: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  <w:t>CA şi asupra calităţii examenului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pt-BR" w:eastAsia="ro-RO"/>
        </w:rPr>
      </w:pP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Lista temelor proiectelor a fost discutată şi aprobată în termenul regulamentar de către comisia de specialitate, temele proiectelor având competenţele clar precizate, în concordanţă cu SPP şi curriculum-ul fiecărei calificări.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Comisia metodică de specialitate a instruit îndrumătorii de proiect referitor la elaborarea proiectelor, întocmirea fişelor de evaluare şi a graficului întâlnirilor de monitorizare a acestora.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Candidaţii au fost înscrişi, pe calificări / specializări şi planificaţi în ordine alfabetică pe ore de susţinere a proiectului.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Membrii comisiei de examen a pregătit proiectele şi partea a IV-a a fişei de evaluare.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lastRenderedPageBreak/>
        <w:t>Temele au fost atent alese confirmând dobândirea de către candidaţi a competenţelor din cadrul unor unităţi de competenţă semnificative pentru calificare. Proiectele realizate de candidaţi au fost originale, fapt dovedit şi de demonstraţia făcută de candidaţi în timpul susţinerii acestora.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fr-FR" w:eastAsia="ro-RO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Proiectele şi Fişele de evaluare a acestora au fost depuse cu număr de înregistrare la secretariatul unităţii de învăţământ  cu o săptămână înainte de finalizarea cursurilor. 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Propuneri de modificare/completare a metodologiei de organizare şi desfăşurare a examenului de certificare pentru dobândirea certificatului de calificare profesională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fr-FR" w:eastAsia="ro-RO"/>
        </w:rPr>
      </w:pP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  <w:t>Nu există propuneri.</w:t>
      </w:r>
    </w:p>
    <w:p w:rsidR="003C3582" w:rsidRPr="003C3582" w:rsidRDefault="003C3582" w:rsidP="003C3582">
      <w:pPr>
        <w:tabs>
          <w:tab w:val="left" w:pos="36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fr-FR" w:eastAsia="ro-RO"/>
        </w:rPr>
      </w:pPr>
    </w:p>
    <w:p w:rsidR="003C3582" w:rsidRPr="003C3582" w:rsidRDefault="003C3582" w:rsidP="003C3582">
      <w:pPr>
        <w:numPr>
          <w:ilvl w:val="0"/>
          <w:numId w:val="1"/>
        </w:numPr>
        <w:tabs>
          <w:tab w:val="left" w:pos="360"/>
          <w:tab w:val="left" w:pos="810"/>
          <w:tab w:val="left" w:pos="144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</w:pPr>
      <w:r w:rsidRPr="003C3582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fr-FR" w:eastAsia="ro-RO"/>
        </w:rPr>
        <w:t>Date statistice privind numărul elevilor înscrişi, prezenţi, absenţi, promovaţi, respinşi şi procentul de promovabilitate, mediul urban(u) şi rural (r), fete (f) şi băieţi (b) pe domenii de calificare</w:t>
      </w:r>
    </w:p>
    <w:p w:rsidR="003C3582" w:rsidRPr="003C3582" w:rsidRDefault="003C3582" w:rsidP="003C3582">
      <w:pPr>
        <w:tabs>
          <w:tab w:val="left" w:pos="360"/>
        </w:tabs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( Anexă – Macheta raport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examen de certificare a competentelor profesionale nivel 5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>)</w:t>
      </w:r>
    </w:p>
    <w:p w:rsidR="003C3582" w:rsidRPr="003C3582" w:rsidRDefault="003C3582" w:rsidP="003C358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>Obs.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</w:t>
      </w:r>
    </w:p>
    <w:p w:rsidR="003C3582" w:rsidRPr="003C3582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Nu s-au semnalat incidente pe timpul desfăşurarii examenului.</w:t>
      </w:r>
    </w:p>
    <w:p w:rsidR="003C3582" w:rsidRPr="003C3582" w:rsidRDefault="003C3582" w:rsidP="003C3582">
      <w:pPr>
        <w:spacing w:after="120" w:line="240" w:lineRule="auto"/>
        <w:ind w:left="720"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val="en-US" w:eastAsia="ro-RO"/>
        </w:rPr>
        <w:t xml:space="preserve">             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Preşedinte comisie, 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                                      Secretar,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Prof. </w:t>
      </w:r>
      <w:r w:rsidR="00545DB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Stoica Valeriu</w:t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 xml:space="preserve">                            </w:t>
      </w:r>
      <w:r w:rsidR="00545DBB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Campean Margareta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sectPr w:rsidR="003C3582" w:rsidRPr="003C3582" w:rsidSect="00AF1263">
          <w:pgSz w:w="11906" w:h="16838" w:code="9"/>
          <w:pgMar w:top="1080" w:right="926" w:bottom="990" w:left="1080" w:header="709" w:footer="709" w:gutter="0"/>
          <w:cols w:space="708"/>
          <w:docGrid w:linePitch="360"/>
        </w:sect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                              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lang w:eastAsia="ro-RO"/>
        </w:rPr>
        <w:lastRenderedPageBreak/>
        <w:t xml:space="preserve">  ANEXA</w:t>
      </w: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  <w:t xml:space="preserve">                                                    Macheta raport examen de certificare a competenţelor profesionale nivel 5</w:t>
      </w:r>
    </w:p>
    <w:p w:rsidR="003C3582" w:rsidRPr="003C3582" w:rsidRDefault="003C3582" w:rsidP="003C3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lang w:eastAsia="ro-RO"/>
        </w:rPr>
      </w:pP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 xml:space="preserve">Judeţul: HUNEDOARA, </w:t>
      </w:r>
      <w:r w:rsidR="00545DBB" w:rsidRPr="009002D1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>COLEGIUL T.T.F.”ANGHEL SALIGNY” SIMERIA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</w:pPr>
      <w:r w:rsidRPr="003C3582">
        <w:rPr>
          <w:rFonts w:ascii="Times New Roman" w:eastAsia="Times New Roman" w:hAnsi="Times New Roman" w:cs="Times New Roman"/>
          <w:b/>
          <w:noProof/>
          <w:sz w:val="20"/>
          <w:szCs w:val="20"/>
          <w:lang w:eastAsia="ro-RO"/>
        </w:rPr>
        <w:t>Nivelul de calificare: 5</w:t>
      </w:r>
    </w:p>
    <w:p w:rsidR="003C3582" w:rsidRPr="003C3582" w:rsidRDefault="003C3582" w:rsidP="003C3582">
      <w:pPr>
        <w:keepNext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  <w:r w:rsidRPr="003C3582">
        <w:rPr>
          <w:rFonts w:ascii="Times New Roman" w:eastAsia="Calibri" w:hAnsi="Times New Roman" w:cs="Times New Roman"/>
          <w:b/>
          <w:sz w:val="20"/>
          <w:szCs w:val="20"/>
        </w:rPr>
        <w:t>Sesiunea: IULIE 2015</w:t>
      </w:r>
    </w:p>
    <w:p w:rsidR="003C3582" w:rsidRPr="003C3582" w:rsidRDefault="003C3582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tbl>
      <w:tblPr>
        <w:tblW w:w="15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350"/>
        <w:gridCol w:w="522"/>
        <w:gridCol w:w="450"/>
        <w:gridCol w:w="450"/>
        <w:gridCol w:w="540"/>
        <w:gridCol w:w="540"/>
        <w:gridCol w:w="450"/>
        <w:gridCol w:w="540"/>
        <w:gridCol w:w="540"/>
        <w:gridCol w:w="450"/>
        <w:gridCol w:w="450"/>
        <w:gridCol w:w="540"/>
        <w:gridCol w:w="450"/>
        <w:gridCol w:w="630"/>
        <w:gridCol w:w="426"/>
        <w:gridCol w:w="425"/>
        <w:gridCol w:w="567"/>
        <w:gridCol w:w="425"/>
        <w:gridCol w:w="497"/>
        <w:gridCol w:w="540"/>
        <w:gridCol w:w="450"/>
        <w:gridCol w:w="781"/>
        <w:gridCol w:w="567"/>
        <w:gridCol w:w="567"/>
        <w:gridCol w:w="709"/>
      </w:tblGrid>
      <w:tr w:rsidR="003C3582" w:rsidRPr="003C3582" w:rsidTr="0067273A">
        <w:trPr>
          <w:cantSplit/>
          <w:trHeight w:val="233"/>
        </w:trPr>
        <w:tc>
          <w:tcPr>
            <w:tcW w:w="1278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Domeniul*)</w:t>
            </w:r>
          </w:p>
        </w:tc>
        <w:tc>
          <w:tcPr>
            <w:tcW w:w="1350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9882" w:type="dxa"/>
            <w:gridSpan w:val="20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Număr de candidaţi</w:t>
            </w:r>
          </w:p>
        </w:tc>
        <w:tc>
          <w:tcPr>
            <w:tcW w:w="2624" w:type="dxa"/>
            <w:gridSpan w:val="4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Promovabilitate **)</w:t>
            </w:r>
          </w:p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%</w:t>
            </w:r>
          </w:p>
        </w:tc>
      </w:tr>
      <w:tr w:rsidR="003C3582" w:rsidRPr="003C3582" w:rsidTr="0067273A">
        <w:trPr>
          <w:cantSplit/>
          <w:trHeight w:val="120"/>
        </w:trPr>
        <w:tc>
          <w:tcPr>
            <w:tcW w:w="1278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96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189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Absenţi</w:t>
            </w:r>
          </w:p>
        </w:tc>
        <w:tc>
          <w:tcPr>
            <w:tcW w:w="2048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Promovaţi</w:t>
            </w:r>
          </w:p>
        </w:tc>
        <w:tc>
          <w:tcPr>
            <w:tcW w:w="191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Respinşi</w:t>
            </w:r>
          </w:p>
        </w:tc>
        <w:tc>
          <w:tcPr>
            <w:tcW w:w="2624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3C3582" w:rsidRPr="003C3582" w:rsidTr="0067273A">
        <w:trPr>
          <w:cantSplit/>
          <w:trHeight w:val="75"/>
        </w:trPr>
        <w:tc>
          <w:tcPr>
            <w:tcW w:w="1278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348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</w:tr>
      <w:tr w:rsidR="003C3582" w:rsidRPr="003C3582" w:rsidTr="0067273A">
        <w:trPr>
          <w:cantSplit/>
          <w:trHeight w:val="195"/>
        </w:trPr>
        <w:tc>
          <w:tcPr>
            <w:tcW w:w="1278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63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26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9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781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709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</w:tr>
      <w:tr w:rsidR="003C3582" w:rsidRPr="003C3582" w:rsidTr="0067273A">
        <w:trPr>
          <w:trHeight w:val="195"/>
        </w:trPr>
        <w:tc>
          <w:tcPr>
            <w:tcW w:w="1278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63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426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5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9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781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567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709" w:type="dxa"/>
            <w:shd w:val="clear" w:color="auto" w:fill="CCFFCC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26</w:t>
            </w:r>
          </w:p>
        </w:tc>
      </w:tr>
      <w:tr w:rsidR="003C3582" w:rsidRPr="003C3582" w:rsidTr="0067273A">
        <w:trPr>
          <w:trHeight w:val="324"/>
        </w:trPr>
        <w:tc>
          <w:tcPr>
            <w:tcW w:w="1278" w:type="dxa"/>
            <w:shd w:val="clear" w:color="auto" w:fill="CCFFCC"/>
          </w:tcPr>
          <w:p w:rsidR="003C3582" w:rsidRPr="003C3582" w:rsidRDefault="00545DBB" w:rsidP="003C3582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MECANIC</w:t>
            </w:r>
          </w:p>
        </w:tc>
        <w:tc>
          <w:tcPr>
            <w:tcW w:w="1350" w:type="dxa"/>
            <w:shd w:val="clear" w:color="auto" w:fill="CCFFCC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Maistru mecanic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9002D1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3C3582" w:rsidRPr="003C3582" w:rsidRDefault="003C3582" w:rsidP="003C3582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9002D1" w:rsidRPr="003C3582" w:rsidTr="0067273A">
        <w:trPr>
          <w:trHeight w:val="324"/>
        </w:trPr>
        <w:tc>
          <w:tcPr>
            <w:tcW w:w="2628" w:type="dxa"/>
            <w:gridSpan w:val="2"/>
            <w:shd w:val="clear" w:color="auto" w:fill="CCFFCC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o-RO"/>
              </w:rPr>
              <w:t>TOTAL DOMENIU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9002D1" w:rsidRPr="003C3582" w:rsidTr="00093325">
        <w:trPr>
          <w:trHeight w:val="195"/>
        </w:trPr>
        <w:tc>
          <w:tcPr>
            <w:tcW w:w="2628" w:type="dxa"/>
            <w:gridSpan w:val="2"/>
            <w:tcBorders>
              <w:bottom w:val="single" w:sz="12" w:space="0" w:color="auto"/>
            </w:tcBorders>
            <w:shd w:val="clear" w:color="auto" w:fill="CCFFCC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6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9002D1" w:rsidRPr="003C3582" w:rsidRDefault="009002D1" w:rsidP="009002D1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</w:tbl>
    <w:p w:rsidR="00545DBB" w:rsidRDefault="003C3582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 w:rsidRPr="003C3582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</w:t>
      </w:r>
      <w:r w:rsidR="009002D1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>Scoala Postliceala „Nicolaus Olahus” Orastie</w:t>
      </w:r>
    </w:p>
    <w:tbl>
      <w:tblPr>
        <w:tblW w:w="151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350"/>
        <w:gridCol w:w="522"/>
        <w:gridCol w:w="450"/>
        <w:gridCol w:w="450"/>
        <w:gridCol w:w="540"/>
        <w:gridCol w:w="540"/>
        <w:gridCol w:w="450"/>
        <w:gridCol w:w="540"/>
        <w:gridCol w:w="540"/>
        <w:gridCol w:w="450"/>
        <w:gridCol w:w="450"/>
        <w:gridCol w:w="540"/>
        <w:gridCol w:w="450"/>
        <w:gridCol w:w="630"/>
        <w:gridCol w:w="426"/>
        <w:gridCol w:w="425"/>
        <w:gridCol w:w="567"/>
        <w:gridCol w:w="425"/>
        <w:gridCol w:w="497"/>
        <w:gridCol w:w="540"/>
        <w:gridCol w:w="450"/>
        <w:gridCol w:w="781"/>
        <w:gridCol w:w="567"/>
        <w:gridCol w:w="567"/>
        <w:gridCol w:w="709"/>
      </w:tblGrid>
      <w:tr w:rsidR="00545DBB" w:rsidRPr="003C3582" w:rsidTr="0067273A">
        <w:trPr>
          <w:cantSplit/>
          <w:trHeight w:val="233"/>
        </w:trPr>
        <w:tc>
          <w:tcPr>
            <w:tcW w:w="1278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Domeniul*)</w:t>
            </w:r>
          </w:p>
        </w:tc>
        <w:tc>
          <w:tcPr>
            <w:tcW w:w="1350" w:type="dxa"/>
            <w:vMerge w:val="restart"/>
            <w:tcBorders>
              <w:top w:val="single" w:sz="12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9882" w:type="dxa"/>
            <w:gridSpan w:val="20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Număr de candidaţi</w:t>
            </w:r>
          </w:p>
        </w:tc>
        <w:tc>
          <w:tcPr>
            <w:tcW w:w="2624" w:type="dxa"/>
            <w:gridSpan w:val="4"/>
            <w:vMerge w:val="restart"/>
            <w:tcBorders>
              <w:top w:val="single" w:sz="12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Promovabilitate **)</w:t>
            </w:r>
          </w:p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%</w:t>
            </w:r>
          </w:p>
        </w:tc>
      </w:tr>
      <w:tr w:rsidR="00545DBB" w:rsidRPr="003C3582" w:rsidTr="0067273A">
        <w:trPr>
          <w:cantSplit/>
          <w:trHeight w:val="120"/>
        </w:trPr>
        <w:tc>
          <w:tcPr>
            <w:tcW w:w="1278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96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207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189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Absenţi</w:t>
            </w:r>
          </w:p>
        </w:tc>
        <w:tc>
          <w:tcPr>
            <w:tcW w:w="2048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Promovaţi</w:t>
            </w:r>
          </w:p>
        </w:tc>
        <w:tc>
          <w:tcPr>
            <w:tcW w:w="1912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Respinşi</w:t>
            </w:r>
          </w:p>
        </w:tc>
        <w:tc>
          <w:tcPr>
            <w:tcW w:w="2624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545DBB" w:rsidRPr="003C3582" w:rsidTr="0067273A">
        <w:trPr>
          <w:cantSplit/>
          <w:trHeight w:val="75"/>
        </w:trPr>
        <w:tc>
          <w:tcPr>
            <w:tcW w:w="1278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0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990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  <w:tc>
          <w:tcPr>
            <w:tcW w:w="1348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urban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rural</w:t>
            </w:r>
          </w:p>
        </w:tc>
      </w:tr>
      <w:tr w:rsidR="00545DBB" w:rsidRPr="003C3582" w:rsidTr="0067273A">
        <w:trPr>
          <w:cantSplit/>
          <w:trHeight w:val="195"/>
        </w:trPr>
        <w:tc>
          <w:tcPr>
            <w:tcW w:w="1278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vMerge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63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26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425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9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781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f</w:t>
            </w:r>
          </w:p>
        </w:tc>
        <w:tc>
          <w:tcPr>
            <w:tcW w:w="709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b</w:t>
            </w:r>
          </w:p>
        </w:tc>
      </w:tr>
      <w:tr w:rsidR="00545DBB" w:rsidRPr="003C3582" w:rsidTr="0067273A">
        <w:trPr>
          <w:trHeight w:val="195"/>
        </w:trPr>
        <w:tc>
          <w:tcPr>
            <w:tcW w:w="1278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3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63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426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425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5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9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4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781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567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709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26</w:t>
            </w:r>
          </w:p>
        </w:tc>
      </w:tr>
      <w:tr w:rsidR="00545DBB" w:rsidRPr="003C3582" w:rsidTr="0067273A">
        <w:trPr>
          <w:trHeight w:val="324"/>
        </w:trPr>
        <w:tc>
          <w:tcPr>
            <w:tcW w:w="1278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MECANIC</w:t>
            </w:r>
          </w:p>
        </w:tc>
        <w:tc>
          <w:tcPr>
            <w:tcW w:w="1350" w:type="dxa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t>Tehnician operator masini cu comanda numerica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545DBB" w:rsidRPr="003C3582" w:rsidTr="0067273A">
        <w:trPr>
          <w:trHeight w:val="324"/>
        </w:trPr>
        <w:tc>
          <w:tcPr>
            <w:tcW w:w="2628" w:type="dxa"/>
            <w:gridSpan w:val="2"/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o-RO"/>
              </w:rPr>
              <w:t>TOTAL DOMENIU</w:t>
            </w:r>
          </w:p>
        </w:tc>
        <w:tc>
          <w:tcPr>
            <w:tcW w:w="522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6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5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  <w:tr w:rsidR="00545DBB" w:rsidRPr="003C3582" w:rsidTr="0067273A">
        <w:trPr>
          <w:trHeight w:val="195"/>
        </w:trPr>
        <w:tc>
          <w:tcPr>
            <w:tcW w:w="2628" w:type="dxa"/>
            <w:gridSpan w:val="2"/>
            <w:tcBorders>
              <w:bottom w:val="single" w:sz="12" w:space="0" w:color="auto"/>
            </w:tcBorders>
            <w:shd w:val="clear" w:color="auto" w:fill="CCFFCC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</w:pPr>
            <w:r w:rsidRPr="003C3582">
              <w:rPr>
                <w:rFonts w:ascii="Palatino Linotype" w:eastAsia="Times New Roman" w:hAnsi="Palatino Linotype" w:cs="Times New Roman"/>
                <w:b/>
                <w:noProof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522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9002D1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9002D1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9002D1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63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6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9002D1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97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450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81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9002D1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  <w:r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CCFFCC"/>
            <w:vAlign w:val="center"/>
          </w:tcPr>
          <w:p w:rsidR="00545DBB" w:rsidRPr="003C3582" w:rsidRDefault="00545DBB" w:rsidP="0067273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noProof/>
                <w:sz w:val="20"/>
                <w:szCs w:val="20"/>
                <w:lang w:eastAsia="ro-RO"/>
              </w:rPr>
            </w:pPr>
          </w:p>
        </w:tc>
      </w:tr>
    </w:tbl>
    <w:p w:rsidR="00545DBB" w:rsidRDefault="00545DBB" w:rsidP="003C358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3C3582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>PRESEDINTE,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>SECRETAR,</w:t>
      </w:r>
    </w:p>
    <w:p w:rsidR="009002D1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 xml:space="preserve">          Prof.Stoica Valeriu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tab/>
        <w:t>Campean Margareta</w:t>
      </w:r>
    </w:p>
    <w:p w:rsidR="009002D1" w:rsidRPr="003C3582" w:rsidRDefault="009002D1" w:rsidP="003C358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</w:pPr>
    </w:p>
    <w:p w:rsidR="00605D00" w:rsidRDefault="00605D00"/>
    <w:sectPr w:rsidR="00605D00" w:rsidSect="003B5AE0">
      <w:pgSz w:w="16838" w:h="11906" w:orient="landscape"/>
      <w:pgMar w:top="1138" w:right="3338" w:bottom="1138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30C63"/>
    <w:multiLevelType w:val="hybridMultilevel"/>
    <w:tmpl w:val="C104293A"/>
    <w:lvl w:ilvl="0" w:tplc="ABD6C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77312"/>
    <w:multiLevelType w:val="hybridMultilevel"/>
    <w:tmpl w:val="A6B60492"/>
    <w:lvl w:ilvl="0" w:tplc="5588A4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FA943B4"/>
    <w:multiLevelType w:val="hybridMultilevel"/>
    <w:tmpl w:val="306E3E6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2972E36"/>
    <w:multiLevelType w:val="hybridMultilevel"/>
    <w:tmpl w:val="15D4AAF4"/>
    <w:lvl w:ilvl="0" w:tplc="0409000F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72EF1DDA"/>
    <w:multiLevelType w:val="hybridMultilevel"/>
    <w:tmpl w:val="4FAAAF90"/>
    <w:lvl w:ilvl="0" w:tplc="C3424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82"/>
    <w:rsid w:val="00045411"/>
    <w:rsid w:val="00054340"/>
    <w:rsid w:val="001A02BB"/>
    <w:rsid w:val="001B436D"/>
    <w:rsid w:val="002752E8"/>
    <w:rsid w:val="002C3BF9"/>
    <w:rsid w:val="002E5BF8"/>
    <w:rsid w:val="003C3582"/>
    <w:rsid w:val="00545DBB"/>
    <w:rsid w:val="00605D00"/>
    <w:rsid w:val="00624B71"/>
    <w:rsid w:val="00840D7E"/>
    <w:rsid w:val="009002D1"/>
    <w:rsid w:val="0090222C"/>
    <w:rsid w:val="009E1A00"/>
    <w:rsid w:val="00B51A7A"/>
    <w:rsid w:val="00BA5BF9"/>
    <w:rsid w:val="00BD0052"/>
    <w:rsid w:val="00CB6696"/>
    <w:rsid w:val="00D400BA"/>
    <w:rsid w:val="00F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3E97C-C2B4-4DA6-8446-6ED6FF5A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EE29A86-9486-4B04-9A82-8BFD6053677F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36</TotalTime>
  <Pages>5</Pages>
  <Words>1188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3</cp:revision>
  <dcterms:created xsi:type="dcterms:W3CDTF">2015-07-17T10:16:00Z</dcterms:created>
  <dcterms:modified xsi:type="dcterms:W3CDTF">2015-07-17T10:55:00Z</dcterms:modified>
</cp:coreProperties>
</file>