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BA5" w:rsidRPr="00AF418D" w:rsidRDefault="00FA6BA5" w:rsidP="00F12083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FA6BA5" w:rsidRPr="00AF418D" w:rsidRDefault="00FA6BA5" w:rsidP="00F12083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FA6BA5" w:rsidRPr="00AF418D" w:rsidRDefault="00FA6BA5" w:rsidP="00F12083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FA6BA5" w:rsidRPr="00AF418D" w:rsidRDefault="00FA6BA5" w:rsidP="00F12083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IX</w:t>
      </w:r>
      <w:r w:rsidRPr="00AF418D">
        <w:rPr>
          <w:rFonts w:ascii="Calibri" w:hAnsi="Calibri"/>
          <w:sz w:val="20"/>
          <w:szCs w:val="20"/>
        </w:rPr>
        <w:t>-a ....</w:t>
      </w:r>
    </w:p>
    <w:p w:rsidR="00FA6BA5" w:rsidRPr="00AF418D" w:rsidRDefault="00FA6BA5" w:rsidP="00F12083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 xml:space="preserve">/  </w:t>
      </w:r>
      <w:r w:rsidRPr="00AF418D">
        <w:rPr>
          <w:rFonts w:ascii="Calibri" w:hAnsi="Calibri"/>
          <w:i/>
          <w:sz w:val="20"/>
          <w:szCs w:val="20"/>
        </w:rPr>
        <w:t xml:space="preserve">2 ore/săpt. × 35 săptămâni  –  1 oră în trunchiul comun (TC) şi 1 oră în curriculum diferenţiat (CD) </w:t>
      </w:r>
      <w:r w:rsidRPr="00AF418D">
        <w:rPr>
          <w:rFonts w:ascii="Calibri" w:hAnsi="Calibri"/>
          <w:i/>
          <w:spacing w:val="-4"/>
          <w:sz w:val="20"/>
          <w:szCs w:val="20"/>
        </w:rPr>
        <w:t>pentru  specializarea</w:t>
      </w:r>
    </w:p>
    <w:p w:rsidR="00FA6BA5" w:rsidRPr="00AF418D" w:rsidRDefault="00FA6BA5" w:rsidP="00F12083">
      <w:pPr>
        <w:rPr>
          <w:rFonts w:ascii="Calibri" w:hAnsi="Calibri"/>
          <w:i/>
          <w:spacing w:val="-4"/>
          <w:sz w:val="20"/>
          <w:szCs w:val="20"/>
        </w:rPr>
      </w:pPr>
      <w:r w:rsidRPr="00AF418D"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Calibri" w:hAnsi="Calibri"/>
          <w:i/>
          <w:sz w:val="20"/>
          <w:szCs w:val="20"/>
        </w:rPr>
        <w:t xml:space="preserve"> </w:t>
      </w:r>
      <w:r w:rsidRPr="00AF418D">
        <w:rPr>
          <w:rFonts w:ascii="Calibri" w:hAnsi="Calibri"/>
          <w:i/>
          <w:sz w:val="20"/>
          <w:szCs w:val="20"/>
        </w:rPr>
        <w:t xml:space="preserve">   </w:t>
      </w:r>
      <w:r w:rsidRPr="00AF418D">
        <w:rPr>
          <w:rFonts w:ascii="Calibri" w:hAnsi="Calibri"/>
          <w:i/>
          <w:spacing w:val="-4"/>
          <w:sz w:val="20"/>
          <w:szCs w:val="20"/>
        </w:rPr>
        <w:t>Ştiinţe sociale din cadrul filierei teoretice, profil umanist</w:t>
      </w:r>
    </w:p>
    <w:p w:rsidR="00FA6BA5" w:rsidRPr="00AF418D" w:rsidRDefault="00FA6BA5" w:rsidP="00F12083">
      <w:pPr>
        <w:rPr>
          <w:rFonts w:ascii="Calibri" w:hAnsi="Calibri"/>
          <w:b/>
          <w:sz w:val="18"/>
          <w:szCs w:val="18"/>
          <w:lang w:val="ro-RO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A6BA5" w:rsidRPr="00A13CE4" w:rsidRDefault="00FA6BA5" w:rsidP="00F12083">
      <w:pPr>
        <w:jc w:val="center"/>
        <w:rPr>
          <w:rFonts w:ascii="Calibri" w:hAnsi="Calibri"/>
          <w:sz w:val="22"/>
          <w:szCs w:val="22"/>
          <w:lang w:val="it-IT"/>
        </w:rPr>
      </w:pPr>
      <w:r w:rsidRPr="00A13CE4">
        <w:rPr>
          <w:rFonts w:ascii="Calibri" w:hAnsi="Calibri"/>
          <w:sz w:val="22"/>
          <w:szCs w:val="22"/>
          <w:lang w:val="it-IT"/>
        </w:rPr>
        <w:t>Proiectarea unit</w:t>
      </w:r>
      <w:r w:rsidRPr="00A13CE4">
        <w:rPr>
          <w:rFonts w:ascii="Calibri" w:hAnsi="Calibri"/>
          <w:sz w:val="22"/>
          <w:szCs w:val="22"/>
          <w:lang w:val="ro-RO"/>
        </w:rPr>
        <w:t>ă</w:t>
      </w:r>
      <w:r w:rsidRPr="00A13CE4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bookmarkStart w:id="0" w:name="_GoBack"/>
      <w:bookmarkEnd w:id="0"/>
      <w:r w:rsidRPr="00A13CE4">
        <w:rPr>
          <w:rFonts w:ascii="Calibri" w:hAnsi="Calibri"/>
          <w:sz w:val="22"/>
          <w:szCs w:val="22"/>
          <w:lang w:val="it-IT"/>
        </w:rPr>
        <w:t xml:space="preserve"> de învăţare </w:t>
      </w:r>
    </w:p>
    <w:p w:rsidR="00FA6BA5" w:rsidRPr="002F7DA5" w:rsidRDefault="00FA6BA5" w:rsidP="00F12083">
      <w:pPr>
        <w:jc w:val="center"/>
        <w:rPr>
          <w:rFonts w:ascii="Calibri" w:hAnsi="Calibri"/>
          <w:b/>
          <w:lang w:val="it-IT"/>
        </w:rPr>
      </w:pPr>
      <w:r w:rsidRPr="002F7DA5">
        <w:rPr>
          <w:rFonts w:ascii="Calibri" w:hAnsi="Calibri"/>
          <w:b/>
          <w:lang w:val="it-IT"/>
        </w:rPr>
        <w:t>4. ATMOSFERA TERESTRĂ</w:t>
      </w:r>
    </w:p>
    <w:p w:rsidR="00FA6BA5" w:rsidRDefault="00FA6BA5" w:rsidP="00F12083">
      <w:pPr>
        <w:jc w:val="center"/>
        <w:rPr>
          <w:b/>
          <w:sz w:val="18"/>
          <w:szCs w:val="18"/>
          <w:lang w:val="it-IT"/>
        </w:rPr>
      </w:pP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</w:p>
    <w:p w:rsidR="00FA6BA5" w:rsidRDefault="00FA6BA5" w:rsidP="00F12083">
      <w:pPr>
        <w:shd w:val="clear" w:color="auto" w:fill="FFFFFF"/>
        <w:ind w:right="-29"/>
        <w:jc w:val="both"/>
        <w:rPr>
          <w:rFonts w:ascii="Calibri" w:hAnsi="Calibri"/>
          <w:i/>
          <w:sz w:val="22"/>
          <w:szCs w:val="22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Manualul utilizat: </w:t>
      </w:r>
      <w:r w:rsidRPr="00E77A2C">
        <w:rPr>
          <w:rFonts w:ascii="Calibri" w:hAnsi="Calibri"/>
          <w:b/>
          <w:i/>
          <w:color w:val="424242"/>
          <w:spacing w:val="-1"/>
          <w:sz w:val="20"/>
          <w:szCs w:val="20"/>
        </w:rPr>
        <w:t>Geografie fizică generală</w:t>
      </w: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, autori: Silviu Neguţ, Mihai Ielenicz, Gabriela Apostol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                                                                           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2"/>
          <w:szCs w:val="22"/>
          <w:lang w:val="it-IT"/>
        </w:rPr>
        <w:t>4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  <w:r>
        <w:rPr>
          <w:rFonts w:ascii="Calibri" w:hAnsi="Calibri"/>
          <w:i/>
          <w:sz w:val="22"/>
          <w:szCs w:val="22"/>
          <w:lang w:val="it-IT"/>
        </w:rPr>
        <w:t>/ 8</w:t>
      </w:r>
      <w:r w:rsidRPr="002977DE">
        <w:rPr>
          <w:rFonts w:ascii="Calibri" w:hAnsi="Calibri"/>
          <w:i/>
          <w:sz w:val="22"/>
          <w:szCs w:val="22"/>
          <w:lang w:val="it-IT"/>
        </w:rPr>
        <w:t xml:space="preserve"> ore</w:t>
      </w:r>
    </w:p>
    <w:p w:rsidR="00FA6BA5" w:rsidRPr="006B400E" w:rsidRDefault="00FA6BA5" w:rsidP="00F12083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3781E">
        <w:rPr>
          <w:rFonts w:ascii="Calibri" w:hAnsi="Calibri"/>
          <w:b/>
          <w:sz w:val="20"/>
          <w:szCs w:val="20"/>
        </w:rPr>
        <w:t xml:space="preserve"> </w:t>
      </w:r>
      <w:r w:rsidRPr="006B400E">
        <w:rPr>
          <w:rFonts w:ascii="Calibri" w:hAnsi="Calibri"/>
          <w:b/>
          <w:sz w:val="22"/>
          <w:szCs w:val="22"/>
        </w:rPr>
        <w:t>S 19 – 22 /  8.02.- 4.03.2016</w:t>
      </w: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685"/>
        <w:gridCol w:w="1260"/>
        <w:gridCol w:w="4680"/>
        <w:gridCol w:w="540"/>
        <w:gridCol w:w="1980"/>
        <w:gridCol w:w="1800"/>
        <w:gridCol w:w="1170"/>
      </w:tblGrid>
      <w:tr w:rsidR="00FA6BA5" w:rsidRPr="0057615B" w:rsidTr="00A42F9D">
        <w:trPr>
          <w:trHeight w:val="162"/>
          <w:jc w:val="center"/>
        </w:trPr>
        <w:tc>
          <w:tcPr>
            <w:tcW w:w="3685" w:type="dxa"/>
            <w:vMerge w:val="restart"/>
            <w:shd w:val="clear" w:color="auto" w:fill="F2F2F2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  <w:lang w:val="it-IT"/>
              </w:rPr>
              <w:t>Conţinuturi</w:t>
            </w: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(detalieri ale programei)</w:t>
            </w:r>
          </w:p>
        </w:tc>
        <w:tc>
          <w:tcPr>
            <w:tcW w:w="1260" w:type="dxa"/>
            <w:vMerge w:val="restart"/>
            <w:shd w:val="clear" w:color="auto" w:fill="F2F2F2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A42F9D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680" w:type="dxa"/>
            <w:vMerge w:val="restart"/>
            <w:shd w:val="clear" w:color="auto" w:fill="F2F2F2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540" w:type="dxa"/>
            <w:vMerge w:val="restart"/>
            <w:shd w:val="clear" w:color="auto" w:fill="F2F2F2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3780" w:type="dxa"/>
            <w:gridSpan w:val="2"/>
            <w:shd w:val="clear" w:color="auto" w:fill="F2F2F2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170" w:type="dxa"/>
            <w:vMerge w:val="restart"/>
            <w:shd w:val="clear" w:color="auto" w:fill="F2F2F2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FA6BA5" w:rsidRPr="0057615B" w:rsidTr="00A42F9D">
        <w:trPr>
          <w:trHeight w:val="243"/>
          <w:jc w:val="center"/>
        </w:trPr>
        <w:tc>
          <w:tcPr>
            <w:tcW w:w="3685" w:type="dxa"/>
            <w:vMerge/>
            <w:shd w:val="clear" w:color="auto" w:fill="E0E0E0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/>
            <w:shd w:val="clear" w:color="auto" w:fill="E0E0E0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680" w:type="dxa"/>
            <w:vMerge/>
            <w:shd w:val="clear" w:color="auto" w:fill="E0E0E0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40" w:type="dxa"/>
            <w:vMerge/>
            <w:shd w:val="clear" w:color="auto" w:fill="E0E0E0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2F2F2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800" w:type="dxa"/>
            <w:shd w:val="clear" w:color="auto" w:fill="F2F2F2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170" w:type="dxa"/>
            <w:vMerge/>
            <w:shd w:val="clear" w:color="auto" w:fill="E0E0E0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FA6BA5" w:rsidRPr="0057615B" w:rsidTr="00A42F9D">
        <w:trPr>
          <w:jc w:val="center"/>
        </w:trPr>
        <w:tc>
          <w:tcPr>
            <w:tcW w:w="3685" w:type="dxa"/>
          </w:tcPr>
          <w:p w:rsidR="00FA6BA5" w:rsidRPr="00A42F9D" w:rsidRDefault="00FA6BA5" w:rsidP="00F12702">
            <w:pPr>
              <w:rPr>
                <w:rFonts w:ascii="Calibri" w:hAnsi="Calibri"/>
                <w:sz w:val="20"/>
                <w:szCs w:val="20"/>
              </w:rPr>
            </w:pPr>
          </w:p>
          <w:p w:rsidR="00FA6BA5" w:rsidRPr="00A42F9D" w:rsidRDefault="00FA6BA5" w:rsidP="00F12702">
            <w:pPr>
              <w:rPr>
                <w:rFonts w:ascii="Calibri" w:hAnsi="Calibri"/>
                <w:sz w:val="20"/>
                <w:szCs w:val="20"/>
              </w:rPr>
            </w:pPr>
          </w:p>
          <w:p w:rsidR="00FA6BA5" w:rsidRPr="00A42F9D" w:rsidRDefault="00FA6BA5" w:rsidP="00F12702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 xml:space="preserve">4.1. </w:t>
            </w:r>
            <w:r w:rsidRPr="00A42F9D">
              <w:rPr>
                <w:rFonts w:ascii="Calibri" w:hAnsi="Calibri"/>
                <w:iCs/>
                <w:sz w:val="20"/>
                <w:szCs w:val="20"/>
              </w:rPr>
              <w:t xml:space="preserve"> Alcătuirea şi structura atmosferei </w:t>
            </w:r>
          </w:p>
          <w:p w:rsidR="00FA6BA5" w:rsidRPr="00A42F9D" w:rsidRDefault="00FA6BA5" w:rsidP="00F12702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iCs/>
                <w:sz w:val="20"/>
                <w:szCs w:val="20"/>
              </w:rPr>
              <w:t xml:space="preserve">         terestre</w:t>
            </w:r>
          </w:p>
          <w:p w:rsidR="00FA6BA5" w:rsidRPr="00A42F9D" w:rsidRDefault="00FA6BA5" w:rsidP="00F12702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 xml:space="preserve">4.2. </w:t>
            </w:r>
            <w:r w:rsidRPr="00A42F9D">
              <w:rPr>
                <w:rFonts w:ascii="Calibri" w:hAnsi="Calibri"/>
                <w:iCs/>
                <w:sz w:val="20"/>
                <w:szCs w:val="20"/>
              </w:rPr>
              <w:t xml:space="preserve"> Factorii genetici ai climei</w:t>
            </w:r>
          </w:p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A6BA5" w:rsidRPr="00A42F9D" w:rsidRDefault="00FA6BA5" w:rsidP="00A42F9D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1.1.</w:t>
            </w:r>
          </w:p>
          <w:p w:rsidR="00FA6BA5" w:rsidRPr="00A42F9D" w:rsidRDefault="00FA6BA5" w:rsidP="00A42F9D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1.2.</w:t>
            </w:r>
          </w:p>
          <w:p w:rsidR="00FA6BA5" w:rsidRPr="00A42F9D" w:rsidRDefault="00FA6BA5" w:rsidP="00A42F9D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3.2.</w:t>
            </w:r>
          </w:p>
          <w:p w:rsidR="00FA6BA5" w:rsidRPr="00A42F9D" w:rsidRDefault="00FA6BA5" w:rsidP="00A42F9D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4.1.</w:t>
            </w:r>
          </w:p>
          <w:p w:rsidR="00FA6BA5" w:rsidRPr="00A42F9D" w:rsidRDefault="00FA6BA5" w:rsidP="00A42F9D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4.5.</w:t>
            </w:r>
          </w:p>
          <w:p w:rsidR="00FA6BA5" w:rsidRPr="00A42F9D" w:rsidRDefault="00FA6BA5" w:rsidP="00A42F9D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4.6.</w:t>
            </w:r>
          </w:p>
          <w:p w:rsidR="00FA6BA5" w:rsidRPr="00A42F9D" w:rsidRDefault="00FA6BA5" w:rsidP="00A42F9D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5.4.</w:t>
            </w:r>
          </w:p>
          <w:p w:rsidR="00FA6BA5" w:rsidRPr="00A42F9D" w:rsidRDefault="00FA6BA5" w:rsidP="00A42F9D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5.5.</w:t>
            </w:r>
          </w:p>
          <w:p w:rsidR="00FA6BA5" w:rsidRPr="00A42F9D" w:rsidRDefault="00FA6BA5" w:rsidP="00A42F9D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A6BA5" w:rsidRPr="00A42F9D" w:rsidRDefault="00FA6BA5" w:rsidP="00A42F9D">
            <w:pPr>
              <w:spacing w:line="36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</w:rPr>
              <w:t>6.2.</w:t>
            </w:r>
          </w:p>
        </w:tc>
        <w:tc>
          <w:tcPr>
            <w:tcW w:w="4680" w:type="dxa"/>
          </w:tcPr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Discuţii referitoare la alcătuirea şi structura atmosferei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Înţelegerea noţiunilor: vreme şi climă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ro-RO"/>
              </w:rPr>
              <w:t>Analiza factorilor genetici ai climei</w:t>
            </w: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: radiativi, dinamici şi fizico-geografici</w:t>
            </w:r>
          </w:p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A42F9D">
              <w:rPr>
                <w:rFonts w:ascii="Calibri" w:hAnsi="Calibri"/>
                <w:i/>
                <w:sz w:val="20"/>
                <w:szCs w:val="20"/>
              </w:rPr>
              <w:t>(4)</w:t>
            </w: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:rsidR="00FA6BA5" w:rsidRPr="00A42F9D" w:rsidRDefault="00FA6BA5" w:rsidP="00A238B4">
            <w:pPr>
              <w:pStyle w:val="NoSpacing"/>
              <w:rPr>
                <w:rFonts w:ascii="Calibri" w:hAnsi="Calibri"/>
                <w:sz w:val="20"/>
                <w:szCs w:val="20"/>
              </w:rPr>
            </w:pPr>
          </w:p>
          <w:p w:rsidR="00FA6BA5" w:rsidRPr="00A42F9D" w:rsidRDefault="00FA6BA5" w:rsidP="00A42F9D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observaţia</w:t>
            </w:r>
          </w:p>
          <w:p w:rsidR="00FA6BA5" w:rsidRPr="00A42F9D" w:rsidRDefault="00FA6BA5" w:rsidP="00A42F9D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explicaţia</w:t>
            </w:r>
          </w:p>
          <w:p w:rsidR="00FA6BA5" w:rsidRPr="00A42F9D" w:rsidRDefault="00FA6BA5" w:rsidP="00A42F9D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conversaţia</w:t>
            </w:r>
          </w:p>
          <w:p w:rsidR="00FA6BA5" w:rsidRPr="00A42F9D" w:rsidRDefault="00FA6BA5" w:rsidP="00A42F9D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problematizarea</w:t>
            </w:r>
          </w:p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00" w:type="dxa"/>
          </w:tcPr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planşe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desenul schematic</w:t>
            </w:r>
          </w:p>
        </w:tc>
        <w:tc>
          <w:tcPr>
            <w:tcW w:w="1170" w:type="dxa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Evaluare orală</w:t>
            </w:r>
          </w:p>
        </w:tc>
      </w:tr>
      <w:tr w:rsidR="00FA6BA5" w:rsidRPr="0057615B" w:rsidTr="00A42F9D">
        <w:trPr>
          <w:trHeight w:val="1542"/>
          <w:jc w:val="center"/>
        </w:trPr>
        <w:tc>
          <w:tcPr>
            <w:tcW w:w="3685" w:type="dxa"/>
          </w:tcPr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A6BA5" w:rsidRPr="00A42F9D" w:rsidRDefault="00FA6BA5" w:rsidP="00F12702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4.3</w:t>
            </w:r>
            <w:r w:rsidRPr="00A42F9D">
              <w:rPr>
                <w:rFonts w:ascii="Calibri" w:hAnsi="Calibri"/>
                <w:iCs/>
                <w:sz w:val="20"/>
                <w:szCs w:val="20"/>
              </w:rPr>
              <w:t xml:space="preserve">  Climatele Terrei. </w:t>
            </w:r>
          </w:p>
          <w:p w:rsidR="00FA6BA5" w:rsidRPr="00A42F9D" w:rsidRDefault="00FA6BA5" w:rsidP="00816866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iCs/>
                <w:sz w:val="20"/>
                <w:szCs w:val="20"/>
              </w:rPr>
              <w:t>4.4.</w:t>
            </w:r>
            <w:r w:rsidRPr="00A42F9D">
              <w:rPr>
                <w:rFonts w:ascii="Calibri" w:hAnsi="Calibri"/>
                <w:i/>
                <w:iCs/>
                <w:sz w:val="20"/>
                <w:szCs w:val="20"/>
              </w:rPr>
              <w:t xml:space="preserve">  </w:t>
            </w:r>
            <w:r w:rsidRPr="00A42F9D">
              <w:rPr>
                <w:rFonts w:ascii="Calibri" w:hAnsi="Calibri"/>
                <w:iCs/>
                <w:sz w:val="20"/>
                <w:szCs w:val="20"/>
              </w:rPr>
              <w:t xml:space="preserve">Evoluţia si  tendinţele de evoluţie a </w:t>
            </w:r>
          </w:p>
          <w:p w:rsidR="00FA6BA5" w:rsidRPr="00A42F9D" w:rsidRDefault="00FA6BA5" w:rsidP="00816866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iCs/>
                <w:sz w:val="20"/>
                <w:szCs w:val="20"/>
              </w:rPr>
              <w:t xml:space="preserve">         climei </w:t>
            </w:r>
          </w:p>
          <w:p w:rsidR="00FA6BA5" w:rsidRPr="00A42F9D" w:rsidRDefault="00FA6BA5" w:rsidP="00F12702">
            <w:pPr>
              <w:rPr>
                <w:rFonts w:ascii="Calibri" w:hAnsi="Calibri"/>
                <w:iCs/>
                <w:sz w:val="20"/>
                <w:szCs w:val="20"/>
              </w:rPr>
            </w:pPr>
          </w:p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680" w:type="dxa"/>
          </w:tcPr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Analiza climatelor Terrei pe zone climatice (caracteristici specifice temperaturii aerului, precipitaţiilor, vânturilor)</w:t>
            </w:r>
          </w:p>
        </w:tc>
        <w:tc>
          <w:tcPr>
            <w:tcW w:w="540" w:type="dxa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A42F9D">
              <w:rPr>
                <w:rFonts w:ascii="Calibri" w:hAnsi="Calibri"/>
                <w:i/>
                <w:sz w:val="20"/>
                <w:szCs w:val="20"/>
              </w:rPr>
              <w:t>(2)</w:t>
            </w: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:rsidR="00FA6BA5" w:rsidRPr="00A42F9D" w:rsidRDefault="00FA6BA5" w:rsidP="00A238B4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A6BA5" w:rsidRPr="00A42F9D" w:rsidRDefault="00FA6BA5" w:rsidP="00A42F9D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FA6BA5" w:rsidRPr="00A42F9D" w:rsidRDefault="00FA6BA5" w:rsidP="00A42F9D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FA6BA5" w:rsidRPr="00A42F9D" w:rsidRDefault="00FA6BA5" w:rsidP="00A42F9D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FA6BA5" w:rsidRPr="00A42F9D" w:rsidRDefault="00FA6BA5" w:rsidP="00A42F9D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 xml:space="preserve"> lucrul pe grupe</w:t>
            </w:r>
          </w:p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800" w:type="dxa"/>
          </w:tcPr>
          <w:p w:rsidR="00FA6BA5" w:rsidRPr="00A42F9D" w:rsidRDefault="00FA6BA5" w:rsidP="00A42F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globul geografic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pt-BR"/>
              </w:rPr>
              <w:t>fişe de lucru</w:t>
            </w:r>
          </w:p>
        </w:tc>
        <w:tc>
          <w:tcPr>
            <w:tcW w:w="1170" w:type="dxa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iCs/>
                <w:sz w:val="20"/>
                <w:szCs w:val="20"/>
              </w:rPr>
              <w:t>Test</w:t>
            </w: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iCs/>
                <w:sz w:val="20"/>
                <w:szCs w:val="20"/>
              </w:rPr>
              <w:t>secvenţial</w:t>
            </w: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FA6BA5" w:rsidRPr="0057615B" w:rsidTr="00A42F9D">
        <w:trPr>
          <w:trHeight w:val="2441"/>
          <w:jc w:val="center"/>
        </w:trPr>
        <w:tc>
          <w:tcPr>
            <w:tcW w:w="3685" w:type="dxa"/>
          </w:tcPr>
          <w:p w:rsidR="00FA6BA5" w:rsidRPr="00A42F9D" w:rsidRDefault="00FA6BA5" w:rsidP="003C0267">
            <w:pPr>
              <w:rPr>
                <w:rFonts w:ascii="Calibri" w:hAnsi="Calibri"/>
                <w:iCs/>
                <w:sz w:val="20"/>
                <w:szCs w:val="20"/>
              </w:rPr>
            </w:pPr>
          </w:p>
          <w:p w:rsidR="00FA6BA5" w:rsidRPr="00A42F9D" w:rsidRDefault="00FA6BA5" w:rsidP="003C0267">
            <w:pPr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4.5.</w:t>
            </w:r>
            <w:r w:rsidRPr="00A42F9D">
              <w:rPr>
                <w:rFonts w:ascii="Calibri" w:hAnsi="Calibri"/>
                <w:iCs/>
                <w:sz w:val="20"/>
                <w:szCs w:val="20"/>
              </w:rPr>
              <w:t xml:space="preserve">  Hărţi climatice şi harta sinoptică</w:t>
            </w:r>
          </w:p>
          <w:p w:rsidR="00FA6BA5" w:rsidRPr="00A42F9D" w:rsidRDefault="00FA6BA5" w:rsidP="003C0267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4.6.</w:t>
            </w:r>
            <w:r w:rsidRPr="00A42F9D">
              <w:rPr>
                <w:rFonts w:ascii="Calibri" w:hAnsi="Calibri"/>
                <w:iCs/>
                <w:sz w:val="20"/>
                <w:szCs w:val="20"/>
              </w:rPr>
              <w:t xml:space="preserve">  Analiza şi interpretarea </w:t>
            </w:r>
          </w:p>
          <w:p w:rsidR="00FA6BA5" w:rsidRPr="00A42F9D" w:rsidRDefault="00FA6BA5" w:rsidP="003C0267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iCs/>
                <w:sz w:val="20"/>
                <w:szCs w:val="20"/>
              </w:rPr>
              <w:t xml:space="preserve">         datelor</w:t>
            </w:r>
          </w:p>
          <w:p w:rsidR="00FA6BA5" w:rsidRPr="00A42F9D" w:rsidRDefault="00FA6BA5" w:rsidP="003C0267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4.7.</w:t>
            </w:r>
            <w:r w:rsidRPr="00A42F9D">
              <w:rPr>
                <w:rFonts w:ascii="Calibri" w:hAnsi="Calibri"/>
                <w:iCs/>
                <w:sz w:val="20"/>
                <w:szCs w:val="20"/>
              </w:rPr>
              <w:t xml:space="preserve">  Clima şi societatea omenească</w:t>
            </w:r>
          </w:p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4.8.</w:t>
            </w:r>
            <w:r w:rsidRPr="00A42F9D">
              <w:rPr>
                <w:rFonts w:ascii="Calibri" w:hAnsi="Calibri"/>
                <w:iCs/>
                <w:sz w:val="20"/>
                <w:szCs w:val="20"/>
              </w:rPr>
              <w:t xml:space="preserve">  Clima orizontului local </w:t>
            </w:r>
            <w:r w:rsidRPr="00A42F9D">
              <w:rPr>
                <w:rFonts w:ascii="Calibri" w:hAnsi="Calibri"/>
                <w:sz w:val="20"/>
                <w:szCs w:val="20"/>
              </w:rPr>
              <w:t xml:space="preserve">- aplicaţii </w:t>
            </w:r>
          </w:p>
          <w:p w:rsidR="00FA6BA5" w:rsidRPr="00A42F9D" w:rsidRDefault="00FA6BA5" w:rsidP="00A238B4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 xml:space="preserve">          practice</w:t>
            </w:r>
          </w:p>
        </w:tc>
        <w:tc>
          <w:tcPr>
            <w:tcW w:w="1260" w:type="dxa"/>
            <w:vMerge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680" w:type="dxa"/>
          </w:tcPr>
          <w:p w:rsidR="00FA6BA5" w:rsidRPr="00A42F9D" w:rsidRDefault="00FA6BA5" w:rsidP="00A42F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Prezentarea evoluţiei climei în trecut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Cunoaşterea tendinţelor de evoluţie ale climei şi a posibilelor consecinţe ale schimbărilor climatic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Înţelegerea noţiunilor: hartă sinoptică şi hartă climatică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A42F9D">
              <w:rPr>
                <w:rFonts w:ascii="Calibri" w:hAnsi="Calibri"/>
                <w:sz w:val="20"/>
                <w:szCs w:val="20"/>
                <w:lang w:val="ro-RO"/>
              </w:rPr>
              <w:t>Exerciţii de elaborare şi interpretare a climogramelor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A42F9D">
              <w:rPr>
                <w:rFonts w:ascii="Calibri" w:hAnsi="Calibri"/>
                <w:sz w:val="20"/>
                <w:szCs w:val="20"/>
                <w:lang w:val="ro-RO"/>
              </w:rPr>
              <w:t>Analiza impactului climei asupra societăţii omeneşti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A42F9D">
              <w:rPr>
                <w:rFonts w:ascii="Calibri" w:hAnsi="Calibri"/>
                <w:sz w:val="20"/>
                <w:szCs w:val="20"/>
                <w:lang w:val="ro-RO"/>
              </w:rPr>
              <w:t>Aspecte metodologice privitoare la studiul climei din orizontul local</w:t>
            </w:r>
          </w:p>
        </w:tc>
        <w:tc>
          <w:tcPr>
            <w:tcW w:w="540" w:type="dxa"/>
            <w:vAlign w:val="center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b/>
                <w:sz w:val="20"/>
                <w:szCs w:val="20"/>
                <w:lang w:val="it-IT"/>
              </w:rPr>
              <w:t>2</w:t>
            </w: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A42F9D">
              <w:rPr>
                <w:rFonts w:ascii="Calibri" w:hAnsi="Calibri"/>
                <w:i/>
                <w:sz w:val="20"/>
                <w:szCs w:val="20"/>
              </w:rPr>
              <w:t>(4)</w:t>
            </w: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:rsidR="00FA6BA5" w:rsidRPr="00A42F9D" w:rsidRDefault="00FA6BA5" w:rsidP="00A42F9D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A6BA5" w:rsidRPr="00A42F9D" w:rsidRDefault="00FA6BA5" w:rsidP="00A42F9D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FA6BA5" w:rsidRPr="00A42F9D" w:rsidRDefault="00FA6BA5" w:rsidP="00A42F9D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FA6BA5" w:rsidRPr="00A42F9D" w:rsidRDefault="00FA6BA5" w:rsidP="00A42F9D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FA6BA5" w:rsidRPr="00A42F9D" w:rsidRDefault="00FA6BA5" w:rsidP="00A42F9D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exerciţiul</w:t>
            </w:r>
          </w:p>
          <w:p w:rsidR="00FA6BA5" w:rsidRPr="00A42F9D" w:rsidRDefault="00FA6BA5" w:rsidP="00A42F9D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FA6BA5" w:rsidRPr="00A42F9D" w:rsidRDefault="00FA6BA5" w:rsidP="00A42F9D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fr-FR"/>
              </w:rPr>
              <w:t>fişa cu testul de evaluare structurat pe itemi</w:t>
            </w:r>
          </w:p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800" w:type="dxa"/>
          </w:tcPr>
          <w:p w:rsidR="00FA6BA5" w:rsidRPr="00A42F9D" w:rsidRDefault="00FA6BA5" w:rsidP="00A238B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pt-BR"/>
              </w:rPr>
              <w:t>diagrame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pt-BR"/>
              </w:rPr>
              <w:t>desenul schematic</w:t>
            </w:r>
          </w:p>
          <w:p w:rsidR="00FA6BA5" w:rsidRPr="00A42F9D" w:rsidRDefault="00FA6BA5" w:rsidP="00A42F9D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  <w:lang w:val="pt-BR"/>
              </w:rPr>
              <w:t>fişe de lucru</w:t>
            </w:r>
          </w:p>
        </w:tc>
        <w:tc>
          <w:tcPr>
            <w:tcW w:w="1170" w:type="dxa"/>
          </w:tcPr>
          <w:p w:rsidR="00FA6BA5" w:rsidRPr="00A42F9D" w:rsidRDefault="00FA6BA5" w:rsidP="00A42F9D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</w:p>
          <w:p w:rsidR="00FA6BA5" w:rsidRPr="00A42F9D" w:rsidRDefault="00FA6BA5" w:rsidP="00A42F9D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A42F9D">
              <w:rPr>
                <w:rFonts w:ascii="Calibri" w:hAnsi="Calibri"/>
                <w:sz w:val="20"/>
                <w:szCs w:val="20"/>
              </w:rPr>
              <w:t>Evaluare orală</w:t>
            </w:r>
          </w:p>
        </w:tc>
      </w:tr>
    </w:tbl>
    <w:p w:rsidR="00FA6BA5" w:rsidRDefault="00FA6BA5" w:rsidP="00454FC5">
      <w:pPr>
        <w:jc w:val="right"/>
      </w:pPr>
      <w:r w:rsidRPr="00253AE5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>:  ………………………………………….</w:t>
      </w:r>
    </w:p>
    <w:sectPr w:rsidR="00FA6BA5" w:rsidSect="00F1208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70639"/>
    <w:multiLevelType w:val="hybridMultilevel"/>
    <w:tmpl w:val="C2EC53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520E2A"/>
    <w:multiLevelType w:val="hybridMultilevel"/>
    <w:tmpl w:val="DEB8D5C4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4AB43A6"/>
    <w:multiLevelType w:val="hybridMultilevel"/>
    <w:tmpl w:val="D4D8051C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6F67F0C"/>
    <w:multiLevelType w:val="hybridMultilevel"/>
    <w:tmpl w:val="7736AF00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A7F2A4D"/>
    <w:multiLevelType w:val="hybridMultilevel"/>
    <w:tmpl w:val="C43A8162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D2A05D5"/>
    <w:multiLevelType w:val="hybridMultilevel"/>
    <w:tmpl w:val="60980464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33D5"/>
    <w:rsid w:val="000365E0"/>
    <w:rsid w:val="00144DA3"/>
    <w:rsid w:val="002048F5"/>
    <w:rsid w:val="00253AE5"/>
    <w:rsid w:val="002977DE"/>
    <w:rsid w:val="002E472A"/>
    <w:rsid w:val="002F7DA5"/>
    <w:rsid w:val="00345F4A"/>
    <w:rsid w:val="003C0267"/>
    <w:rsid w:val="00454FC5"/>
    <w:rsid w:val="00522F7B"/>
    <w:rsid w:val="005333D5"/>
    <w:rsid w:val="0057615B"/>
    <w:rsid w:val="0060780E"/>
    <w:rsid w:val="006867D8"/>
    <w:rsid w:val="006B400E"/>
    <w:rsid w:val="007A3D44"/>
    <w:rsid w:val="00816866"/>
    <w:rsid w:val="0083666B"/>
    <w:rsid w:val="00890885"/>
    <w:rsid w:val="008D0F83"/>
    <w:rsid w:val="0093781E"/>
    <w:rsid w:val="0097750D"/>
    <w:rsid w:val="00A13CE4"/>
    <w:rsid w:val="00A238B4"/>
    <w:rsid w:val="00A42F9D"/>
    <w:rsid w:val="00AF418D"/>
    <w:rsid w:val="00BD09CC"/>
    <w:rsid w:val="00C26903"/>
    <w:rsid w:val="00D13F0E"/>
    <w:rsid w:val="00DE1767"/>
    <w:rsid w:val="00DF1F16"/>
    <w:rsid w:val="00E77A2C"/>
    <w:rsid w:val="00EA4766"/>
    <w:rsid w:val="00F12083"/>
    <w:rsid w:val="00F12702"/>
    <w:rsid w:val="00FA6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3D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333D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333D5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9775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600</Words>
  <Characters>3426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2013-09-21T08:35:00Z</cp:lastPrinted>
  <dcterms:created xsi:type="dcterms:W3CDTF">2015-09-17T22:24:00Z</dcterms:created>
  <dcterms:modified xsi:type="dcterms:W3CDTF">2015-09-17T22:24:00Z</dcterms:modified>
</cp:coreProperties>
</file>