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7AA" w:rsidRPr="00AF418D" w:rsidRDefault="00AE07AA" w:rsidP="00BF0CD2">
      <w:pPr>
        <w:rPr>
          <w:rFonts w:ascii="Calibri" w:hAnsi="Calibri"/>
          <w:sz w:val="20"/>
          <w:szCs w:val="20"/>
        </w:rPr>
      </w:pPr>
      <w:r w:rsidRPr="00AF418D">
        <w:rPr>
          <w:rFonts w:ascii="Calibri" w:hAnsi="Calibri"/>
          <w:sz w:val="20"/>
          <w:szCs w:val="20"/>
        </w:rPr>
        <w:t xml:space="preserve">Unitatea școlară: ..............................................................                                                                                                                                           </w:t>
      </w:r>
      <w:r>
        <w:rPr>
          <w:rFonts w:ascii="Calibri" w:hAnsi="Calibri"/>
          <w:sz w:val="20"/>
          <w:szCs w:val="20"/>
        </w:rPr>
        <w:t xml:space="preserve">                               </w:t>
      </w:r>
      <w:r w:rsidRPr="00AF418D">
        <w:rPr>
          <w:rFonts w:ascii="Calibri" w:hAnsi="Calibri"/>
          <w:sz w:val="20"/>
          <w:szCs w:val="20"/>
        </w:rPr>
        <w:t xml:space="preserve">    </w:t>
      </w:r>
      <w:r>
        <w:rPr>
          <w:rFonts w:ascii="Calibri" w:hAnsi="Calibri"/>
          <w:sz w:val="20"/>
          <w:szCs w:val="20"/>
        </w:rPr>
        <w:t xml:space="preserve">                         </w:t>
      </w:r>
      <w:r w:rsidRPr="00AF418D">
        <w:rPr>
          <w:rFonts w:ascii="Calibri" w:hAnsi="Calibri"/>
          <w:sz w:val="20"/>
          <w:szCs w:val="20"/>
        </w:rPr>
        <w:t xml:space="preserve">      Avizat:</w:t>
      </w:r>
    </w:p>
    <w:p w:rsidR="00AE07AA" w:rsidRPr="00AF418D" w:rsidRDefault="00AE07AA" w:rsidP="00BF0CD2">
      <w:pPr>
        <w:rPr>
          <w:rFonts w:ascii="Calibri" w:hAnsi="Calibri"/>
          <w:b/>
          <w:sz w:val="20"/>
          <w:szCs w:val="20"/>
        </w:rPr>
      </w:pPr>
      <w:r w:rsidRPr="00AF418D">
        <w:rPr>
          <w:rFonts w:ascii="Calibri" w:hAnsi="Calibri"/>
          <w:bCs/>
          <w:sz w:val="20"/>
          <w:szCs w:val="20"/>
        </w:rPr>
        <w:t>Profesor:</w:t>
      </w:r>
      <w:r w:rsidRPr="00AF418D">
        <w:rPr>
          <w:rFonts w:ascii="Calibri" w:hAnsi="Calibri"/>
          <w:sz w:val="20"/>
          <w:szCs w:val="20"/>
        </w:rPr>
        <w:t xml:space="preserve"> ..........................................................................                                                                                                            </w:t>
      </w:r>
      <w:r>
        <w:rPr>
          <w:rFonts w:ascii="Calibri" w:hAnsi="Calibri"/>
          <w:sz w:val="20"/>
          <w:szCs w:val="20"/>
        </w:rPr>
        <w:t xml:space="preserve">                                                    </w:t>
      </w:r>
      <w:r w:rsidRPr="00AF418D">
        <w:rPr>
          <w:rFonts w:ascii="Calibri" w:hAnsi="Calibri"/>
          <w:sz w:val="20"/>
          <w:szCs w:val="20"/>
        </w:rPr>
        <w:t xml:space="preserve">    Director /   Responsabil comisie metodică,</w:t>
      </w:r>
    </w:p>
    <w:p w:rsidR="00AE07AA" w:rsidRPr="00AF418D" w:rsidRDefault="00AE07AA" w:rsidP="00BF0CD2">
      <w:pPr>
        <w:rPr>
          <w:rFonts w:ascii="Calibri" w:hAnsi="Calibri"/>
          <w:sz w:val="20"/>
          <w:szCs w:val="20"/>
        </w:rPr>
      </w:pPr>
      <w:r w:rsidRPr="00AF418D">
        <w:rPr>
          <w:rFonts w:ascii="Calibri" w:hAnsi="Calibri"/>
          <w:bCs/>
          <w:sz w:val="20"/>
          <w:szCs w:val="20"/>
        </w:rPr>
        <w:t>Aria curriculară:</w:t>
      </w:r>
      <w:r w:rsidRPr="00AF418D">
        <w:rPr>
          <w:rFonts w:ascii="Calibri" w:hAnsi="Calibri"/>
          <w:sz w:val="20"/>
          <w:szCs w:val="20"/>
        </w:rPr>
        <w:t xml:space="preserve">  </w:t>
      </w:r>
      <w:r w:rsidRPr="00AF418D">
        <w:rPr>
          <w:rFonts w:ascii="Calibri" w:hAnsi="Calibri"/>
          <w:b/>
          <w:sz w:val="20"/>
          <w:szCs w:val="20"/>
        </w:rPr>
        <w:t>Om</w:t>
      </w:r>
      <w:r w:rsidRPr="00AF418D">
        <w:rPr>
          <w:rFonts w:ascii="Calibri" w:hAnsi="Calibri"/>
          <w:sz w:val="20"/>
          <w:szCs w:val="20"/>
        </w:rPr>
        <w:t xml:space="preserve"> şi</w:t>
      </w:r>
      <w:r w:rsidRPr="00AF418D">
        <w:rPr>
          <w:rFonts w:ascii="Calibri" w:hAnsi="Calibri"/>
          <w:b/>
          <w:sz w:val="20"/>
          <w:szCs w:val="20"/>
        </w:rPr>
        <w:t xml:space="preserve"> societate           </w:t>
      </w:r>
      <w:r w:rsidRPr="00AF418D">
        <w:rPr>
          <w:rFonts w:ascii="Calibri" w:hAnsi="Calibri"/>
          <w:sz w:val="20"/>
          <w:szCs w:val="20"/>
        </w:rPr>
        <w:t xml:space="preserve">                                                                                                                                                 </w:t>
      </w:r>
    </w:p>
    <w:p w:rsidR="00AE07AA" w:rsidRDefault="00AE07AA" w:rsidP="00BF0CD2">
      <w:pPr>
        <w:rPr>
          <w:rFonts w:ascii="Calibri" w:hAnsi="Calibri"/>
          <w:sz w:val="20"/>
          <w:szCs w:val="20"/>
        </w:rPr>
      </w:pPr>
      <w:r w:rsidRPr="00AF418D">
        <w:rPr>
          <w:rFonts w:ascii="Calibri" w:hAnsi="Calibri"/>
          <w:bCs/>
          <w:sz w:val="20"/>
          <w:szCs w:val="20"/>
        </w:rPr>
        <w:t>Disciplina:</w:t>
      </w:r>
      <w:r w:rsidRPr="00AF418D">
        <w:rPr>
          <w:rFonts w:ascii="Calibri" w:hAnsi="Calibri"/>
          <w:sz w:val="20"/>
          <w:szCs w:val="20"/>
        </w:rPr>
        <w:t xml:space="preserve">  </w:t>
      </w:r>
      <w:r w:rsidRPr="00AF418D">
        <w:rPr>
          <w:rFonts w:ascii="Calibri" w:hAnsi="Calibri"/>
          <w:b/>
          <w:sz w:val="20"/>
          <w:szCs w:val="20"/>
        </w:rPr>
        <w:t xml:space="preserve">Geografie      </w:t>
      </w:r>
    </w:p>
    <w:p w:rsidR="00AE07AA" w:rsidRPr="00E2702E" w:rsidRDefault="00AE07AA" w:rsidP="00B215BE">
      <w:pPr>
        <w:rPr>
          <w:rFonts w:ascii="Calibri" w:hAnsi="Calibri"/>
          <w:sz w:val="20"/>
          <w:szCs w:val="20"/>
        </w:rPr>
      </w:pPr>
      <w:r>
        <w:rPr>
          <w:rFonts w:ascii="Calibri" w:hAnsi="Calibri" w:cs="TTE2272750t00"/>
          <w:sz w:val="20"/>
          <w:szCs w:val="20"/>
        </w:rPr>
        <w:t xml:space="preserve">                    </w:t>
      </w:r>
      <w:r w:rsidRPr="00E2702E">
        <w:rPr>
          <w:rFonts w:ascii="Calibri" w:hAnsi="Calibri" w:cs="TTE2272750t00"/>
          <w:sz w:val="20"/>
          <w:szCs w:val="20"/>
        </w:rPr>
        <w:t>Geografie umană</w:t>
      </w:r>
      <w:r>
        <w:rPr>
          <w:rFonts w:ascii="Calibri" w:hAnsi="Calibri" w:cs="TTE2272750t00"/>
          <w:sz w:val="20"/>
          <w:szCs w:val="20"/>
        </w:rPr>
        <w:t xml:space="preserve">     </w:t>
      </w:r>
      <w:r w:rsidRPr="00AF418D">
        <w:rPr>
          <w:rFonts w:ascii="Calibri" w:hAnsi="Calibri"/>
          <w:sz w:val="20"/>
          <w:szCs w:val="20"/>
        </w:rPr>
        <w:t xml:space="preserve">Clasa a </w:t>
      </w:r>
      <w:r w:rsidRPr="00AF418D">
        <w:rPr>
          <w:rFonts w:ascii="Calibri" w:hAnsi="Calibri"/>
          <w:b/>
          <w:sz w:val="20"/>
          <w:szCs w:val="20"/>
        </w:rPr>
        <w:t>X</w:t>
      </w:r>
      <w:r w:rsidRPr="00AF418D">
        <w:rPr>
          <w:rFonts w:ascii="Calibri" w:hAnsi="Calibri"/>
          <w:sz w:val="20"/>
          <w:szCs w:val="20"/>
        </w:rPr>
        <w:t>-a ....</w:t>
      </w:r>
    </w:p>
    <w:p w:rsidR="00AE07AA" w:rsidRPr="00AF418D" w:rsidRDefault="00AE07AA" w:rsidP="00BF0CD2">
      <w:pPr>
        <w:rPr>
          <w:rFonts w:ascii="Calibri" w:hAnsi="Calibri"/>
          <w:i/>
          <w:sz w:val="20"/>
          <w:szCs w:val="20"/>
        </w:rPr>
      </w:pPr>
      <w:r w:rsidRPr="00AF418D">
        <w:rPr>
          <w:rFonts w:ascii="Calibri" w:hAnsi="Calibri"/>
          <w:sz w:val="20"/>
          <w:szCs w:val="20"/>
        </w:rPr>
        <w:t xml:space="preserve">Nr. ore:  </w:t>
      </w:r>
      <w:r w:rsidRPr="00AF418D">
        <w:rPr>
          <w:rFonts w:ascii="Calibri" w:hAnsi="Calibri"/>
          <w:b/>
          <w:sz w:val="20"/>
          <w:szCs w:val="20"/>
        </w:rPr>
        <w:t xml:space="preserve">1 oră /săpt. </w:t>
      </w:r>
      <w:r>
        <w:rPr>
          <w:rFonts w:ascii="Calibri" w:hAnsi="Calibri"/>
          <w:b/>
          <w:sz w:val="20"/>
          <w:szCs w:val="20"/>
        </w:rPr>
        <w:t xml:space="preserve"> </w:t>
      </w:r>
      <w:r w:rsidRPr="00AF418D">
        <w:rPr>
          <w:rFonts w:ascii="Calibri" w:hAnsi="Calibri"/>
          <w:sz w:val="20"/>
          <w:szCs w:val="20"/>
        </w:rPr>
        <w:t>(TC)</w:t>
      </w:r>
      <w:r w:rsidRPr="00AF418D">
        <w:rPr>
          <w:rFonts w:ascii="Calibri" w:hAnsi="Calibri"/>
          <w:b/>
          <w:sz w:val="20"/>
          <w:szCs w:val="20"/>
        </w:rPr>
        <w:t xml:space="preserve">  </w:t>
      </w:r>
      <w:r w:rsidRPr="00AF418D">
        <w:rPr>
          <w:rFonts w:ascii="Calibri" w:hAnsi="Calibri"/>
          <w:sz w:val="20"/>
          <w:szCs w:val="20"/>
        </w:rPr>
        <w:t>× 35 săptămâni</w:t>
      </w:r>
      <w:r w:rsidRPr="00AF418D">
        <w:rPr>
          <w:rFonts w:ascii="Calibri" w:hAnsi="Calibri"/>
          <w:b/>
          <w:sz w:val="20"/>
          <w:szCs w:val="20"/>
        </w:rPr>
        <w:t xml:space="preserve">  </w:t>
      </w:r>
      <w:r w:rsidRPr="00AF418D">
        <w:rPr>
          <w:rFonts w:ascii="Calibri" w:hAnsi="Calibri"/>
          <w:sz w:val="20"/>
          <w:szCs w:val="20"/>
        </w:rPr>
        <w:t xml:space="preserve">/  </w:t>
      </w:r>
      <w:r w:rsidRPr="00AF418D">
        <w:rPr>
          <w:rFonts w:ascii="Calibri" w:hAnsi="Calibri"/>
          <w:i/>
          <w:sz w:val="20"/>
          <w:szCs w:val="20"/>
        </w:rPr>
        <w:t xml:space="preserve">2 ore/săpt. × 35 săptămâni  –  1 oră în trunchiul comun (TC) şi 1 oră în curriculum diferenţiat (CD) </w:t>
      </w:r>
      <w:r w:rsidRPr="00AF418D">
        <w:rPr>
          <w:rFonts w:ascii="Calibri" w:hAnsi="Calibri"/>
          <w:i/>
          <w:spacing w:val="-4"/>
          <w:sz w:val="20"/>
          <w:szCs w:val="20"/>
        </w:rPr>
        <w:t>pentru  specializarea</w:t>
      </w:r>
    </w:p>
    <w:p w:rsidR="00AE07AA" w:rsidRPr="00AF418D" w:rsidRDefault="00AE07AA" w:rsidP="00BF0CD2">
      <w:pPr>
        <w:rPr>
          <w:rFonts w:ascii="Calibri" w:hAnsi="Calibri"/>
          <w:i/>
          <w:spacing w:val="-4"/>
          <w:sz w:val="20"/>
          <w:szCs w:val="20"/>
        </w:rPr>
      </w:pPr>
      <w:r w:rsidRPr="00AF418D">
        <w:rPr>
          <w:rFonts w:ascii="Calibri" w:hAnsi="Calibri"/>
          <w:i/>
          <w:sz w:val="20"/>
          <w:szCs w:val="20"/>
        </w:rPr>
        <w:t xml:space="preserve">                                                                                                                                    </w:t>
      </w:r>
      <w:r>
        <w:rPr>
          <w:rFonts w:ascii="Calibri" w:hAnsi="Calibri"/>
          <w:i/>
          <w:sz w:val="20"/>
          <w:szCs w:val="20"/>
        </w:rPr>
        <w:t xml:space="preserve"> </w:t>
      </w:r>
      <w:r w:rsidRPr="00AF418D">
        <w:rPr>
          <w:rFonts w:ascii="Calibri" w:hAnsi="Calibri"/>
          <w:i/>
          <w:sz w:val="20"/>
          <w:szCs w:val="20"/>
        </w:rPr>
        <w:t xml:space="preserve">   </w:t>
      </w:r>
      <w:r w:rsidRPr="00AF418D">
        <w:rPr>
          <w:rFonts w:ascii="Calibri" w:hAnsi="Calibri"/>
          <w:i/>
          <w:spacing w:val="-4"/>
          <w:sz w:val="20"/>
          <w:szCs w:val="20"/>
        </w:rPr>
        <w:t>Ştiinţe sociale din cadrul filierei teoretice, profil umanist</w:t>
      </w:r>
    </w:p>
    <w:p w:rsidR="00AE07AA" w:rsidRPr="00AF418D" w:rsidRDefault="00AE07AA" w:rsidP="00BF0CD2">
      <w:pPr>
        <w:rPr>
          <w:rFonts w:ascii="Calibri" w:hAnsi="Calibri"/>
          <w:b/>
          <w:sz w:val="18"/>
          <w:szCs w:val="18"/>
          <w:lang w:val="ro-RO"/>
        </w:rPr>
      </w:pPr>
      <w:r w:rsidRPr="00AF418D">
        <w:rPr>
          <w:rFonts w:ascii="Calibri" w:hAnsi="Calibri"/>
          <w:sz w:val="20"/>
          <w:szCs w:val="20"/>
        </w:rPr>
        <w:t xml:space="preserve">Anul şcolar:  </w:t>
      </w:r>
      <w:r w:rsidRPr="00AF418D">
        <w:rPr>
          <w:rFonts w:ascii="Calibri" w:hAnsi="Calibri"/>
          <w:b/>
          <w:sz w:val="20"/>
          <w:szCs w:val="20"/>
        </w:rPr>
        <w:t>2015 - 2016</w:t>
      </w:r>
      <w:r w:rsidRPr="00AF418D">
        <w:rPr>
          <w:rFonts w:ascii="Calibri" w:hAnsi="Calibri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E07AA" w:rsidRDefault="00AE07AA" w:rsidP="00BF0CD2">
      <w:pPr>
        <w:rPr>
          <w:rFonts w:ascii="Calibri" w:hAnsi="Calibri"/>
          <w:b/>
          <w:sz w:val="18"/>
          <w:szCs w:val="18"/>
          <w:lang w:val="ro-RO"/>
        </w:rPr>
      </w:pPr>
    </w:p>
    <w:p w:rsidR="00AE07AA" w:rsidRDefault="00AE07AA" w:rsidP="00BF0CD2">
      <w:pPr>
        <w:rPr>
          <w:rFonts w:ascii="Calibri" w:hAnsi="Calibri"/>
          <w:b/>
          <w:sz w:val="18"/>
          <w:szCs w:val="18"/>
          <w:lang w:val="ro-RO"/>
        </w:rPr>
      </w:pPr>
    </w:p>
    <w:p w:rsidR="00AE07AA" w:rsidRPr="00AF418D" w:rsidRDefault="00AE07AA" w:rsidP="00BF0CD2">
      <w:pPr>
        <w:rPr>
          <w:rFonts w:ascii="Calibri" w:hAnsi="Calibri"/>
          <w:b/>
          <w:sz w:val="18"/>
          <w:szCs w:val="18"/>
          <w:lang w:val="ro-RO"/>
        </w:rPr>
      </w:pPr>
    </w:p>
    <w:p w:rsidR="00AE07AA" w:rsidRDefault="00AE07AA" w:rsidP="00BF0CD2">
      <w:pPr>
        <w:jc w:val="center"/>
        <w:rPr>
          <w:rFonts w:ascii="Calibri" w:hAnsi="Calibri"/>
          <w:sz w:val="22"/>
          <w:szCs w:val="22"/>
          <w:lang w:val="it-IT"/>
        </w:rPr>
      </w:pPr>
      <w:r w:rsidRPr="007E0949">
        <w:rPr>
          <w:rFonts w:ascii="Calibri" w:hAnsi="Calibri"/>
          <w:sz w:val="22"/>
          <w:szCs w:val="22"/>
          <w:lang w:val="it-IT"/>
        </w:rPr>
        <w:t>Proiectarea unit</w:t>
      </w:r>
      <w:r w:rsidRPr="007E0949">
        <w:rPr>
          <w:rFonts w:ascii="Calibri" w:hAnsi="Calibri"/>
          <w:sz w:val="22"/>
          <w:szCs w:val="22"/>
          <w:lang w:val="ro-RO"/>
        </w:rPr>
        <w:t>ă</w:t>
      </w:r>
      <w:r>
        <w:rPr>
          <w:rFonts w:ascii="Calibri" w:hAnsi="Calibri"/>
          <w:sz w:val="22"/>
          <w:szCs w:val="22"/>
          <w:lang w:val="it-IT"/>
        </w:rPr>
        <w:t>ţii</w:t>
      </w:r>
      <w:r w:rsidRPr="007E0949">
        <w:rPr>
          <w:rFonts w:ascii="Calibri" w:hAnsi="Calibri"/>
          <w:sz w:val="22"/>
          <w:szCs w:val="22"/>
          <w:lang w:val="it-IT"/>
        </w:rPr>
        <w:t xml:space="preserve"> de învăţare </w:t>
      </w:r>
    </w:p>
    <w:p w:rsidR="00AE07AA" w:rsidRPr="00E96988" w:rsidRDefault="00AE07AA" w:rsidP="006A67B8">
      <w:pPr>
        <w:ind w:hanging="9"/>
        <w:jc w:val="center"/>
        <w:rPr>
          <w:rFonts w:ascii="Calibri" w:hAnsi="Calibri"/>
          <w:b/>
          <w:sz w:val="22"/>
          <w:szCs w:val="22"/>
        </w:rPr>
      </w:pPr>
      <w:r w:rsidRPr="00E96988">
        <w:rPr>
          <w:rFonts w:ascii="Calibri" w:hAnsi="Calibri"/>
          <w:b/>
          <w:sz w:val="22"/>
          <w:szCs w:val="22"/>
        </w:rPr>
        <w:t>IV. ANSAMBLURILE</w:t>
      </w:r>
      <w:r>
        <w:rPr>
          <w:rFonts w:ascii="Calibri" w:hAnsi="Calibri"/>
          <w:b/>
          <w:sz w:val="22"/>
          <w:szCs w:val="22"/>
        </w:rPr>
        <w:t xml:space="preserve"> </w:t>
      </w:r>
      <w:r w:rsidRPr="00E96988">
        <w:rPr>
          <w:rFonts w:ascii="Calibri" w:hAnsi="Calibri"/>
          <w:b/>
          <w:sz w:val="22"/>
          <w:szCs w:val="22"/>
        </w:rPr>
        <w:t>ECONOMICE ŞI</w:t>
      </w:r>
      <w:r>
        <w:rPr>
          <w:rFonts w:ascii="Calibri" w:hAnsi="Calibri"/>
          <w:b/>
          <w:sz w:val="22"/>
          <w:szCs w:val="22"/>
        </w:rPr>
        <w:t xml:space="preserve"> </w:t>
      </w:r>
      <w:r w:rsidRPr="00E96988">
        <w:rPr>
          <w:rFonts w:ascii="Calibri" w:hAnsi="Calibri"/>
          <w:b/>
          <w:sz w:val="22"/>
          <w:szCs w:val="22"/>
        </w:rPr>
        <w:t>GEOPOLITICE ALE LUMII</w:t>
      </w:r>
    </w:p>
    <w:p w:rsidR="00AE07AA" w:rsidRPr="00AF418D" w:rsidRDefault="00AE07AA" w:rsidP="00BF0CD2">
      <w:pPr>
        <w:jc w:val="center"/>
        <w:rPr>
          <w:rFonts w:ascii="Calibri" w:hAnsi="Calibri"/>
          <w:b/>
          <w:sz w:val="22"/>
          <w:szCs w:val="22"/>
          <w:lang w:val="it-IT"/>
        </w:rPr>
      </w:pPr>
    </w:p>
    <w:p w:rsidR="00AE07AA" w:rsidRPr="00D9507C" w:rsidRDefault="00AE07AA" w:rsidP="00BF0CD2">
      <w:pPr>
        <w:shd w:val="clear" w:color="auto" w:fill="FFFFFF"/>
        <w:ind w:right="-29"/>
        <w:jc w:val="both"/>
        <w:rPr>
          <w:rFonts w:ascii="Calibri" w:hAnsi="Calibri"/>
          <w:i/>
          <w:sz w:val="20"/>
          <w:szCs w:val="20"/>
          <w:lang w:val="it-IT"/>
        </w:rPr>
      </w:pPr>
      <w:r w:rsidRPr="00E77A2C">
        <w:rPr>
          <w:rFonts w:ascii="Calibri" w:hAnsi="Calibri"/>
          <w:color w:val="424242"/>
          <w:spacing w:val="-1"/>
          <w:sz w:val="20"/>
          <w:szCs w:val="20"/>
        </w:rPr>
        <w:t>Manualul utilizat:</w:t>
      </w:r>
      <w:r>
        <w:rPr>
          <w:rFonts w:ascii="Calibri" w:hAnsi="Calibri"/>
          <w:color w:val="424242"/>
          <w:spacing w:val="-1"/>
          <w:sz w:val="20"/>
          <w:szCs w:val="20"/>
        </w:rPr>
        <w:t xml:space="preserve">  ……………………………………………………………………………………                                                                                                                                                        </w:t>
      </w:r>
      <w:bookmarkStart w:id="0" w:name="_GoBack"/>
      <w:bookmarkEnd w:id="0"/>
      <w:r>
        <w:rPr>
          <w:rFonts w:ascii="Calibri" w:hAnsi="Calibri"/>
          <w:color w:val="424242"/>
          <w:spacing w:val="-1"/>
          <w:sz w:val="20"/>
          <w:szCs w:val="20"/>
        </w:rPr>
        <w:t xml:space="preserve">     </w:t>
      </w:r>
      <w:r w:rsidRPr="00BD09CC">
        <w:rPr>
          <w:rFonts w:ascii="Calibri" w:hAnsi="Calibri"/>
          <w:sz w:val="20"/>
          <w:szCs w:val="20"/>
          <w:lang w:val="it-IT"/>
        </w:rPr>
        <w:t>Buget de timp:</w:t>
      </w:r>
      <w:r w:rsidRPr="00E77A2C">
        <w:rPr>
          <w:rFonts w:ascii="Calibri" w:hAnsi="Calibri"/>
          <w:b/>
          <w:sz w:val="20"/>
          <w:szCs w:val="20"/>
          <w:lang w:val="it-IT"/>
        </w:rPr>
        <w:t xml:space="preserve"> </w:t>
      </w:r>
      <w:r>
        <w:rPr>
          <w:rFonts w:ascii="Calibri" w:hAnsi="Calibri"/>
          <w:b/>
          <w:sz w:val="20"/>
          <w:szCs w:val="20"/>
          <w:lang w:val="it-IT"/>
        </w:rPr>
        <w:t xml:space="preserve"> 3</w:t>
      </w:r>
      <w:r w:rsidRPr="00BD09CC">
        <w:rPr>
          <w:rFonts w:ascii="Calibri" w:hAnsi="Calibri"/>
          <w:b/>
          <w:sz w:val="22"/>
          <w:szCs w:val="22"/>
          <w:lang w:val="it-IT"/>
        </w:rPr>
        <w:t xml:space="preserve"> ore </w:t>
      </w:r>
      <w:r>
        <w:rPr>
          <w:rFonts w:ascii="Calibri" w:hAnsi="Calibri"/>
          <w:sz w:val="22"/>
          <w:szCs w:val="22"/>
          <w:lang w:val="it-IT"/>
        </w:rPr>
        <w:t xml:space="preserve">/ </w:t>
      </w:r>
      <w:r>
        <w:rPr>
          <w:rFonts w:ascii="Calibri" w:hAnsi="Calibri"/>
          <w:i/>
          <w:sz w:val="22"/>
          <w:szCs w:val="22"/>
          <w:lang w:val="it-IT"/>
        </w:rPr>
        <w:t>6 ore</w:t>
      </w:r>
    </w:p>
    <w:p w:rsidR="00AE07AA" w:rsidRDefault="00AE07AA" w:rsidP="006A67B8">
      <w:pPr>
        <w:framePr w:hSpace="180" w:wrap="around" w:vAnchor="text" w:hAnchor="text" w:y="1"/>
        <w:suppressOverlap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1C5E8B">
        <w:rPr>
          <w:rFonts w:ascii="Calibri" w:hAnsi="Calibri"/>
          <w:b/>
          <w:sz w:val="22"/>
          <w:szCs w:val="22"/>
        </w:rPr>
        <w:t>S 33 – 35</w:t>
      </w:r>
      <w:r>
        <w:rPr>
          <w:rFonts w:ascii="Calibri" w:hAnsi="Calibri"/>
          <w:sz w:val="22"/>
          <w:szCs w:val="22"/>
        </w:rPr>
        <w:t>/</w:t>
      </w:r>
    </w:p>
    <w:p w:rsidR="00AE07AA" w:rsidRPr="001C5E8B" w:rsidRDefault="00AE07AA" w:rsidP="0052656E">
      <w:pPr>
        <w:autoSpaceDE w:val="0"/>
        <w:autoSpaceDN w:val="0"/>
        <w:adjustRightInd w:val="0"/>
        <w:rPr>
          <w:b/>
          <w:sz w:val="20"/>
          <w:szCs w:val="20"/>
          <w:lang w:val="it-IT"/>
        </w:rPr>
      </w:pPr>
      <w:r w:rsidRPr="001C5E8B">
        <w:rPr>
          <w:rFonts w:ascii="Calibri" w:hAnsi="Calibri"/>
          <w:sz w:val="20"/>
          <w:szCs w:val="20"/>
        </w:rPr>
        <w:t xml:space="preserve">23 mai–10 iunie </w:t>
      </w:r>
      <w:r w:rsidRPr="001C5E8B">
        <w:rPr>
          <w:rFonts w:ascii="Calibri" w:hAnsi="Calibri"/>
          <w:b/>
          <w:sz w:val="20"/>
          <w:szCs w:val="20"/>
        </w:rPr>
        <w:t xml:space="preserve"> 2016</w:t>
      </w:r>
    </w:p>
    <w:p w:rsidR="00AE07AA" w:rsidRPr="001A4A2C" w:rsidRDefault="00AE07AA" w:rsidP="003F632C">
      <w:pPr>
        <w:rPr>
          <w:sz w:val="18"/>
          <w:szCs w:val="18"/>
        </w:rPr>
      </w:pPr>
    </w:p>
    <w:tbl>
      <w:tblPr>
        <w:tblW w:w="0" w:type="auto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1E0"/>
      </w:tblPr>
      <w:tblGrid>
        <w:gridCol w:w="3505"/>
        <w:gridCol w:w="1350"/>
        <w:gridCol w:w="4058"/>
        <w:gridCol w:w="555"/>
        <w:gridCol w:w="1867"/>
        <w:gridCol w:w="1980"/>
        <w:gridCol w:w="1489"/>
      </w:tblGrid>
      <w:tr w:rsidR="00AE07AA" w:rsidRPr="00B215BE" w:rsidTr="00DB5E10">
        <w:trPr>
          <w:trHeight w:val="272"/>
          <w:jc w:val="center"/>
        </w:trPr>
        <w:tc>
          <w:tcPr>
            <w:tcW w:w="3505" w:type="dxa"/>
            <w:vMerge w:val="restart"/>
            <w:shd w:val="clear" w:color="auto" w:fill="F2F2F2"/>
            <w:vAlign w:val="center"/>
          </w:tcPr>
          <w:p w:rsidR="00AE07AA" w:rsidRPr="00B215BE" w:rsidRDefault="00AE07AA" w:rsidP="00562F87">
            <w:pPr>
              <w:rPr>
                <w:rFonts w:ascii="Calibri" w:hAnsi="Calibri"/>
                <w:b/>
                <w:sz w:val="20"/>
                <w:szCs w:val="20"/>
              </w:rPr>
            </w:pPr>
            <w:r w:rsidRPr="00B215BE">
              <w:rPr>
                <w:rFonts w:ascii="Calibri" w:hAnsi="Calibri"/>
                <w:b/>
                <w:sz w:val="20"/>
                <w:szCs w:val="20"/>
              </w:rPr>
              <w:t>Conţinuturi</w:t>
            </w:r>
          </w:p>
          <w:p w:rsidR="00AE07AA" w:rsidRPr="00B215BE" w:rsidRDefault="00AE07AA" w:rsidP="00562F87">
            <w:pPr>
              <w:rPr>
                <w:rFonts w:ascii="Calibri" w:hAnsi="Calibri"/>
                <w:sz w:val="20"/>
                <w:szCs w:val="20"/>
              </w:rPr>
            </w:pPr>
            <w:r w:rsidRPr="00B215BE">
              <w:rPr>
                <w:rFonts w:ascii="Calibri" w:hAnsi="Calibri"/>
                <w:sz w:val="20"/>
                <w:szCs w:val="20"/>
              </w:rPr>
              <w:t>(detalieri ale programei)</w:t>
            </w:r>
          </w:p>
        </w:tc>
        <w:tc>
          <w:tcPr>
            <w:tcW w:w="1350" w:type="dxa"/>
            <w:vMerge w:val="restart"/>
            <w:shd w:val="clear" w:color="auto" w:fill="F2F2F2"/>
            <w:vAlign w:val="center"/>
          </w:tcPr>
          <w:p w:rsidR="00AE07AA" w:rsidRPr="000259EE" w:rsidRDefault="00AE07AA" w:rsidP="00B215BE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  <w:r w:rsidRPr="000259EE">
              <w:rPr>
                <w:rFonts w:ascii="Calibri" w:hAnsi="Calibri"/>
                <w:b/>
                <w:sz w:val="20"/>
                <w:szCs w:val="20"/>
                <w:lang w:val="it-IT"/>
              </w:rPr>
              <w:t>Competențe</w:t>
            </w:r>
          </w:p>
          <w:p w:rsidR="00AE07AA" w:rsidRPr="00B215BE" w:rsidRDefault="00AE07AA" w:rsidP="00B215BE">
            <w:pPr>
              <w:rPr>
                <w:rFonts w:ascii="Calibri" w:hAnsi="Calibri"/>
                <w:b/>
                <w:sz w:val="20"/>
                <w:szCs w:val="20"/>
              </w:rPr>
            </w:pPr>
            <w:r w:rsidRPr="000259EE">
              <w:rPr>
                <w:rFonts w:ascii="Calibri" w:hAnsi="Calibri"/>
                <w:b/>
                <w:sz w:val="20"/>
                <w:szCs w:val="20"/>
                <w:lang w:val="it-IT"/>
              </w:rPr>
              <w:t>spec</w:t>
            </w:r>
            <w:r w:rsidRPr="000259EE">
              <w:rPr>
                <w:rFonts w:ascii="Calibri" w:hAnsi="Calibri"/>
                <w:b/>
                <w:sz w:val="20"/>
                <w:szCs w:val="20"/>
              </w:rPr>
              <w:t>ifice</w:t>
            </w:r>
          </w:p>
        </w:tc>
        <w:tc>
          <w:tcPr>
            <w:tcW w:w="4058" w:type="dxa"/>
            <w:vMerge w:val="restart"/>
            <w:shd w:val="clear" w:color="auto" w:fill="F2F2F2"/>
            <w:vAlign w:val="center"/>
          </w:tcPr>
          <w:p w:rsidR="00AE07AA" w:rsidRPr="00B215BE" w:rsidRDefault="00AE07AA" w:rsidP="00562F87">
            <w:pPr>
              <w:rPr>
                <w:rFonts w:ascii="Calibri" w:hAnsi="Calibri"/>
                <w:b/>
                <w:sz w:val="20"/>
                <w:szCs w:val="20"/>
              </w:rPr>
            </w:pPr>
            <w:r w:rsidRPr="00B215BE">
              <w:rPr>
                <w:rFonts w:ascii="Calibri" w:hAnsi="Calibri"/>
                <w:b/>
                <w:sz w:val="20"/>
                <w:szCs w:val="20"/>
              </w:rPr>
              <w:t>Activităţi de învăţare</w:t>
            </w:r>
          </w:p>
        </w:tc>
        <w:tc>
          <w:tcPr>
            <w:tcW w:w="555" w:type="dxa"/>
            <w:vMerge w:val="restart"/>
            <w:shd w:val="clear" w:color="auto" w:fill="F2F2F2"/>
            <w:vAlign w:val="center"/>
          </w:tcPr>
          <w:p w:rsidR="00AE07AA" w:rsidRPr="00B215BE" w:rsidRDefault="00AE07AA" w:rsidP="00562F87">
            <w:pPr>
              <w:rPr>
                <w:rFonts w:ascii="Calibri" w:hAnsi="Calibri"/>
                <w:b/>
                <w:sz w:val="20"/>
                <w:szCs w:val="20"/>
              </w:rPr>
            </w:pPr>
            <w:r w:rsidRPr="00B215BE">
              <w:rPr>
                <w:rFonts w:ascii="Calibri" w:hAnsi="Calibri"/>
                <w:b/>
                <w:sz w:val="20"/>
                <w:szCs w:val="20"/>
              </w:rPr>
              <w:t>Nr.</w:t>
            </w:r>
          </w:p>
          <w:p w:rsidR="00AE07AA" w:rsidRPr="00B215BE" w:rsidRDefault="00AE07AA" w:rsidP="00562F87">
            <w:pPr>
              <w:rPr>
                <w:rFonts w:ascii="Calibri" w:hAnsi="Calibri"/>
                <w:b/>
                <w:sz w:val="20"/>
                <w:szCs w:val="20"/>
              </w:rPr>
            </w:pPr>
            <w:r w:rsidRPr="00B215BE">
              <w:rPr>
                <w:rFonts w:ascii="Calibri" w:hAnsi="Calibri"/>
                <w:b/>
                <w:sz w:val="20"/>
                <w:szCs w:val="20"/>
              </w:rPr>
              <w:t>ore</w:t>
            </w:r>
          </w:p>
        </w:tc>
        <w:tc>
          <w:tcPr>
            <w:tcW w:w="3847" w:type="dxa"/>
            <w:gridSpan w:val="2"/>
            <w:shd w:val="clear" w:color="auto" w:fill="F2F2F2"/>
            <w:vAlign w:val="center"/>
          </w:tcPr>
          <w:p w:rsidR="00AE07AA" w:rsidRPr="00B215BE" w:rsidRDefault="00AE07AA" w:rsidP="00562F87">
            <w:pPr>
              <w:rPr>
                <w:rFonts w:ascii="Calibri" w:hAnsi="Calibri"/>
                <w:b/>
                <w:sz w:val="20"/>
                <w:szCs w:val="20"/>
              </w:rPr>
            </w:pPr>
            <w:r w:rsidRPr="00B215BE">
              <w:rPr>
                <w:rFonts w:ascii="Calibri" w:hAnsi="Calibri"/>
                <w:b/>
                <w:sz w:val="20"/>
                <w:szCs w:val="20"/>
              </w:rPr>
              <w:t>Resurse</w:t>
            </w:r>
          </w:p>
        </w:tc>
        <w:tc>
          <w:tcPr>
            <w:tcW w:w="1489" w:type="dxa"/>
            <w:vMerge w:val="restart"/>
            <w:shd w:val="clear" w:color="auto" w:fill="F2F2F2"/>
            <w:vAlign w:val="center"/>
          </w:tcPr>
          <w:p w:rsidR="00AE07AA" w:rsidRPr="00B215BE" w:rsidRDefault="00AE07AA" w:rsidP="00562F87">
            <w:pPr>
              <w:rPr>
                <w:rFonts w:ascii="Calibri" w:hAnsi="Calibri"/>
                <w:b/>
                <w:sz w:val="20"/>
                <w:szCs w:val="20"/>
              </w:rPr>
            </w:pPr>
            <w:r w:rsidRPr="00B215BE">
              <w:rPr>
                <w:rFonts w:ascii="Calibri" w:hAnsi="Calibri"/>
                <w:b/>
                <w:sz w:val="20"/>
                <w:szCs w:val="20"/>
              </w:rPr>
              <w:t>Evaluare</w:t>
            </w:r>
          </w:p>
        </w:tc>
      </w:tr>
      <w:tr w:rsidR="00AE07AA" w:rsidRPr="00B215BE" w:rsidTr="00DB5E10">
        <w:trPr>
          <w:trHeight w:val="214"/>
          <w:jc w:val="center"/>
        </w:trPr>
        <w:tc>
          <w:tcPr>
            <w:tcW w:w="3505" w:type="dxa"/>
            <w:vMerge/>
            <w:shd w:val="clear" w:color="auto" w:fill="F2F2F2"/>
            <w:vAlign w:val="center"/>
          </w:tcPr>
          <w:p w:rsidR="00AE07AA" w:rsidRPr="00B215BE" w:rsidRDefault="00AE07AA" w:rsidP="00562F87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350" w:type="dxa"/>
            <w:vMerge/>
            <w:shd w:val="clear" w:color="auto" w:fill="F2F2F2"/>
            <w:vAlign w:val="center"/>
          </w:tcPr>
          <w:p w:rsidR="00AE07AA" w:rsidRPr="000259EE" w:rsidRDefault="00AE07AA" w:rsidP="00B215BE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</w:tc>
        <w:tc>
          <w:tcPr>
            <w:tcW w:w="4058" w:type="dxa"/>
            <w:vMerge/>
            <w:shd w:val="clear" w:color="auto" w:fill="F2F2F2"/>
            <w:vAlign w:val="center"/>
          </w:tcPr>
          <w:p w:rsidR="00AE07AA" w:rsidRPr="00B215BE" w:rsidRDefault="00AE07AA" w:rsidP="00562F87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555" w:type="dxa"/>
            <w:vMerge/>
            <w:shd w:val="clear" w:color="auto" w:fill="F2F2F2"/>
            <w:vAlign w:val="center"/>
          </w:tcPr>
          <w:p w:rsidR="00AE07AA" w:rsidRPr="00B215BE" w:rsidRDefault="00AE07AA" w:rsidP="00562F87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867" w:type="dxa"/>
            <w:shd w:val="clear" w:color="auto" w:fill="F2F2F2"/>
            <w:vAlign w:val="center"/>
          </w:tcPr>
          <w:p w:rsidR="00AE07AA" w:rsidRPr="00B215BE" w:rsidRDefault="00AE07AA" w:rsidP="00562F87">
            <w:pPr>
              <w:rPr>
                <w:rFonts w:ascii="Calibri" w:hAnsi="Calibri"/>
                <w:b/>
                <w:sz w:val="20"/>
                <w:szCs w:val="20"/>
              </w:rPr>
            </w:pPr>
            <w:r w:rsidRPr="000259EE">
              <w:rPr>
                <w:rFonts w:ascii="Calibri" w:hAnsi="Calibri"/>
                <w:sz w:val="20"/>
                <w:szCs w:val="20"/>
              </w:rPr>
              <w:t>procedurale</w:t>
            </w:r>
          </w:p>
        </w:tc>
        <w:tc>
          <w:tcPr>
            <w:tcW w:w="1980" w:type="dxa"/>
            <w:shd w:val="clear" w:color="auto" w:fill="F2F2F2"/>
            <w:vAlign w:val="center"/>
          </w:tcPr>
          <w:p w:rsidR="00AE07AA" w:rsidRPr="00B215BE" w:rsidRDefault="00AE07AA" w:rsidP="00562F87">
            <w:pPr>
              <w:rPr>
                <w:rFonts w:ascii="Calibri" w:hAnsi="Calibri"/>
                <w:b/>
                <w:sz w:val="20"/>
                <w:szCs w:val="20"/>
              </w:rPr>
            </w:pPr>
            <w:r w:rsidRPr="000259EE">
              <w:rPr>
                <w:rFonts w:ascii="Calibri" w:hAnsi="Calibri"/>
                <w:sz w:val="20"/>
                <w:szCs w:val="20"/>
              </w:rPr>
              <w:t>materiale</w:t>
            </w:r>
          </w:p>
        </w:tc>
        <w:tc>
          <w:tcPr>
            <w:tcW w:w="1489" w:type="dxa"/>
            <w:vMerge/>
            <w:shd w:val="clear" w:color="auto" w:fill="F2F2F2"/>
            <w:vAlign w:val="center"/>
          </w:tcPr>
          <w:p w:rsidR="00AE07AA" w:rsidRPr="00B215BE" w:rsidRDefault="00AE07AA" w:rsidP="00562F87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</w:tr>
      <w:tr w:rsidR="00AE07AA" w:rsidRPr="00B215BE" w:rsidTr="00DB5E10">
        <w:trPr>
          <w:jc w:val="center"/>
        </w:trPr>
        <w:tc>
          <w:tcPr>
            <w:tcW w:w="3505" w:type="dxa"/>
          </w:tcPr>
          <w:p w:rsidR="00AE07AA" w:rsidRDefault="00AE07AA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 w:rsidRPr="00B215BE">
              <w:rPr>
                <w:rFonts w:ascii="Calibri" w:hAnsi="Calibri"/>
                <w:sz w:val="20"/>
                <w:szCs w:val="20"/>
                <w:lang w:val="it-IT"/>
              </w:rPr>
              <w:t xml:space="preserve"> </w:t>
            </w:r>
          </w:p>
          <w:p w:rsidR="00AE07AA" w:rsidRPr="00E96988" w:rsidRDefault="00AE07AA" w:rsidP="00B215BE">
            <w:pPr>
              <w:tabs>
                <w:tab w:val="num" w:pos="699"/>
              </w:tabs>
              <w:rPr>
                <w:rFonts w:ascii="Calibri" w:hAnsi="Calibri"/>
              </w:rPr>
            </w:pPr>
            <w:r w:rsidRPr="00E96988">
              <w:rPr>
                <w:rFonts w:ascii="Calibri" w:hAnsi="Calibri"/>
                <w:sz w:val="22"/>
                <w:szCs w:val="22"/>
              </w:rPr>
              <w:t xml:space="preserve">1.Marile ansambluri economice şi </w:t>
            </w:r>
          </w:p>
          <w:p w:rsidR="00AE07AA" w:rsidRPr="00E96988" w:rsidRDefault="00AE07AA" w:rsidP="00B215BE">
            <w:pPr>
              <w:tabs>
                <w:tab w:val="num" w:pos="699"/>
              </w:tabs>
              <w:rPr>
                <w:rFonts w:ascii="Calibri" w:hAnsi="Calibri"/>
              </w:rPr>
            </w:pPr>
            <w:r w:rsidRPr="00E96988">
              <w:rPr>
                <w:rFonts w:ascii="Calibri" w:hAnsi="Calibri"/>
                <w:sz w:val="22"/>
                <w:szCs w:val="22"/>
              </w:rPr>
              <w:t xml:space="preserve">    geopolitice ale lumii</w:t>
            </w:r>
          </w:p>
          <w:p w:rsidR="00AE07AA" w:rsidRDefault="00AE07AA" w:rsidP="00B215BE">
            <w:pPr>
              <w:tabs>
                <w:tab w:val="num" w:pos="699"/>
              </w:tabs>
              <w:rPr>
                <w:rFonts w:ascii="Calibri" w:hAnsi="Calibri"/>
              </w:rPr>
            </w:pPr>
          </w:p>
          <w:p w:rsidR="00AE07AA" w:rsidRPr="00E96988" w:rsidRDefault="00AE07AA" w:rsidP="00B215BE">
            <w:pPr>
              <w:tabs>
                <w:tab w:val="num" w:pos="699"/>
              </w:tabs>
              <w:rPr>
                <w:rFonts w:ascii="Calibri" w:hAnsi="Calibri"/>
              </w:rPr>
            </w:pPr>
            <w:r w:rsidRPr="00E96988">
              <w:rPr>
                <w:rFonts w:ascii="Calibri" w:hAnsi="Calibri"/>
                <w:sz w:val="22"/>
                <w:szCs w:val="22"/>
              </w:rPr>
              <w:t xml:space="preserve">2.Uniunea Europeană şi un </w:t>
            </w:r>
          </w:p>
          <w:p w:rsidR="00AE07AA" w:rsidRPr="00E96988" w:rsidRDefault="00AE07AA" w:rsidP="00B215BE">
            <w:pPr>
              <w:tabs>
                <w:tab w:val="num" w:pos="699"/>
              </w:tabs>
              <w:rPr>
                <w:rFonts w:ascii="Calibri" w:hAnsi="Calibri"/>
              </w:rPr>
            </w:pPr>
            <w:r w:rsidRPr="00E96988">
              <w:rPr>
                <w:rFonts w:ascii="Calibri" w:hAnsi="Calibri"/>
                <w:sz w:val="22"/>
                <w:szCs w:val="22"/>
              </w:rPr>
              <w:t xml:space="preserve">    ansamblu extraeuropean</w:t>
            </w:r>
          </w:p>
          <w:p w:rsidR="00AE07AA" w:rsidRPr="00B215BE" w:rsidRDefault="00AE07AA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AE07AA" w:rsidRPr="00B215BE" w:rsidRDefault="00AE07AA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350" w:type="dxa"/>
          </w:tcPr>
          <w:p w:rsidR="00AE07AA" w:rsidRPr="00B215BE" w:rsidRDefault="00AE07AA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AE07AA" w:rsidRPr="00B215BE" w:rsidRDefault="00AE07AA" w:rsidP="000D3011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AE07AA" w:rsidRPr="00B215BE" w:rsidRDefault="00AE07AA" w:rsidP="000D3011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 w:rsidRPr="00B215BE">
              <w:rPr>
                <w:rFonts w:ascii="Calibri" w:hAnsi="Calibri"/>
                <w:sz w:val="20"/>
                <w:szCs w:val="20"/>
                <w:lang w:val="it-IT"/>
              </w:rPr>
              <w:t>1.1.</w:t>
            </w:r>
          </w:p>
          <w:p w:rsidR="00AE07AA" w:rsidRPr="00B215BE" w:rsidRDefault="00AE07AA" w:rsidP="000D3011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 w:rsidRPr="00B215BE">
              <w:rPr>
                <w:rFonts w:ascii="Calibri" w:hAnsi="Calibri"/>
                <w:sz w:val="20"/>
                <w:szCs w:val="20"/>
                <w:lang w:val="it-IT"/>
              </w:rPr>
              <w:t>2.4.</w:t>
            </w:r>
          </w:p>
          <w:p w:rsidR="00AE07AA" w:rsidRPr="00B215BE" w:rsidRDefault="00AE07AA" w:rsidP="000D3011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 w:rsidRPr="00B215BE">
              <w:rPr>
                <w:rFonts w:ascii="Calibri" w:hAnsi="Calibri"/>
                <w:sz w:val="20"/>
                <w:szCs w:val="20"/>
                <w:lang w:val="it-IT"/>
              </w:rPr>
              <w:t>2.5.</w:t>
            </w:r>
          </w:p>
          <w:p w:rsidR="00AE07AA" w:rsidRDefault="00AE07AA" w:rsidP="000D3011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 w:rsidRPr="00B215BE">
              <w:rPr>
                <w:rFonts w:ascii="Calibri" w:hAnsi="Calibri"/>
                <w:sz w:val="20"/>
                <w:szCs w:val="20"/>
                <w:lang w:val="it-IT"/>
              </w:rPr>
              <w:t>5.5.</w:t>
            </w:r>
          </w:p>
          <w:p w:rsidR="00AE07AA" w:rsidRPr="00B215BE" w:rsidRDefault="00AE07AA" w:rsidP="000D3011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sz w:val="20"/>
                <w:szCs w:val="20"/>
                <w:lang w:val="it-IT"/>
              </w:rPr>
              <w:t>5.9.</w:t>
            </w:r>
          </w:p>
        </w:tc>
        <w:tc>
          <w:tcPr>
            <w:tcW w:w="4058" w:type="dxa"/>
          </w:tcPr>
          <w:p w:rsidR="00AE07AA" w:rsidRPr="00B215BE" w:rsidRDefault="00AE07AA" w:rsidP="006D1177">
            <w:pPr>
              <w:rPr>
                <w:rFonts w:ascii="Calibri" w:hAnsi="Calibri"/>
                <w:sz w:val="20"/>
                <w:szCs w:val="20"/>
                <w:lang w:val="ro-RO"/>
              </w:rPr>
            </w:pPr>
          </w:p>
          <w:p w:rsidR="00AE07AA" w:rsidRDefault="00AE07AA" w:rsidP="006D1177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DA3EFF">
              <w:rPr>
                <w:rFonts w:ascii="Calibri" w:hAnsi="Calibri"/>
                <w:sz w:val="20"/>
                <w:szCs w:val="20"/>
                <w:lang w:val="it-IT"/>
              </w:rPr>
              <w:t>Localizarea la hartă a principalelor ansambluri economice şi geopolitice</w:t>
            </w:r>
          </w:p>
          <w:p w:rsidR="00AE07AA" w:rsidRDefault="00AE07AA" w:rsidP="006D1177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DA3EFF">
              <w:rPr>
                <w:rFonts w:ascii="Calibri" w:hAnsi="Calibri"/>
                <w:sz w:val="20"/>
                <w:szCs w:val="20"/>
                <w:lang w:val="it-IT"/>
              </w:rPr>
              <w:t>Localizarea la hartă a statelor membre U.E.</w:t>
            </w:r>
          </w:p>
          <w:p w:rsidR="00AE07AA" w:rsidRDefault="00AE07AA" w:rsidP="006D1177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DA3EFF">
              <w:rPr>
                <w:rFonts w:ascii="Calibri" w:hAnsi="Calibri"/>
                <w:sz w:val="20"/>
                <w:szCs w:val="20"/>
                <w:lang w:val="it-IT"/>
              </w:rPr>
              <w:t xml:space="preserve"> Identificarea şi prezentarea aspectelor referitoare la formarea U.E., evoluţia integrării statelor in U.E., obiective, instituţii şi simboluri</w:t>
            </w:r>
          </w:p>
          <w:p w:rsidR="00AE07AA" w:rsidRPr="00DA3EFF" w:rsidRDefault="00AE07AA" w:rsidP="00DA3EFF">
            <w:pPr>
              <w:pStyle w:val="ListParagraph"/>
              <w:ind w:left="360"/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555" w:type="dxa"/>
          </w:tcPr>
          <w:p w:rsidR="00AE07AA" w:rsidRPr="00B215BE" w:rsidRDefault="00AE07AA" w:rsidP="00562F87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AE07AA" w:rsidRPr="00B215BE" w:rsidRDefault="00AE07AA" w:rsidP="00562F87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AE07AA" w:rsidRDefault="00AE07AA" w:rsidP="00562F87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b/>
                <w:sz w:val="20"/>
                <w:szCs w:val="20"/>
                <w:lang w:val="it-IT"/>
              </w:rPr>
              <w:t>1</w:t>
            </w:r>
          </w:p>
          <w:p w:rsidR="00AE07AA" w:rsidRPr="000259EE" w:rsidRDefault="00AE07AA" w:rsidP="00DB5E10">
            <w:pPr>
              <w:rPr>
                <w:rFonts w:ascii="Calibri" w:hAnsi="Calibri"/>
                <w:i/>
                <w:sz w:val="20"/>
                <w:szCs w:val="20"/>
              </w:rPr>
            </w:pPr>
            <w:r>
              <w:rPr>
                <w:rFonts w:ascii="Calibri" w:hAnsi="Calibri"/>
                <w:i/>
                <w:sz w:val="20"/>
                <w:szCs w:val="20"/>
              </w:rPr>
              <w:t>(2</w:t>
            </w:r>
            <w:r w:rsidRPr="000259EE">
              <w:rPr>
                <w:rFonts w:ascii="Calibri" w:hAnsi="Calibri"/>
                <w:i/>
                <w:sz w:val="20"/>
                <w:szCs w:val="20"/>
              </w:rPr>
              <w:t>)</w:t>
            </w:r>
          </w:p>
          <w:p w:rsidR="00AE07AA" w:rsidRDefault="00AE07AA" w:rsidP="00562F87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AE07AA" w:rsidRDefault="00AE07AA" w:rsidP="00562F87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b/>
                <w:sz w:val="20"/>
                <w:szCs w:val="20"/>
                <w:lang w:val="it-IT"/>
              </w:rPr>
              <w:t>1</w:t>
            </w:r>
          </w:p>
          <w:p w:rsidR="00AE07AA" w:rsidRPr="000259EE" w:rsidRDefault="00AE07AA" w:rsidP="00DB5E10">
            <w:pPr>
              <w:rPr>
                <w:rFonts w:ascii="Calibri" w:hAnsi="Calibri"/>
                <w:i/>
                <w:sz w:val="20"/>
                <w:szCs w:val="20"/>
              </w:rPr>
            </w:pPr>
            <w:r>
              <w:rPr>
                <w:rFonts w:ascii="Calibri" w:hAnsi="Calibri"/>
                <w:i/>
                <w:sz w:val="20"/>
                <w:szCs w:val="20"/>
              </w:rPr>
              <w:t>(2</w:t>
            </w:r>
            <w:r w:rsidRPr="000259EE">
              <w:rPr>
                <w:rFonts w:ascii="Calibri" w:hAnsi="Calibri"/>
                <w:i/>
                <w:sz w:val="20"/>
                <w:szCs w:val="20"/>
              </w:rPr>
              <w:t>)</w:t>
            </w:r>
          </w:p>
          <w:p w:rsidR="00AE07AA" w:rsidRPr="00B215BE" w:rsidRDefault="00AE07AA" w:rsidP="00562F87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</w:tc>
        <w:tc>
          <w:tcPr>
            <w:tcW w:w="1867" w:type="dxa"/>
          </w:tcPr>
          <w:p w:rsidR="00AE07AA" w:rsidRPr="00B215BE" w:rsidRDefault="00AE07AA" w:rsidP="00DA3EFF">
            <w:pPr>
              <w:pStyle w:val="NoSpacing"/>
              <w:ind w:left="360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AE07AA" w:rsidRPr="00B215BE" w:rsidRDefault="00AE07AA" w:rsidP="00DA3EFF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B215BE">
              <w:rPr>
                <w:rFonts w:ascii="Calibri" w:hAnsi="Calibri"/>
                <w:sz w:val="20"/>
                <w:szCs w:val="20"/>
                <w:lang w:val="it-IT"/>
              </w:rPr>
              <w:t>Explicaţia</w:t>
            </w:r>
          </w:p>
          <w:p w:rsidR="00AE07AA" w:rsidRPr="00B215BE" w:rsidRDefault="00AE07AA" w:rsidP="00DA3EFF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B215BE">
              <w:rPr>
                <w:rFonts w:ascii="Calibri" w:hAnsi="Calibri"/>
                <w:sz w:val="20"/>
                <w:szCs w:val="20"/>
                <w:lang w:val="it-IT"/>
              </w:rPr>
              <w:t>Conversaţia</w:t>
            </w:r>
          </w:p>
          <w:p w:rsidR="00AE07AA" w:rsidRPr="00B215BE" w:rsidRDefault="00AE07AA" w:rsidP="00DA3EFF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B215BE">
              <w:rPr>
                <w:rFonts w:ascii="Calibri" w:hAnsi="Calibri"/>
                <w:sz w:val="20"/>
                <w:szCs w:val="20"/>
                <w:lang w:val="it-IT"/>
              </w:rPr>
              <w:t>Lucrul cu manualul</w:t>
            </w:r>
          </w:p>
          <w:p w:rsidR="00AE07AA" w:rsidRPr="00B215BE" w:rsidRDefault="00AE07AA" w:rsidP="00DA3EFF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B215BE">
              <w:rPr>
                <w:rFonts w:ascii="Calibri" w:hAnsi="Calibri"/>
                <w:sz w:val="20"/>
                <w:szCs w:val="20"/>
                <w:lang w:val="it-IT"/>
              </w:rPr>
              <w:t>Lucrul cu harta</w:t>
            </w:r>
          </w:p>
          <w:p w:rsidR="00AE07AA" w:rsidRPr="00B215BE" w:rsidRDefault="00AE07AA" w:rsidP="006D1177">
            <w:pPr>
              <w:pStyle w:val="NoSpacing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AE07AA" w:rsidRPr="00B215BE" w:rsidRDefault="00AE07AA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980" w:type="dxa"/>
          </w:tcPr>
          <w:p w:rsidR="00AE07AA" w:rsidRPr="00B215BE" w:rsidRDefault="00AE07AA" w:rsidP="006D1177">
            <w:pPr>
              <w:rPr>
                <w:rFonts w:ascii="Calibri" w:hAnsi="Calibri"/>
                <w:sz w:val="20"/>
                <w:szCs w:val="20"/>
                <w:lang w:val="pt-BR"/>
              </w:rPr>
            </w:pPr>
          </w:p>
          <w:p w:rsidR="00AE07AA" w:rsidRDefault="00AE07AA" w:rsidP="006D1177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DA3EFF">
              <w:rPr>
                <w:rFonts w:ascii="Calibri" w:hAnsi="Calibri"/>
                <w:sz w:val="20"/>
                <w:szCs w:val="20"/>
                <w:lang w:val="pt-BR"/>
              </w:rPr>
              <w:t>Hărţi</w:t>
            </w:r>
          </w:p>
          <w:p w:rsidR="00AE07AA" w:rsidRDefault="00AE07AA" w:rsidP="006D1177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DA3EFF">
              <w:rPr>
                <w:rFonts w:ascii="Calibri" w:hAnsi="Calibri"/>
                <w:sz w:val="20"/>
                <w:szCs w:val="20"/>
                <w:lang w:val="pt-BR"/>
              </w:rPr>
              <w:t>Atlasul geografic</w:t>
            </w:r>
          </w:p>
          <w:p w:rsidR="00AE07AA" w:rsidRDefault="00AE07AA" w:rsidP="006D1177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DA3EFF">
              <w:rPr>
                <w:rFonts w:ascii="Calibri" w:hAnsi="Calibri"/>
                <w:sz w:val="20"/>
                <w:szCs w:val="20"/>
                <w:lang w:val="pt-BR"/>
              </w:rPr>
              <w:t>Manualul</w:t>
            </w:r>
          </w:p>
          <w:p w:rsidR="00AE07AA" w:rsidRDefault="00AE07AA" w:rsidP="006D1177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DA3EFF">
              <w:rPr>
                <w:rFonts w:ascii="Calibri" w:hAnsi="Calibri"/>
                <w:sz w:val="20"/>
                <w:szCs w:val="20"/>
                <w:lang w:val="pt-BR"/>
              </w:rPr>
              <w:t>Imagini</w:t>
            </w:r>
          </w:p>
          <w:p w:rsidR="00AE07AA" w:rsidRDefault="00AE07AA" w:rsidP="006D1177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DA3EFF">
              <w:rPr>
                <w:rFonts w:ascii="Calibri" w:hAnsi="Calibri"/>
                <w:sz w:val="20"/>
                <w:szCs w:val="20"/>
                <w:lang w:val="pt-BR"/>
              </w:rPr>
              <w:t>Fişe de lucru</w:t>
            </w:r>
          </w:p>
          <w:p w:rsidR="00AE07AA" w:rsidRPr="00DA3EFF" w:rsidRDefault="00AE07AA" w:rsidP="006D1177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DA3EFF">
              <w:rPr>
                <w:rFonts w:ascii="Calibri" w:hAnsi="Calibri"/>
                <w:sz w:val="20"/>
                <w:szCs w:val="20"/>
                <w:lang w:val="pt-BR"/>
              </w:rPr>
              <w:t>Informaţii preluate din mass-media</w:t>
            </w:r>
          </w:p>
        </w:tc>
        <w:tc>
          <w:tcPr>
            <w:tcW w:w="1489" w:type="dxa"/>
          </w:tcPr>
          <w:p w:rsidR="00AE07AA" w:rsidRPr="00B215BE" w:rsidRDefault="00AE07AA" w:rsidP="00562F87">
            <w:pPr>
              <w:rPr>
                <w:rFonts w:ascii="Calibri" w:hAnsi="Calibri"/>
                <w:sz w:val="20"/>
                <w:szCs w:val="20"/>
                <w:lang w:val="pt-BR"/>
              </w:rPr>
            </w:pPr>
          </w:p>
          <w:p w:rsidR="00AE07AA" w:rsidRPr="00DC5553" w:rsidRDefault="00AE07AA" w:rsidP="000D3011">
            <w:pPr>
              <w:rPr>
                <w:rFonts w:ascii="Calibri" w:hAnsi="Calibri"/>
                <w:sz w:val="20"/>
                <w:szCs w:val="20"/>
                <w:lang w:val="pt-BR"/>
              </w:rPr>
            </w:pPr>
          </w:p>
          <w:p w:rsidR="00AE07AA" w:rsidRPr="00DC5553" w:rsidRDefault="00AE07AA" w:rsidP="000D3011">
            <w:pPr>
              <w:rPr>
                <w:rFonts w:ascii="Calibri" w:hAnsi="Calibri"/>
                <w:sz w:val="20"/>
                <w:szCs w:val="20"/>
              </w:rPr>
            </w:pPr>
            <w:r w:rsidRPr="00DC5553">
              <w:rPr>
                <w:rFonts w:ascii="Calibri" w:hAnsi="Calibri"/>
                <w:sz w:val="20"/>
                <w:szCs w:val="20"/>
              </w:rPr>
              <w:t>Evaluare</w:t>
            </w:r>
          </w:p>
          <w:p w:rsidR="00AE07AA" w:rsidRPr="00DC5553" w:rsidRDefault="00AE07AA" w:rsidP="000D3011">
            <w:pPr>
              <w:rPr>
                <w:rFonts w:ascii="Calibri" w:hAnsi="Calibri"/>
                <w:sz w:val="20"/>
                <w:szCs w:val="20"/>
              </w:rPr>
            </w:pPr>
            <w:r w:rsidRPr="00DC5553">
              <w:rPr>
                <w:rFonts w:ascii="Calibri" w:hAnsi="Calibri"/>
                <w:sz w:val="20"/>
                <w:szCs w:val="20"/>
              </w:rPr>
              <w:t>orală</w:t>
            </w:r>
          </w:p>
          <w:p w:rsidR="00AE07AA" w:rsidRPr="00B215BE" w:rsidRDefault="00AE07AA" w:rsidP="00562F8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</w:tr>
    </w:tbl>
    <w:p w:rsidR="00AE07AA" w:rsidRPr="001A4A2C" w:rsidRDefault="00AE07AA" w:rsidP="003F632C">
      <w:pPr>
        <w:rPr>
          <w:sz w:val="18"/>
          <w:szCs w:val="18"/>
        </w:rPr>
      </w:pPr>
    </w:p>
    <w:p w:rsidR="00AE07AA" w:rsidRDefault="00AE07AA" w:rsidP="003F632C">
      <w:pPr>
        <w:rPr>
          <w:sz w:val="18"/>
          <w:szCs w:val="18"/>
        </w:rPr>
      </w:pPr>
    </w:p>
    <w:p w:rsidR="00AE07AA" w:rsidRPr="00253AE5" w:rsidRDefault="00AE07AA" w:rsidP="00DA3EFF">
      <w:pPr>
        <w:jc w:val="right"/>
        <w:rPr>
          <w:rFonts w:ascii="Calibri" w:hAnsi="Calibri"/>
          <w:bCs/>
          <w:iCs/>
          <w:sz w:val="20"/>
          <w:szCs w:val="20"/>
        </w:rPr>
      </w:pPr>
      <w:r w:rsidRPr="00253AE5">
        <w:rPr>
          <w:rFonts w:ascii="Calibri" w:hAnsi="Calibri"/>
          <w:bCs/>
          <w:iCs/>
          <w:sz w:val="20"/>
          <w:szCs w:val="20"/>
        </w:rPr>
        <w:t>Profesor</w:t>
      </w:r>
      <w:r>
        <w:rPr>
          <w:rFonts w:ascii="Calibri" w:hAnsi="Calibri"/>
          <w:bCs/>
          <w:iCs/>
          <w:sz w:val="20"/>
          <w:szCs w:val="20"/>
          <w:u w:val="dotted"/>
        </w:rPr>
        <w:t xml:space="preserve"> ________________</w:t>
      </w:r>
    </w:p>
    <w:p w:rsidR="00AE07AA" w:rsidRDefault="00AE07AA"/>
    <w:sectPr w:rsidR="00AE07AA" w:rsidSect="00BF0CD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TE2272750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2E2866"/>
    <w:multiLevelType w:val="hybridMultilevel"/>
    <w:tmpl w:val="5BFA04D2"/>
    <w:lvl w:ilvl="0" w:tplc="C61EE276">
      <w:start w:val="1"/>
      <w:numFmt w:val="bullet"/>
      <w:lvlText w:val=""/>
      <w:lvlJc w:val="center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F7C7CDA"/>
    <w:multiLevelType w:val="hybridMultilevel"/>
    <w:tmpl w:val="1B8C18B4"/>
    <w:lvl w:ilvl="0" w:tplc="C61EE276">
      <w:start w:val="1"/>
      <w:numFmt w:val="bullet"/>
      <w:lvlText w:val=""/>
      <w:lvlJc w:val="center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745E7BB7"/>
    <w:multiLevelType w:val="hybridMultilevel"/>
    <w:tmpl w:val="DFAEC982"/>
    <w:lvl w:ilvl="0" w:tplc="5EB6D40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632C"/>
    <w:rsid w:val="000259EE"/>
    <w:rsid w:val="0009746A"/>
    <w:rsid w:val="000D3011"/>
    <w:rsid w:val="001A4A2C"/>
    <w:rsid w:val="001C5E8B"/>
    <w:rsid w:val="00253AE5"/>
    <w:rsid w:val="00290B8B"/>
    <w:rsid w:val="002B6298"/>
    <w:rsid w:val="002E472A"/>
    <w:rsid w:val="003F6068"/>
    <w:rsid w:val="003F632C"/>
    <w:rsid w:val="0052656E"/>
    <w:rsid w:val="00562F87"/>
    <w:rsid w:val="005F25BB"/>
    <w:rsid w:val="006A67B8"/>
    <w:rsid w:val="006D1177"/>
    <w:rsid w:val="006F6160"/>
    <w:rsid w:val="007E0949"/>
    <w:rsid w:val="00872E28"/>
    <w:rsid w:val="009E2090"/>
    <w:rsid w:val="00A20908"/>
    <w:rsid w:val="00AA0A33"/>
    <w:rsid w:val="00AE07AA"/>
    <w:rsid w:val="00AF418D"/>
    <w:rsid w:val="00B215BE"/>
    <w:rsid w:val="00BD09CC"/>
    <w:rsid w:val="00BF0CD2"/>
    <w:rsid w:val="00D9507C"/>
    <w:rsid w:val="00DA3EFF"/>
    <w:rsid w:val="00DB5E10"/>
    <w:rsid w:val="00DC5553"/>
    <w:rsid w:val="00E2702E"/>
    <w:rsid w:val="00E77A2C"/>
    <w:rsid w:val="00E9630E"/>
    <w:rsid w:val="00E969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32C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3F632C"/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BF0CD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4454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454</Words>
  <Characters>2594</Characters>
  <Application>Microsoft Office Outlook</Application>
  <DocSecurity>0</DocSecurity>
  <Lines>0</Lines>
  <Paragraphs>0</Paragraphs>
  <ScaleCrop>false</ScaleCrop>
  <Company>Unitate Scolara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Unitatea școlară: </dc:title>
  <dc:subject/>
  <dc:creator>Unitate Scolara</dc:creator>
  <cp:keywords/>
  <dc:description/>
  <cp:lastModifiedBy>Ioana Jurca</cp:lastModifiedBy>
  <cp:revision>2</cp:revision>
  <cp:lastPrinted>2013-09-21T09:25:00Z</cp:lastPrinted>
  <dcterms:created xsi:type="dcterms:W3CDTF">2015-09-17T22:43:00Z</dcterms:created>
  <dcterms:modified xsi:type="dcterms:W3CDTF">2015-09-17T22:43:00Z</dcterms:modified>
</cp:coreProperties>
</file>