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54201" w:rsidP="00183B62">
      <w:pPr>
        <w:spacing w:after="0"/>
      </w:pPr>
      <w:r w:rsidRPr="00354201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-337820</wp:posOffset>
            </wp:positionV>
            <wp:extent cx="4642485" cy="990600"/>
            <wp:effectExtent l="19050" t="0" r="5715" b="0"/>
            <wp:wrapNone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48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201" w:rsidRDefault="00183B62" w:rsidP="00183B62">
      <w:pPr>
        <w:spacing w:after="0"/>
      </w:pPr>
      <w:r>
        <w:t xml:space="preserve">                                            </w:t>
      </w:r>
    </w:p>
    <w:p w:rsidR="00183B62" w:rsidRPr="00183B62" w:rsidRDefault="00183B62" w:rsidP="00183B62">
      <w:pPr>
        <w:spacing w:after="0"/>
        <w:rPr>
          <w:b/>
        </w:rPr>
      </w:pPr>
      <w:r w:rsidRPr="00183B62">
        <w:rPr>
          <w:b/>
        </w:rPr>
        <w:t xml:space="preserve">                                                4191            15.10.2015   </w:t>
      </w:r>
    </w:p>
    <w:p w:rsidR="00354201" w:rsidRDefault="00354201"/>
    <w:p w:rsidR="00354201" w:rsidRPr="00354201" w:rsidRDefault="00354201" w:rsidP="00354201">
      <w:pPr>
        <w:rPr>
          <w:rFonts w:ascii="Times New Roman" w:hAnsi="Times New Roman" w:cs="Times New Roman"/>
          <w:sz w:val="24"/>
          <w:szCs w:val="24"/>
        </w:rPr>
      </w:pPr>
    </w:p>
    <w:p w:rsidR="00354201" w:rsidRPr="00354201" w:rsidRDefault="00354201" w:rsidP="0035420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4201">
        <w:rPr>
          <w:rFonts w:ascii="Times New Roman" w:hAnsi="Times New Roman" w:cs="Times New Roman"/>
          <w:b/>
          <w:sz w:val="36"/>
          <w:szCs w:val="36"/>
        </w:rPr>
        <w:t>ANUNȚ</w:t>
      </w:r>
    </w:p>
    <w:p w:rsidR="00354201" w:rsidRPr="00354201" w:rsidRDefault="00354201" w:rsidP="00354201">
      <w:pPr>
        <w:rPr>
          <w:rFonts w:ascii="Times New Roman" w:hAnsi="Times New Roman" w:cs="Times New Roman"/>
          <w:sz w:val="24"/>
          <w:szCs w:val="24"/>
        </w:rPr>
      </w:pPr>
    </w:p>
    <w:p w:rsidR="00354201" w:rsidRDefault="00354201" w:rsidP="0035420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Școala  Gimnazială „Dominic Stanca”  Orăștie  organizează  concurs pentru ocuparea următoarelor posturi/ catedre care s-au </w:t>
      </w:r>
      <w:proofErr w:type="spellStart"/>
      <w:r>
        <w:rPr>
          <w:rFonts w:ascii="Times New Roman" w:hAnsi="Times New Roman" w:cs="Times New Roman"/>
          <w:sz w:val="24"/>
          <w:szCs w:val="24"/>
        </w:rPr>
        <w:t>vacantat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 parcursul anului școlar 2015/2016:</w:t>
      </w:r>
    </w:p>
    <w:p w:rsidR="00354201" w:rsidRPr="00A431B7" w:rsidRDefault="00354201" w:rsidP="00354201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Educație plastică - 11 ore (completare  la Colegiul Național „Aurel Vlaicu”  Orăștie – 8,5 ore)</w:t>
      </w:r>
      <w:r w:rsidR="00D51150">
        <w:rPr>
          <w:rFonts w:ascii="Times New Roman" w:hAnsi="Times New Roman" w:cs="Times New Roman"/>
          <w:sz w:val="24"/>
          <w:szCs w:val="24"/>
        </w:rPr>
        <w:t xml:space="preserve"> </w:t>
      </w:r>
      <w:r w:rsidR="00D51150" w:rsidRPr="00A431B7">
        <w:rPr>
          <w:rFonts w:ascii="Times New Roman" w:hAnsi="Times New Roman" w:cs="Times New Roman"/>
          <w:sz w:val="24"/>
          <w:szCs w:val="24"/>
        </w:rPr>
        <w:t>până  la data de</w:t>
      </w:r>
      <w:r w:rsidR="00A431B7" w:rsidRPr="00A431B7">
        <w:rPr>
          <w:rFonts w:ascii="Times New Roman" w:hAnsi="Times New Roman" w:cs="Times New Roman"/>
          <w:sz w:val="24"/>
          <w:szCs w:val="24"/>
        </w:rPr>
        <w:t xml:space="preserve"> 08.02.2016  sau până la întoarcerea titularului</w:t>
      </w:r>
    </w:p>
    <w:p w:rsidR="00354201" w:rsidRDefault="00354201" w:rsidP="00354201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Limba engleză - 10 ore (completare  la Colegiul Tehnic Agricol „Alexandru Borza” Geoagiu – 9,96 ore)</w:t>
      </w:r>
    </w:p>
    <w:p w:rsidR="00354201" w:rsidRDefault="00354201" w:rsidP="00354201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Biologie -10 ore</w:t>
      </w:r>
    </w:p>
    <w:p w:rsidR="00354201" w:rsidRDefault="00260A98" w:rsidP="00D5115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Condițiile de ocupare  a  posturilor </w:t>
      </w:r>
      <w:r w:rsidR="00D51150">
        <w:rPr>
          <w:rFonts w:ascii="Times New Roman" w:hAnsi="Times New Roman" w:cs="Times New Roman"/>
          <w:sz w:val="24"/>
          <w:szCs w:val="24"/>
        </w:rPr>
        <w:t xml:space="preserve">sunt prevăzute în Ordinul nr. 4959/02.09.2013  pentru aprobarea Metodologiei de organizare și desfășurare  a  concursurilor de  ocupare  a posturilor didactice/catedrelor care se </w:t>
      </w:r>
      <w:proofErr w:type="spellStart"/>
      <w:r w:rsidR="00D51150">
        <w:rPr>
          <w:rFonts w:ascii="Times New Roman" w:hAnsi="Times New Roman" w:cs="Times New Roman"/>
          <w:sz w:val="24"/>
          <w:szCs w:val="24"/>
        </w:rPr>
        <w:t>vacantează</w:t>
      </w:r>
      <w:proofErr w:type="spellEnd"/>
      <w:r w:rsidR="00D51150">
        <w:rPr>
          <w:rFonts w:ascii="Times New Roman" w:hAnsi="Times New Roman" w:cs="Times New Roman"/>
          <w:sz w:val="24"/>
          <w:szCs w:val="24"/>
        </w:rPr>
        <w:t xml:space="preserve"> pe parcursul anului școlar în unitățile de învățământ preuniversitar de stat.</w:t>
      </w:r>
    </w:p>
    <w:p w:rsidR="00D51150" w:rsidRDefault="00D51150" w:rsidP="00D51150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CALENDARUL DESFĂȘURĂRII CONCURSULUI </w:t>
      </w:r>
    </w:p>
    <w:p w:rsidR="00D51150" w:rsidRDefault="00D51150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51150">
        <w:rPr>
          <w:rFonts w:ascii="Times New Roman" w:hAnsi="Times New Roman" w:cs="Times New Roman"/>
          <w:b/>
          <w:sz w:val="24"/>
          <w:szCs w:val="24"/>
        </w:rPr>
        <w:t>15.10.2015</w:t>
      </w:r>
      <w:r>
        <w:rPr>
          <w:rFonts w:ascii="Times New Roman" w:hAnsi="Times New Roman" w:cs="Times New Roman"/>
          <w:sz w:val="24"/>
          <w:szCs w:val="24"/>
        </w:rPr>
        <w:t xml:space="preserve"> – Afișarea posturilor vacante la  sediul unității și pe site-ul ISJ Hunedoara</w:t>
      </w:r>
    </w:p>
    <w:p w:rsidR="00D51150" w:rsidRDefault="00D51150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51150">
        <w:rPr>
          <w:rFonts w:ascii="Times New Roman" w:hAnsi="Times New Roman" w:cs="Times New Roman"/>
          <w:b/>
          <w:sz w:val="24"/>
          <w:szCs w:val="24"/>
        </w:rPr>
        <w:t>16-23.10.2015</w:t>
      </w:r>
      <w:r>
        <w:rPr>
          <w:rFonts w:ascii="Times New Roman" w:hAnsi="Times New Roman" w:cs="Times New Roman"/>
          <w:sz w:val="24"/>
          <w:szCs w:val="24"/>
        </w:rPr>
        <w:t xml:space="preserve"> (între orele 8.00-15.00) – Depunerea dosarelor de înscriere la concurs la secretariatul  Școlii Gimnaziale „Dominic Stanca”  Orăștie, str. Eroilor, nr. 23A.</w:t>
      </w:r>
      <w:r w:rsidR="00183B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150" w:rsidRDefault="00D51150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37F">
        <w:rPr>
          <w:rFonts w:ascii="Times New Roman" w:hAnsi="Times New Roman" w:cs="Times New Roman"/>
          <w:b/>
          <w:sz w:val="24"/>
          <w:szCs w:val="24"/>
        </w:rPr>
        <w:t>27.10.2015</w:t>
      </w:r>
      <w:r>
        <w:rPr>
          <w:rFonts w:ascii="Times New Roman" w:hAnsi="Times New Roman" w:cs="Times New Roman"/>
          <w:sz w:val="24"/>
          <w:szCs w:val="24"/>
        </w:rPr>
        <w:t xml:space="preserve"> – Susținerea inspecției speciale la clasă </w:t>
      </w:r>
    </w:p>
    <w:p w:rsidR="009A437F" w:rsidRDefault="009A437F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37F">
        <w:rPr>
          <w:rFonts w:ascii="Times New Roman" w:hAnsi="Times New Roman" w:cs="Times New Roman"/>
          <w:b/>
          <w:sz w:val="24"/>
          <w:szCs w:val="24"/>
        </w:rPr>
        <w:t>30.10.2015</w:t>
      </w:r>
      <w:r>
        <w:rPr>
          <w:rFonts w:ascii="Times New Roman" w:hAnsi="Times New Roman" w:cs="Times New Roman"/>
          <w:sz w:val="24"/>
          <w:szCs w:val="24"/>
        </w:rPr>
        <w:t xml:space="preserve"> – Desfășurarea probei scrise (4 ore)</w:t>
      </w:r>
    </w:p>
    <w:p w:rsidR="009A437F" w:rsidRDefault="009A437F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37F">
        <w:rPr>
          <w:rFonts w:ascii="Times New Roman" w:hAnsi="Times New Roman" w:cs="Times New Roman"/>
          <w:b/>
          <w:sz w:val="24"/>
          <w:szCs w:val="24"/>
        </w:rPr>
        <w:t>02.11.2015</w:t>
      </w:r>
      <w:r>
        <w:rPr>
          <w:rFonts w:ascii="Times New Roman" w:hAnsi="Times New Roman" w:cs="Times New Roman"/>
          <w:sz w:val="24"/>
          <w:szCs w:val="24"/>
        </w:rPr>
        <w:t xml:space="preserve"> – Afișarea rezultatelor obținute la proba scrisă</w:t>
      </w:r>
    </w:p>
    <w:p w:rsidR="009A437F" w:rsidRDefault="009A437F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37F">
        <w:rPr>
          <w:rFonts w:ascii="Times New Roman" w:hAnsi="Times New Roman" w:cs="Times New Roman"/>
          <w:b/>
          <w:sz w:val="24"/>
          <w:szCs w:val="24"/>
        </w:rPr>
        <w:t>03.11.2015</w:t>
      </w:r>
      <w:r>
        <w:rPr>
          <w:rFonts w:ascii="Times New Roman" w:hAnsi="Times New Roman" w:cs="Times New Roman"/>
          <w:sz w:val="24"/>
          <w:szCs w:val="24"/>
        </w:rPr>
        <w:t xml:space="preserve"> (între orele 8.00-12.00) – Depunerea contestațiilor</w:t>
      </w:r>
    </w:p>
    <w:p w:rsidR="009A437F" w:rsidRDefault="009A437F" w:rsidP="00D5115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37F">
        <w:rPr>
          <w:rFonts w:ascii="Times New Roman" w:hAnsi="Times New Roman" w:cs="Times New Roman"/>
          <w:b/>
          <w:sz w:val="24"/>
          <w:szCs w:val="24"/>
        </w:rPr>
        <w:t>04.11.2015</w:t>
      </w:r>
      <w:r>
        <w:rPr>
          <w:rFonts w:ascii="Times New Roman" w:hAnsi="Times New Roman" w:cs="Times New Roman"/>
          <w:sz w:val="24"/>
          <w:szCs w:val="24"/>
        </w:rPr>
        <w:t xml:space="preserve"> – Soluționarea contestațiilor și afișarea rezultatelor finale</w:t>
      </w:r>
    </w:p>
    <w:p w:rsidR="00183B62" w:rsidRDefault="00183B62" w:rsidP="00A431B7">
      <w:pPr>
        <w:tabs>
          <w:tab w:val="left" w:pos="3390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83B62" w:rsidRDefault="00183B62" w:rsidP="009E754F">
      <w:pPr>
        <w:tabs>
          <w:tab w:val="left" w:pos="3390"/>
          <w:tab w:val="left" w:pos="6840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Informații suplimentare se obțin de la secretariatul unității.</w:t>
      </w:r>
      <w:r w:rsidR="009E754F">
        <w:rPr>
          <w:rFonts w:ascii="Times New Roman" w:hAnsi="Times New Roman" w:cs="Times New Roman"/>
          <w:sz w:val="24"/>
          <w:szCs w:val="24"/>
        </w:rPr>
        <w:tab/>
      </w:r>
    </w:p>
    <w:p w:rsidR="00183B62" w:rsidRDefault="00183B62" w:rsidP="00D51150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22A3" w:rsidRPr="00A431B7" w:rsidRDefault="003322A3" w:rsidP="00183B62">
      <w:pPr>
        <w:spacing w:after="0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31B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431B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431B7">
        <w:rPr>
          <w:rFonts w:ascii="Times New Roman" w:hAnsi="Times New Roman" w:cs="Times New Roman"/>
          <w:b/>
          <w:sz w:val="24"/>
          <w:szCs w:val="24"/>
        </w:rPr>
        <w:t xml:space="preserve">  Director,                                 </w:t>
      </w:r>
      <w:r w:rsidR="00A431B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431B7">
        <w:rPr>
          <w:rFonts w:ascii="Times New Roman" w:hAnsi="Times New Roman" w:cs="Times New Roman"/>
          <w:b/>
          <w:sz w:val="24"/>
          <w:szCs w:val="24"/>
        </w:rPr>
        <w:t xml:space="preserve">                     Secretar șef,</w:t>
      </w:r>
    </w:p>
    <w:p w:rsidR="00354201" w:rsidRPr="00354201" w:rsidRDefault="00A431B7" w:rsidP="00183B62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p</w:t>
      </w:r>
      <w:r w:rsidR="003322A3" w:rsidRPr="00A431B7">
        <w:rPr>
          <w:rFonts w:ascii="Times New Roman" w:hAnsi="Times New Roman" w:cs="Times New Roman"/>
          <w:b/>
          <w:sz w:val="24"/>
          <w:szCs w:val="24"/>
        </w:rPr>
        <w:t xml:space="preserve">rof. Roșu  Mircea Ovidiu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83B62">
        <w:rPr>
          <w:rFonts w:ascii="Times New Roman" w:hAnsi="Times New Roman" w:cs="Times New Roman"/>
          <w:b/>
          <w:sz w:val="24"/>
          <w:szCs w:val="24"/>
        </w:rPr>
        <w:t xml:space="preserve">                Boca Iulia Elena</w:t>
      </w:r>
    </w:p>
    <w:p w:rsidR="00354201" w:rsidRPr="00354201" w:rsidRDefault="00354201" w:rsidP="00354201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</w:p>
    <w:sectPr w:rsidR="00354201" w:rsidRPr="00354201" w:rsidSect="00A431B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95995"/>
    <w:multiLevelType w:val="hybridMultilevel"/>
    <w:tmpl w:val="85BA9FC2"/>
    <w:lvl w:ilvl="0" w:tplc="D518953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54201"/>
    <w:rsid w:val="00183B62"/>
    <w:rsid w:val="00260A98"/>
    <w:rsid w:val="003322A3"/>
    <w:rsid w:val="00354201"/>
    <w:rsid w:val="009A437F"/>
    <w:rsid w:val="009E754F"/>
    <w:rsid w:val="00A431B7"/>
    <w:rsid w:val="00D51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54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10</cp:revision>
  <dcterms:created xsi:type="dcterms:W3CDTF">2015-10-15T06:44:00Z</dcterms:created>
  <dcterms:modified xsi:type="dcterms:W3CDTF">2015-10-15T07:37:00Z</dcterms:modified>
</cp:coreProperties>
</file>